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8"/>
        <w:gridCol w:w="6437"/>
      </w:tblGrid>
      <w:tr w:rsidR="00897ED4" w14:paraId="58834467" w14:textId="77777777" w:rsidTr="00897ED4">
        <w:tc>
          <w:tcPr>
            <w:tcW w:w="3628" w:type="dxa"/>
          </w:tcPr>
          <w:p w14:paraId="5A4FBD20" w14:textId="59B9D39E" w:rsidR="00897ED4" w:rsidRDefault="00897ED4" w:rsidP="00A6611E">
            <w:pPr>
              <w:tabs>
                <w:tab w:val="left" w:pos="709"/>
              </w:tabs>
              <w:ind w:right="261"/>
              <w:jc w:val="center"/>
              <w:rPr>
                <w:rFonts w:asciiTheme="minorHAnsi" w:hAnsiTheme="minorHAnsi" w:cs="Arial"/>
                <w:b/>
                <w:bCs/>
                <w:sz w:val="22"/>
                <w:szCs w:val="22"/>
              </w:rPr>
            </w:pPr>
            <w:bookmarkStart w:id="0" w:name="_Hlk89773336"/>
            <w:bookmarkEnd w:id="0"/>
            <w:r>
              <w:rPr>
                <w:noProof/>
              </w:rPr>
              <w:drawing>
                <wp:inline distT="0" distB="0" distL="0" distR="0" wp14:anchorId="48F84790" wp14:editId="77DE401E">
                  <wp:extent cx="20002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tc>
        <w:tc>
          <w:tcPr>
            <w:tcW w:w="6437" w:type="dxa"/>
          </w:tcPr>
          <w:p w14:paraId="4F22EF29" w14:textId="77777777" w:rsidR="00897ED4" w:rsidRDefault="00897ED4" w:rsidP="00A6611E">
            <w:pPr>
              <w:spacing w:before="120" w:after="120" w:line="276" w:lineRule="auto"/>
              <w:jc w:val="center"/>
              <w:outlineLvl w:val="0"/>
              <w:rPr>
                <w:rFonts w:asciiTheme="minorHAnsi" w:eastAsia="MS Mincho" w:hAnsiTheme="minorHAnsi" w:cstheme="minorHAnsi"/>
                <w:b/>
                <w:color w:val="342568"/>
                <w:sz w:val="36"/>
                <w:szCs w:val="36"/>
                <w:lang w:val="en-GB" w:eastAsia="ja-JP"/>
              </w:rPr>
            </w:pPr>
          </w:p>
          <w:p w14:paraId="0386C0BD" w14:textId="77777777" w:rsidR="00897ED4" w:rsidRDefault="00897ED4" w:rsidP="00A6611E">
            <w:pPr>
              <w:spacing w:before="120" w:after="120" w:line="276" w:lineRule="auto"/>
              <w:jc w:val="center"/>
              <w:outlineLvl w:val="0"/>
              <w:rPr>
                <w:rFonts w:asciiTheme="minorHAnsi" w:eastAsia="MS Mincho" w:hAnsiTheme="minorHAnsi" w:cstheme="minorHAnsi"/>
                <w:b/>
                <w:color w:val="342568"/>
                <w:sz w:val="36"/>
                <w:szCs w:val="36"/>
                <w:lang w:val="en-GB" w:eastAsia="ja-JP"/>
              </w:rPr>
            </w:pPr>
          </w:p>
          <w:p w14:paraId="1CD44FE6" w14:textId="0A3DE4FF" w:rsidR="00897ED4" w:rsidRPr="00897ED4" w:rsidRDefault="00897ED4" w:rsidP="00A6611E">
            <w:pPr>
              <w:spacing w:before="120" w:after="120" w:line="276" w:lineRule="auto"/>
              <w:jc w:val="center"/>
              <w:outlineLvl w:val="0"/>
              <w:rPr>
                <w:rFonts w:ascii="Franklin Gothic Book" w:eastAsia="MS Mincho" w:hAnsi="Franklin Gothic Book" w:cs="Calibri"/>
                <w:b/>
                <w:color w:val="342568"/>
                <w:sz w:val="32"/>
                <w:szCs w:val="32"/>
                <w:lang w:eastAsia="ja-JP"/>
              </w:rPr>
            </w:pPr>
            <w:r w:rsidRPr="0028173C">
              <w:rPr>
                <w:rFonts w:asciiTheme="minorHAnsi" w:eastAsia="MS Mincho" w:hAnsiTheme="minorHAnsi" w:cstheme="minorHAnsi"/>
                <w:b/>
                <w:color w:val="342568"/>
                <w:sz w:val="36"/>
                <w:szCs w:val="36"/>
                <w:lang w:val="en-GB" w:eastAsia="ja-JP"/>
              </w:rPr>
              <w:t>Accounting and Finance – ATAR Year 11</w:t>
            </w:r>
          </w:p>
          <w:p w14:paraId="40174A1E" w14:textId="2BCC47D1" w:rsidR="00897ED4" w:rsidRDefault="00897ED4" w:rsidP="00A6611E">
            <w:pPr>
              <w:tabs>
                <w:tab w:val="left" w:pos="709"/>
              </w:tabs>
              <w:ind w:right="261"/>
              <w:jc w:val="center"/>
              <w:rPr>
                <w:rFonts w:asciiTheme="minorHAnsi" w:hAnsiTheme="minorHAnsi" w:cs="Arial"/>
                <w:b/>
                <w:bCs/>
                <w:sz w:val="22"/>
                <w:szCs w:val="22"/>
              </w:rPr>
            </w:pPr>
            <w:r>
              <w:rPr>
                <w:rFonts w:asciiTheme="minorHAnsi" w:eastAsia="MS Mincho" w:hAnsiTheme="minorHAnsi" w:cstheme="minorHAnsi"/>
                <w:b/>
                <w:color w:val="342568"/>
                <w:sz w:val="36"/>
                <w:szCs w:val="36"/>
                <w:lang w:val="en-GB" w:eastAsia="ja-JP"/>
              </w:rPr>
              <w:t xml:space="preserve">Task </w:t>
            </w:r>
            <w:r w:rsidR="00182A5E">
              <w:rPr>
                <w:rFonts w:asciiTheme="minorHAnsi" w:eastAsia="MS Mincho" w:hAnsiTheme="minorHAnsi" w:cstheme="minorHAnsi"/>
                <w:b/>
                <w:color w:val="342568"/>
                <w:sz w:val="36"/>
                <w:szCs w:val="36"/>
                <w:lang w:val="en-GB" w:eastAsia="ja-JP"/>
              </w:rPr>
              <w:t>9</w:t>
            </w:r>
            <w:r>
              <w:rPr>
                <w:rFonts w:asciiTheme="minorHAnsi" w:eastAsia="MS Mincho" w:hAnsiTheme="minorHAnsi" w:cstheme="minorHAnsi"/>
                <w:b/>
                <w:color w:val="342568"/>
                <w:sz w:val="36"/>
                <w:szCs w:val="36"/>
                <w:lang w:val="en-GB" w:eastAsia="ja-JP"/>
              </w:rPr>
              <w:t xml:space="preserve"> – 202</w:t>
            </w:r>
            <w:r w:rsidR="00182A5E">
              <w:rPr>
                <w:rFonts w:asciiTheme="minorHAnsi" w:eastAsia="MS Mincho" w:hAnsiTheme="minorHAnsi" w:cstheme="minorHAnsi"/>
                <w:b/>
                <w:color w:val="342568"/>
                <w:sz w:val="36"/>
                <w:szCs w:val="36"/>
                <w:lang w:val="en-GB" w:eastAsia="ja-JP"/>
              </w:rPr>
              <w:t>3</w:t>
            </w:r>
          </w:p>
        </w:tc>
      </w:tr>
    </w:tbl>
    <w:p w14:paraId="4731F383" w14:textId="77777777" w:rsidR="00D91845" w:rsidRPr="00D91845" w:rsidRDefault="00D91845" w:rsidP="00D91845">
      <w:pPr>
        <w:tabs>
          <w:tab w:val="left" w:pos="709"/>
        </w:tabs>
        <w:ind w:right="261"/>
        <w:rPr>
          <w:rFonts w:asciiTheme="minorHAnsi" w:hAnsiTheme="minorHAnsi" w:cs="Arial"/>
          <w:b/>
          <w:bCs/>
        </w:rPr>
      </w:pPr>
    </w:p>
    <w:p w14:paraId="6257BCE2" w14:textId="77777777" w:rsidR="00D91845" w:rsidRPr="00FF4219" w:rsidRDefault="00D91845" w:rsidP="00D91845">
      <w:pPr>
        <w:tabs>
          <w:tab w:val="left" w:pos="709"/>
        </w:tabs>
        <w:ind w:right="261"/>
        <w:rPr>
          <w:rFonts w:asciiTheme="minorHAnsi" w:hAnsiTheme="minorHAnsi" w:cs="Arial"/>
          <w:b/>
          <w:bCs/>
        </w:rPr>
      </w:pPr>
      <w:r w:rsidRPr="00FF4219">
        <w:rPr>
          <w:rFonts w:asciiTheme="minorHAnsi" w:hAnsiTheme="minorHAnsi" w:cs="Arial"/>
          <w:b/>
          <w:bCs/>
        </w:rPr>
        <w:t>Assessment type:</w:t>
      </w:r>
    </w:p>
    <w:p w14:paraId="5AF61134" w14:textId="50182D2A" w:rsidR="00D91845" w:rsidRPr="00FF4219" w:rsidRDefault="00D91845" w:rsidP="00D91845">
      <w:pPr>
        <w:tabs>
          <w:tab w:val="left" w:pos="709"/>
        </w:tabs>
        <w:ind w:right="261"/>
        <w:rPr>
          <w:rFonts w:asciiTheme="minorHAnsi" w:hAnsiTheme="minorHAnsi" w:cs="Arial"/>
          <w:b/>
          <w:bCs/>
        </w:rPr>
      </w:pPr>
      <w:r w:rsidRPr="00FF4219">
        <w:rPr>
          <w:rFonts w:asciiTheme="minorHAnsi" w:hAnsiTheme="minorHAnsi" w:cs="Arial"/>
          <w:bCs/>
        </w:rPr>
        <w:t>Project</w:t>
      </w:r>
      <w:r w:rsidR="009B58B8" w:rsidRPr="00FF4219">
        <w:rPr>
          <w:rFonts w:asciiTheme="minorHAnsi" w:hAnsiTheme="minorHAnsi" w:cs="Arial"/>
          <w:bCs/>
        </w:rPr>
        <w:t xml:space="preserve"> </w:t>
      </w:r>
    </w:p>
    <w:p w14:paraId="2CFECF55" w14:textId="77777777" w:rsidR="00D91845" w:rsidRPr="00FF4219" w:rsidRDefault="00D91845" w:rsidP="00D91845">
      <w:pPr>
        <w:ind w:right="261"/>
        <w:rPr>
          <w:rFonts w:asciiTheme="minorHAnsi" w:hAnsiTheme="minorHAnsi" w:cs="Arial"/>
        </w:rPr>
      </w:pPr>
    </w:p>
    <w:p w14:paraId="20EF67A8" w14:textId="77777777" w:rsidR="00BC5D8A" w:rsidRPr="00FF4219" w:rsidRDefault="00BC5D8A" w:rsidP="00BC5D8A">
      <w:pPr>
        <w:tabs>
          <w:tab w:val="left" w:pos="-851"/>
          <w:tab w:val="left" w:pos="720"/>
        </w:tabs>
        <w:ind w:right="261"/>
        <w:outlineLvl w:val="0"/>
        <w:rPr>
          <w:rFonts w:asciiTheme="minorHAnsi" w:hAnsiTheme="minorHAnsi" w:cs="Arial"/>
          <w:b/>
          <w:bCs/>
        </w:rPr>
      </w:pPr>
      <w:r w:rsidRPr="00FF4219">
        <w:rPr>
          <w:rFonts w:asciiTheme="minorHAnsi" w:hAnsiTheme="minorHAnsi" w:cs="Arial"/>
          <w:b/>
          <w:bCs/>
        </w:rPr>
        <w:t>Content:</w:t>
      </w:r>
    </w:p>
    <w:p w14:paraId="29148079" w14:textId="4D02453E" w:rsidR="001341B5" w:rsidRPr="00FF4219" w:rsidRDefault="00BC5D8A" w:rsidP="00BC5D8A">
      <w:pPr>
        <w:ind w:right="261"/>
        <w:rPr>
          <w:rFonts w:asciiTheme="minorHAnsi" w:hAnsiTheme="minorHAnsi" w:cs="Arial"/>
        </w:rPr>
      </w:pPr>
      <w:r w:rsidRPr="00FF4219">
        <w:rPr>
          <w:rFonts w:asciiTheme="minorHAnsi" w:hAnsiTheme="minorHAnsi" w:cs="Arial"/>
        </w:rPr>
        <w:t>Government and the Community: the role and influence of go</w:t>
      </w:r>
      <w:r w:rsidR="001341B5" w:rsidRPr="00FF4219">
        <w:rPr>
          <w:rFonts w:asciiTheme="minorHAnsi" w:hAnsiTheme="minorHAnsi" w:cs="Arial"/>
        </w:rPr>
        <w:t>vernments and other bodies</w:t>
      </w:r>
      <w:r w:rsidR="004C45F8">
        <w:rPr>
          <w:rFonts w:asciiTheme="minorHAnsi" w:hAnsiTheme="minorHAnsi" w:cs="Arial"/>
        </w:rPr>
        <w:t xml:space="preserve"> </w:t>
      </w:r>
      <w:r w:rsidR="004C45F8" w:rsidRPr="00FF4219">
        <w:rPr>
          <w:rFonts w:asciiTheme="minorHAnsi" w:hAnsiTheme="minorHAnsi" w:cs="Arial"/>
        </w:rPr>
        <w:t>Government and the Community:</w:t>
      </w:r>
      <w:r w:rsidR="004C45F8">
        <w:rPr>
          <w:rFonts w:asciiTheme="minorHAnsi" w:hAnsiTheme="minorHAnsi" w:cs="Arial"/>
        </w:rPr>
        <w:t xml:space="preserve"> the influence of social, environmental and ethical factors</w:t>
      </w:r>
    </w:p>
    <w:p w14:paraId="0BE77795" w14:textId="0F80441E" w:rsidR="00374C56" w:rsidRPr="00374C56" w:rsidRDefault="00374C56" w:rsidP="00374C56">
      <w:pPr>
        <w:pStyle w:val="Heading3"/>
        <w:spacing w:before="0" w:after="0" w:line="235" w:lineRule="auto"/>
        <w:rPr>
          <w:rFonts w:asciiTheme="minorHAnsi" w:hAnsiTheme="minorHAnsi" w:cstheme="minorHAnsi"/>
          <w:b w:val="0"/>
          <w:bCs w:val="0"/>
          <w:color w:val="auto"/>
          <w:sz w:val="24"/>
          <w:szCs w:val="24"/>
        </w:rPr>
      </w:pPr>
      <w:r w:rsidRPr="00374C56">
        <w:rPr>
          <w:rFonts w:asciiTheme="minorHAnsi" w:hAnsiTheme="minorHAnsi" w:cstheme="minorHAnsi"/>
          <w:b w:val="0"/>
          <w:bCs w:val="0"/>
          <w:color w:val="auto"/>
          <w:sz w:val="24"/>
          <w:szCs w:val="24"/>
        </w:rPr>
        <w:t xml:space="preserve">Recording, </w:t>
      </w:r>
      <w:proofErr w:type="gramStart"/>
      <w:r w:rsidRPr="00374C56">
        <w:rPr>
          <w:rFonts w:asciiTheme="minorHAnsi" w:hAnsiTheme="minorHAnsi" w:cstheme="minorHAnsi"/>
          <w:b w:val="0"/>
          <w:bCs w:val="0"/>
          <w:color w:val="auto"/>
          <w:sz w:val="24"/>
          <w:szCs w:val="24"/>
        </w:rPr>
        <w:t>using</w:t>
      </w:r>
      <w:proofErr w:type="gramEnd"/>
      <w:r w:rsidRPr="00374C56">
        <w:rPr>
          <w:rFonts w:asciiTheme="minorHAnsi" w:hAnsiTheme="minorHAnsi" w:cstheme="minorHAnsi"/>
          <w:b w:val="0"/>
          <w:bCs w:val="0"/>
          <w:color w:val="auto"/>
          <w:sz w:val="24"/>
          <w:szCs w:val="24"/>
        </w:rPr>
        <w:t xml:space="preserve"> and evaluating financial information:</w:t>
      </w:r>
      <w:r w:rsidRPr="00374C56">
        <w:rPr>
          <w:rFonts w:asciiTheme="minorHAnsi" w:hAnsiTheme="minorHAnsi" w:cstheme="minorHAnsi"/>
          <w:b w:val="0"/>
          <w:bCs w:val="0"/>
          <w:sz w:val="24"/>
          <w:szCs w:val="24"/>
        </w:rPr>
        <w:t xml:space="preserve"> </w:t>
      </w:r>
      <w:r w:rsidRPr="00374C56">
        <w:rPr>
          <w:rFonts w:asciiTheme="minorHAnsi" w:hAnsiTheme="minorHAnsi" w:cstheme="minorHAnsi"/>
          <w:b w:val="0"/>
          <w:bCs w:val="0"/>
          <w:color w:val="auto"/>
          <w:sz w:val="24"/>
          <w:szCs w:val="24"/>
        </w:rPr>
        <w:t>Recording, processing and communicating financial information and evaluating financial information for planning, coordinating, controlling and investing</w:t>
      </w:r>
    </w:p>
    <w:p w14:paraId="788F5F43" w14:textId="49E338A4" w:rsidR="00374C56" w:rsidRPr="00374C56" w:rsidRDefault="00374C56" w:rsidP="00374C56">
      <w:pPr>
        <w:pStyle w:val="Heading3"/>
        <w:spacing w:before="0" w:after="0" w:line="235" w:lineRule="auto"/>
        <w:rPr>
          <w:rFonts w:ascii="Arial" w:hAnsi="Arial" w:cs="Arial"/>
          <w:b w:val="0"/>
          <w:color w:val="auto"/>
          <w:sz w:val="22"/>
          <w:szCs w:val="22"/>
        </w:rPr>
      </w:pPr>
    </w:p>
    <w:p w14:paraId="08C08645" w14:textId="2F468AFF" w:rsidR="000524D6" w:rsidRPr="00FF4219" w:rsidRDefault="000524D6" w:rsidP="00BC5D8A">
      <w:pPr>
        <w:ind w:right="261"/>
        <w:rPr>
          <w:rFonts w:asciiTheme="minorHAnsi" w:hAnsiTheme="minorHAnsi" w:cs="Arial"/>
        </w:rPr>
      </w:pPr>
    </w:p>
    <w:p w14:paraId="7C224A44" w14:textId="77777777" w:rsidR="00BC5D8A" w:rsidRPr="00FF4219" w:rsidRDefault="00BC5D8A" w:rsidP="00D91845">
      <w:pPr>
        <w:tabs>
          <w:tab w:val="left" w:pos="-851"/>
          <w:tab w:val="left" w:pos="720"/>
        </w:tabs>
        <w:ind w:right="261"/>
        <w:outlineLvl w:val="0"/>
        <w:rPr>
          <w:rFonts w:asciiTheme="minorHAnsi" w:hAnsiTheme="minorHAnsi" w:cs="Arial"/>
          <w:b/>
          <w:bCs/>
        </w:rPr>
      </w:pPr>
    </w:p>
    <w:p w14:paraId="4664C8BE" w14:textId="76FA51D5" w:rsidR="00D91845" w:rsidRPr="00FF4219" w:rsidRDefault="00D91845" w:rsidP="00D91845">
      <w:pPr>
        <w:tabs>
          <w:tab w:val="left" w:pos="-851"/>
          <w:tab w:val="left" w:pos="720"/>
        </w:tabs>
        <w:ind w:right="261"/>
        <w:outlineLvl w:val="0"/>
        <w:rPr>
          <w:rFonts w:asciiTheme="minorHAnsi" w:hAnsiTheme="minorHAnsi" w:cstheme="minorHAnsi"/>
          <w:b/>
          <w:bCs/>
        </w:rPr>
      </w:pPr>
      <w:r w:rsidRPr="00FF4219">
        <w:rPr>
          <w:rFonts w:asciiTheme="minorHAnsi" w:hAnsiTheme="minorHAnsi" w:cstheme="minorHAnsi"/>
          <w:b/>
          <w:bCs/>
        </w:rPr>
        <w:t>Conditions:</w:t>
      </w:r>
    </w:p>
    <w:p w14:paraId="75816ED7" w14:textId="64B45B67" w:rsidR="001E06A4" w:rsidRPr="00FF4219" w:rsidRDefault="001E06A4" w:rsidP="001E06A4">
      <w:pPr>
        <w:tabs>
          <w:tab w:val="left" w:pos="-851"/>
          <w:tab w:val="left" w:pos="720"/>
        </w:tabs>
        <w:outlineLvl w:val="0"/>
        <w:rPr>
          <w:rFonts w:asciiTheme="minorHAnsi" w:hAnsiTheme="minorHAnsi" w:cstheme="minorHAnsi"/>
        </w:rPr>
      </w:pPr>
      <w:r w:rsidRPr="00FF4219">
        <w:rPr>
          <w:rFonts w:asciiTheme="minorHAnsi" w:hAnsiTheme="minorHAnsi" w:cstheme="minorHAnsi"/>
        </w:rPr>
        <w:t>Part A: Research component: class lessons and time at home.</w:t>
      </w:r>
      <w:r w:rsidR="00FF54CA">
        <w:rPr>
          <w:rFonts w:asciiTheme="minorHAnsi" w:hAnsiTheme="minorHAnsi" w:cstheme="minorHAnsi"/>
        </w:rPr>
        <w:t xml:space="preserve">                </w:t>
      </w:r>
      <w:r w:rsidR="00182A5E">
        <w:rPr>
          <w:rFonts w:asciiTheme="minorHAnsi" w:hAnsiTheme="minorHAnsi" w:cstheme="minorHAnsi"/>
        </w:rPr>
        <w:t xml:space="preserve">        </w:t>
      </w:r>
      <w:r w:rsidRPr="00FF4219">
        <w:rPr>
          <w:rFonts w:asciiTheme="minorHAnsi" w:hAnsiTheme="minorHAnsi" w:cstheme="minorHAnsi"/>
        </w:rPr>
        <w:t xml:space="preserve"> </w:t>
      </w:r>
      <w:r w:rsidR="000524D6">
        <w:rPr>
          <w:rFonts w:asciiTheme="minorHAnsi" w:hAnsiTheme="minorHAnsi" w:cstheme="minorHAnsi"/>
        </w:rPr>
        <w:t xml:space="preserve">  </w:t>
      </w:r>
      <w:r w:rsidRPr="00FF4219">
        <w:rPr>
          <w:rFonts w:asciiTheme="minorHAnsi" w:hAnsiTheme="minorHAnsi" w:cstheme="minorHAnsi"/>
        </w:rPr>
        <w:t>(</w:t>
      </w:r>
      <w:r w:rsidR="00F124E5">
        <w:rPr>
          <w:rFonts w:asciiTheme="minorHAnsi" w:hAnsiTheme="minorHAnsi" w:cstheme="minorHAnsi"/>
        </w:rPr>
        <w:t>5</w:t>
      </w:r>
      <w:r w:rsidRPr="00FF4219">
        <w:rPr>
          <w:rFonts w:asciiTheme="minorHAnsi" w:hAnsiTheme="minorHAnsi" w:cstheme="minorHAnsi"/>
        </w:rPr>
        <w:t xml:space="preserve"> marks)</w:t>
      </w:r>
    </w:p>
    <w:p w14:paraId="018614E9" w14:textId="1AEAF3B4" w:rsidR="001E06A4" w:rsidRPr="00FF4219" w:rsidRDefault="001E06A4" w:rsidP="001E06A4">
      <w:pPr>
        <w:tabs>
          <w:tab w:val="left" w:pos="-851"/>
          <w:tab w:val="left" w:pos="720"/>
        </w:tabs>
        <w:outlineLvl w:val="0"/>
        <w:rPr>
          <w:rFonts w:asciiTheme="minorHAnsi" w:hAnsiTheme="minorHAnsi" w:cstheme="minorHAnsi"/>
        </w:rPr>
      </w:pPr>
      <w:r w:rsidRPr="00FF4219">
        <w:rPr>
          <w:rFonts w:asciiTheme="minorHAnsi" w:hAnsiTheme="minorHAnsi" w:cstheme="minorHAnsi"/>
        </w:rPr>
        <w:t xml:space="preserve">Part B: In-class validation: </w:t>
      </w:r>
      <w:r w:rsidR="000524D6">
        <w:rPr>
          <w:rFonts w:asciiTheme="minorHAnsi" w:hAnsiTheme="minorHAnsi" w:cstheme="minorHAnsi"/>
        </w:rPr>
        <w:t>50</w:t>
      </w:r>
      <w:r w:rsidRPr="00FF4219">
        <w:rPr>
          <w:rFonts w:asciiTheme="minorHAnsi" w:hAnsiTheme="minorHAnsi" w:cstheme="minorHAnsi"/>
        </w:rPr>
        <w:t xml:space="preserve"> minutes in class under invigilated conditions</w:t>
      </w:r>
      <w:proofErr w:type="gramStart"/>
      <w:r w:rsidRPr="00FF4219">
        <w:rPr>
          <w:rFonts w:asciiTheme="minorHAnsi" w:hAnsiTheme="minorHAnsi" w:cstheme="minorHAnsi"/>
        </w:rPr>
        <w:t xml:space="preserve"> </w:t>
      </w:r>
      <w:r w:rsidR="000524D6">
        <w:rPr>
          <w:rFonts w:asciiTheme="minorHAnsi" w:hAnsiTheme="minorHAnsi" w:cstheme="minorHAnsi"/>
        </w:rPr>
        <w:t xml:space="preserve">  </w:t>
      </w:r>
      <w:r w:rsidRPr="00FF4219">
        <w:rPr>
          <w:rFonts w:asciiTheme="minorHAnsi" w:hAnsiTheme="minorHAnsi" w:cstheme="minorHAnsi"/>
        </w:rPr>
        <w:t>(</w:t>
      </w:r>
      <w:proofErr w:type="gramEnd"/>
      <w:r w:rsidR="00E407CF">
        <w:rPr>
          <w:rFonts w:asciiTheme="minorHAnsi" w:hAnsiTheme="minorHAnsi" w:cstheme="minorHAnsi"/>
        </w:rPr>
        <w:t>43</w:t>
      </w:r>
      <w:r w:rsidRPr="00FF4219">
        <w:rPr>
          <w:rFonts w:asciiTheme="minorHAnsi" w:hAnsiTheme="minorHAnsi" w:cstheme="minorHAnsi"/>
        </w:rPr>
        <w:t xml:space="preserve"> marks)</w:t>
      </w:r>
    </w:p>
    <w:p w14:paraId="029865C5" w14:textId="77777777" w:rsidR="00D91845" w:rsidRPr="00FF4219" w:rsidRDefault="00D91845" w:rsidP="00D91845">
      <w:pPr>
        <w:tabs>
          <w:tab w:val="left" w:pos="-851"/>
          <w:tab w:val="left" w:pos="720"/>
        </w:tabs>
        <w:ind w:right="261"/>
        <w:outlineLvl w:val="0"/>
        <w:rPr>
          <w:rFonts w:asciiTheme="minorHAnsi" w:hAnsiTheme="minorHAnsi" w:cs="Arial"/>
        </w:rPr>
      </w:pPr>
    </w:p>
    <w:p w14:paraId="2B84D98F" w14:textId="49EFFE2C" w:rsidR="00D91845" w:rsidRPr="00FF4219" w:rsidRDefault="001E06A4" w:rsidP="00D91845">
      <w:pPr>
        <w:tabs>
          <w:tab w:val="left" w:pos="-851"/>
          <w:tab w:val="left" w:pos="720"/>
        </w:tabs>
        <w:ind w:right="261"/>
        <w:outlineLvl w:val="0"/>
        <w:rPr>
          <w:rFonts w:asciiTheme="minorHAnsi" w:hAnsiTheme="minorHAnsi" w:cs="Arial"/>
          <w:b/>
          <w:bCs/>
        </w:rPr>
      </w:pPr>
      <w:r w:rsidRPr="00FF4219">
        <w:rPr>
          <w:rFonts w:asciiTheme="minorHAnsi" w:hAnsiTheme="minorHAnsi" w:cs="Arial"/>
          <w:b/>
          <w:bCs/>
        </w:rPr>
        <w:t>In-class Validation</w:t>
      </w:r>
      <w:r w:rsidR="001025BF" w:rsidRPr="00FF4219">
        <w:rPr>
          <w:rFonts w:asciiTheme="minorHAnsi" w:hAnsiTheme="minorHAnsi" w:cs="Arial"/>
          <w:b/>
          <w:bCs/>
        </w:rPr>
        <w:t xml:space="preserve">: </w:t>
      </w:r>
    </w:p>
    <w:p w14:paraId="229B1620" w14:textId="77777777" w:rsidR="00D91845" w:rsidRPr="00FF4219" w:rsidRDefault="00D91845" w:rsidP="00D91845">
      <w:pPr>
        <w:tabs>
          <w:tab w:val="left" w:pos="-851"/>
          <w:tab w:val="left" w:pos="720"/>
        </w:tabs>
        <w:ind w:right="261"/>
        <w:outlineLvl w:val="0"/>
        <w:rPr>
          <w:rFonts w:asciiTheme="minorHAnsi" w:hAnsiTheme="minorHAnsi" w:cs="Arial"/>
          <w:b/>
          <w:bCs/>
        </w:rPr>
      </w:pPr>
    </w:p>
    <w:p w14:paraId="32AC8592" w14:textId="77777777" w:rsidR="00D91845" w:rsidRPr="00FF4219" w:rsidRDefault="00D91845" w:rsidP="00D91845">
      <w:pPr>
        <w:tabs>
          <w:tab w:val="left" w:pos="-851"/>
          <w:tab w:val="left" w:pos="720"/>
        </w:tabs>
        <w:ind w:right="261"/>
        <w:outlineLvl w:val="0"/>
        <w:rPr>
          <w:rFonts w:asciiTheme="minorHAnsi" w:hAnsiTheme="minorHAnsi" w:cs="Arial"/>
          <w:bCs/>
        </w:rPr>
      </w:pPr>
      <w:r w:rsidRPr="00FF4219">
        <w:rPr>
          <w:rFonts w:asciiTheme="minorHAnsi" w:hAnsiTheme="minorHAnsi" w:cs="Arial"/>
          <w:b/>
          <w:bCs/>
        </w:rPr>
        <w:t>Task weighting:</w:t>
      </w:r>
    </w:p>
    <w:p w14:paraId="1F8CF181" w14:textId="100BAA7E" w:rsidR="00D91845" w:rsidRPr="00FF4219" w:rsidRDefault="00D91845" w:rsidP="00D91845">
      <w:pPr>
        <w:tabs>
          <w:tab w:val="left" w:pos="-851"/>
          <w:tab w:val="left" w:pos="720"/>
        </w:tabs>
        <w:ind w:right="261"/>
        <w:outlineLvl w:val="0"/>
        <w:rPr>
          <w:rFonts w:asciiTheme="minorHAnsi" w:hAnsiTheme="minorHAnsi" w:cs="Arial"/>
          <w:bCs/>
        </w:rPr>
      </w:pPr>
      <w:r w:rsidRPr="00FF4219">
        <w:rPr>
          <w:rFonts w:asciiTheme="minorHAnsi" w:hAnsiTheme="minorHAnsi" w:cs="Arial"/>
          <w:bCs/>
        </w:rPr>
        <w:t xml:space="preserve">5% </w:t>
      </w:r>
    </w:p>
    <w:p w14:paraId="7D19B5EE" w14:textId="77777777" w:rsidR="00D91845" w:rsidRPr="00FF4219" w:rsidRDefault="00D91845" w:rsidP="00D91845">
      <w:pPr>
        <w:tabs>
          <w:tab w:val="left" w:pos="-851"/>
          <w:tab w:val="left" w:pos="720"/>
        </w:tabs>
        <w:ind w:right="261"/>
        <w:outlineLvl w:val="0"/>
        <w:rPr>
          <w:rFonts w:asciiTheme="minorHAnsi" w:hAnsiTheme="minorHAnsi" w:cs="Arial"/>
          <w:bCs/>
        </w:rPr>
      </w:pPr>
    </w:p>
    <w:p w14:paraId="3D419B21" w14:textId="77777777" w:rsidR="00D91845" w:rsidRPr="00FF4219" w:rsidRDefault="00D91845" w:rsidP="00D91845">
      <w:pPr>
        <w:ind w:right="261"/>
        <w:rPr>
          <w:rFonts w:asciiTheme="minorHAnsi" w:hAnsiTheme="minorHAnsi" w:cs="Arial"/>
        </w:rPr>
      </w:pPr>
    </w:p>
    <w:p w14:paraId="18E91B0E" w14:textId="3498FBAC" w:rsidR="00D91845" w:rsidRPr="00FF4219" w:rsidRDefault="00D91845" w:rsidP="00D91845">
      <w:pPr>
        <w:ind w:right="261"/>
        <w:rPr>
          <w:rFonts w:asciiTheme="minorHAnsi" w:hAnsiTheme="minorHAnsi" w:cs="Arial"/>
        </w:rPr>
      </w:pPr>
      <w:r w:rsidRPr="00FF4219">
        <w:rPr>
          <w:rFonts w:asciiTheme="minorHAnsi" w:hAnsiTheme="minorHAnsi" w:cs="Arial"/>
          <w:b/>
        </w:rPr>
        <w:t>Student Name</w:t>
      </w:r>
      <w:r w:rsidR="00EF7BBF" w:rsidRPr="00FF4219">
        <w:rPr>
          <w:rFonts w:asciiTheme="minorHAnsi" w:hAnsiTheme="minorHAnsi" w:cs="Arial"/>
        </w:rPr>
        <w:t xml:space="preserve">: </w:t>
      </w:r>
      <w:r w:rsidRPr="00FF4219">
        <w:rPr>
          <w:rFonts w:asciiTheme="minorHAnsi" w:hAnsiTheme="minorHAnsi" w:cs="Arial"/>
        </w:rPr>
        <w:t>______________________________</w:t>
      </w:r>
      <w:r w:rsidR="00FF4219">
        <w:rPr>
          <w:rFonts w:asciiTheme="minorHAnsi" w:hAnsiTheme="minorHAnsi" w:cs="Arial"/>
        </w:rPr>
        <w:t>________________</w:t>
      </w:r>
    </w:p>
    <w:p w14:paraId="41BFA84D" w14:textId="77777777" w:rsidR="00D91845" w:rsidRPr="00FF4219" w:rsidRDefault="00D91845" w:rsidP="00D91845">
      <w:pPr>
        <w:ind w:right="261"/>
        <w:rPr>
          <w:rFonts w:asciiTheme="minorHAnsi" w:hAnsiTheme="minorHAnsi" w:cs="Arial"/>
        </w:rPr>
      </w:pPr>
    </w:p>
    <w:p w14:paraId="70A85EFF" w14:textId="41D9D37E" w:rsidR="00D91845" w:rsidRPr="00FF4219" w:rsidRDefault="0028173C" w:rsidP="0028173C">
      <w:pPr>
        <w:ind w:right="261"/>
        <w:rPr>
          <w:rFonts w:asciiTheme="minorHAnsi" w:hAnsiTheme="minorHAnsi" w:cs="Arial"/>
        </w:rPr>
      </w:pPr>
      <w:r w:rsidRPr="00FF4219">
        <w:rPr>
          <w:rFonts w:asciiTheme="minorHAnsi" w:hAnsiTheme="minorHAnsi" w:cs="Arial"/>
          <w:b/>
        </w:rPr>
        <w:t>Teacher</w:t>
      </w:r>
      <w:r w:rsidR="00EF7BBF" w:rsidRPr="00FF4219">
        <w:rPr>
          <w:rFonts w:asciiTheme="minorHAnsi" w:hAnsiTheme="minorHAnsi" w:cs="Arial"/>
        </w:rPr>
        <w:t xml:space="preserve">: </w:t>
      </w:r>
      <w:r w:rsidR="001E06A4" w:rsidRPr="00FF4219">
        <w:rPr>
          <w:rFonts w:asciiTheme="minorHAnsi" w:hAnsiTheme="minorHAnsi" w:cs="Arial"/>
        </w:rPr>
        <w:t>Burgoyne/Bridger</w:t>
      </w:r>
      <w:r w:rsidRPr="00FF4219">
        <w:rPr>
          <w:rFonts w:asciiTheme="minorHAnsi" w:hAnsiTheme="minorHAnsi" w:cs="Arial"/>
        </w:rPr>
        <w:t xml:space="preserve"> </w:t>
      </w:r>
      <w:r w:rsidRPr="00FF4219">
        <w:rPr>
          <w:rFonts w:asciiTheme="minorHAnsi" w:hAnsiTheme="minorHAnsi" w:cs="Arial"/>
        </w:rPr>
        <w:tab/>
      </w:r>
      <w:r w:rsidRPr="00FF4219">
        <w:rPr>
          <w:rFonts w:asciiTheme="minorHAnsi" w:hAnsiTheme="minorHAnsi" w:cs="Arial"/>
        </w:rPr>
        <w:tab/>
      </w:r>
      <w:r w:rsidR="00EF7BBF" w:rsidRPr="00FF4219">
        <w:rPr>
          <w:rFonts w:asciiTheme="minorHAnsi" w:hAnsiTheme="minorHAnsi" w:cs="Arial"/>
        </w:rPr>
        <w:tab/>
      </w:r>
      <w:r w:rsidR="00EF7BBF" w:rsidRPr="00FF4219">
        <w:rPr>
          <w:rFonts w:asciiTheme="minorHAnsi" w:hAnsiTheme="minorHAnsi" w:cs="Arial"/>
        </w:rPr>
        <w:tab/>
      </w:r>
      <w:r w:rsidR="00FF4219">
        <w:rPr>
          <w:rFonts w:asciiTheme="minorHAnsi" w:hAnsiTheme="minorHAnsi" w:cs="Arial"/>
        </w:rPr>
        <w:tab/>
      </w:r>
      <w:r w:rsidR="00FF4219">
        <w:rPr>
          <w:rFonts w:asciiTheme="minorHAnsi" w:hAnsiTheme="minorHAnsi" w:cs="Arial"/>
        </w:rPr>
        <w:tab/>
      </w:r>
      <w:r w:rsidR="00374C56">
        <w:rPr>
          <w:rFonts w:asciiTheme="minorHAnsi" w:hAnsiTheme="minorHAnsi" w:cs="Arial"/>
        </w:rPr>
        <w:tab/>
      </w:r>
      <w:r w:rsidR="00374C56">
        <w:rPr>
          <w:rFonts w:asciiTheme="minorHAnsi" w:hAnsiTheme="minorHAnsi" w:cs="Arial"/>
        </w:rPr>
        <w:tab/>
      </w:r>
      <w:r w:rsidR="00EF7BBF" w:rsidRPr="00FF4219">
        <w:rPr>
          <w:rFonts w:asciiTheme="minorHAnsi" w:hAnsiTheme="minorHAnsi" w:cs="Arial"/>
        </w:rPr>
        <w:tab/>
      </w:r>
      <w:r w:rsidR="00D91845" w:rsidRPr="00FF4219">
        <w:rPr>
          <w:rFonts w:asciiTheme="minorHAnsi" w:hAnsiTheme="minorHAnsi" w:cs="Arial"/>
          <w:b/>
        </w:rPr>
        <w:t>Mark</w:t>
      </w:r>
      <w:r w:rsidRPr="00FF4219">
        <w:rPr>
          <w:rFonts w:asciiTheme="minorHAnsi" w:hAnsiTheme="minorHAnsi" w:cs="Arial"/>
        </w:rPr>
        <w:t xml:space="preserve">   </w:t>
      </w:r>
      <w:r w:rsidR="00D571A6" w:rsidRPr="00FF4219">
        <w:rPr>
          <w:rFonts w:asciiTheme="minorHAnsi" w:hAnsiTheme="minorHAnsi" w:cs="Arial"/>
        </w:rPr>
        <w:t>______ /</w:t>
      </w:r>
      <w:r w:rsidR="00864537">
        <w:rPr>
          <w:rFonts w:asciiTheme="minorHAnsi" w:hAnsiTheme="minorHAnsi" w:cs="Arial"/>
        </w:rPr>
        <w:t>4</w:t>
      </w:r>
      <w:r w:rsidR="00E407CF">
        <w:rPr>
          <w:rFonts w:asciiTheme="minorHAnsi" w:hAnsiTheme="minorHAnsi" w:cs="Arial"/>
        </w:rPr>
        <w:t>8</w:t>
      </w:r>
    </w:p>
    <w:p w14:paraId="78D107F4" w14:textId="77777777" w:rsidR="00D91845" w:rsidRPr="00FF4219" w:rsidRDefault="00D91845" w:rsidP="00D91845">
      <w:pPr>
        <w:ind w:right="261"/>
        <w:rPr>
          <w:rFonts w:asciiTheme="minorHAnsi" w:hAnsiTheme="minorHAnsi" w:cs="Arial"/>
          <w:highlight w:val="yellow"/>
        </w:rPr>
      </w:pPr>
    </w:p>
    <w:p w14:paraId="062B23DD" w14:textId="77777777" w:rsidR="0028173C" w:rsidRPr="00FF4219" w:rsidRDefault="0028173C" w:rsidP="00D91845">
      <w:pPr>
        <w:ind w:right="261"/>
        <w:rPr>
          <w:rFonts w:asciiTheme="minorHAnsi" w:hAnsiTheme="minorHAnsi" w:cs="Arial"/>
          <w:b/>
        </w:rPr>
      </w:pPr>
    </w:p>
    <w:p w14:paraId="400B9174" w14:textId="77777777" w:rsidR="00D91845" w:rsidRPr="00FF4219" w:rsidRDefault="00D91845" w:rsidP="00D91845">
      <w:pPr>
        <w:ind w:right="261"/>
        <w:rPr>
          <w:rFonts w:asciiTheme="minorHAnsi" w:hAnsiTheme="minorHAnsi" w:cs="Arial"/>
        </w:rPr>
      </w:pPr>
      <w:r w:rsidRPr="00FF4219">
        <w:rPr>
          <w:rFonts w:asciiTheme="minorHAnsi" w:hAnsiTheme="minorHAnsi" w:cs="Arial"/>
          <w:b/>
        </w:rPr>
        <w:t>Comments</w:t>
      </w:r>
      <w:r w:rsidRPr="00FF4219">
        <w:rPr>
          <w:rFonts w:asciiTheme="minorHAnsi" w:hAnsiTheme="minorHAnsi" w:cs="Arial"/>
        </w:rPr>
        <w:t>:</w:t>
      </w:r>
    </w:p>
    <w:p w14:paraId="67557CA5" w14:textId="45F57493" w:rsidR="00FF4219" w:rsidRDefault="00D91845" w:rsidP="00FF4219">
      <w:pPr>
        <w:spacing w:line="360" w:lineRule="auto"/>
        <w:rPr>
          <w:rFonts w:asciiTheme="minorHAnsi" w:hAnsiTheme="minorHAnsi" w:cs="Arial"/>
        </w:rPr>
      </w:pPr>
      <w:r w:rsidRPr="00FF4219">
        <w:rPr>
          <w:rFonts w:asciiTheme="minorHAnsi" w:hAnsiTheme="minorHAnsi" w:cs="Arial"/>
        </w:rPr>
        <w:t>__________________________________________________________________________________________________________________________________________________________________________________________________________________________________________________________________</w:t>
      </w:r>
      <w:r w:rsidR="00FF4219">
        <w:rPr>
          <w:rFonts w:asciiTheme="minorHAnsi" w:hAnsiTheme="minorHAnsi" w:cs="Arial"/>
        </w:rPr>
        <w:t>____________________________________________________</w:t>
      </w:r>
      <w:r w:rsidRPr="00FF4219">
        <w:rPr>
          <w:rFonts w:asciiTheme="minorHAnsi" w:hAnsiTheme="minorHAnsi" w:cs="Arial"/>
        </w:rPr>
        <w:t>__</w:t>
      </w:r>
      <w:r w:rsidR="00374C56">
        <w:rPr>
          <w:rFonts w:asciiTheme="minorHAnsi" w:hAnsiTheme="minorHAnsi" w:cs="Arial"/>
        </w:rPr>
        <w:t>________________________________________________</w:t>
      </w:r>
    </w:p>
    <w:p w14:paraId="74860F21" w14:textId="0C1668CF" w:rsidR="00374C56" w:rsidRDefault="00374C56" w:rsidP="00FF4219">
      <w:pPr>
        <w:spacing w:line="360" w:lineRule="auto"/>
        <w:rPr>
          <w:rFonts w:asciiTheme="minorHAnsi" w:hAnsiTheme="minorHAnsi" w:cs="Arial"/>
        </w:rPr>
      </w:pPr>
    </w:p>
    <w:p w14:paraId="52BF7775" w14:textId="1656AE6E" w:rsidR="00374C56" w:rsidRDefault="00374C56" w:rsidP="00FF4219">
      <w:pPr>
        <w:spacing w:line="360" w:lineRule="auto"/>
        <w:rPr>
          <w:rFonts w:asciiTheme="minorHAnsi" w:hAnsiTheme="minorHAnsi" w:cs="Arial"/>
        </w:rPr>
      </w:pPr>
    </w:p>
    <w:p w14:paraId="166E6D28" w14:textId="77777777" w:rsidR="00374C56" w:rsidRPr="00FF4219" w:rsidRDefault="00374C56" w:rsidP="00FF4219">
      <w:pPr>
        <w:spacing w:line="360" w:lineRule="auto"/>
        <w:rPr>
          <w:rFonts w:asciiTheme="minorHAnsi" w:hAnsiTheme="minorHAnsi" w:cs="Arial"/>
        </w:rPr>
      </w:pPr>
    </w:p>
    <w:p w14:paraId="2C875F09" w14:textId="77777777" w:rsidR="00C202ED" w:rsidRDefault="00C202ED" w:rsidP="00C202ED">
      <w:pPr>
        <w:pStyle w:val="csbullet"/>
        <w:numPr>
          <w:ilvl w:val="0"/>
          <w:numId w:val="0"/>
        </w:numPr>
        <w:tabs>
          <w:tab w:val="clear" w:pos="-851"/>
          <w:tab w:val="left" w:pos="8364"/>
        </w:tabs>
        <w:spacing w:after="200" w:line="240" w:lineRule="auto"/>
        <w:rPr>
          <w:rFonts w:ascii="Arial" w:hAnsi="Arial" w:cs="Arial"/>
          <w:b/>
          <w:sz w:val="24"/>
          <w:szCs w:val="24"/>
        </w:rPr>
      </w:pPr>
      <w:r w:rsidRPr="001E06A4">
        <w:rPr>
          <w:rFonts w:ascii="Arial" w:hAnsi="Arial" w:cs="Arial"/>
          <w:b/>
          <w:sz w:val="24"/>
          <w:szCs w:val="24"/>
        </w:rPr>
        <w:lastRenderedPageBreak/>
        <w:t xml:space="preserve">Part </w:t>
      </w:r>
      <w:r>
        <w:rPr>
          <w:rFonts w:ascii="Arial" w:hAnsi="Arial" w:cs="Arial"/>
          <w:b/>
          <w:sz w:val="24"/>
          <w:szCs w:val="24"/>
        </w:rPr>
        <w:t>A</w:t>
      </w:r>
      <w:r w:rsidRPr="001E06A4">
        <w:rPr>
          <w:rFonts w:ascii="Arial" w:hAnsi="Arial" w:cs="Arial"/>
          <w:b/>
          <w:sz w:val="24"/>
          <w:szCs w:val="24"/>
        </w:rPr>
        <w:t xml:space="preserve"> – </w:t>
      </w:r>
      <w:r>
        <w:rPr>
          <w:rFonts w:ascii="Arial" w:hAnsi="Arial" w:cs="Arial"/>
          <w:b/>
          <w:sz w:val="24"/>
          <w:szCs w:val="24"/>
        </w:rPr>
        <w:t xml:space="preserve">Research component                                                                      </w:t>
      </w:r>
      <w:proofErr w:type="gramStart"/>
      <w:r>
        <w:rPr>
          <w:rFonts w:ascii="Arial" w:hAnsi="Arial" w:cs="Arial"/>
          <w:b/>
          <w:sz w:val="24"/>
          <w:szCs w:val="24"/>
        </w:rPr>
        <w:t xml:space="preserve">   </w:t>
      </w:r>
      <w:r w:rsidRPr="001E06A4">
        <w:rPr>
          <w:rFonts w:ascii="Arial" w:hAnsi="Arial" w:cs="Arial"/>
          <w:b/>
          <w:sz w:val="24"/>
          <w:szCs w:val="24"/>
        </w:rPr>
        <w:t>(</w:t>
      </w:r>
      <w:proofErr w:type="gramEnd"/>
      <w:r>
        <w:rPr>
          <w:rFonts w:ascii="Arial" w:hAnsi="Arial" w:cs="Arial"/>
          <w:b/>
          <w:sz w:val="24"/>
          <w:szCs w:val="24"/>
        </w:rPr>
        <w:t>5</w:t>
      </w:r>
      <w:r w:rsidRPr="001E06A4">
        <w:rPr>
          <w:rFonts w:ascii="Arial" w:hAnsi="Arial" w:cs="Arial"/>
          <w:b/>
          <w:sz w:val="24"/>
          <w:szCs w:val="24"/>
        </w:rPr>
        <w:t xml:space="preserve"> marks)</w:t>
      </w:r>
    </w:p>
    <w:p w14:paraId="6055A121" w14:textId="77777777" w:rsidR="00C202ED" w:rsidRPr="0094790A" w:rsidRDefault="00C202ED" w:rsidP="00C202ED">
      <w:pPr>
        <w:tabs>
          <w:tab w:val="left" w:pos="709"/>
          <w:tab w:val="left" w:pos="8364"/>
        </w:tabs>
        <w:spacing w:before="200"/>
        <w:rPr>
          <w:rFonts w:ascii="Arial" w:hAnsi="Arial" w:cs="Arial"/>
          <w:b/>
          <w:bCs/>
          <w:color w:val="FF0000"/>
        </w:rPr>
      </w:pPr>
    </w:p>
    <w:tbl>
      <w:tblPr>
        <w:tblStyle w:val="TableGrid"/>
        <w:tblW w:w="9356" w:type="dxa"/>
        <w:tblLayout w:type="fixed"/>
        <w:tblLook w:val="04A0" w:firstRow="1" w:lastRow="0" w:firstColumn="1" w:lastColumn="0" w:noHBand="0" w:noVBand="1"/>
      </w:tblPr>
      <w:tblGrid>
        <w:gridCol w:w="8160"/>
        <w:gridCol w:w="1196"/>
      </w:tblGrid>
      <w:tr w:rsidR="00C202ED" w:rsidRPr="0094790A" w14:paraId="7BBBF15E" w14:textId="77777777" w:rsidTr="00F64871">
        <w:trPr>
          <w:trHeight w:val="340"/>
        </w:trPr>
        <w:tc>
          <w:tcPr>
            <w:tcW w:w="8160" w:type="dxa"/>
            <w:tcBorders>
              <w:bottom w:val="single" w:sz="4" w:space="0" w:color="auto"/>
            </w:tcBorders>
            <w:shd w:val="clear" w:color="auto" w:fill="8064A2" w:themeFill="accent4"/>
            <w:vAlign w:val="center"/>
          </w:tcPr>
          <w:p w14:paraId="5013460E" w14:textId="77777777" w:rsidR="00C202ED" w:rsidRPr="0094790A" w:rsidRDefault="00C202ED" w:rsidP="00F64871">
            <w:pPr>
              <w:tabs>
                <w:tab w:val="left" w:pos="2520"/>
              </w:tabs>
              <w:jc w:val="center"/>
              <w:rPr>
                <w:rFonts w:ascii="Calibri" w:hAnsi="Calibri" w:cs="Calibri"/>
                <w:b/>
                <w:color w:val="FFFFFF" w:themeColor="background1"/>
                <w:sz w:val="20"/>
                <w:szCs w:val="20"/>
              </w:rPr>
            </w:pPr>
            <w:r w:rsidRPr="0094790A">
              <w:rPr>
                <w:rFonts w:ascii="Calibri" w:hAnsi="Calibri" w:cs="Calibri"/>
                <w:b/>
                <w:color w:val="FFFFFF" w:themeColor="background1"/>
                <w:sz w:val="20"/>
                <w:szCs w:val="20"/>
              </w:rPr>
              <w:t>Description</w:t>
            </w:r>
          </w:p>
        </w:tc>
        <w:tc>
          <w:tcPr>
            <w:tcW w:w="1196" w:type="dxa"/>
            <w:tcBorders>
              <w:bottom w:val="single" w:sz="4" w:space="0" w:color="auto"/>
            </w:tcBorders>
            <w:shd w:val="clear" w:color="auto" w:fill="8064A2" w:themeFill="accent4"/>
            <w:vAlign w:val="center"/>
          </w:tcPr>
          <w:p w14:paraId="0E73637A" w14:textId="77777777" w:rsidR="00C202ED" w:rsidRPr="0094790A" w:rsidRDefault="00C202ED" w:rsidP="00F64871">
            <w:pPr>
              <w:tabs>
                <w:tab w:val="left" w:pos="2520"/>
              </w:tabs>
              <w:jc w:val="center"/>
              <w:rPr>
                <w:rFonts w:ascii="Calibri" w:hAnsi="Calibri" w:cs="Calibri"/>
                <w:b/>
                <w:color w:val="FFFFFF" w:themeColor="background1"/>
                <w:sz w:val="20"/>
                <w:szCs w:val="20"/>
              </w:rPr>
            </w:pPr>
            <w:r w:rsidRPr="0094790A">
              <w:rPr>
                <w:rFonts w:ascii="Calibri" w:hAnsi="Calibri" w:cs="Calibri"/>
                <w:b/>
                <w:color w:val="FFFFFF" w:themeColor="background1"/>
                <w:sz w:val="20"/>
                <w:szCs w:val="20"/>
              </w:rPr>
              <w:t>Marks</w:t>
            </w:r>
          </w:p>
        </w:tc>
      </w:tr>
      <w:tr w:rsidR="00C202ED" w:rsidRPr="0094790A" w14:paraId="060545AE" w14:textId="77777777" w:rsidTr="00F64871">
        <w:tc>
          <w:tcPr>
            <w:tcW w:w="8160" w:type="dxa"/>
            <w:vAlign w:val="center"/>
          </w:tcPr>
          <w:p w14:paraId="7427B03C" w14:textId="78DFB501" w:rsidR="00C202ED" w:rsidRPr="0094790A" w:rsidRDefault="00C202ED" w:rsidP="00F64871">
            <w:pPr>
              <w:pStyle w:val="ListParagraph"/>
              <w:tabs>
                <w:tab w:val="left" w:pos="7297"/>
              </w:tabs>
              <w:spacing w:before="60" w:after="60" w:line="192" w:lineRule="auto"/>
              <w:ind w:left="0"/>
              <w:rPr>
                <w:rFonts w:asciiTheme="minorHAnsi" w:hAnsiTheme="minorHAnsi" w:cstheme="minorHAnsi"/>
                <w:color w:val="FF0000"/>
                <w:sz w:val="20"/>
                <w:szCs w:val="20"/>
              </w:rPr>
            </w:pPr>
            <w:r>
              <w:rPr>
                <w:rFonts w:asciiTheme="minorHAnsi" w:hAnsiTheme="minorHAnsi" w:cstheme="minorHAnsi"/>
                <w:color w:val="FF0000"/>
                <w:sz w:val="20"/>
                <w:szCs w:val="20"/>
              </w:rPr>
              <w:t>4+ r</w:t>
            </w:r>
            <w:r w:rsidRPr="0094790A">
              <w:rPr>
                <w:rFonts w:asciiTheme="minorHAnsi" w:hAnsiTheme="minorHAnsi" w:cstheme="minorHAnsi"/>
                <w:color w:val="FF0000"/>
                <w:sz w:val="20"/>
                <w:szCs w:val="20"/>
              </w:rPr>
              <w:t>elevant resources</w:t>
            </w:r>
            <w:r w:rsidR="00881DD6">
              <w:rPr>
                <w:rFonts w:asciiTheme="minorHAnsi" w:hAnsiTheme="minorHAnsi" w:cstheme="minorHAnsi"/>
                <w:color w:val="FF0000"/>
                <w:sz w:val="20"/>
                <w:szCs w:val="20"/>
              </w:rPr>
              <w:t>, well referenced</w:t>
            </w:r>
            <w:r>
              <w:rPr>
                <w:rFonts w:asciiTheme="minorHAnsi" w:hAnsiTheme="minorHAnsi" w:cstheme="minorHAnsi"/>
                <w:color w:val="FF0000"/>
                <w:sz w:val="20"/>
                <w:szCs w:val="20"/>
              </w:rPr>
              <w:t>,</w:t>
            </w:r>
            <w:r w:rsidRPr="0094790A">
              <w:rPr>
                <w:rFonts w:asciiTheme="minorHAnsi" w:hAnsiTheme="minorHAnsi" w:cstheme="minorHAnsi"/>
                <w:color w:val="FF0000"/>
                <w:sz w:val="20"/>
                <w:szCs w:val="20"/>
              </w:rPr>
              <w:t xml:space="preserve"> </w:t>
            </w:r>
            <w:r>
              <w:rPr>
                <w:rFonts w:asciiTheme="minorHAnsi" w:hAnsiTheme="minorHAnsi" w:cstheme="minorHAnsi"/>
                <w:color w:val="FF0000"/>
                <w:sz w:val="20"/>
                <w:szCs w:val="20"/>
              </w:rPr>
              <w:t xml:space="preserve">well-structured bibliography, </w:t>
            </w:r>
            <w:r w:rsidRPr="0094790A">
              <w:rPr>
                <w:rFonts w:asciiTheme="minorHAnsi" w:hAnsiTheme="minorHAnsi" w:cstheme="minorHAnsi"/>
                <w:color w:val="FF0000"/>
                <w:sz w:val="20"/>
                <w:szCs w:val="20"/>
              </w:rPr>
              <w:t>comprehensive research</w:t>
            </w:r>
            <w:r>
              <w:rPr>
                <w:rFonts w:asciiTheme="minorHAnsi" w:hAnsiTheme="minorHAnsi" w:cstheme="minorHAnsi"/>
                <w:color w:val="FF0000"/>
                <w:sz w:val="20"/>
                <w:szCs w:val="20"/>
              </w:rPr>
              <w:t xml:space="preserve"> &amp; notes</w:t>
            </w:r>
          </w:p>
        </w:tc>
        <w:tc>
          <w:tcPr>
            <w:tcW w:w="1196" w:type="dxa"/>
            <w:vAlign w:val="center"/>
          </w:tcPr>
          <w:p w14:paraId="31A0EF33" w14:textId="77777777" w:rsidR="00C202ED" w:rsidRPr="0094790A" w:rsidRDefault="00C202ED" w:rsidP="00F64871">
            <w:pPr>
              <w:pStyle w:val="ListParagraph"/>
              <w:tabs>
                <w:tab w:val="left" w:pos="7297"/>
              </w:tabs>
              <w:spacing w:before="60" w:after="60" w:line="192" w:lineRule="auto"/>
              <w:ind w:left="0"/>
              <w:jc w:val="center"/>
              <w:rPr>
                <w:rFonts w:asciiTheme="minorHAnsi" w:hAnsiTheme="minorHAnsi" w:cstheme="minorHAnsi"/>
                <w:color w:val="FF0000"/>
                <w:sz w:val="20"/>
                <w:szCs w:val="20"/>
              </w:rPr>
            </w:pPr>
            <w:r w:rsidRPr="0094790A">
              <w:rPr>
                <w:rFonts w:asciiTheme="minorHAnsi" w:hAnsiTheme="minorHAnsi" w:cstheme="minorHAnsi"/>
                <w:color w:val="FF0000"/>
                <w:sz w:val="20"/>
                <w:szCs w:val="20"/>
              </w:rPr>
              <w:t>5</w:t>
            </w:r>
          </w:p>
        </w:tc>
      </w:tr>
      <w:tr w:rsidR="00C202ED" w:rsidRPr="0094790A" w14:paraId="11D262CF" w14:textId="77777777" w:rsidTr="00F64871">
        <w:tc>
          <w:tcPr>
            <w:tcW w:w="8160" w:type="dxa"/>
            <w:vAlign w:val="center"/>
          </w:tcPr>
          <w:p w14:paraId="134EE900" w14:textId="1F8C6DF5" w:rsidR="00C202ED" w:rsidRPr="0094790A" w:rsidRDefault="00C202ED" w:rsidP="00F64871">
            <w:pPr>
              <w:pStyle w:val="ListParagraph"/>
              <w:tabs>
                <w:tab w:val="left" w:pos="7297"/>
              </w:tabs>
              <w:spacing w:before="60" w:after="60" w:line="192" w:lineRule="auto"/>
              <w:ind w:left="0"/>
              <w:rPr>
                <w:rFonts w:asciiTheme="minorHAnsi" w:hAnsiTheme="minorHAnsi" w:cstheme="minorHAnsi"/>
                <w:color w:val="FF0000"/>
                <w:sz w:val="20"/>
                <w:szCs w:val="20"/>
              </w:rPr>
            </w:pPr>
            <w:r>
              <w:rPr>
                <w:rFonts w:asciiTheme="minorHAnsi" w:hAnsiTheme="minorHAnsi" w:cstheme="minorHAnsi"/>
                <w:color w:val="FF0000"/>
                <w:sz w:val="20"/>
                <w:szCs w:val="20"/>
              </w:rPr>
              <w:t>4 r</w:t>
            </w:r>
            <w:r w:rsidRPr="0094790A">
              <w:rPr>
                <w:rFonts w:asciiTheme="minorHAnsi" w:hAnsiTheme="minorHAnsi" w:cstheme="minorHAnsi"/>
                <w:color w:val="FF0000"/>
                <w:sz w:val="20"/>
                <w:szCs w:val="20"/>
              </w:rPr>
              <w:t>elevant resources</w:t>
            </w:r>
            <w:r>
              <w:rPr>
                <w:rFonts w:asciiTheme="minorHAnsi" w:hAnsiTheme="minorHAnsi" w:cstheme="minorHAnsi"/>
                <w:color w:val="FF0000"/>
                <w:sz w:val="20"/>
                <w:szCs w:val="20"/>
              </w:rPr>
              <w:t>,</w:t>
            </w:r>
            <w:r w:rsidRPr="0094790A">
              <w:rPr>
                <w:rFonts w:asciiTheme="minorHAnsi" w:hAnsiTheme="minorHAnsi" w:cstheme="minorHAnsi"/>
                <w:color w:val="FF0000"/>
                <w:sz w:val="20"/>
                <w:szCs w:val="20"/>
              </w:rPr>
              <w:t xml:space="preserve"> </w:t>
            </w:r>
            <w:r>
              <w:rPr>
                <w:rFonts w:asciiTheme="minorHAnsi" w:hAnsiTheme="minorHAnsi" w:cstheme="minorHAnsi"/>
                <w:color w:val="FF0000"/>
                <w:sz w:val="20"/>
                <w:szCs w:val="20"/>
              </w:rPr>
              <w:t xml:space="preserve">well-structured bibliography, </w:t>
            </w:r>
            <w:r w:rsidRPr="0094790A">
              <w:rPr>
                <w:rFonts w:asciiTheme="minorHAnsi" w:hAnsiTheme="minorHAnsi" w:cstheme="minorHAnsi"/>
                <w:color w:val="FF0000"/>
                <w:sz w:val="20"/>
                <w:szCs w:val="20"/>
              </w:rPr>
              <w:t>comprehensive research</w:t>
            </w:r>
            <w:r>
              <w:rPr>
                <w:rFonts w:asciiTheme="minorHAnsi" w:hAnsiTheme="minorHAnsi" w:cstheme="minorHAnsi"/>
                <w:color w:val="FF0000"/>
                <w:sz w:val="20"/>
                <w:szCs w:val="20"/>
              </w:rPr>
              <w:t xml:space="preserve"> &amp; notes</w:t>
            </w:r>
          </w:p>
        </w:tc>
        <w:tc>
          <w:tcPr>
            <w:tcW w:w="1196" w:type="dxa"/>
          </w:tcPr>
          <w:p w14:paraId="554D4EBC" w14:textId="77777777" w:rsidR="00C202ED" w:rsidRPr="0094790A" w:rsidRDefault="00C202ED" w:rsidP="00F64871">
            <w:pPr>
              <w:pStyle w:val="ListParagraph"/>
              <w:tabs>
                <w:tab w:val="left" w:pos="7297"/>
              </w:tabs>
              <w:spacing w:before="60" w:after="60" w:line="192" w:lineRule="auto"/>
              <w:ind w:left="0"/>
              <w:jc w:val="center"/>
              <w:rPr>
                <w:rFonts w:asciiTheme="minorHAnsi" w:hAnsiTheme="minorHAnsi" w:cstheme="minorHAnsi"/>
                <w:color w:val="FF0000"/>
                <w:sz w:val="20"/>
                <w:szCs w:val="20"/>
              </w:rPr>
            </w:pPr>
            <w:r w:rsidRPr="0094790A">
              <w:rPr>
                <w:rFonts w:asciiTheme="minorHAnsi" w:hAnsiTheme="minorHAnsi" w:cstheme="minorHAnsi"/>
                <w:color w:val="FF0000"/>
                <w:sz w:val="20"/>
                <w:szCs w:val="20"/>
              </w:rPr>
              <w:t>4</w:t>
            </w:r>
          </w:p>
        </w:tc>
      </w:tr>
      <w:tr w:rsidR="00C202ED" w:rsidRPr="0094790A" w14:paraId="41A54255" w14:textId="77777777" w:rsidTr="00F64871">
        <w:tc>
          <w:tcPr>
            <w:tcW w:w="8160" w:type="dxa"/>
            <w:vAlign w:val="center"/>
          </w:tcPr>
          <w:p w14:paraId="4F2550E0" w14:textId="77777777" w:rsidR="00C202ED" w:rsidRPr="0094790A" w:rsidRDefault="00C202ED" w:rsidP="00F64871">
            <w:pPr>
              <w:pStyle w:val="ListParagraph"/>
              <w:tabs>
                <w:tab w:val="left" w:pos="7297"/>
              </w:tabs>
              <w:spacing w:before="60" w:after="60" w:line="192" w:lineRule="auto"/>
              <w:ind w:left="0"/>
              <w:rPr>
                <w:rFonts w:asciiTheme="minorHAnsi" w:hAnsiTheme="minorHAnsi" w:cstheme="minorHAnsi"/>
                <w:color w:val="FF0000"/>
                <w:sz w:val="20"/>
                <w:szCs w:val="20"/>
              </w:rPr>
            </w:pPr>
            <w:r>
              <w:rPr>
                <w:rFonts w:asciiTheme="minorHAnsi" w:hAnsiTheme="minorHAnsi" w:cstheme="minorHAnsi"/>
                <w:color w:val="FF0000"/>
                <w:sz w:val="20"/>
                <w:szCs w:val="20"/>
              </w:rPr>
              <w:t>Bibliography with 2-3 references, comprehensive notes</w:t>
            </w:r>
          </w:p>
        </w:tc>
        <w:tc>
          <w:tcPr>
            <w:tcW w:w="1196" w:type="dxa"/>
          </w:tcPr>
          <w:p w14:paraId="659C8B9F" w14:textId="77777777" w:rsidR="00C202ED" w:rsidRPr="0094790A" w:rsidRDefault="00C202ED" w:rsidP="00F64871">
            <w:pPr>
              <w:pStyle w:val="ListParagraph"/>
              <w:tabs>
                <w:tab w:val="left" w:pos="7297"/>
              </w:tabs>
              <w:spacing w:before="60" w:after="60" w:line="192" w:lineRule="auto"/>
              <w:ind w:left="0"/>
              <w:jc w:val="center"/>
              <w:rPr>
                <w:rFonts w:asciiTheme="minorHAnsi" w:hAnsiTheme="minorHAnsi" w:cstheme="minorHAnsi"/>
                <w:color w:val="FF0000"/>
                <w:sz w:val="20"/>
                <w:szCs w:val="20"/>
              </w:rPr>
            </w:pPr>
            <w:r w:rsidRPr="0094790A">
              <w:rPr>
                <w:rFonts w:asciiTheme="minorHAnsi" w:hAnsiTheme="minorHAnsi" w:cstheme="minorHAnsi"/>
                <w:color w:val="FF0000"/>
                <w:sz w:val="20"/>
                <w:szCs w:val="20"/>
              </w:rPr>
              <w:t>3</w:t>
            </w:r>
          </w:p>
        </w:tc>
      </w:tr>
      <w:tr w:rsidR="00C202ED" w:rsidRPr="0094790A" w14:paraId="60A0457C" w14:textId="77777777" w:rsidTr="00F64871">
        <w:tc>
          <w:tcPr>
            <w:tcW w:w="8160" w:type="dxa"/>
            <w:vAlign w:val="center"/>
          </w:tcPr>
          <w:p w14:paraId="7BEE7C1C" w14:textId="77777777" w:rsidR="00C202ED" w:rsidRPr="0094790A" w:rsidRDefault="00C202ED" w:rsidP="00F64871">
            <w:pPr>
              <w:pStyle w:val="ListParagraph"/>
              <w:tabs>
                <w:tab w:val="left" w:pos="7297"/>
              </w:tabs>
              <w:spacing w:before="60" w:after="60" w:line="192" w:lineRule="auto"/>
              <w:ind w:left="0"/>
              <w:rPr>
                <w:rFonts w:asciiTheme="minorHAnsi" w:hAnsiTheme="minorHAnsi" w:cstheme="minorHAnsi"/>
                <w:color w:val="FF0000"/>
                <w:sz w:val="20"/>
                <w:szCs w:val="20"/>
              </w:rPr>
            </w:pPr>
            <w:r>
              <w:rPr>
                <w:rFonts w:asciiTheme="minorHAnsi" w:hAnsiTheme="minorHAnsi" w:cstheme="minorHAnsi"/>
                <w:color w:val="FF0000"/>
                <w:sz w:val="20"/>
                <w:szCs w:val="20"/>
              </w:rPr>
              <w:t>No bibliography, poorly structured notes</w:t>
            </w:r>
          </w:p>
        </w:tc>
        <w:tc>
          <w:tcPr>
            <w:tcW w:w="1196" w:type="dxa"/>
          </w:tcPr>
          <w:p w14:paraId="071C3816" w14:textId="77777777" w:rsidR="00C202ED" w:rsidRPr="0094790A" w:rsidRDefault="00C202ED" w:rsidP="00F64871">
            <w:pPr>
              <w:pStyle w:val="ListParagraph"/>
              <w:tabs>
                <w:tab w:val="left" w:pos="7297"/>
              </w:tabs>
              <w:spacing w:before="60" w:after="60" w:line="192" w:lineRule="auto"/>
              <w:ind w:left="0"/>
              <w:jc w:val="center"/>
              <w:rPr>
                <w:rFonts w:asciiTheme="minorHAnsi" w:hAnsiTheme="minorHAnsi" w:cstheme="minorHAnsi"/>
                <w:color w:val="FF0000"/>
                <w:sz w:val="20"/>
                <w:szCs w:val="20"/>
              </w:rPr>
            </w:pPr>
            <w:r w:rsidRPr="0094790A">
              <w:rPr>
                <w:rFonts w:asciiTheme="minorHAnsi" w:hAnsiTheme="minorHAnsi" w:cstheme="minorHAnsi"/>
                <w:color w:val="FF0000"/>
                <w:sz w:val="20"/>
                <w:szCs w:val="20"/>
              </w:rPr>
              <w:t>2</w:t>
            </w:r>
          </w:p>
        </w:tc>
      </w:tr>
      <w:tr w:rsidR="00C202ED" w:rsidRPr="0094790A" w14:paraId="1E01805B" w14:textId="77777777" w:rsidTr="00F64871">
        <w:tc>
          <w:tcPr>
            <w:tcW w:w="8160" w:type="dxa"/>
            <w:vAlign w:val="center"/>
          </w:tcPr>
          <w:p w14:paraId="7F96874D" w14:textId="77777777" w:rsidR="00C202ED" w:rsidRPr="0094790A" w:rsidRDefault="00C202ED" w:rsidP="00F64871">
            <w:pPr>
              <w:pStyle w:val="ListParagraph"/>
              <w:tabs>
                <w:tab w:val="left" w:pos="7297"/>
              </w:tabs>
              <w:spacing w:before="60" w:after="60" w:line="192" w:lineRule="auto"/>
              <w:ind w:left="0"/>
              <w:rPr>
                <w:rFonts w:asciiTheme="minorHAnsi" w:hAnsiTheme="minorHAnsi" w:cstheme="minorHAnsi"/>
                <w:color w:val="FF0000"/>
                <w:sz w:val="20"/>
                <w:szCs w:val="20"/>
              </w:rPr>
            </w:pPr>
            <w:r>
              <w:rPr>
                <w:rFonts w:asciiTheme="minorHAnsi" w:hAnsiTheme="minorHAnsi" w:cstheme="minorHAnsi"/>
                <w:color w:val="FF0000"/>
                <w:sz w:val="20"/>
                <w:szCs w:val="20"/>
              </w:rPr>
              <w:t>No bibliography, poorly structured, limited notes</w:t>
            </w:r>
          </w:p>
        </w:tc>
        <w:tc>
          <w:tcPr>
            <w:tcW w:w="1196" w:type="dxa"/>
          </w:tcPr>
          <w:p w14:paraId="4CD18C55" w14:textId="77777777" w:rsidR="00C202ED" w:rsidRPr="0094790A" w:rsidRDefault="00C202ED" w:rsidP="00F64871">
            <w:pPr>
              <w:pStyle w:val="ListParagraph"/>
              <w:tabs>
                <w:tab w:val="left" w:pos="7297"/>
              </w:tabs>
              <w:spacing w:before="60" w:after="60" w:line="192" w:lineRule="auto"/>
              <w:ind w:left="0"/>
              <w:jc w:val="center"/>
              <w:rPr>
                <w:rFonts w:asciiTheme="minorHAnsi" w:hAnsiTheme="minorHAnsi" w:cstheme="minorHAnsi"/>
                <w:color w:val="FF0000"/>
                <w:sz w:val="20"/>
                <w:szCs w:val="20"/>
              </w:rPr>
            </w:pPr>
            <w:r w:rsidRPr="0094790A">
              <w:rPr>
                <w:rFonts w:asciiTheme="minorHAnsi" w:hAnsiTheme="minorHAnsi" w:cstheme="minorHAnsi"/>
                <w:color w:val="FF0000"/>
                <w:sz w:val="20"/>
                <w:szCs w:val="20"/>
              </w:rPr>
              <w:t>1</w:t>
            </w:r>
          </w:p>
        </w:tc>
      </w:tr>
      <w:tr w:rsidR="00C202ED" w:rsidRPr="0094790A" w14:paraId="13BD3E1A" w14:textId="77777777" w:rsidTr="00F64871">
        <w:tc>
          <w:tcPr>
            <w:tcW w:w="8160" w:type="dxa"/>
          </w:tcPr>
          <w:p w14:paraId="3AA5F6FB" w14:textId="77777777" w:rsidR="00C202ED" w:rsidRPr="0094790A" w:rsidRDefault="00C202ED" w:rsidP="00F64871">
            <w:pPr>
              <w:pStyle w:val="ListParagraph"/>
              <w:tabs>
                <w:tab w:val="left" w:pos="7297"/>
              </w:tabs>
              <w:spacing w:before="60" w:after="60" w:line="192" w:lineRule="auto"/>
              <w:ind w:left="0"/>
              <w:jc w:val="right"/>
              <w:rPr>
                <w:rFonts w:asciiTheme="minorHAnsi" w:hAnsiTheme="minorHAnsi" w:cstheme="minorHAnsi"/>
                <w:b/>
                <w:color w:val="FF0000"/>
                <w:sz w:val="20"/>
                <w:szCs w:val="20"/>
              </w:rPr>
            </w:pPr>
            <w:r w:rsidRPr="0094790A">
              <w:rPr>
                <w:rFonts w:asciiTheme="minorHAnsi" w:hAnsiTheme="minorHAnsi" w:cstheme="minorHAnsi"/>
                <w:b/>
                <w:color w:val="FF0000"/>
                <w:sz w:val="20"/>
                <w:szCs w:val="20"/>
              </w:rPr>
              <w:t>Total</w:t>
            </w:r>
          </w:p>
        </w:tc>
        <w:tc>
          <w:tcPr>
            <w:tcW w:w="1196" w:type="dxa"/>
          </w:tcPr>
          <w:p w14:paraId="0C00BF72" w14:textId="77777777" w:rsidR="00C202ED" w:rsidRPr="0094790A" w:rsidRDefault="00C202ED" w:rsidP="00F64871">
            <w:pPr>
              <w:pStyle w:val="ListParagraph"/>
              <w:spacing w:before="60" w:after="60" w:line="192" w:lineRule="auto"/>
              <w:jc w:val="center"/>
              <w:rPr>
                <w:rFonts w:asciiTheme="minorHAnsi" w:hAnsiTheme="minorHAnsi" w:cstheme="minorHAnsi"/>
                <w:b/>
                <w:color w:val="FF0000"/>
                <w:sz w:val="20"/>
                <w:szCs w:val="20"/>
              </w:rPr>
            </w:pPr>
            <w:r w:rsidRPr="0094790A">
              <w:rPr>
                <w:rFonts w:asciiTheme="minorHAnsi" w:hAnsiTheme="minorHAnsi" w:cstheme="minorHAnsi"/>
                <w:b/>
                <w:color w:val="FF0000"/>
                <w:sz w:val="20"/>
                <w:szCs w:val="20"/>
              </w:rPr>
              <w:t>/5</w:t>
            </w:r>
          </w:p>
        </w:tc>
      </w:tr>
    </w:tbl>
    <w:p w14:paraId="1A61832C" w14:textId="739A4E80" w:rsidR="00C202ED" w:rsidRDefault="00C202ED" w:rsidP="00B340EA">
      <w:pPr>
        <w:pStyle w:val="csbullet"/>
        <w:numPr>
          <w:ilvl w:val="0"/>
          <w:numId w:val="0"/>
        </w:numPr>
        <w:tabs>
          <w:tab w:val="clear" w:pos="-851"/>
          <w:tab w:val="left" w:pos="8364"/>
        </w:tabs>
        <w:spacing w:after="200" w:line="240" w:lineRule="auto"/>
        <w:rPr>
          <w:rFonts w:ascii="Arial" w:hAnsi="Arial" w:cs="Arial"/>
          <w:b/>
          <w:sz w:val="24"/>
          <w:szCs w:val="24"/>
        </w:rPr>
      </w:pPr>
    </w:p>
    <w:p w14:paraId="241D4C61" w14:textId="2E4035F6" w:rsidR="00B340EA" w:rsidRDefault="00B340EA" w:rsidP="00B340EA">
      <w:pPr>
        <w:pStyle w:val="csbullet"/>
        <w:numPr>
          <w:ilvl w:val="0"/>
          <w:numId w:val="0"/>
        </w:numPr>
        <w:tabs>
          <w:tab w:val="clear" w:pos="-851"/>
          <w:tab w:val="left" w:pos="8364"/>
        </w:tabs>
        <w:spacing w:after="200" w:line="240" w:lineRule="auto"/>
        <w:rPr>
          <w:rFonts w:ascii="Arial" w:hAnsi="Arial" w:cs="Arial"/>
          <w:b/>
          <w:sz w:val="24"/>
          <w:szCs w:val="24"/>
        </w:rPr>
      </w:pPr>
      <w:r w:rsidRPr="001E06A4">
        <w:rPr>
          <w:rFonts w:ascii="Arial" w:hAnsi="Arial" w:cs="Arial"/>
          <w:b/>
          <w:sz w:val="24"/>
          <w:szCs w:val="24"/>
        </w:rPr>
        <w:t xml:space="preserve">Part </w:t>
      </w:r>
      <w:r>
        <w:rPr>
          <w:rFonts w:ascii="Arial" w:hAnsi="Arial" w:cs="Arial"/>
          <w:b/>
          <w:sz w:val="24"/>
          <w:szCs w:val="24"/>
        </w:rPr>
        <w:t>B</w:t>
      </w:r>
      <w:r w:rsidRPr="001E06A4">
        <w:rPr>
          <w:rFonts w:ascii="Arial" w:hAnsi="Arial" w:cs="Arial"/>
          <w:b/>
          <w:sz w:val="24"/>
          <w:szCs w:val="24"/>
        </w:rPr>
        <w:t xml:space="preserve"> – </w:t>
      </w:r>
      <w:r>
        <w:rPr>
          <w:rFonts w:ascii="Arial" w:hAnsi="Arial" w:cs="Arial"/>
          <w:b/>
          <w:sz w:val="24"/>
          <w:szCs w:val="24"/>
        </w:rPr>
        <w:t xml:space="preserve">In-class validation                                                           </w:t>
      </w:r>
      <w:r>
        <w:rPr>
          <w:rFonts w:ascii="Arial" w:hAnsi="Arial" w:cs="Arial"/>
          <w:b/>
          <w:sz w:val="24"/>
          <w:szCs w:val="24"/>
        </w:rPr>
        <w:tab/>
        <w:t xml:space="preserve">              </w:t>
      </w:r>
      <w:proofErr w:type="gramStart"/>
      <w:r>
        <w:rPr>
          <w:rFonts w:ascii="Arial" w:hAnsi="Arial" w:cs="Arial"/>
          <w:b/>
          <w:sz w:val="24"/>
          <w:szCs w:val="24"/>
        </w:rPr>
        <w:t xml:space="preserve">   </w:t>
      </w:r>
      <w:r w:rsidRPr="001E06A4">
        <w:rPr>
          <w:rFonts w:ascii="Arial" w:hAnsi="Arial" w:cs="Arial"/>
          <w:b/>
          <w:sz w:val="24"/>
          <w:szCs w:val="24"/>
        </w:rPr>
        <w:t>(</w:t>
      </w:r>
      <w:proofErr w:type="gramEnd"/>
      <w:r w:rsidR="00E407CF">
        <w:rPr>
          <w:rFonts w:ascii="Arial" w:hAnsi="Arial" w:cs="Arial"/>
          <w:b/>
          <w:sz w:val="24"/>
          <w:szCs w:val="24"/>
        </w:rPr>
        <w:t>43</w:t>
      </w:r>
      <w:r w:rsidRPr="001E06A4">
        <w:rPr>
          <w:rFonts w:ascii="Arial" w:hAnsi="Arial" w:cs="Arial"/>
          <w:b/>
          <w:sz w:val="24"/>
          <w:szCs w:val="24"/>
        </w:rPr>
        <w:t xml:space="preserve"> marks)</w:t>
      </w:r>
    </w:p>
    <w:p w14:paraId="5982E6A8" w14:textId="6D9CA3BD" w:rsidR="00A82665" w:rsidRDefault="00A82665" w:rsidP="00B340EA">
      <w:pPr>
        <w:pStyle w:val="csbullet"/>
        <w:numPr>
          <w:ilvl w:val="0"/>
          <w:numId w:val="0"/>
        </w:numPr>
        <w:tabs>
          <w:tab w:val="clear" w:pos="-851"/>
          <w:tab w:val="left" w:pos="8364"/>
        </w:tabs>
        <w:spacing w:after="200" w:line="240" w:lineRule="auto"/>
        <w:rPr>
          <w:rFonts w:ascii="Arial" w:hAnsi="Arial" w:cs="Arial"/>
          <w:b/>
          <w:sz w:val="24"/>
          <w:szCs w:val="24"/>
        </w:rPr>
      </w:pPr>
      <w:bookmarkStart w:id="1" w:name="_Hlk89773994"/>
      <w:r>
        <w:rPr>
          <w:rFonts w:ascii="Arial" w:hAnsi="Arial" w:cs="Arial"/>
          <w:b/>
          <w:sz w:val="24"/>
          <w:szCs w:val="24"/>
        </w:rPr>
        <w:t xml:space="preserve">Section A: Government and the Community                                                                 </w:t>
      </w:r>
      <w:proofErr w:type="gramStart"/>
      <w:r>
        <w:rPr>
          <w:rFonts w:ascii="Arial" w:hAnsi="Arial" w:cs="Arial"/>
          <w:b/>
          <w:sz w:val="24"/>
          <w:szCs w:val="24"/>
        </w:rPr>
        <w:t xml:space="preserve">   (</w:t>
      </w:r>
      <w:proofErr w:type="gramEnd"/>
      <w:r>
        <w:rPr>
          <w:rFonts w:ascii="Arial" w:hAnsi="Arial" w:cs="Arial"/>
          <w:b/>
          <w:sz w:val="24"/>
          <w:szCs w:val="24"/>
        </w:rPr>
        <w:t>11 marks)</w:t>
      </w:r>
    </w:p>
    <w:bookmarkEnd w:id="1"/>
    <w:p w14:paraId="7AF2931C" w14:textId="4DEA5EA4" w:rsidR="00C443AF" w:rsidRPr="00A82665" w:rsidRDefault="00C443AF" w:rsidP="00A82665">
      <w:pPr>
        <w:pStyle w:val="ListParagraph"/>
        <w:numPr>
          <w:ilvl w:val="0"/>
          <w:numId w:val="19"/>
        </w:numPr>
        <w:tabs>
          <w:tab w:val="right" w:pos="9639"/>
        </w:tabs>
        <w:rPr>
          <w:rFonts w:ascii="Arial" w:hAnsi="Arial" w:cs="Arial"/>
          <w:sz w:val="22"/>
          <w:szCs w:val="22"/>
        </w:rPr>
      </w:pPr>
      <w:proofErr w:type="spellStart"/>
      <w:r w:rsidRPr="00A82665">
        <w:rPr>
          <w:rFonts w:ascii="Arial" w:hAnsi="Arial" w:cs="Arial"/>
          <w:sz w:val="22"/>
          <w:szCs w:val="22"/>
        </w:rPr>
        <w:t>Laija</w:t>
      </w:r>
      <w:proofErr w:type="spellEnd"/>
      <w:r w:rsidRPr="00A82665">
        <w:rPr>
          <w:rFonts w:ascii="Arial" w:hAnsi="Arial" w:cs="Arial"/>
          <w:sz w:val="22"/>
          <w:szCs w:val="22"/>
        </w:rPr>
        <w:t xml:space="preserve"> Kaur has purchased a newsagency, she is confident that the business will do well as she has much experience working in her parent’s newsagency. However, </w:t>
      </w:r>
      <w:proofErr w:type="spellStart"/>
      <w:r w:rsidR="00BE5F39" w:rsidRPr="00A82665">
        <w:rPr>
          <w:rFonts w:ascii="Arial" w:hAnsi="Arial" w:cs="Arial"/>
          <w:sz w:val="22"/>
          <w:szCs w:val="22"/>
        </w:rPr>
        <w:t>Laija</w:t>
      </w:r>
      <w:proofErr w:type="spellEnd"/>
      <w:r w:rsidR="00BE5F39" w:rsidRPr="00A82665">
        <w:rPr>
          <w:rFonts w:ascii="Arial" w:hAnsi="Arial" w:cs="Arial"/>
          <w:sz w:val="22"/>
          <w:szCs w:val="22"/>
        </w:rPr>
        <w:t xml:space="preserve"> has minimal accounting knowledge and needs advice.</w:t>
      </w:r>
    </w:p>
    <w:p w14:paraId="184282F7" w14:textId="77777777" w:rsidR="00C443AF" w:rsidRPr="009F7FA5" w:rsidRDefault="00C443AF" w:rsidP="00BE5F39">
      <w:pPr>
        <w:tabs>
          <w:tab w:val="right" w:pos="9639"/>
        </w:tabs>
        <w:rPr>
          <w:rFonts w:ascii="Arial" w:hAnsi="Arial" w:cs="Arial"/>
          <w:sz w:val="22"/>
          <w:szCs w:val="22"/>
        </w:rPr>
      </w:pPr>
    </w:p>
    <w:p w14:paraId="4AA6FB8C" w14:textId="0D079FF0" w:rsidR="00C443AF" w:rsidRPr="009F7FA5" w:rsidRDefault="00BE5F39" w:rsidP="00BE5F39">
      <w:pPr>
        <w:rPr>
          <w:rFonts w:ascii="Arial" w:hAnsi="Arial" w:cs="Arial"/>
          <w:sz w:val="22"/>
          <w:szCs w:val="22"/>
        </w:rPr>
      </w:pPr>
      <w:proofErr w:type="spellStart"/>
      <w:r w:rsidRPr="009F7FA5">
        <w:rPr>
          <w:rFonts w:ascii="Arial" w:hAnsi="Arial" w:cs="Arial"/>
          <w:sz w:val="22"/>
          <w:szCs w:val="22"/>
        </w:rPr>
        <w:t>Laija</w:t>
      </w:r>
      <w:proofErr w:type="spellEnd"/>
      <w:r w:rsidRPr="009F7FA5">
        <w:rPr>
          <w:rFonts w:ascii="Arial" w:hAnsi="Arial" w:cs="Arial"/>
          <w:sz w:val="22"/>
          <w:szCs w:val="22"/>
        </w:rPr>
        <w:t xml:space="preserve"> Kaur </w:t>
      </w:r>
      <w:r w:rsidR="00C443AF" w:rsidRPr="009F7FA5">
        <w:rPr>
          <w:rFonts w:ascii="Arial" w:hAnsi="Arial" w:cs="Arial"/>
          <w:sz w:val="22"/>
          <w:szCs w:val="22"/>
        </w:rPr>
        <w:t>is considering utilising the services of a professional accountant but first has the following two questions:</w:t>
      </w:r>
    </w:p>
    <w:p w14:paraId="788F7BF9" w14:textId="77777777" w:rsidR="009F7FA5" w:rsidRPr="009F7FA5" w:rsidRDefault="009F7FA5" w:rsidP="00BE5F39">
      <w:pPr>
        <w:rPr>
          <w:rFonts w:ascii="Arial" w:hAnsi="Arial" w:cs="Arial"/>
          <w:sz w:val="22"/>
          <w:szCs w:val="22"/>
        </w:rPr>
      </w:pPr>
    </w:p>
    <w:p w14:paraId="6D3D44B0" w14:textId="18F9937A" w:rsidR="00FF4219" w:rsidRPr="00A82665" w:rsidRDefault="00C443AF" w:rsidP="00374C56">
      <w:pPr>
        <w:pStyle w:val="ListParagraph"/>
        <w:numPr>
          <w:ilvl w:val="1"/>
          <w:numId w:val="15"/>
        </w:numPr>
        <w:tabs>
          <w:tab w:val="right" w:pos="9639"/>
        </w:tabs>
        <w:rPr>
          <w:rFonts w:ascii="Arial" w:hAnsi="Arial" w:cs="Arial"/>
          <w:sz w:val="22"/>
          <w:szCs w:val="22"/>
        </w:rPr>
      </w:pPr>
      <w:r w:rsidRPr="009F7FA5">
        <w:rPr>
          <w:rFonts w:ascii="Arial" w:hAnsi="Arial" w:cs="Arial"/>
          <w:sz w:val="22"/>
          <w:szCs w:val="22"/>
        </w:rPr>
        <w:t>What is the purpose of the professional codes of conduct which apply to members of professional accounting associations? Provide five examples of what may be contained in these codes of conduct.</w:t>
      </w:r>
      <w:r w:rsidRPr="009F7FA5">
        <w:rPr>
          <w:rFonts w:ascii="Arial" w:hAnsi="Arial" w:cs="Arial"/>
          <w:sz w:val="22"/>
          <w:szCs w:val="22"/>
        </w:rPr>
        <w:tab/>
      </w:r>
      <w:r w:rsidR="00BE5F39" w:rsidRPr="009F7FA5">
        <w:rPr>
          <w:rFonts w:ascii="Arial" w:hAnsi="Arial" w:cs="Arial"/>
          <w:sz w:val="22"/>
          <w:szCs w:val="22"/>
        </w:rPr>
        <w:t xml:space="preserve">        </w:t>
      </w:r>
      <w:r w:rsidR="009F7FA5" w:rsidRPr="009F7FA5">
        <w:rPr>
          <w:rFonts w:ascii="Arial" w:hAnsi="Arial" w:cs="Arial"/>
          <w:sz w:val="22"/>
          <w:szCs w:val="22"/>
        </w:rPr>
        <w:t xml:space="preserve">   </w:t>
      </w:r>
      <w:r w:rsidRPr="009F7FA5">
        <w:rPr>
          <w:rFonts w:ascii="Arial" w:hAnsi="Arial" w:cs="Arial"/>
          <w:sz w:val="22"/>
          <w:szCs w:val="22"/>
        </w:rPr>
        <w:t>(7 marks)</w:t>
      </w:r>
    </w:p>
    <w:p w14:paraId="4ECCFF85" w14:textId="1AE1C9FF" w:rsidR="009F7FA5" w:rsidRPr="009F7FA5" w:rsidRDefault="009F7FA5" w:rsidP="009F7FA5">
      <w:pPr>
        <w:tabs>
          <w:tab w:val="left" w:pos="3270"/>
        </w:tabs>
        <w:rPr>
          <w:rFonts w:ascii="Arial" w:hAnsi="Arial" w:cs="Arial"/>
          <w:sz w:val="22"/>
          <w:szCs w:val="22"/>
        </w:rPr>
      </w:pPr>
    </w:p>
    <w:tbl>
      <w:tblPr>
        <w:tblStyle w:val="TableGrid"/>
        <w:tblW w:w="0" w:type="auto"/>
        <w:tblInd w:w="284" w:type="dxa"/>
        <w:tblLook w:val="04A0" w:firstRow="1" w:lastRow="0" w:firstColumn="1" w:lastColumn="0" w:noHBand="0" w:noVBand="1"/>
      </w:tblPr>
      <w:tblGrid>
        <w:gridCol w:w="8329"/>
        <w:gridCol w:w="1241"/>
      </w:tblGrid>
      <w:tr w:rsidR="00C202ED" w14:paraId="0F9181E3" w14:textId="77777777" w:rsidTr="00F64871">
        <w:tc>
          <w:tcPr>
            <w:tcW w:w="8329" w:type="dxa"/>
            <w:shd w:val="clear" w:color="auto" w:fill="D9D9D9" w:themeFill="background1" w:themeFillShade="D9"/>
          </w:tcPr>
          <w:p w14:paraId="60C4FCA9" w14:textId="77777777" w:rsidR="00C202ED" w:rsidRPr="00657361" w:rsidRDefault="00C202ED" w:rsidP="00F64871">
            <w:pPr>
              <w:tabs>
                <w:tab w:val="left" w:pos="284"/>
                <w:tab w:val="right" w:pos="9639"/>
              </w:tabs>
              <w:rPr>
                <w:rFonts w:ascii="Arial" w:hAnsi="Arial" w:cs="Arial"/>
                <w:b/>
              </w:rPr>
            </w:pPr>
            <w:r>
              <w:rPr>
                <w:rFonts w:ascii="Arial" w:hAnsi="Arial" w:cs="Arial"/>
                <w:b/>
              </w:rPr>
              <w:t xml:space="preserve">Description </w:t>
            </w:r>
          </w:p>
        </w:tc>
        <w:tc>
          <w:tcPr>
            <w:tcW w:w="1241" w:type="dxa"/>
            <w:shd w:val="clear" w:color="auto" w:fill="D9D9D9" w:themeFill="background1" w:themeFillShade="D9"/>
          </w:tcPr>
          <w:p w14:paraId="001DBABD" w14:textId="77777777" w:rsidR="00C202ED" w:rsidRPr="00657361" w:rsidRDefault="00C202ED" w:rsidP="00F64871">
            <w:pPr>
              <w:tabs>
                <w:tab w:val="left" w:pos="284"/>
                <w:tab w:val="right" w:pos="9639"/>
              </w:tabs>
              <w:jc w:val="center"/>
              <w:rPr>
                <w:rFonts w:ascii="Arial" w:hAnsi="Arial" w:cs="Arial"/>
                <w:b/>
              </w:rPr>
            </w:pPr>
            <w:r>
              <w:rPr>
                <w:rFonts w:ascii="Arial" w:hAnsi="Arial" w:cs="Arial"/>
                <w:b/>
              </w:rPr>
              <w:t>Marks</w:t>
            </w:r>
          </w:p>
        </w:tc>
      </w:tr>
      <w:tr w:rsidR="00C202ED" w:rsidRPr="008B7C57" w14:paraId="1A57AF49" w14:textId="77777777" w:rsidTr="00F64871">
        <w:tc>
          <w:tcPr>
            <w:tcW w:w="8329" w:type="dxa"/>
          </w:tcPr>
          <w:p w14:paraId="5C308ECC" w14:textId="77777777" w:rsidR="00C202ED" w:rsidRPr="00B42F70" w:rsidRDefault="00C202ED" w:rsidP="00F64871">
            <w:pPr>
              <w:tabs>
                <w:tab w:val="left" w:pos="284"/>
                <w:tab w:val="right" w:pos="9639"/>
              </w:tabs>
              <w:rPr>
                <w:rFonts w:ascii="Arial" w:hAnsi="Arial" w:cs="Arial"/>
                <w:b/>
              </w:rPr>
            </w:pPr>
            <w:r w:rsidRPr="00B42F70">
              <w:rPr>
                <w:rFonts w:ascii="Arial" w:hAnsi="Arial" w:cs="Arial"/>
                <w:b/>
              </w:rPr>
              <w:t>What is the purpose of the professional codes of conduct which apply to members of professional accounting associations? Provide five examples of what may be contained in these codes of conduct.</w:t>
            </w:r>
          </w:p>
        </w:tc>
        <w:tc>
          <w:tcPr>
            <w:tcW w:w="1241" w:type="dxa"/>
            <w:vAlign w:val="center"/>
          </w:tcPr>
          <w:p w14:paraId="4DE30C32" w14:textId="77777777" w:rsidR="00C202ED" w:rsidRPr="008B7C57" w:rsidRDefault="00C202ED" w:rsidP="00F64871">
            <w:pPr>
              <w:tabs>
                <w:tab w:val="left" w:pos="284"/>
              </w:tabs>
              <w:jc w:val="center"/>
              <w:rPr>
                <w:rFonts w:ascii="Arial" w:hAnsi="Arial" w:cs="Arial"/>
                <w:b/>
              </w:rPr>
            </w:pPr>
            <w:r>
              <w:rPr>
                <w:rFonts w:ascii="Arial" w:hAnsi="Arial" w:cs="Arial"/>
                <w:b/>
              </w:rPr>
              <w:t>7</w:t>
            </w:r>
          </w:p>
        </w:tc>
      </w:tr>
      <w:tr w:rsidR="00C202ED" w:rsidRPr="008B7C57" w14:paraId="778FCAD8" w14:textId="77777777" w:rsidTr="00F64871">
        <w:tc>
          <w:tcPr>
            <w:tcW w:w="8329" w:type="dxa"/>
          </w:tcPr>
          <w:p w14:paraId="30EC442F" w14:textId="0BB01797" w:rsidR="00C202ED" w:rsidRPr="008B7C57" w:rsidRDefault="00C202ED" w:rsidP="00F64871">
            <w:pPr>
              <w:tabs>
                <w:tab w:val="right" w:pos="9639"/>
              </w:tabs>
              <w:rPr>
                <w:rFonts w:ascii="Arial" w:hAnsi="Arial" w:cs="Arial"/>
                <w:b/>
                <w:noProof/>
                <w:lang w:eastAsia="ja-JP"/>
              </w:rPr>
            </w:pPr>
            <w:r>
              <w:rPr>
                <w:rFonts w:ascii="Arial" w:hAnsi="Arial" w:cs="Arial"/>
                <w:b/>
                <w:noProof/>
                <w:lang w:eastAsia="ja-JP"/>
              </w:rPr>
              <w:t>Answer:</w:t>
            </w:r>
            <w:r w:rsidR="00881DD6">
              <w:rPr>
                <w:rFonts w:ascii="Arial" w:hAnsi="Arial" w:cs="Arial"/>
                <w:b/>
                <w:noProof/>
                <w:lang w:eastAsia="ja-JP"/>
              </w:rPr>
              <w:t xml:space="preserve"> - a complete description</w:t>
            </w:r>
          </w:p>
        </w:tc>
        <w:tc>
          <w:tcPr>
            <w:tcW w:w="1241" w:type="dxa"/>
            <w:vAlign w:val="center"/>
          </w:tcPr>
          <w:p w14:paraId="73008F8B" w14:textId="77777777" w:rsidR="00C202ED" w:rsidRPr="008B7C57" w:rsidRDefault="00C202ED" w:rsidP="00F64871">
            <w:pPr>
              <w:tabs>
                <w:tab w:val="left" w:pos="284"/>
                <w:tab w:val="right" w:pos="9639"/>
              </w:tabs>
              <w:jc w:val="center"/>
              <w:rPr>
                <w:rFonts w:ascii="Arial" w:hAnsi="Arial" w:cs="Arial"/>
                <w:b/>
              </w:rPr>
            </w:pPr>
          </w:p>
        </w:tc>
      </w:tr>
      <w:tr w:rsidR="00C202ED" w:rsidRPr="008B7C57" w14:paraId="75576C5F" w14:textId="77777777" w:rsidTr="00F64871">
        <w:tc>
          <w:tcPr>
            <w:tcW w:w="8329" w:type="dxa"/>
          </w:tcPr>
          <w:p w14:paraId="6265AA57" w14:textId="77777777" w:rsidR="00C202ED" w:rsidRPr="008B7C57" w:rsidRDefault="00C202ED" w:rsidP="00F64871">
            <w:pPr>
              <w:tabs>
                <w:tab w:val="right" w:pos="9639"/>
              </w:tabs>
              <w:rPr>
                <w:rFonts w:ascii="Arial" w:hAnsi="Arial" w:cs="Arial"/>
                <w:noProof/>
                <w:lang w:eastAsia="ja-JP"/>
              </w:rPr>
            </w:pPr>
            <w:r>
              <w:rPr>
                <w:rFonts w:ascii="Arial" w:hAnsi="Arial" w:cs="Arial"/>
                <w:noProof/>
                <w:lang w:eastAsia="ja-JP"/>
              </w:rPr>
              <w:t>Gives advice to members as to how to conduct their tasks in an ethical, impartial and competent manner.</w:t>
            </w:r>
          </w:p>
        </w:tc>
        <w:tc>
          <w:tcPr>
            <w:tcW w:w="1241" w:type="dxa"/>
            <w:vAlign w:val="center"/>
          </w:tcPr>
          <w:p w14:paraId="7144BEC4" w14:textId="77777777" w:rsidR="00C202ED" w:rsidRPr="008B7C57" w:rsidRDefault="00C202ED" w:rsidP="00F64871">
            <w:pPr>
              <w:tabs>
                <w:tab w:val="left" w:pos="284"/>
                <w:tab w:val="right" w:pos="9639"/>
              </w:tabs>
              <w:jc w:val="center"/>
              <w:rPr>
                <w:rFonts w:ascii="Arial" w:hAnsi="Arial" w:cs="Arial"/>
              </w:rPr>
            </w:pPr>
            <w:r>
              <w:rPr>
                <w:rFonts w:ascii="Arial" w:hAnsi="Arial" w:cs="Arial"/>
              </w:rPr>
              <w:t>(1)</w:t>
            </w:r>
          </w:p>
        </w:tc>
      </w:tr>
      <w:tr w:rsidR="00C202ED" w:rsidRPr="008B7C57" w14:paraId="0F8F795D" w14:textId="77777777" w:rsidTr="00F64871">
        <w:tc>
          <w:tcPr>
            <w:tcW w:w="8329" w:type="dxa"/>
          </w:tcPr>
          <w:p w14:paraId="35E56C6D" w14:textId="77777777" w:rsidR="00C202ED" w:rsidRPr="008B7C57" w:rsidRDefault="00C202ED" w:rsidP="00F64871">
            <w:pPr>
              <w:tabs>
                <w:tab w:val="right" w:pos="9639"/>
              </w:tabs>
              <w:rPr>
                <w:rFonts w:ascii="Arial" w:hAnsi="Arial" w:cs="Arial"/>
                <w:noProof/>
                <w:lang w:eastAsia="ja-JP"/>
              </w:rPr>
            </w:pPr>
            <w:r>
              <w:rPr>
                <w:rFonts w:ascii="Arial" w:hAnsi="Arial" w:cs="Arial"/>
                <w:noProof/>
                <w:lang w:eastAsia="ja-JP"/>
              </w:rPr>
              <w:t>To build public confidence in the services offered by members</w:t>
            </w:r>
          </w:p>
        </w:tc>
        <w:tc>
          <w:tcPr>
            <w:tcW w:w="1241" w:type="dxa"/>
            <w:vAlign w:val="center"/>
          </w:tcPr>
          <w:p w14:paraId="3D7D6B70" w14:textId="77777777" w:rsidR="00C202ED" w:rsidRPr="008B7C57" w:rsidRDefault="00C202ED" w:rsidP="00F64871">
            <w:pPr>
              <w:tabs>
                <w:tab w:val="left" w:pos="284"/>
                <w:tab w:val="right" w:pos="9639"/>
              </w:tabs>
              <w:jc w:val="center"/>
              <w:rPr>
                <w:rFonts w:ascii="Arial" w:hAnsi="Arial" w:cs="Arial"/>
              </w:rPr>
            </w:pPr>
            <w:r>
              <w:rPr>
                <w:rFonts w:ascii="Arial" w:hAnsi="Arial" w:cs="Arial"/>
              </w:rPr>
              <w:t>(1)</w:t>
            </w:r>
          </w:p>
        </w:tc>
      </w:tr>
      <w:tr w:rsidR="00C202ED" w:rsidRPr="008B7C57" w14:paraId="6FF31522" w14:textId="77777777" w:rsidTr="00F64871">
        <w:tc>
          <w:tcPr>
            <w:tcW w:w="8329" w:type="dxa"/>
          </w:tcPr>
          <w:p w14:paraId="0E2F97D1" w14:textId="77777777" w:rsidR="00C202ED" w:rsidRPr="00FB39B3" w:rsidRDefault="00C202ED" w:rsidP="00F64871">
            <w:pPr>
              <w:tabs>
                <w:tab w:val="right" w:pos="9639"/>
              </w:tabs>
              <w:rPr>
                <w:rFonts w:ascii="Arial" w:hAnsi="Arial" w:cs="Arial"/>
                <w:b/>
                <w:i/>
                <w:noProof/>
                <w:lang w:eastAsia="ja-JP"/>
              </w:rPr>
            </w:pPr>
            <w:r w:rsidRPr="00FB39B3">
              <w:rPr>
                <w:rFonts w:ascii="Arial" w:hAnsi="Arial" w:cs="Arial"/>
                <w:b/>
                <w:i/>
                <w:noProof/>
                <w:lang w:eastAsia="ja-JP"/>
              </w:rPr>
              <w:t>Students to give the following worth one mark each:</w:t>
            </w:r>
          </w:p>
        </w:tc>
        <w:tc>
          <w:tcPr>
            <w:tcW w:w="1241" w:type="dxa"/>
            <w:vAlign w:val="center"/>
          </w:tcPr>
          <w:p w14:paraId="52DFD4C9" w14:textId="77777777" w:rsidR="00C202ED" w:rsidRPr="003B5F04" w:rsidRDefault="00C202ED" w:rsidP="00F64871">
            <w:pPr>
              <w:tabs>
                <w:tab w:val="left" w:pos="284"/>
                <w:tab w:val="right" w:pos="9639"/>
              </w:tabs>
              <w:jc w:val="center"/>
              <w:rPr>
                <w:rFonts w:ascii="Arial" w:hAnsi="Arial" w:cs="Arial"/>
                <w:b/>
                <w:i/>
              </w:rPr>
            </w:pPr>
            <w:r w:rsidRPr="003B5F04">
              <w:rPr>
                <w:rFonts w:ascii="Arial" w:hAnsi="Arial" w:cs="Arial"/>
                <w:b/>
                <w:i/>
              </w:rPr>
              <w:t>(5)</w:t>
            </w:r>
          </w:p>
        </w:tc>
      </w:tr>
      <w:tr w:rsidR="00C202ED" w:rsidRPr="008B7C57" w14:paraId="41674D56" w14:textId="77777777" w:rsidTr="00F64871">
        <w:tc>
          <w:tcPr>
            <w:tcW w:w="8329" w:type="dxa"/>
          </w:tcPr>
          <w:p w14:paraId="5B7EABB1" w14:textId="77777777" w:rsidR="00C202ED" w:rsidRPr="008B7C57" w:rsidRDefault="00C202ED" w:rsidP="00F64871">
            <w:pPr>
              <w:tabs>
                <w:tab w:val="right" w:pos="9639"/>
              </w:tabs>
              <w:rPr>
                <w:rFonts w:ascii="Arial" w:hAnsi="Arial" w:cs="Arial"/>
                <w:noProof/>
                <w:lang w:eastAsia="ja-JP"/>
              </w:rPr>
            </w:pPr>
            <w:r>
              <w:rPr>
                <w:rFonts w:ascii="Arial" w:hAnsi="Arial" w:cs="Arial"/>
                <w:noProof/>
                <w:lang w:eastAsia="ja-JP"/>
              </w:rPr>
              <w:t>Integrity – being honest and truthful in professional and business dealings</w:t>
            </w:r>
          </w:p>
        </w:tc>
        <w:tc>
          <w:tcPr>
            <w:tcW w:w="1241" w:type="dxa"/>
            <w:vAlign w:val="center"/>
          </w:tcPr>
          <w:p w14:paraId="258D8656" w14:textId="77777777" w:rsidR="00C202ED" w:rsidRPr="008B7C57" w:rsidRDefault="00C202ED" w:rsidP="00F64871">
            <w:pPr>
              <w:tabs>
                <w:tab w:val="left" w:pos="284"/>
                <w:tab w:val="right" w:pos="9639"/>
              </w:tabs>
              <w:jc w:val="center"/>
              <w:rPr>
                <w:rFonts w:ascii="Arial" w:hAnsi="Arial" w:cs="Arial"/>
              </w:rPr>
            </w:pPr>
          </w:p>
        </w:tc>
      </w:tr>
      <w:tr w:rsidR="00C202ED" w:rsidRPr="008B7C57" w14:paraId="09D15A84" w14:textId="77777777" w:rsidTr="00F64871">
        <w:tc>
          <w:tcPr>
            <w:tcW w:w="8329" w:type="dxa"/>
          </w:tcPr>
          <w:p w14:paraId="330EA9A5" w14:textId="77777777" w:rsidR="00C202ED" w:rsidRPr="008B7C57" w:rsidRDefault="00C202ED" w:rsidP="00F64871">
            <w:pPr>
              <w:tabs>
                <w:tab w:val="right" w:pos="9639"/>
              </w:tabs>
              <w:rPr>
                <w:rFonts w:ascii="Arial" w:hAnsi="Arial" w:cs="Arial"/>
                <w:noProof/>
                <w:lang w:eastAsia="ja-JP"/>
              </w:rPr>
            </w:pPr>
            <w:r>
              <w:rPr>
                <w:rFonts w:ascii="Arial" w:hAnsi="Arial" w:cs="Arial"/>
                <w:noProof/>
                <w:lang w:eastAsia="ja-JP"/>
              </w:rPr>
              <w:t>Objectivity – being unbiased, and free of any conflict of interest or the undue influence of others</w:t>
            </w:r>
          </w:p>
        </w:tc>
        <w:tc>
          <w:tcPr>
            <w:tcW w:w="1241" w:type="dxa"/>
            <w:vAlign w:val="center"/>
          </w:tcPr>
          <w:p w14:paraId="548EEAC5" w14:textId="77777777" w:rsidR="00C202ED" w:rsidRPr="008B7C57" w:rsidRDefault="00C202ED" w:rsidP="00F64871">
            <w:pPr>
              <w:tabs>
                <w:tab w:val="left" w:pos="284"/>
                <w:tab w:val="right" w:pos="9639"/>
              </w:tabs>
              <w:jc w:val="center"/>
              <w:rPr>
                <w:rFonts w:ascii="Arial" w:hAnsi="Arial" w:cs="Arial"/>
              </w:rPr>
            </w:pPr>
          </w:p>
        </w:tc>
      </w:tr>
      <w:tr w:rsidR="00C202ED" w:rsidRPr="008B7C57" w14:paraId="14A88FFB" w14:textId="77777777" w:rsidTr="00F64871">
        <w:tc>
          <w:tcPr>
            <w:tcW w:w="8329" w:type="dxa"/>
          </w:tcPr>
          <w:p w14:paraId="3F8A305A" w14:textId="77777777" w:rsidR="00C202ED" w:rsidRPr="008B7C57" w:rsidRDefault="00C202ED" w:rsidP="00F64871">
            <w:pPr>
              <w:tabs>
                <w:tab w:val="right" w:pos="9639"/>
              </w:tabs>
              <w:rPr>
                <w:rFonts w:ascii="Arial" w:hAnsi="Arial" w:cs="Arial"/>
                <w:noProof/>
                <w:lang w:eastAsia="ja-JP"/>
              </w:rPr>
            </w:pPr>
            <w:r w:rsidRPr="00B02A6A">
              <w:rPr>
                <w:rFonts w:ascii="Arial" w:hAnsi="Arial" w:cs="Arial"/>
                <w:noProof/>
                <w:lang w:eastAsia="ja-JP"/>
              </w:rPr>
              <w:t xml:space="preserve">Professional competence </w:t>
            </w:r>
            <w:r>
              <w:rPr>
                <w:rFonts w:ascii="Arial" w:hAnsi="Arial" w:cs="Arial"/>
                <w:noProof/>
                <w:lang w:eastAsia="ja-JP"/>
              </w:rPr>
              <w:t xml:space="preserve">and due care – keep up to date professional </w:t>
            </w:r>
            <w:r w:rsidRPr="00B02A6A">
              <w:rPr>
                <w:rFonts w:ascii="Arial" w:hAnsi="Arial" w:cs="Arial"/>
                <w:noProof/>
                <w:lang w:eastAsia="ja-JP"/>
              </w:rPr>
              <w:t xml:space="preserve">knowledge </w:t>
            </w:r>
            <w:r>
              <w:rPr>
                <w:rFonts w:ascii="Arial" w:hAnsi="Arial" w:cs="Arial"/>
                <w:noProof/>
                <w:lang w:eastAsia="ja-JP"/>
              </w:rPr>
              <w:t>and skills so as to provide competent service to clients</w:t>
            </w:r>
          </w:p>
        </w:tc>
        <w:tc>
          <w:tcPr>
            <w:tcW w:w="1241" w:type="dxa"/>
            <w:vAlign w:val="center"/>
          </w:tcPr>
          <w:p w14:paraId="336DC197" w14:textId="77777777" w:rsidR="00C202ED" w:rsidRPr="008B7C57" w:rsidRDefault="00C202ED" w:rsidP="00F64871">
            <w:pPr>
              <w:tabs>
                <w:tab w:val="left" w:pos="284"/>
                <w:tab w:val="right" w:pos="9639"/>
              </w:tabs>
              <w:jc w:val="center"/>
              <w:rPr>
                <w:rFonts w:ascii="Arial" w:hAnsi="Arial" w:cs="Arial"/>
              </w:rPr>
            </w:pPr>
          </w:p>
        </w:tc>
      </w:tr>
      <w:tr w:rsidR="00C202ED" w:rsidRPr="008B7C57" w14:paraId="7FFCFD30" w14:textId="77777777" w:rsidTr="00F64871">
        <w:tc>
          <w:tcPr>
            <w:tcW w:w="8329" w:type="dxa"/>
          </w:tcPr>
          <w:p w14:paraId="21A846A9" w14:textId="77777777" w:rsidR="00C202ED" w:rsidRPr="008B7C57" w:rsidRDefault="00C202ED" w:rsidP="00F64871">
            <w:pPr>
              <w:tabs>
                <w:tab w:val="right" w:pos="9639"/>
              </w:tabs>
              <w:rPr>
                <w:rFonts w:ascii="Arial" w:hAnsi="Arial" w:cs="Arial"/>
                <w:noProof/>
                <w:lang w:eastAsia="ja-JP"/>
              </w:rPr>
            </w:pPr>
            <w:r>
              <w:rPr>
                <w:rFonts w:ascii="Arial" w:hAnsi="Arial" w:cs="Arial"/>
                <w:noProof/>
                <w:lang w:eastAsia="ja-JP"/>
              </w:rPr>
              <w:t>Confidentia</w:t>
            </w:r>
            <w:r w:rsidRPr="00B02A6A">
              <w:rPr>
                <w:rFonts w:ascii="Arial" w:hAnsi="Arial" w:cs="Arial"/>
                <w:noProof/>
                <w:lang w:eastAsia="ja-JP"/>
              </w:rPr>
              <w:t xml:space="preserve">lity </w:t>
            </w:r>
            <w:r>
              <w:rPr>
                <w:rFonts w:ascii="Arial" w:hAnsi="Arial" w:cs="Arial"/>
                <w:noProof/>
                <w:lang w:eastAsia="ja-JP"/>
              </w:rPr>
              <w:t xml:space="preserve">– respect the privacy of information acquired through </w:t>
            </w:r>
            <w:r w:rsidRPr="00B02A6A">
              <w:rPr>
                <w:rFonts w:ascii="Arial" w:hAnsi="Arial" w:cs="Arial"/>
                <w:noProof/>
                <w:lang w:eastAsia="ja-JP"/>
              </w:rPr>
              <w:t xml:space="preserve">professional </w:t>
            </w:r>
            <w:r>
              <w:rPr>
                <w:rFonts w:ascii="Arial" w:hAnsi="Arial" w:cs="Arial"/>
                <w:noProof/>
                <w:lang w:eastAsia="ja-JP"/>
              </w:rPr>
              <w:t>dealings and do not disclose this to third parties without the consent of the client</w:t>
            </w:r>
          </w:p>
        </w:tc>
        <w:tc>
          <w:tcPr>
            <w:tcW w:w="1241" w:type="dxa"/>
            <w:vAlign w:val="center"/>
          </w:tcPr>
          <w:p w14:paraId="4FAB76E5" w14:textId="77777777" w:rsidR="00C202ED" w:rsidRPr="008B7C57" w:rsidRDefault="00C202ED" w:rsidP="00F64871">
            <w:pPr>
              <w:tabs>
                <w:tab w:val="left" w:pos="284"/>
                <w:tab w:val="right" w:pos="9639"/>
              </w:tabs>
              <w:jc w:val="center"/>
              <w:rPr>
                <w:rFonts w:ascii="Arial" w:hAnsi="Arial" w:cs="Arial"/>
              </w:rPr>
            </w:pPr>
          </w:p>
        </w:tc>
      </w:tr>
      <w:tr w:rsidR="00C202ED" w:rsidRPr="008B7C57" w14:paraId="4DAB28B8" w14:textId="77777777" w:rsidTr="00F64871">
        <w:tc>
          <w:tcPr>
            <w:tcW w:w="8329" w:type="dxa"/>
          </w:tcPr>
          <w:p w14:paraId="278A1E03" w14:textId="77777777" w:rsidR="00C202ED" w:rsidRPr="008B7C57" w:rsidRDefault="00C202ED" w:rsidP="00F64871">
            <w:pPr>
              <w:tabs>
                <w:tab w:val="right" w:pos="9639"/>
              </w:tabs>
              <w:rPr>
                <w:rFonts w:ascii="Arial" w:hAnsi="Arial" w:cs="Arial"/>
                <w:noProof/>
                <w:lang w:eastAsia="ja-JP"/>
              </w:rPr>
            </w:pPr>
            <w:r w:rsidRPr="00B02A6A">
              <w:rPr>
                <w:rFonts w:ascii="Arial" w:hAnsi="Arial" w:cs="Arial"/>
                <w:noProof/>
                <w:lang w:eastAsia="ja-JP"/>
              </w:rPr>
              <w:t xml:space="preserve">Professional </w:t>
            </w:r>
            <w:r>
              <w:rPr>
                <w:rFonts w:ascii="Arial" w:hAnsi="Arial" w:cs="Arial"/>
                <w:noProof/>
                <w:lang w:eastAsia="ja-JP"/>
              </w:rPr>
              <w:t xml:space="preserve">behaviour – comply with all relevant laws and regulations </w:t>
            </w:r>
          </w:p>
        </w:tc>
        <w:tc>
          <w:tcPr>
            <w:tcW w:w="1241" w:type="dxa"/>
            <w:vAlign w:val="center"/>
          </w:tcPr>
          <w:p w14:paraId="78AE316D" w14:textId="77777777" w:rsidR="00C202ED" w:rsidRPr="008B7C57" w:rsidRDefault="00C202ED" w:rsidP="00F64871">
            <w:pPr>
              <w:tabs>
                <w:tab w:val="left" w:pos="284"/>
                <w:tab w:val="right" w:pos="9639"/>
              </w:tabs>
              <w:jc w:val="center"/>
              <w:rPr>
                <w:rFonts w:ascii="Arial" w:hAnsi="Arial" w:cs="Arial"/>
              </w:rPr>
            </w:pPr>
          </w:p>
        </w:tc>
      </w:tr>
      <w:tr w:rsidR="00C202ED" w:rsidRPr="008B7C57" w14:paraId="39C5A568" w14:textId="77777777" w:rsidTr="00F64871">
        <w:tc>
          <w:tcPr>
            <w:tcW w:w="8329" w:type="dxa"/>
          </w:tcPr>
          <w:p w14:paraId="3A45FA14" w14:textId="77777777" w:rsidR="00C202ED" w:rsidRPr="008B7C57" w:rsidRDefault="00C202ED" w:rsidP="00F64871">
            <w:pPr>
              <w:tabs>
                <w:tab w:val="right" w:pos="9639"/>
              </w:tabs>
              <w:jc w:val="right"/>
              <w:rPr>
                <w:rFonts w:ascii="Arial" w:hAnsi="Arial" w:cs="Arial"/>
              </w:rPr>
            </w:pPr>
            <w:r>
              <w:rPr>
                <w:rFonts w:ascii="Arial" w:hAnsi="Arial" w:cs="Arial"/>
              </w:rPr>
              <w:t>Total</w:t>
            </w:r>
          </w:p>
        </w:tc>
        <w:tc>
          <w:tcPr>
            <w:tcW w:w="1241" w:type="dxa"/>
            <w:vAlign w:val="center"/>
          </w:tcPr>
          <w:p w14:paraId="2997A5F0" w14:textId="77777777" w:rsidR="00C202ED" w:rsidRPr="008B7C57" w:rsidRDefault="00C202ED" w:rsidP="00F64871">
            <w:pPr>
              <w:tabs>
                <w:tab w:val="left" w:pos="284"/>
                <w:tab w:val="right" w:pos="9639"/>
              </w:tabs>
              <w:jc w:val="center"/>
              <w:rPr>
                <w:rFonts w:ascii="Arial" w:hAnsi="Arial" w:cs="Arial"/>
              </w:rPr>
            </w:pPr>
            <w:r>
              <w:rPr>
                <w:rFonts w:ascii="Arial" w:hAnsi="Arial" w:cs="Arial"/>
              </w:rPr>
              <w:t>/7</w:t>
            </w:r>
          </w:p>
        </w:tc>
      </w:tr>
    </w:tbl>
    <w:p w14:paraId="068A388E" w14:textId="01C2895A" w:rsidR="00A82665" w:rsidRDefault="00A82665" w:rsidP="009F7FA5">
      <w:pPr>
        <w:tabs>
          <w:tab w:val="left" w:pos="3270"/>
        </w:tabs>
        <w:rPr>
          <w:rFonts w:ascii="Arial" w:hAnsi="Arial" w:cs="Arial"/>
          <w:sz w:val="22"/>
          <w:szCs w:val="22"/>
        </w:rPr>
      </w:pPr>
    </w:p>
    <w:p w14:paraId="1F1C02A9" w14:textId="109ED362" w:rsidR="00C202ED" w:rsidRDefault="00C202ED" w:rsidP="009F7FA5">
      <w:pPr>
        <w:tabs>
          <w:tab w:val="left" w:pos="3270"/>
        </w:tabs>
        <w:rPr>
          <w:rFonts w:ascii="Arial" w:hAnsi="Arial" w:cs="Arial"/>
          <w:sz w:val="22"/>
          <w:szCs w:val="22"/>
        </w:rPr>
      </w:pPr>
    </w:p>
    <w:p w14:paraId="382013BE" w14:textId="41A24241" w:rsidR="00C202ED" w:rsidRDefault="00C202ED" w:rsidP="009F7FA5">
      <w:pPr>
        <w:tabs>
          <w:tab w:val="left" w:pos="3270"/>
        </w:tabs>
        <w:rPr>
          <w:rFonts w:ascii="Arial" w:hAnsi="Arial" w:cs="Arial"/>
          <w:sz w:val="22"/>
          <w:szCs w:val="22"/>
        </w:rPr>
      </w:pPr>
    </w:p>
    <w:p w14:paraId="08D4967A" w14:textId="5E9D7825" w:rsidR="00C202ED" w:rsidRDefault="00C202ED" w:rsidP="009F7FA5">
      <w:pPr>
        <w:tabs>
          <w:tab w:val="left" w:pos="3270"/>
        </w:tabs>
        <w:rPr>
          <w:rFonts w:ascii="Arial" w:hAnsi="Arial" w:cs="Arial"/>
          <w:sz w:val="22"/>
          <w:szCs w:val="22"/>
        </w:rPr>
      </w:pPr>
    </w:p>
    <w:p w14:paraId="60FD181F" w14:textId="77777777" w:rsidR="00C202ED" w:rsidRDefault="00C202ED" w:rsidP="009F7FA5">
      <w:pPr>
        <w:tabs>
          <w:tab w:val="left" w:pos="3270"/>
        </w:tabs>
        <w:rPr>
          <w:rFonts w:ascii="Arial" w:hAnsi="Arial" w:cs="Arial"/>
          <w:sz w:val="22"/>
          <w:szCs w:val="22"/>
        </w:rPr>
      </w:pPr>
    </w:p>
    <w:p w14:paraId="758AAC5E" w14:textId="64037A39" w:rsidR="00A82665" w:rsidRDefault="00A82665" w:rsidP="009F7FA5">
      <w:pPr>
        <w:tabs>
          <w:tab w:val="left" w:pos="3270"/>
        </w:tabs>
        <w:rPr>
          <w:rFonts w:ascii="Arial" w:hAnsi="Arial" w:cs="Arial"/>
          <w:sz w:val="22"/>
          <w:szCs w:val="22"/>
        </w:rPr>
      </w:pPr>
    </w:p>
    <w:p w14:paraId="4C5E6B8F" w14:textId="72354605" w:rsidR="00A82665" w:rsidRPr="00A82665" w:rsidRDefault="00A82665" w:rsidP="00A82665">
      <w:pPr>
        <w:pStyle w:val="ListParagraph"/>
        <w:numPr>
          <w:ilvl w:val="1"/>
          <w:numId w:val="15"/>
        </w:numPr>
        <w:tabs>
          <w:tab w:val="right" w:pos="9639"/>
        </w:tabs>
        <w:rPr>
          <w:rFonts w:ascii="Arial" w:hAnsi="Arial" w:cs="Arial"/>
          <w:sz w:val="22"/>
          <w:szCs w:val="22"/>
        </w:rPr>
      </w:pPr>
      <w:r w:rsidRPr="00A82665">
        <w:rPr>
          <w:rFonts w:ascii="Arial" w:hAnsi="Arial" w:cs="Arial"/>
          <w:sz w:val="22"/>
          <w:szCs w:val="22"/>
        </w:rPr>
        <w:lastRenderedPageBreak/>
        <w:t xml:space="preserve">What is the role of professional accounting associations such as CPA Australia and the Chartered Accountants Australia and New Zealand? </w:t>
      </w:r>
      <w:r w:rsidRPr="00A82665">
        <w:rPr>
          <w:rFonts w:ascii="Arial" w:hAnsi="Arial" w:cs="Arial"/>
          <w:sz w:val="22"/>
          <w:szCs w:val="22"/>
        </w:rPr>
        <w:tab/>
      </w:r>
      <w:r w:rsidR="00864537">
        <w:rPr>
          <w:rFonts w:ascii="Arial" w:hAnsi="Arial" w:cs="Arial"/>
          <w:sz w:val="22"/>
          <w:szCs w:val="22"/>
        </w:rPr>
        <w:t xml:space="preserve">         </w:t>
      </w:r>
      <w:r w:rsidRPr="00A82665">
        <w:rPr>
          <w:rFonts w:ascii="Arial" w:hAnsi="Arial" w:cs="Arial"/>
          <w:sz w:val="22"/>
          <w:szCs w:val="22"/>
        </w:rPr>
        <w:t>(4 marks)</w:t>
      </w:r>
    </w:p>
    <w:p w14:paraId="350CEFF5" w14:textId="77777777" w:rsidR="00A82665" w:rsidRDefault="00A82665" w:rsidP="009F7FA5">
      <w:pPr>
        <w:tabs>
          <w:tab w:val="left" w:pos="3270"/>
        </w:tabs>
        <w:rPr>
          <w:rFonts w:ascii="Arial" w:hAnsi="Arial" w:cs="Arial"/>
          <w:sz w:val="22"/>
          <w:szCs w:val="22"/>
        </w:rPr>
      </w:pPr>
    </w:p>
    <w:tbl>
      <w:tblPr>
        <w:tblStyle w:val="TableGrid"/>
        <w:tblW w:w="0" w:type="auto"/>
        <w:tblInd w:w="284" w:type="dxa"/>
        <w:tblLook w:val="04A0" w:firstRow="1" w:lastRow="0" w:firstColumn="1" w:lastColumn="0" w:noHBand="0" w:noVBand="1"/>
      </w:tblPr>
      <w:tblGrid>
        <w:gridCol w:w="8329"/>
        <w:gridCol w:w="1241"/>
      </w:tblGrid>
      <w:tr w:rsidR="00C202ED" w:rsidRPr="008B7C57" w14:paraId="3875C5FB" w14:textId="77777777" w:rsidTr="00F64871">
        <w:tc>
          <w:tcPr>
            <w:tcW w:w="8329" w:type="dxa"/>
          </w:tcPr>
          <w:p w14:paraId="77AF0157" w14:textId="77777777" w:rsidR="00C202ED" w:rsidRPr="008B7C57" w:rsidRDefault="00C202ED" w:rsidP="00F64871">
            <w:pPr>
              <w:tabs>
                <w:tab w:val="right" w:pos="9639"/>
              </w:tabs>
              <w:rPr>
                <w:rFonts w:ascii="Arial" w:hAnsi="Arial" w:cs="Arial"/>
                <w:b/>
                <w:i/>
                <w:noProof/>
                <w:lang w:eastAsia="ja-JP"/>
              </w:rPr>
            </w:pPr>
            <w:r w:rsidRPr="008B7C57">
              <w:rPr>
                <w:rFonts w:ascii="Arial" w:hAnsi="Arial" w:cs="Arial"/>
                <w:b/>
              </w:rPr>
              <w:t>What is the role of professional accounting associations such as CPA Australia and the Chartered Accountants Australia and New Zealand?</w:t>
            </w:r>
          </w:p>
        </w:tc>
        <w:tc>
          <w:tcPr>
            <w:tcW w:w="1241" w:type="dxa"/>
            <w:vAlign w:val="center"/>
          </w:tcPr>
          <w:p w14:paraId="0FD34E76" w14:textId="77777777" w:rsidR="00C202ED" w:rsidRPr="008B7C57" w:rsidRDefault="00C202ED" w:rsidP="00F64871">
            <w:pPr>
              <w:tabs>
                <w:tab w:val="left" w:pos="284"/>
                <w:tab w:val="right" w:pos="9639"/>
              </w:tabs>
              <w:jc w:val="center"/>
              <w:rPr>
                <w:rFonts w:ascii="Arial" w:hAnsi="Arial" w:cs="Arial"/>
                <w:b/>
              </w:rPr>
            </w:pPr>
            <w:r>
              <w:rPr>
                <w:rFonts w:ascii="Arial" w:hAnsi="Arial" w:cs="Arial"/>
                <w:b/>
              </w:rPr>
              <w:t>4</w:t>
            </w:r>
          </w:p>
        </w:tc>
      </w:tr>
      <w:tr w:rsidR="00C202ED" w:rsidRPr="008B7C57" w14:paraId="51479A39" w14:textId="77777777" w:rsidTr="00F64871">
        <w:tc>
          <w:tcPr>
            <w:tcW w:w="8329" w:type="dxa"/>
          </w:tcPr>
          <w:p w14:paraId="1939021B" w14:textId="77777777" w:rsidR="00C202ED" w:rsidRPr="008B7C57" w:rsidRDefault="00C202ED" w:rsidP="00F64871">
            <w:pPr>
              <w:tabs>
                <w:tab w:val="right" w:pos="9639"/>
              </w:tabs>
              <w:rPr>
                <w:rFonts w:ascii="Arial" w:hAnsi="Arial" w:cs="Arial"/>
                <w:b/>
              </w:rPr>
            </w:pPr>
            <w:r>
              <w:rPr>
                <w:rFonts w:ascii="Arial" w:hAnsi="Arial" w:cs="Arial"/>
                <w:b/>
              </w:rPr>
              <w:t>Answer:</w:t>
            </w:r>
          </w:p>
        </w:tc>
        <w:tc>
          <w:tcPr>
            <w:tcW w:w="1241" w:type="dxa"/>
            <w:vAlign w:val="center"/>
          </w:tcPr>
          <w:p w14:paraId="3B128A12" w14:textId="77777777" w:rsidR="00C202ED" w:rsidRPr="008B7C57" w:rsidRDefault="00C202ED" w:rsidP="00F64871">
            <w:pPr>
              <w:tabs>
                <w:tab w:val="left" w:pos="284"/>
                <w:tab w:val="right" w:pos="9639"/>
              </w:tabs>
              <w:jc w:val="center"/>
              <w:rPr>
                <w:rFonts w:ascii="Arial" w:hAnsi="Arial" w:cs="Arial"/>
                <w:b/>
              </w:rPr>
            </w:pPr>
          </w:p>
        </w:tc>
      </w:tr>
      <w:tr w:rsidR="00C202ED" w:rsidRPr="00174065" w14:paraId="3B9224F3" w14:textId="77777777" w:rsidTr="00F64871">
        <w:tc>
          <w:tcPr>
            <w:tcW w:w="8329" w:type="dxa"/>
          </w:tcPr>
          <w:p w14:paraId="42F453B3" w14:textId="77777777" w:rsidR="00C202ED" w:rsidRPr="00FB39B3" w:rsidRDefault="00C202ED" w:rsidP="00F64871">
            <w:pPr>
              <w:tabs>
                <w:tab w:val="right" w:pos="9639"/>
              </w:tabs>
              <w:rPr>
                <w:rFonts w:ascii="Arial" w:hAnsi="Arial" w:cs="Arial"/>
                <w:b/>
                <w:i/>
              </w:rPr>
            </w:pPr>
            <w:r w:rsidRPr="00FB39B3">
              <w:rPr>
                <w:rFonts w:ascii="Arial" w:hAnsi="Arial" w:cs="Arial"/>
                <w:b/>
                <w:i/>
              </w:rPr>
              <w:t xml:space="preserve">Students to give any </w:t>
            </w:r>
            <w:r>
              <w:rPr>
                <w:rFonts w:ascii="Arial" w:hAnsi="Arial" w:cs="Arial"/>
                <w:b/>
                <w:i/>
              </w:rPr>
              <w:t xml:space="preserve">four </w:t>
            </w:r>
            <w:r w:rsidRPr="00FB39B3">
              <w:rPr>
                <w:rFonts w:ascii="Arial" w:hAnsi="Arial" w:cs="Arial"/>
                <w:b/>
                <w:i/>
              </w:rPr>
              <w:t xml:space="preserve">of the following </w:t>
            </w:r>
            <w:r>
              <w:rPr>
                <w:rFonts w:ascii="Arial" w:hAnsi="Arial" w:cs="Arial"/>
                <w:b/>
                <w:i/>
              </w:rPr>
              <w:t>or other reasonable points, each worth one mark:</w:t>
            </w:r>
          </w:p>
        </w:tc>
        <w:tc>
          <w:tcPr>
            <w:tcW w:w="1241" w:type="dxa"/>
            <w:vAlign w:val="center"/>
          </w:tcPr>
          <w:p w14:paraId="323BCF72" w14:textId="77777777" w:rsidR="00C202ED" w:rsidRPr="003B5F04" w:rsidRDefault="00C202ED" w:rsidP="00F64871">
            <w:pPr>
              <w:tabs>
                <w:tab w:val="left" w:pos="284"/>
                <w:tab w:val="right" w:pos="9639"/>
              </w:tabs>
              <w:jc w:val="center"/>
              <w:rPr>
                <w:rFonts w:ascii="Arial" w:hAnsi="Arial" w:cs="Arial"/>
                <w:b/>
                <w:i/>
              </w:rPr>
            </w:pPr>
            <w:r w:rsidRPr="003B5F04">
              <w:rPr>
                <w:rFonts w:ascii="Arial" w:hAnsi="Arial" w:cs="Arial"/>
                <w:b/>
                <w:i/>
              </w:rPr>
              <w:t>(4)</w:t>
            </w:r>
          </w:p>
        </w:tc>
      </w:tr>
      <w:tr w:rsidR="00C202ED" w:rsidRPr="00174065" w14:paraId="6918F63E" w14:textId="77777777" w:rsidTr="00F64871">
        <w:tc>
          <w:tcPr>
            <w:tcW w:w="8329" w:type="dxa"/>
          </w:tcPr>
          <w:p w14:paraId="70A064A0" w14:textId="77777777" w:rsidR="00C202ED" w:rsidRPr="003B475B" w:rsidRDefault="00C202ED" w:rsidP="00F64871">
            <w:pPr>
              <w:tabs>
                <w:tab w:val="right" w:pos="9639"/>
              </w:tabs>
              <w:rPr>
                <w:rFonts w:ascii="Arial" w:hAnsi="Arial" w:cs="Arial"/>
              </w:rPr>
            </w:pPr>
            <w:r>
              <w:rPr>
                <w:rFonts w:ascii="Arial" w:hAnsi="Arial" w:cs="Arial"/>
              </w:rPr>
              <w:t xml:space="preserve">To provide professional recognition in society and internationally </w:t>
            </w:r>
          </w:p>
        </w:tc>
        <w:tc>
          <w:tcPr>
            <w:tcW w:w="1241" w:type="dxa"/>
            <w:vAlign w:val="center"/>
          </w:tcPr>
          <w:p w14:paraId="544152F9" w14:textId="77777777" w:rsidR="00C202ED" w:rsidRDefault="00C202ED" w:rsidP="00F64871">
            <w:pPr>
              <w:tabs>
                <w:tab w:val="left" w:pos="284"/>
                <w:tab w:val="right" w:pos="9639"/>
              </w:tabs>
              <w:jc w:val="center"/>
              <w:rPr>
                <w:rFonts w:ascii="Arial" w:hAnsi="Arial" w:cs="Arial"/>
              </w:rPr>
            </w:pPr>
          </w:p>
        </w:tc>
      </w:tr>
      <w:tr w:rsidR="00C202ED" w:rsidRPr="00174065" w14:paraId="22E9866F" w14:textId="77777777" w:rsidTr="00F64871">
        <w:tc>
          <w:tcPr>
            <w:tcW w:w="8329" w:type="dxa"/>
          </w:tcPr>
          <w:p w14:paraId="7DAB95EA" w14:textId="77777777" w:rsidR="00C202ED" w:rsidRPr="003B475B" w:rsidRDefault="00C202ED" w:rsidP="00F64871">
            <w:pPr>
              <w:tabs>
                <w:tab w:val="right" w:pos="9639"/>
              </w:tabs>
              <w:rPr>
                <w:rFonts w:ascii="Arial" w:hAnsi="Arial" w:cs="Arial"/>
              </w:rPr>
            </w:pPr>
            <w:r>
              <w:rPr>
                <w:rFonts w:ascii="Arial" w:hAnsi="Arial" w:cs="Arial"/>
              </w:rPr>
              <w:t xml:space="preserve">To provide further training and professional development </w:t>
            </w:r>
          </w:p>
        </w:tc>
        <w:tc>
          <w:tcPr>
            <w:tcW w:w="1241" w:type="dxa"/>
            <w:vAlign w:val="center"/>
          </w:tcPr>
          <w:p w14:paraId="3AA339B4" w14:textId="77777777" w:rsidR="00C202ED" w:rsidRDefault="00C202ED" w:rsidP="00F64871">
            <w:pPr>
              <w:tabs>
                <w:tab w:val="left" w:pos="284"/>
                <w:tab w:val="right" w:pos="9639"/>
              </w:tabs>
              <w:jc w:val="center"/>
              <w:rPr>
                <w:rFonts w:ascii="Arial" w:hAnsi="Arial" w:cs="Arial"/>
              </w:rPr>
            </w:pPr>
          </w:p>
        </w:tc>
      </w:tr>
      <w:tr w:rsidR="00C202ED" w14:paraId="34A477F6" w14:textId="77777777" w:rsidTr="00F64871">
        <w:tc>
          <w:tcPr>
            <w:tcW w:w="8329" w:type="dxa"/>
          </w:tcPr>
          <w:p w14:paraId="73D71435" w14:textId="77777777" w:rsidR="00C202ED" w:rsidRDefault="00C202ED" w:rsidP="00F64871">
            <w:pPr>
              <w:tabs>
                <w:tab w:val="right" w:pos="9639"/>
              </w:tabs>
              <w:rPr>
                <w:rFonts w:ascii="Arial" w:hAnsi="Arial" w:cs="Arial"/>
                <w:noProof/>
                <w:lang w:eastAsia="ja-JP"/>
              </w:rPr>
            </w:pPr>
            <w:r>
              <w:rPr>
                <w:rFonts w:ascii="Arial" w:hAnsi="Arial" w:cs="Arial"/>
                <w:noProof/>
                <w:lang w:eastAsia="ja-JP"/>
              </w:rPr>
              <w:t xml:space="preserve">To provide technical support in the field of accounting </w:t>
            </w:r>
          </w:p>
        </w:tc>
        <w:tc>
          <w:tcPr>
            <w:tcW w:w="1241" w:type="dxa"/>
            <w:vAlign w:val="center"/>
          </w:tcPr>
          <w:p w14:paraId="1D2F24D3" w14:textId="77777777" w:rsidR="00C202ED" w:rsidRDefault="00C202ED" w:rsidP="00F64871">
            <w:pPr>
              <w:tabs>
                <w:tab w:val="left" w:pos="284"/>
                <w:tab w:val="right" w:pos="9639"/>
              </w:tabs>
              <w:jc w:val="center"/>
              <w:rPr>
                <w:rFonts w:ascii="Arial" w:hAnsi="Arial" w:cs="Arial"/>
              </w:rPr>
            </w:pPr>
          </w:p>
        </w:tc>
      </w:tr>
      <w:tr w:rsidR="00C202ED" w14:paraId="17529282" w14:textId="77777777" w:rsidTr="00F64871">
        <w:tc>
          <w:tcPr>
            <w:tcW w:w="8329" w:type="dxa"/>
          </w:tcPr>
          <w:p w14:paraId="249AF2E2" w14:textId="77777777" w:rsidR="00C202ED" w:rsidRPr="00F20FA5" w:rsidRDefault="00C202ED" w:rsidP="00F64871">
            <w:pPr>
              <w:tabs>
                <w:tab w:val="right" w:pos="9639"/>
              </w:tabs>
              <w:rPr>
                <w:rFonts w:ascii="Arial" w:hAnsi="Arial" w:cs="Arial"/>
                <w:noProof/>
                <w:lang w:eastAsia="ja-JP"/>
              </w:rPr>
            </w:pPr>
            <w:r>
              <w:rPr>
                <w:rFonts w:ascii="Arial" w:hAnsi="Arial" w:cs="Arial"/>
                <w:noProof/>
                <w:lang w:eastAsia="ja-JP"/>
              </w:rPr>
              <w:t xml:space="preserve">To lobby governments, regulators and standard-setters on policy matters </w:t>
            </w:r>
          </w:p>
        </w:tc>
        <w:tc>
          <w:tcPr>
            <w:tcW w:w="1241" w:type="dxa"/>
            <w:vAlign w:val="center"/>
          </w:tcPr>
          <w:p w14:paraId="67648BC2" w14:textId="77777777" w:rsidR="00C202ED" w:rsidRDefault="00C202ED" w:rsidP="00F64871">
            <w:pPr>
              <w:tabs>
                <w:tab w:val="left" w:pos="284"/>
                <w:tab w:val="right" w:pos="9639"/>
              </w:tabs>
              <w:jc w:val="center"/>
              <w:rPr>
                <w:rFonts w:ascii="Arial" w:hAnsi="Arial" w:cs="Arial"/>
              </w:rPr>
            </w:pPr>
          </w:p>
        </w:tc>
      </w:tr>
      <w:tr w:rsidR="00C202ED" w:rsidRPr="008B7C57" w14:paraId="2B4B763B" w14:textId="77777777" w:rsidTr="00F64871">
        <w:tc>
          <w:tcPr>
            <w:tcW w:w="8329" w:type="dxa"/>
          </w:tcPr>
          <w:p w14:paraId="55CB3076" w14:textId="77777777" w:rsidR="00C202ED" w:rsidRPr="008B7C57" w:rsidRDefault="00C202ED" w:rsidP="00F64871">
            <w:pPr>
              <w:tabs>
                <w:tab w:val="left" w:pos="284"/>
                <w:tab w:val="right" w:pos="9639"/>
              </w:tabs>
              <w:rPr>
                <w:rFonts w:ascii="Arial" w:hAnsi="Arial" w:cs="Arial"/>
              </w:rPr>
            </w:pPr>
            <w:r>
              <w:rPr>
                <w:rFonts w:ascii="Arial" w:hAnsi="Arial" w:cs="Arial"/>
              </w:rPr>
              <w:t xml:space="preserve">To be involved in accounting regulation processes </w:t>
            </w:r>
          </w:p>
        </w:tc>
        <w:tc>
          <w:tcPr>
            <w:tcW w:w="1241" w:type="dxa"/>
          </w:tcPr>
          <w:p w14:paraId="6F0EF149" w14:textId="77777777" w:rsidR="00C202ED" w:rsidRPr="008B7C57" w:rsidRDefault="00C202ED" w:rsidP="00F64871">
            <w:pPr>
              <w:tabs>
                <w:tab w:val="left" w:pos="284"/>
              </w:tabs>
              <w:jc w:val="center"/>
              <w:rPr>
                <w:rFonts w:ascii="Arial" w:hAnsi="Arial" w:cs="Arial"/>
              </w:rPr>
            </w:pPr>
          </w:p>
        </w:tc>
      </w:tr>
      <w:tr w:rsidR="00C202ED" w:rsidRPr="008B7C57" w14:paraId="18D14DD5" w14:textId="77777777" w:rsidTr="00F64871">
        <w:tc>
          <w:tcPr>
            <w:tcW w:w="8329" w:type="dxa"/>
          </w:tcPr>
          <w:p w14:paraId="090380E4" w14:textId="77777777" w:rsidR="00C202ED" w:rsidRDefault="00C202ED" w:rsidP="00F64871">
            <w:pPr>
              <w:tabs>
                <w:tab w:val="left" w:pos="284"/>
                <w:tab w:val="right" w:pos="9639"/>
              </w:tabs>
              <w:rPr>
                <w:rFonts w:ascii="Arial" w:hAnsi="Arial" w:cs="Arial"/>
              </w:rPr>
            </w:pPr>
            <w:r>
              <w:rPr>
                <w:rFonts w:ascii="Arial" w:hAnsi="Arial" w:cs="Arial"/>
              </w:rPr>
              <w:t xml:space="preserve">To promote the accounting profession </w:t>
            </w:r>
          </w:p>
        </w:tc>
        <w:tc>
          <w:tcPr>
            <w:tcW w:w="1241" w:type="dxa"/>
          </w:tcPr>
          <w:p w14:paraId="66745AEE" w14:textId="77777777" w:rsidR="00C202ED" w:rsidRPr="008B7C57" w:rsidRDefault="00C202ED" w:rsidP="00F64871">
            <w:pPr>
              <w:tabs>
                <w:tab w:val="left" w:pos="284"/>
              </w:tabs>
              <w:jc w:val="center"/>
              <w:rPr>
                <w:rFonts w:ascii="Arial" w:hAnsi="Arial" w:cs="Arial"/>
              </w:rPr>
            </w:pPr>
          </w:p>
        </w:tc>
      </w:tr>
      <w:tr w:rsidR="00C202ED" w:rsidRPr="008B7C57" w14:paraId="2DC0D2C6" w14:textId="77777777" w:rsidTr="00F64871">
        <w:tc>
          <w:tcPr>
            <w:tcW w:w="8329" w:type="dxa"/>
          </w:tcPr>
          <w:p w14:paraId="30A3910A" w14:textId="77777777" w:rsidR="00C202ED" w:rsidRDefault="00C202ED" w:rsidP="00F64871">
            <w:pPr>
              <w:tabs>
                <w:tab w:val="left" w:pos="284"/>
                <w:tab w:val="right" w:pos="9639"/>
              </w:tabs>
              <w:rPr>
                <w:rFonts w:ascii="Arial" w:hAnsi="Arial" w:cs="Arial"/>
              </w:rPr>
            </w:pPr>
            <w:r>
              <w:rPr>
                <w:rFonts w:ascii="Arial" w:hAnsi="Arial" w:cs="Arial"/>
              </w:rPr>
              <w:t xml:space="preserve">To provide social, </w:t>
            </w:r>
            <w:proofErr w:type="gramStart"/>
            <w:r>
              <w:rPr>
                <w:rFonts w:ascii="Arial" w:hAnsi="Arial" w:cs="Arial"/>
              </w:rPr>
              <w:t>recreational</w:t>
            </w:r>
            <w:proofErr w:type="gramEnd"/>
            <w:r>
              <w:rPr>
                <w:rFonts w:ascii="Arial" w:hAnsi="Arial" w:cs="Arial"/>
              </w:rPr>
              <w:t xml:space="preserve"> and networking opportunities for members</w:t>
            </w:r>
          </w:p>
        </w:tc>
        <w:tc>
          <w:tcPr>
            <w:tcW w:w="1241" w:type="dxa"/>
          </w:tcPr>
          <w:p w14:paraId="0DFFEA01" w14:textId="77777777" w:rsidR="00C202ED" w:rsidRPr="008B7C57" w:rsidRDefault="00C202ED" w:rsidP="00F64871">
            <w:pPr>
              <w:tabs>
                <w:tab w:val="left" w:pos="284"/>
              </w:tabs>
              <w:jc w:val="center"/>
              <w:rPr>
                <w:rFonts w:ascii="Arial" w:hAnsi="Arial" w:cs="Arial"/>
              </w:rPr>
            </w:pPr>
          </w:p>
        </w:tc>
      </w:tr>
      <w:tr w:rsidR="00C202ED" w:rsidRPr="008B7C57" w14:paraId="1DD49644" w14:textId="77777777" w:rsidTr="00F64871">
        <w:tc>
          <w:tcPr>
            <w:tcW w:w="8329" w:type="dxa"/>
          </w:tcPr>
          <w:p w14:paraId="5962C86D" w14:textId="77777777" w:rsidR="00C202ED" w:rsidRDefault="00C202ED" w:rsidP="00F64871">
            <w:pPr>
              <w:tabs>
                <w:tab w:val="left" w:pos="284"/>
                <w:tab w:val="right" w:pos="9639"/>
              </w:tabs>
              <w:rPr>
                <w:rFonts w:ascii="Arial" w:hAnsi="Arial" w:cs="Arial"/>
              </w:rPr>
            </w:pPr>
            <w:r>
              <w:rPr>
                <w:rFonts w:ascii="Arial" w:hAnsi="Arial" w:cs="Arial"/>
              </w:rPr>
              <w:t xml:space="preserve">Establish a code of conduct and implement its enforcement </w:t>
            </w:r>
          </w:p>
        </w:tc>
        <w:tc>
          <w:tcPr>
            <w:tcW w:w="1241" w:type="dxa"/>
          </w:tcPr>
          <w:p w14:paraId="3DAFD6EA" w14:textId="77777777" w:rsidR="00C202ED" w:rsidRPr="008B7C57" w:rsidRDefault="00C202ED" w:rsidP="00F64871">
            <w:pPr>
              <w:tabs>
                <w:tab w:val="left" w:pos="284"/>
              </w:tabs>
              <w:jc w:val="center"/>
              <w:rPr>
                <w:rFonts w:ascii="Arial" w:hAnsi="Arial" w:cs="Arial"/>
              </w:rPr>
            </w:pPr>
          </w:p>
        </w:tc>
      </w:tr>
      <w:tr w:rsidR="00C202ED" w:rsidRPr="008B7C57" w14:paraId="342B5DA1" w14:textId="77777777" w:rsidTr="00F64871">
        <w:tc>
          <w:tcPr>
            <w:tcW w:w="8329" w:type="dxa"/>
          </w:tcPr>
          <w:p w14:paraId="7F957E93" w14:textId="77777777" w:rsidR="00C202ED" w:rsidRDefault="00C202ED" w:rsidP="00F64871">
            <w:pPr>
              <w:tabs>
                <w:tab w:val="left" w:pos="284"/>
                <w:tab w:val="right" w:pos="9639"/>
              </w:tabs>
              <w:rPr>
                <w:rFonts w:ascii="Arial" w:hAnsi="Arial" w:cs="Arial"/>
              </w:rPr>
            </w:pPr>
            <w:r>
              <w:rPr>
                <w:rFonts w:ascii="Arial" w:hAnsi="Arial" w:cs="Arial"/>
              </w:rPr>
              <w:t xml:space="preserve">To provide mentoring and support to members, particularly those new to the profession </w:t>
            </w:r>
          </w:p>
        </w:tc>
        <w:tc>
          <w:tcPr>
            <w:tcW w:w="1241" w:type="dxa"/>
          </w:tcPr>
          <w:p w14:paraId="2525BF5F" w14:textId="77777777" w:rsidR="00C202ED" w:rsidRPr="008B7C57" w:rsidRDefault="00C202ED" w:rsidP="00F64871">
            <w:pPr>
              <w:tabs>
                <w:tab w:val="left" w:pos="284"/>
              </w:tabs>
              <w:jc w:val="center"/>
              <w:rPr>
                <w:rFonts w:ascii="Arial" w:hAnsi="Arial" w:cs="Arial"/>
              </w:rPr>
            </w:pPr>
          </w:p>
        </w:tc>
      </w:tr>
      <w:tr w:rsidR="00C202ED" w:rsidRPr="008B7C57" w14:paraId="4AB6FF69" w14:textId="77777777" w:rsidTr="00F64871">
        <w:tc>
          <w:tcPr>
            <w:tcW w:w="8329" w:type="dxa"/>
          </w:tcPr>
          <w:p w14:paraId="7EB3B337" w14:textId="77777777" w:rsidR="00C202ED" w:rsidRDefault="00C202ED" w:rsidP="00F64871">
            <w:pPr>
              <w:tabs>
                <w:tab w:val="left" w:pos="284"/>
                <w:tab w:val="right" w:pos="9639"/>
              </w:tabs>
              <w:rPr>
                <w:rFonts w:ascii="Arial" w:hAnsi="Arial" w:cs="Arial"/>
              </w:rPr>
            </w:pPr>
            <w:r>
              <w:rPr>
                <w:rFonts w:ascii="Arial" w:hAnsi="Arial" w:cs="Arial"/>
              </w:rPr>
              <w:t xml:space="preserve">To establish membership requirements and conduct education courses for this purpose </w:t>
            </w:r>
          </w:p>
        </w:tc>
        <w:tc>
          <w:tcPr>
            <w:tcW w:w="1241" w:type="dxa"/>
          </w:tcPr>
          <w:p w14:paraId="4EEF3AFE" w14:textId="77777777" w:rsidR="00C202ED" w:rsidRPr="008B7C57" w:rsidRDefault="00C202ED" w:rsidP="00F64871">
            <w:pPr>
              <w:tabs>
                <w:tab w:val="left" w:pos="284"/>
              </w:tabs>
              <w:jc w:val="center"/>
              <w:rPr>
                <w:rFonts w:ascii="Arial" w:hAnsi="Arial" w:cs="Arial"/>
              </w:rPr>
            </w:pPr>
          </w:p>
        </w:tc>
      </w:tr>
      <w:tr w:rsidR="00C202ED" w:rsidRPr="008B7C57" w14:paraId="79BB9916" w14:textId="77777777" w:rsidTr="00F64871">
        <w:tc>
          <w:tcPr>
            <w:tcW w:w="8329" w:type="dxa"/>
          </w:tcPr>
          <w:p w14:paraId="69713084" w14:textId="77777777" w:rsidR="00C202ED" w:rsidRDefault="00C202ED" w:rsidP="00F64871">
            <w:pPr>
              <w:tabs>
                <w:tab w:val="left" w:pos="284"/>
                <w:tab w:val="right" w:pos="9639"/>
              </w:tabs>
              <w:jc w:val="right"/>
              <w:rPr>
                <w:rFonts w:ascii="Arial" w:hAnsi="Arial" w:cs="Arial"/>
              </w:rPr>
            </w:pPr>
            <w:r>
              <w:rPr>
                <w:rFonts w:ascii="Arial" w:hAnsi="Arial" w:cs="Arial"/>
              </w:rPr>
              <w:t>Total</w:t>
            </w:r>
          </w:p>
        </w:tc>
        <w:tc>
          <w:tcPr>
            <w:tcW w:w="1241" w:type="dxa"/>
          </w:tcPr>
          <w:p w14:paraId="365F1BD5" w14:textId="77777777" w:rsidR="00C202ED" w:rsidRPr="008B7C57" w:rsidRDefault="00C202ED" w:rsidP="00F64871">
            <w:pPr>
              <w:tabs>
                <w:tab w:val="left" w:pos="284"/>
              </w:tabs>
              <w:jc w:val="center"/>
              <w:rPr>
                <w:rFonts w:ascii="Arial" w:hAnsi="Arial" w:cs="Arial"/>
              </w:rPr>
            </w:pPr>
            <w:r>
              <w:rPr>
                <w:rFonts w:ascii="Arial" w:hAnsi="Arial" w:cs="Arial"/>
              </w:rPr>
              <w:t>/4</w:t>
            </w:r>
          </w:p>
        </w:tc>
      </w:tr>
    </w:tbl>
    <w:p w14:paraId="47B0E452" w14:textId="77777777" w:rsidR="00A82665" w:rsidRPr="00A82665" w:rsidRDefault="00A82665" w:rsidP="009F7FA5">
      <w:pPr>
        <w:tabs>
          <w:tab w:val="left" w:pos="3270"/>
        </w:tabs>
        <w:rPr>
          <w:rFonts w:ascii="Arial" w:hAnsi="Arial" w:cs="Arial"/>
          <w:sz w:val="22"/>
          <w:szCs w:val="22"/>
        </w:rPr>
      </w:pPr>
    </w:p>
    <w:p w14:paraId="23F80F7F" w14:textId="7E773CFF" w:rsidR="00A82665" w:rsidRDefault="004212B4" w:rsidP="004212B4">
      <w:pPr>
        <w:rPr>
          <w:rFonts w:cstheme="minorHAnsi"/>
        </w:rPr>
      </w:pPr>
      <w:r>
        <w:rPr>
          <w:rFonts w:cstheme="minorHAnsi"/>
        </w:rPr>
        <w:br w:type="page"/>
      </w:r>
    </w:p>
    <w:p w14:paraId="6B81E2AF" w14:textId="50B93970" w:rsidR="00A82665" w:rsidRDefault="00A82665" w:rsidP="00A82665">
      <w:pPr>
        <w:pStyle w:val="csbullet"/>
        <w:numPr>
          <w:ilvl w:val="0"/>
          <w:numId w:val="0"/>
        </w:numPr>
        <w:tabs>
          <w:tab w:val="clear" w:pos="-851"/>
          <w:tab w:val="left" w:pos="8364"/>
        </w:tabs>
        <w:spacing w:after="200" w:line="240" w:lineRule="auto"/>
        <w:rPr>
          <w:rFonts w:ascii="Arial" w:hAnsi="Arial" w:cs="Arial"/>
          <w:b/>
          <w:sz w:val="24"/>
          <w:szCs w:val="24"/>
        </w:rPr>
      </w:pPr>
      <w:r>
        <w:rPr>
          <w:rFonts w:ascii="Arial" w:hAnsi="Arial" w:cs="Arial"/>
          <w:b/>
          <w:sz w:val="24"/>
          <w:szCs w:val="24"/>
        </w:rPr>
        <w:lastRenderedPageBreak/>
        <w:t xml:space="preserve">Section B: </w:t>
      </w:r>
      <w:r w:rsidRPr="00E126D9">
        <w:rPr>
          <w:rFonts w:ascii="Arial" w:hAnsi="Arial" w:cs="Arial"/>
          <w:b/>
          <w:bCs/>
          <w:sz w:val="24"/>
          <w:szCs w:val="24"/>
        </w:rPr>
        <w:t>Recording, using and evaluating financial information</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proofErr w:type="gramStart"/>
      <w:r>
        <w:rPr>
          <w:rFonts w:ascii="Arial" w:hAnsi="Arial" w:cs="Arial"/>
          <w:b/>
          <w:sz w:val="24"/>
          <w:szCs w:val="24"/>
        </w:rPr>
        <w:tab/>
      </w:r>
      <w:r w:rsidR="00E126D9">
        <w:rPr>
          <w:rFonts w:ascii="Arial" w:hAnsi="Arial" w:cs="Arial"/>
          <w:b/>
          <w:sz w:val="24"/>
          <w:szCs w:val="24"/>
        </w:rPr>
        <w:t xml:space="preserve">  </w:t>
      </w:r>
      <w:r>
        <w:rPr>
          <w:rFonts w:ascii="Arial" w:hAnsi="Arial" w:cs="Arial"/>
          <w:b/>
          <w:sz w:val="24"/>
          <w:szCs w:val="24"/>
        </w:rPr>
        <w:t>(</w:t>
      </w:r>
      <w:proofErr w:type="gramEnd"/>
      <w:r w:rsidR="00E407CF">
        <w:rPr>
          <w:rFonts w:ascii="Arial" w:hAnsi="Arial" w:cs="Arial"/>
          <w:b/>
          <w:sz w:val="24"/>
          <w:szCs w:val="24"/>
        </w:rPr>
        <w:t>32</w:t>
      </w:r>
      <w:r>
        <w:rPr>
          <w:rFonts w:ascii="Arial" w:hAnsi="Arial" w:cs="Arial"/>
          <w:b/>
          <w:sz w:val="24"/>
          <w:szCs w:val="24"/>
        </w:rPr>
        <w:t xml:space="preserve"> marks)</w:t>
      </w:r>
    </w:p>
    <w:p w14:paraId="145833C3" w14:textId="3A5DA0A6" w:rsidR="00A82665" w:rsidRDefault="00A82665" w:rsidP="00A82665">
      <w:pPr>
        <w:pStyle w:val="ListParagraph"/>
        <w:numPr>
          <w:ilvl w:val="0"/>
          <w:numId w:val="19"/>
        </w:numPr>
        <w:tabs>
          <w:tab w:val="left" w:pos="3270"/>
        </w:tabs>
        <w:rPr>
          <w:rFonts w:ascii="Arial" w:hAnsi="Arial" w:cs="Arial"/>
          <w:sz w:val="22"/>
          <w:szCs w:val="22"/>
        </w:rPr>
      </w:pPr>
      <w:r w:rsidRPr="00502912">
        <w:rPr>
          <w:rFonts w:ascii="Arial" w:hAnsi="Arial" w:cs="Arial"/>
          <w:sz w:val="22"/>
          <w:szCs w:val="22"/>
        </w:rPr>
        <w:t xml:space="preserve">R Gupta is considering purchasing a </w:t>
      </w:r>
      <w:r w:rsidR="00502912" w:rsidRPr="00502912">
        <w:rPr>
          <w:rFonts w:ascii="Arial" w:hAnsi="Arial" w:cs="Arial"/>
          <w:sz w:val="22"/>
          <w:szCs w:val="22"/>
        </w:rPr>
        <w:t>‘Spice Road’ which specialises in selling spices</w:t>
      </w:r>
      <w:r w:rsidRPr="00502912">
        <w:rPr>
          <w:rFonts w:ascii="Arial" w:hAnsi="Arial" w:cs="Arial"/>
          <w:sz w:val="22"/>
          <w:szCs w:val="22"/>
        </w:rPr>
        <w:t xml:space="preserve">. The following data </w:t>
      </w:r>
      <w:r w:rsidR="00502912" w:rsidRPr="00502912">
        <w:rPr>
          <w:rFonts w:ascii="Arial" w:hAnsi="Arial" w:cs="Arial"/>
          <w:sz w:val="22"/>
          <w:szCs w:val="22"/>
        </w:rPr>
        <w:t>is from ‘Spice Road’.</w:t>
      </w:r>
      <w:r w:rsidR="006B40CC">
        <w:rPr>
          <w:rFonts w:ascii="Arial" w:hAnsi="Arial" w:cs="Arial"/>
          <w:sz w:val="22"/>
          <w:szCs w:val="22"/>
        </w:rPr>
        <w:t xml:space="preserve"> </w:t>
      </w:r>
    </w:p>
    <w:p w14:paraId="3A8567D9" w14:textId="75449D77" w:rsidR="006B40CC" w:rsidRDefault="006B40CC" w:rsidP="006B40CC">
      <w:pPr>
        <w:tabs>
          <w:tab w:val="left" w:pos="3270"/>
        </w:tabs>
        <w:rPr>
          <w:rFonts w:ascii="Arial" w:hAnsi="Arial" w:cs="Arial"/>
          <w:sz w:val="22"/>
          <w:szCs w:val="22"/>
        </w:rPr>
      </w:pPr>
    </w:p>
    <w:p w14:paraId="6459D5BD" w14:textId="1E8FF04A" w:rsidR="006B40CC" w:rsidRPr="006B40CC" w:rsidRDefault="006B40CC" w:rsidP="006B40CC">
      <w:pPr>
        <w:pStyle w:val="ListParagraph"/>
        <w:numPr>
          <w:ilvl w:val="0"/>
          <w:numId w:val="20"/>
        </w:numPr>
        <w:tabs>
          <w:tab w:val="left" w:pos="3270"/>
        </w:tabs>
        <w:rPr>
          <w:rFonts w:ascii="Arial" w:hAnsi="Arial" w:cs="Arial"/>
          <w:sz w:val="22"/>
          <w:szCs w:val="22"/>
        </w:rPr>
      </w:pPr>
      <w:r>
        <w:rPr>
          <w:rFonts w:ascii="Arial" w:hAnsi="Arial" w:cs="Arial"/>
          <w:sz w:val="22"/>
          <w:szCs w:val="22"/>
        </w:rPr>
        <w:t>Calculate the ratios in the space provided below.</w:t>
      </w:r>
      <w:r w:rsidR="00E126D9">
        <w:rPr>
          <w:rFonts w:ascii="Arial" w:hAnsi="Arial" w:cs="Arial"/>
          <w:sz w:val="22"/>
          <w:szCs w:val="22"/>
        </w:rPr>
        <w:t xml:space="preserve">                                                               (</w:t>
      </w:r>
      <w:r w:rsidR="00226B91">
        <w:rPr>
          <w:rFonts w:ascii="Arial" w:hAnsi="Arial" w:cs="Arial"/>
          <w:sz w:val="22"/>
          <w:szCs w:val="22"/>
        </w:rPr>
        <w:t>9</w:t>
      </w:r>
      <w:r w:rsidR="00E126D9">
        <w:rPr>
          <w:rFonts w:ascii="Arial" w:hAnsi="Arial" w:cs="Arial"/>
          <w:sz w:val="22"/>
          <w:szCs w:val="22"/>
        </w:rPr>
        <w:t xml:space="preserve"> marks)</w:t>
      </w:r>
    </w:p>
    <w:p w14:paraId="0E61FB8D" w14:textId="4380F5FB" w:rsidR="00D35E16" w:rsidRDefault="00D35E16" w:rsidP="00D35E16">
      <w:pPr>
        <w:tabs>
          <w:tab w:val="left" w:pos="3270"/>
        </w:tabs>
        <w:rPr>
          <w:rFonts w:ascii="Arial" w:hAnsi="Arial" w:cs="Arial"/>
          <w:sz w:val="22"/>
          <w:szCs w:val="22"/>
        </w:rPr>
      </w:pPr>
    </w:p>
    <w:p w14:paraId="4569856F" w14:textId="6CD2D619" w:rsidR="00D35E16" w:rsidRDefault="00D35E16" w:rsidP="00D35E16">
      <w:pPr>
        <w:tabs>
          <w:tab w:val="left" w:pos="3270"/>
        </w:tabs>
        <w:rPr>
          <w:rFonts w:ascii="Arial" w:hAnsi="Arial" w:cs="Arial"/>
          <w:sz w:val="22"/>
          <w:szCs w:val="22"/>
        </w:rPr>
      </w:pPr>
      <w:r>
        <w:rPr>
          <w:rFonts w:ascii="Arial" w:hAnsi="Arial" w:cs="Arial"/>
          <w:sz w:val="22"/>
          <w:szCs w:val="22"/>
        </w:rPr>
        <w:t>Spice Road</w:t>
      </w:r>
    </w:p>
    <w:p w14:paraId="6F6C7B7C" w14:textId="779B0236" w:rsidR="00D35E16" w:rsidRPr="00D35E16" w:rsidRDefault="00D35E16" w:rsidP="00D35E16">
      <w:pPr>
        <w:tabs>
          <w:tab w:val="left" w:pos="3270"/>
        </w:tabs>
        <w:rPr>
          <w:rFonts w:ascii="Arial" w:hAnsi="Arial" w:cs="Arial"/>
          <w:sz w:val="22"/>
          <w:szCs w:val="22"/>
        </w:rPr>
      </w:pPr>
      <w:r>
        <w:rPr>
          <w:rFonts w:ascii="Arial" w:hAnsi="Arial" w:cs="Arial"/>
          <w:sz w:val="22"/>
          <w:szCs w:val="22"/>
        </w:rPr>
        <w:t>Income Statements for the years ending:</w:t>
      </w:r>
    </w:p>
    <w:p w14:paraId="20976438" w14:textId="200BDAA5" w:rsidR="00502912" w:rsidRDefault="00502912" w:rsidP="00502912">
      <w:pPr>
        <w:tabs>
          <w:tab w:val="left" w:pos="3270"/>
        </w:tabs>
        <w:rPr>
          <w:rFonts w:ascii="Arial" w:hAnsi="Arial" w:cs="Arial"/>
          <w:sz w:val="22"/>
          <w:szCs w:val="22"/>
        </w:rPr>
      </w:pPr>
    </w:p>
    <w:tbl>
      <w:tblPr>
        <w:tblStyle w:val="TableGrid"/>
        <w:tblW w:w="0" w:type="auto"/>
        <w:jc w:val="center"/>
        <w:tblLook w:val="04A0" w:firstRow="1" w:lastRow="0" w:firstColumn="1" w:lastColumn="0" w:noHBand="0" w:noVBand="1"/>
      </w:tblPr>
      <w:tblGrid>
        <w:gridCol w:w="3596"/>
        <w:gridCol w:w="1928"/>
        <w:gridCol w:w="1842"/>
      </w:tblGrid>
      <w:tr w:rsidR="00502912" w14:paraId="3704BBC6" w14:textId="77777777" w:rsidTr="004212B4">
        <w:trPr>
          <w:jc w:val="center"/>
        </w:trPr>
        <w:tc>
          <w:tcPr>
            <w:tcW w:w="3596" w:type="dxa"/>
          </w:tcPr>
          <w:p w14:paraId="215C6602" w14:textId="77777777" w:rsidR="00502912" w:rsidRDefault="00502912" w:rsidP="00502912">
            <w:pPr>
              <w:tabs>
                <w:tab w:val="left" w:pos="3270"/>
              </w:tabs>
              <w:rPr>
                <w:rFonts w:ascii="Arial" w:hAnsi="Arial" w:cs="Arial"/>
                <w:sz w:val="22"/>
                <w:szCs w:val="22"/>
              </w:rPr>
            </w:pPr>
          </w:p>
        </w:tc>
        <w:tc>
          <w:tcPr>
            <w:tcW w:w="1928" w:type="dxa"/>
          </w:tcPr>
          <w:p w14:paraId="5C3DEB26" w14:textId="4B8030BC" w:rsidR="00502912" w:rsidRPr="00D35E16" w:rsidRDefault="00D35E16" w:rsidP="00D35E16">
            <w:pPr>
              <w:tabs>
                <w:tab w:val="left" w:pos="3270"/>
              </w:tabs>
              <w:jc w:val="center"/>
              <w:rPr>
                <w:rFonts w:ascii="Arial" w:hAnsi="Arial" w:cs="Arial"/>
                <w:b/>
                <w:bCs/>
                <w:i/>
                <w:iCs/>
                <w:sz w:val="22"/>
                <w:szCs w:val="22"/>
              </w:rPr>
            </w:pPr>
            <w:r w:rsidRPr="00D35E16">
              <w:rPr>
                <w:rFonts w:ascii="Arial" w:hAnsi="Arial" w:cs="Arial"/>
                <w:b/>
                <w:bCs/>
                <w:i/>
                <w:iCs/>
                <w:sz w:val="22"/>
                <w:szCs w:val="22"/>
              </w:rPr>
              <w:t>30 June</w:t>
            </w:r>
          </w:p>
          <w:p w14:paraId="70C22581" w14:textId="08441F0B" w:rsidR="00D35E16" w:rsidRPr="00D35E16" w:rsidRDefault="00D35E16" w:rsidP="00D35E16">
            <w:pPr>
              <w:tabs>
                <w:tab w:val="left" w:pos="3270"/>
              </w:tabs>
              <w:jc w:val="center"/>
              <w:rPr>
                <w:rFonts w:ascii="Arial" w:hAnsi="Arial" w:cs="Arial"/>
                <w:b/>
                <w:bCs/>
                <w:i/>
                <w:iCs/>
                <w:sz w:val="22"/>
                <w:szCs w:val="22"/>
              </w:rPr>
            </w:pPr>
            <w:r w:rsidRPr="00D35E16">
              <w:rPr>
                <w:rFonts w:ascii="Arial" w:hAnsi="Arial" w:cs="Arial"/>
                <w:b/>
                <w:bCs/>
                <w:i/>
                <w:iCs/>
                <w:sz w:val="22"/>
                <w:szCs w:val="22"/>
              </w:rPr>
              <w:t>2021</w:t>
            </w:r>
          </w:p>
        </w:tc>
        <w:tc>
          <w:tcPr>
            <w:tcW w:w="1842" w:type="dxa"/>
          </w:tcPr>
          <w:p w14:paraId="79A5A2BB" w14:textId="77777777" w:rsidR="00502912" w:rsidRPr="00D35E16" w:rsidRDefault="00D35E16" w:rsidP="00D35E16">
            <w:pPr>
              <w:tabs>
                <w:tab w:val="left" w:pos="3270"/>
              </w:tabs>
              <w:jc w:val="center"/>
              <w:rPr>
                <w:rFonts w:ascii="Arial" w:hAnsi="Arial" w:cs="Arial"/>
                <w:b/>
                <w:bCs/>
                <w:i/>
                <w:iCs/>
                <w:sz w:val="22"/>
                <w:szCs w:val="22"/>
              </w:rPr>
            </w:pPr>
            <w:r w:rsidRPr="00D35E16">
              <w:rPr>
                <w:rFonts w:ascii="Arial" w:hAnsi="Arial" w:cs="Arial"/>
                <w:b/>
                <w:bCs/>
                <w:i/>
                <w:iCs/>
                <w:sz w:val="22"/>
                <w:szCs w:val="22"/>
              </w:rPr>
              <w:t>30 June</w:t>
            </w:r>
          </w:p>
          <w:p w14:paraId="6325AA57" w14:textId="641ED129" w:rsidR="00D35E16" w:rsidRPr="00D35E16" w:rsidRDefault="00D35E16" w:rsidP="00D35E16">
            <w:pPr>
              <w:tabs>
                <w:tab w:val="left" w:pos="3270"/>
              </w:tabs>
              <w:jc w:val="center"/>
              <w:rPr>
                <w:rFonts w:ascii="Arial" w:hAnsi="Arial" w:cs="Arial"/>
                <w:b/>
                <w:bCs/>
                <w:i/>
                <w:iCs/>
                <w:sz w:val="22"/>
                <w:szCs w:val="22"/>
              </w:rPr>
            </w:pPr>
            <w:r w:rsidRPr="00D35E16">
              <w:rPr>
                <w:rFonts w:ascii="Arial" w:hAnsi="Arial" w:cs="Arial"/>
                <w:b/>
                <w:bCs/>
                <w:i/>
                <w:iCs/>
                <w:sz w:val="22"/>
                <w:szCs w:val="22"/>
              </w:rPr>
              <w:t>2022</w:t>
            </w:r>
          </w:p>
        </w:tc>
      </w:tr>
      <w:tr w:rsidR="00502912" w14:paraId="382AF2E1" w14:textId="77777777" w:rsidTr="004212B4">
        <w:trPr>
          <w:jc w:val="center"/>
        </w:trPr>
        <w:tc>
          <w:tcPr>
            <w:tcW w:w="3596" w:type="dxa"/>
          </w:tcPr>
          <w:p w14:paraId="223E1D34" w14:textId="77777777" w:rsidR="00502912" w:rsidRDefault="00502912" w:rsidP="00502912">
            <w:pPr>
              <w:tabs>
                <w:tab w:val="left" w:pos="3270"/>
              </w:tabs>
              <w:rPr>
                <w:rFonts w:ascii="Arial" w:hAnsi="Arial" w:cs="Arial"/>
                <w:sz w:val="22"/>
                <w:szCs w:val="22"/>
              </w:rPr>
            </w:pPr>
            <w:r>
              <w:rPr>
                <w:rFonts w:ascii="Arial" w:hAnsi="Arial" w:cs="Arial"/>
                <w:sz w:val="22"/>
                <w:szCs w:val="22"/>
              </w:rPr>
              <w:t>Sales</w:t>
            </w:r>
          </w:p>
          <w:p w14:paraId="265A57F8" w14:textId="77777777" w:rsidR="00D35E16" w:rsidRDefault="00D35E16" w:rsidP="00502912">
            <w:pPr>
              <w:tabs>
                <w:tab w:val="left" w:pos="3270"/>
              </w:tabs>
              <w:rPr>
                <w:rFonts w:ascii="Arial" w:hAnsi="Arial" w:cs="Arial"/>
                <w:sz w:val="22"/>
                <w:szCs w:val="22"/>
              </w:rPr>
            </w:pPr>
            <w:r>
              <w:rPr>
                <w:rFonts w:ascii="Arial" w:hAnsi="Arial" w:cs="Arial"/>
                <w:sz w:val="22"/>
                <w:szCs w:val="22"/>
              </w:rPr>
              <w:t>Less Cost of Sales</w:t>
            </w:r>
          </w:p>
          <w:p w14:paraId="07E2789B" w14:textId="77777777" w:rsidR="00D35E16" w:rsidRDefault="00D35E16" w:rsidP="00502912">
            <w:pPr>
              <w:tabs>
                <w:tab w:val="left" w:pos="3270"/>
              </w:tabs>
              <w:rPr>
                <w:rFonts w:ascii="Arial" w:hAnsi="Arial" w:cs="Arial"/>
                <w:sz w:val="22"/>
                <w:szCs w:val="22"/>
              </w:rPr>
            </w:pPr>
            <w:r>
              <w:rPr>
                <w:rFonts w:ascii="Arial" w:hAnsi="Arial" w:cs="Arial"/>
                <w:sz w:val="22"/>
                <w:szCs w:val="22"/>
              </w:rPr>
              <w:t>Gross Profit</w:t>
            </w:r>
          </w:p>
          <w:p w14:paraId="5A4B7064" w14:textId="77777777" w:rsidR="00D35E16" w:rsidRPr="00D35E16" w:rsidRDefault="00D35E16" w:rsidP="00502912">
            <w:pPr>
              <w:tabs>
                <w:tab w:val="left" w:pos="3270"/>
              </w:tabs>
              <w:rPr>
                <w:rFonts w:ascii="Arial" w:hAnsi="Arial" w:cs="Arial"/>
                <w:b/>
                <w:bCs/>
                <w:i/>
                <w:iCs/>
                <w:sz w:val="22"/>
                <w:szCs w:val="22"/>
              </w:rPr>
            </w:pPr>
            <w:r w:rsidRPr="00D35E16">
              <w:rPr>
                <w:rFonts w:ascii="Arial" w:hAnsi="Arial" w:cs="Arial"/>
                <w:b/>
                <w:bCs/>
                <w:i/>
                <w:iCs/>
                <w:sz w:val="22"/>
                <w:szCs w:val="22"/>
              </w:rPr>
              <w:t>Less Operating Expenses</w:t>
            </w:r>
          </w:p>
          <w:p w14:paraId="319EBE18" w14:textId="77777777" w:rsidR="00D35E16" w:rsidRDefault="00D35E16" w:rsidP="00502912">
            <w:pPr>
              <w:tabs>
                <w:tab w:val="left" w:pos="3270"/>
              </w:tabs>
              <w:rPr>
                <w:rFonts w:ascii="Arial" w:hAnsi="Arial" w:cs="Arial"/>
                <w:sz w:val="22"/>
                <w:szCs w:val="22"/>
              </w:rPr>
            </w:pPr>
            <w:r>
              <w:rPr>
                <w:rFonts w:ascii="Arial" w:hAnsi="Arial" w:cs="Arial"/>
                <w:sz w:val="22"/>
                <w:szCs w:val="22"/>
              </w:rPr>
              <w:t xml:space="preserve">Selling and Distribution </w:t>
            </w:r>
          </w:p>
          <w:p w14:paraId="0527B8C0" w14:textId="77777777" w:rsidR="00D35E16" w:rsidRDefault="00D35E16" w:rsidP="00502912">
            <w:pPr>
              <w:tabs>
                <w:tab w:val="left" w:pos="3270"/>
              </w:tabs>
              <w:rPr>
                <w:rFonts w:ascii="Arial" w:hAnsi="Arial" w:cs="Arial"/>
                <w:sz w:val="22"/>
                <w:szCs w:val="22"/>
              </w:rPr>
            </w:pPr>
            <w:r>
              <w:rPr>
                <w:rFonts w:ascii="Arial" w:hAnsi="Arial" w:cs="Arial"/>
                <w:sz w:val="22"/>
                <w:szCs w:val="22"/>
              </w:rPr>
              <w:t>General and Administration</w:t>
            </w:r>
          </w:p>
          <w:p w14:paraId="4BA4718C" w14:textId="59C14A42" w:rsidR="00D35E16" w:rsidRDefault="00D35E16" w:rsidP="00502912">
            <w:pPr>
              <w:tabs>
                <w:tab w:val="left" w:pos="3270"/>
              </w:tabs>
              <w:rPr>
                <w:rFonts w:ascii="Arial" w:hAnsi="Arial" w:cs="Arial"/>
                <w:sz w:val="22"/>
                <w:szCs w:val="22"/>
              </w:rPr>
            </w:pPr>
            <w:r>
              <w:rPr>
                <w:rFonts w:ascii="Arial" w:hAnsi="Arial" w:cs="Arial"/>
                <w:sz w:val="22"/>
                <w:szCs w:val="22"/>
              </w:rPr>
              <w:t>Financial</w:t>
            </w:r>
          </w:p>
        </w:tc>
        <w:tc>
          <w:tcPr>
            <w:tcW w:w="1928" w:type="dxa"/>
          </w:tcPr>
          <w:p w14:paraId="68E7267C" w14:textId="30C7E02D" w:rsidR="00502912" w:rsidRDefault="00D35E16" w:rsidP="00D35E16">
            <w:pPr>
              <w:tabs>
                <w:tab w:val="left" w:pos="3270"/>
              </w:tabs>
              <w:jc w:val="right"/>
              <w:rPr>
                <w:rFonts w:ascii="Arial" w:hAnsi="Arial" w:cs="Arial"/>
                <w:sz w:val="22"/>
                <w:szCs w:val="22"/>
              </w:rPr>
            </w:pPr>
            <w:r>
              <w:rPr>
                <w:rFonts w:ascii="Arial" w:hAnsi="Arial" w:cs="Arial"/>
                <w:sz w:val="22"/>
                <w:szCs w:val="22"/>
              </w:rPr>
              <w:t>125 000</w:t>
            </w:r>
          </w:p>
          <w:p w14:paraId="7EEFFABB" w14:textId="17E3F123" w:rsidR="00D35E16" w:rsidRPr="00EA7711" w:rsidRDefault="00D35E16" w:rsidP="00D35E16">
            <w:pPr>
              <w:tabs>
                <w:tab w:val="left" w:pos="3270"/>
              </w:tabs>
              <w:jc w:val="right"/>
              <w:rPr>
                <w:rFonts w:ascii="Arial" w:hAnsi="Arial" w:cs="Arial"/>
                <w:sz w:val="22"/>
                <w:szCs w:val="22"/>
                <w:u w:val="single"/>
              </w:rPr>
            </w:pPr>
            <w:r w:rsidRPr="00EA7711">
              <w:rPr>
                <w:rFonts w:ascii="Arial" w:hAnsi="Arial" w:cs="Arial"/>
                <w:sz w:val="22"/>
                <w:szCs w:val="22"/>
                <w:u w:val="single"/>
              </w:rPr>
              <w:t>50 000</w:t>
            </w:r>
          </w:p>
          <w:p w14:paraId="1EA68E7A" w14:textId="0777761B" w:rsidR="00D35E16" w:rsidRDefault="00D35E16" w:rsidP="00D35E16">
            <w:pPr>
              <w:tabs>
                <w:tab w:val="left" w:pos="3270"/>
              </w:tabs>
              <w:jc w:val="right"/>
              <w:rPr>
                <w:rFonts w:ascii="Arial" w:hAnsi="Arial" w:cs="Arial"/>
                <w:sz w:val="22"/>
                <w:szCs w:val="22"/>
              </w:rPr>
            </w:pPr>
            <w:r>
              <w:rPr>
                <w:rFonts w:ascii="Arial" w:hAnsi="Arial" w:cs="Arial"/>
                <w:sz w:val="22"/>
                <w:szCs w:val="22"/>
              </w:rPr>
              <w:t>75 000</w:t>
            </w:r>
          </w:p>
          <w:p w14:paraId="0CFA983B" w14:textId="04AEC3ED" w:rsidR="00D35E16" w:rsidRDefault="00D35E16" w:rsidP="00D35E16">
            <w:pPr>
              <w:tabs>
                <w:tab w:val="left" w:pos="3270"/>
              </w:tabs>
              <w:jc w:val="right"/>
              <w:rPr>
                <w:rFonts w:ascii="Arial" w:hAnsi="Arial" w:cs="Arial"/>
                <w:sz w:val="22"/>
                <w:szCs w:val="22"/>
              </w:rPr>
            </w:pPr>
          </w:p>
          <w:p w14:paraId="3F9F0492" w14:textId="3ECE80E3" w:rsidR="00D35E16" w:rsidRDefault="00D35E16" w:rsidP="00D35E16">
            <w:pPr>
              <w:tabs>
                <w:tab w:val="left" w:pos="3270"/>
              </w:tabs>
              <w:jc w:val="right"/>
              <w:rPr>
                <w:rFonts w:ascii="Arial" w:hAnsi="Arial" w:cs="Arial"/>
                <w:sz w:val="22"/>
                <w:szCs w:val="22"/>
              </w:rPr>
            </w:pPr>
            <w:r>
              <w:rPr>
                <w:rFonts w:ascii="Arial" w:hAnsi="Arial" w:cs="Arial"/>
                <w:sz w:val="22"/>
                <w:szCs w:val="22"/>
              </w:rPr>
              <w:t>24 250</w:t>
            </w:r>
          </w:p>
          <w:p w14:paraId="13335850" w14:textId="775AF1F4" w:rsidR="00D35E16" w:rsidRDefault="00D35E16" w:rsidP="00D35E16">
            <w:pPr>
              <w:tabs>
                <w:tab w:val="left" w:pos="3270"/>
              </w:tabs>
              <w:jc w:val="right"/>
              <w:rPr>
                <w:rFonts w:ascii="Arial" w:hAnsi="Arial" w:cs="Arial"/>
                <w:sz w:val="22"/>
                <w:szCs w:val="22"/>
              </w:rPr>
            </w:pPr>
            <w:r>
              <w:rPr>
                <w:rFonts w:ascii="Arial" w:hAnsi="Arial" w:cs="Arial"/>
                <w:sz w:val="22"/>
                <w:szCs w:val="22"/>
              </w:rPr>
              <w:t>31 150</w:t>
            </w:r>
          </w:p>
          <w:p w14:paraId="770113A6" w14:textId="7E021C1A" w:rsidR="00D35E16" w:rsidRDefault="00D35E16" w:rsidP="00D35E16">
            <w:pPr>
              <w:tabs>
                <w:tab w:val="left" w:pos="3270"/>
              </w:tabs>
              <w:jc w:val="right"/>
              <w:rPr>
                <w:rFonts w:ascii="Arial" w:hAnsi="Arial" w:cs="Arial"/>
                <w:sz w:val="22"/>
                <w:szCs w:val="22"/>
              </w:rPr>
            </w:pPr>
            <w:r>
              <w:rPr>
                <w:rFonts w:ascii="Arial" w:hAnsi="Arial" w:cs="Arial"/>
                <w:sz w:val="22"/>
                <w:szCs w:val="22"/>
              </w:rPr>
              <w:t>1 500</w:t>
            </w:r>
          </w:p>
          <w:p w14:paraId="7EA4E0CC" w14:textId="3B7AC4B8" w:rsidR="00D35E16" w:rsidRDefault="00C202ED" w:rsidP="00D35E16">
            <w:pPr>
              <w:tabs>
                <w:tab w:val="left" w:pos="3270"/>
              </w:tabs>
              <w:jc w:val="right"/>
              <w:rPr>
                <w:rFonts w:ascii="Arial" w:hAnsi="Arial" w:cs="Arial"/>
                <w:sz w:val="22"/>
                <w:szCs w:val="22"/>
              </w:rPr>
            </w:pPr>
            <w:r>
              <w:rPr>
                <w:rFonts w:ascii="Arial" w:hAnsi="Arial" w:cs="Arial"/>
                <w:sz w:val="22"/>
                <w:szCs w:val="22"/>
              </w:rPr>
              <w:t>56 900</w:t>
            </w:r>
          </w:p>
        </w:tc>
        <w:tc>
          <w:tcPr>
            <w:tcW w:w="1842" w:type="dxa"/>
          </w:tcPr>
          <w:p w14:paraId="0E6E3A13" w14:textId="77777777" w:rsidR="00502912" w:rsidRDefault="00D35E16" w:rsidP="00D35E16">
            <w:pPr>
              <w:tabs>
                <w:tab w:val="left" w:pos="3270"/>
              </w:tabs>
              <w:jc w:val="right"/>
              <w:rPr>
                <w:rFonts w:ascii="Arial" w:hAnsi="Arial" w:cs="Arial"/>
                <w:sz w:val="22"/>
                <w:szCs w:val="22"/>
              </w:rPr>
            </w:pPr>
            <w:r>
              <w:rPr>
                <w:rFonts w:ascii="Arial" w:hAnsi="Arial" w:cs="Arial"/>
                <w:sz w:val="22"/>
                <w:szCs w:val="22"/>
              </w:rPr>
              <w:t>140 000</w:t>
            </w:r>
          </w:p>
          <w:p w14:paraId="4E4D338D" w14:textId="77777777" w:rsidR="00D35E16" w:rsidRPr="00EA7711" w:rsidRDefault="00D35E16" w:rsidP="00D35E16">
            <w:pPr>
              <w:tabs>
                <w:tab w:val="left" w:pos="3270"/>
              </w:tabs>
              <w:jc w:val="right"/>
              <w:rPr>
                <w:rFonts w:ascii="Arial" w:hAnsi="Arial" w:cs="Arial"/>
                <w:sz w:val="22"/>
                <w:szCs w:val="22"/>
                <w:u w:val="single"/>
              </w:rPr>
            </w:pPr>
            <w:r w:rsidRPr="00EA7711">
              <w:rPr>
                <w:rFonts w:ascii="Arial" w:hAnsi="Arial" w:cs="Arial"/>
                <w:sz w:val="22"/>
                <w:szCs w:val="22"/>
                <w:u w:val="single"/>
              </w:rPr>
              <w:t>62 500</w:t>
            </w:r>
          </w:p>
          <w:p w14:paraId="2D6682EF" w14:textId="77777777" w:rsidR="006B40CC" w:rsidRDefault="006B40CC" w:rsidP="00D35E16">
            <w:pPr>
              <w:tabs>
                <w:tab w:val="left" w:pos="3270"/>
              </w:tabs>
              <w:jc w:val="right"/>
              <w:rPr>
                <w:rFonts w:ascii="Arial" w:hAnsi="Arial" w:cs="Arial"/>
                <w:sz w:val="22"/>
                <w:szCs w:val="22"/>
              </w:rPr>
            </w:pPr>
            <w:r>
              <w:rPr>
                <w:rFonts w:ascii="Arial" w:hAnsi="Arial" w:cs="Arial"/>
                <w:sz w:val="22"/>
                <w:szCs w:val="22"/>
              </w:rPr>
              <w:t>77 500</w:t>
            </w:r>
          </w:p>
          <w:p w14:paraId="0355C42A" w14:textId="77777777" w:rsidR="006B40CC" w:rsidRDefault="006B40CC" w:rsidP="00D35E16">
            <w:pPr>
              <w:tabs>
                <w:tab w:val="left" w:pos="3270"/>
              </w:tabs>
              <w:jc w:val="right"/>
              <w:rPr>
                <w:rFonts w:ascii="Arial" w:hAnsi="Arial" w:cs="Arial"/>
                <w:sz w:val="22"/>
                <w:szCs w:val="22"/>
              </w:rPr>
            </w:pPr>
          </w:p>
          <w:p w14:paraId="643FEC09" w14:textId="77777777" w:rsidR="006B40CC" w:rsidRDefault="006B40CC" w:rsidP="00D35E16">
            <w:pPr>
              <w:tabs>
                <w:tab w:val="left" w:pos="3270"/>
              </w:tabs>
              <w:jc w:val="right"/>
              <w:rPr>
                <w:rFonts w:ascii="Arial" w:hAnsi="Arial" w:cs="Arial"/>
                <w:sz w:val="22"/>
                <w:szCs w:val="22"/>
              </w:rPr>
            </w:pPr>
            <w:r>
              <w:rPr>
                <w:rFonts w:ascii="Arial" w:hAnsi="Arial" w:cs="Arial"/>
                <w:sz w:val="22"/>
                <w:szCs w:val="22"/>
              </w:rPr>
              <w:t>25 600</w:t>
            </w:r>
          </w:p>
          <w:p w14:paraId="56D90731" w14:textId="77777777" w:rsidR="006B40CC" w:rsidRDefault="006B40CC" w:rsidP="00D35E16">
            <w:pPr>
              <w:tabs>
                <w:tab w:val="left" w:pos="3270"/>
              </w:tabs>
              <w:jc w:val="right"/>
              <w:rPr>
                <w:rFonts w:ascii="Arial" w:hAnsi="Arial" w:cs="Arial"/>
                <w:sz w:val="22"/>
                <w:szCs w:val="22"/>
              </w:rPr>
            </w:pPr>
            <w:r>
              <w:rPr>
                <w:rFonts w:ascii="Arial" w:hAnsi="Arial" w:cs="Arial"/>
                <w:sz w:val="22"/>
                <w:szCs w:val="22"/>
              </w:rPr>
              <w:t>32 450</w:t>
            </w:r>
          </w:p>
          <w:p w14:paraId="11A96048" w14:textId="77777777" w:rsidR="006B40CC" w:rsidRDefault="006B40CC" w:rsidP="00D35E16">
            <w:pPr>
              <w:tabs>
                <w:tab w:val="left" w:pos="3270"/>
              </w:tabs>
              <w:jc w:val="right"/>
              <w:rPr>
                <w:rFonts w:ascii="Arial" w:hAnsi="Arial" w:cs="Arial"/>
                <w:sz w:val="22"/>
                <w:szCs w:val="22"/>
              </w:rPr>
            </w:pPr>
            <w:r>
              <w:rPr>
                <w:rFonts w:ascii="Arial" w:hAnsi="Arial" w:cs="Arial"/>
                <w:sz w:val="22"/>
                <w:szCs w:val="22"/>
              </w:rPr>
              <w:t>2 300</w:t>
            </w:r>
          </w:p>
          <w:p w14:paraId="1650E341" w14:textId="3BF617A9" w:rsidR="00C202ED" w:rsidRDefault="00C202ED" w:rsidP="00D35E16">
            <w:pPr>
              <w:tabs>
                <w:tab w:val="left" w:pos="3270"/>
              </w:tabs>
              <w:jc w:val="right"/>
              <w:rPr>
                <w:rFonts w:ascii="Arial" w:hAnsi="Arial" w:cs="Arial"/>
                <w:sz w:val="22"/>
                <w:szCs w:val="22"/>
              </w:rPr>
            </w:pPr>
            <w:r>
              <w:rPr>
                <w:rFonts w:ascii="Arial" w:hAnsi="Arial" w:cs="Arial"/>
                <w:sz w:val="22"/>
                <w:szCs w:val="22"/>
              </w:rPr>
              <w:t>60 350</w:t>
            </w:r>
          </w:p>
        </w:tc>
      </w:tr>
      <w:tr w:rsidR="00502912" w14:paraId="2F962F9D" w14:textId="77777777" w:rsidTr="004212B4">
        <w:trPr>
          <w:jc w:val="center"/>
        </w:trPr>
        <w:tc>
          <w:tcPr>
            <w:tcW w:w="3596" w:type="dxa"/>
          </w:tcPr>
          <w:p w14:paraId="62B47967" w14:textId="217C1A46" w:rsidR="00502912" w:rsidRPr="00D35E16" w:rsidRDefault="00D35E16" w:rsidP="00502912">
            <w:pPr>
              <w:tabs>
                <w:tab w:val="left" w:pos="3270"/>
              </w:tabs>
              <w:rPr>
                <w:rFonts w:ascii="Arial" w:hAnsi="Arial" w:cs="Arial"/>
                <w:b/>
                <w:bCs/>
                <w:i/>
                <w:iCs/>
                <w:sz w:val="22"/>
                <w:szCs w:val="22"/>
              </w:rPr>
            </w:pPr>
            <w:r w:rsidRPr="00D35E16">
              <w:rPr>
                <w:rFonts w:ascii="Arial" w:hAnsi="Arial" w:cs="Arial"/>
                <w:b/>
                <w:bCs/>
                <w:i/>
                <w:iCs/>
                <w:sz w:val="22"/>
                <w:szCs w:val="22"/>
              </w:rPr>
              <w:t>Profit:</w:t>
            </w:r>
          </w:p>
        </w:tc>
        <w:tc>
          <w:tcPr>
            <w:tcW w:w="1928" w:type="dxa"/>
          </w:tcPr>
          <w:p w14:paraId="40A25230" w14:textId="4737E614" w:rsidR="00502912" w:rsidRDefault="00C202ED" w:rsidP="00502912">
            <w:pPr>
              <w:tabs>
                <w:tab w:val="left" w:pos="3270"/>
              </w:tabs>
              <w:rPr>
                <w:rFonts w:ascii="Arial" w:hAnsi="Arial" w:cs="Arial"/>
                <w:sz w:val="22"/>
                <w:szCs w:val="22"/>
              </w:rPr>
            </w:pPr>
            <w:r>
              <w:rPr>
                <w:rFonts w:ascii="Arial" w:hAnsi="Arial" w:cs="Arial"/>
                <w:sz w:val="22"/>
                <w:szCs w:val="22"/>
              </w:rPr>
              <w:t>18 100</w:t>
            </w:r>
          </w:p>
        </w:tc>
        <w:tc>
          <w:tcPr>
            <w:tcW w:w="1842" w:type="dxa"/>
          </w:tcPr>
          <w:p w14:paraId="2E37D940" w14:textId="381BF1CA" w:rsidR="00502912" w:rsidRDefault="00C202ED" w:rsidP="00502912">
            <w:pPr>
              <w:tabs>
                <w:tab w:val="left" w:pos="3270"/>
              </w:tabs>
              <w:rPr>
                <w:rFonts w:ascii="Arial" w:hAnsi="Arial" w:cs="Arial"/>
                <w:sz w:val="22"/>
                <w:szCs w:val="22"/>
              </w:rPr>
            </w:pPr>
            <w:r>
              <w:rPr>
                <w:rFonts w:ascii="Arial" w:hAnsi="Arial" w:cs="Arial"/>
                <w:sz w:val="22"/>
                <w:szCs w:val="22"/>
              </w:rPr>
              <w:t>17 150</w:t>
            </w:r>
          </w:p>
        </w:tc>
      </w:tr>
    </w:tbl>
    <w:p w14:paraId="6FD6C823" w14:textId="2DCABFDB" w:rsidR="00502912" w:rsidRPr="004212B4" w:rsidRDefault="00502912" w:rsidP="004212B4">
      <w:pPr>
        <w:tabs>
          <w:tab w:val="left" w:pos="3270"/>
        </w:tabs>
        <w:rPr>
          <w:rFonts w:cstheme="minorHAnsi"/>
        </w:rPr>
      </w:pPr>
    </w:p>
    <w:tbl>
      <w:tblPr>
        <w:tblStyle w:val="TableGrid"/>
        <w:tblW w:w="0" w:type="auto"/>
        <w:tblInd w:w="360" w:type="dxa"/>
        <w:tblLook w:val="04A0" w:firstRow="1" w:lastRow="0" w:firstColumn="1" w:lastColumn="0" w:noHBand="0" w:noVBand="1"/>
      </w:tblPr>
      <w:tblGrid>
        <w:gridCol w:w="2603"/>
        <w:gridCol w:w="2611"/>
        <w:gridCol w:w="2608"/>
        <w:gridCol w:w="2608"/>
      </w:tblGrid>
      <w:tr w:rsidR="006B40CC" w14:paraId="5822A4E5" w14:textId="77777777" w:rsidTr="00E126D9">
        <w:tc>
          <w:tcPr>
            <w:tcW w:w="2603" w:type="dxa"/>
          </w:tcPr>
          <w:p w14:paraId="5399C5F5" w14:textId="3F97623A" w:rsidR="006B40CC" w:rsidRPr="006B40CC" w:rsidRDefault="006B40CC" w:rsidP="00502912">
            <w:pPr>
              <w:pStyle w:val="ListParagraph"/>
              <w:tabs>
                <w:tab w:val="left" w:pos="3270"/>
              </w:tabs>
              <w:ind w:left="0"/>
              <w:rPr>
                <w:rFonts w:ascii="Arial" w:hAnsi="Arial" w:cs="Arial"/>
                <w:b/>
                <w:bCs/>
              </w:rPr>
            </w:pPr>
            <w:r w:rsidRPr="006B40CC">
              <w:rPr>
                <w:rFonts w:ascii="Arial" w:hAnsi="Arial" w:cs="Arial"/>
                <w:b/>
                <w:bCs/>
              </w:rPr>
              <w:t>Ratio</w:t>
            </w:r>
          </w:p>
        </w:tc>
        <w:tc>
          <w:tcPr>
            <w:tcW w:w="2611" w:type="dxa"/>
          </w:tcPr>
          <w:p w14:paraId="4D4C21D8" w14:textId="66F85366" w:rsidR="006B40CC" w:rsidRPr="006B40CC" w:rsidRDefault="006B40CC" w:rsidP="00502912">
            <w:pPr>
              <w:pStyle w:val="ListParagraph"/>
              <w:tabs>
                <w:tab w:val="left" w:pos="3270"/>
              </w:tabs>
              <w:ind w:left="0"/>
              <w:rPr>
                <w:rFonts w:ascii="Arial" w:hAnsi="Arial" w:cs="Arial"/>
                <w:b/>
                <w:bCs/>
              </w:rPr>
            </w:pPr>
            <w:r w:rsidRPr="006B40CC">
              <w:rPr>
                <w:rFonts w:ascii="Arial" w:hAnsi="Arial" w:cs="Arial"/>
                <w:b/>
                <w:bCs/>
              </w:rPr>
              <w:t>Industry Average</w:t>
            </w:r>
          </w:p>
        </w:tc>
        <w:tc>
          <w:tcPr>
            <w:tcW w:w="2608" w:type="dxa"/>
          </w:tcPr>
          <w:p w14:paraId="03C3857B" w14:textId="77777777" w:rsidR="006B40CC" w:rsidRPr="006B40CC" w:rsidRDefault="006B40CC" w:rsidP="00502912">
            <w:pPr>
              <w:pStyle w:val="ListParagraph"/>
              <w:tabs>
                <w:tab w:val="left" w:pos="3270"/>
              </w:tabs>
              <w:ind w:left="0"/>
              <w:rPr>
                <w:rFonts w:ascii="Arial" w:hAnsi="Arial" w:cs="Arial"/>
                <w:b/>
                <w:bCs/>
              </w:rPr>
            </w:pPr>
            <w:r w:rsidRPr="006B40CC">
              <w:rPr>
                <w:rFonts w:ascii="Arial" w:hAnsi="Arial" w:cs="Arial"/>
                <w:b/>
                <w:bCs/>
              </w:rPr>
              <w:t>2021</w:t>
            </w:r>
          </w:p>
          <w:p w14:paraId="7CBB2D23" w14:textId="6638CDD7" w:rsidR="006B40CC" w:rsidRPr="006B40CC" w:rsidRDefault="006B40CC" w:rsidP="00502912">
            <w:pPr>
              <w:pStyle w:val="ListParagraph"/>
              <w:tabs>
                <w:tab w:val="left" w:pos="3270"/>
              </w:tabs>
              <w:ind w:left="0"/>
              <w:rPr>
                <w:rFonts w:ascii="Arial" w:hAnsi="Arial" w:cs="Arial"/>
                <w:b/>
                <w:bCs/>
              </w:rPr>
            </w:pPr>
            <w:r w:rsidRPr="006B40CC">
              <w:rPr>
                <w:rFonts w:ascii="Arial" w:hAnsi="Arial" w:cs="Arial"/>
                <w:b/>
                <w:bCs/>
              </w:rPr>
              <w:t>(Show figures)</w:t>
            </w:r>
          </w:p>
        </w:tc>
        <w:tc>
          <w:tcPr>
            <w:tcW w:w="2608" w:type="dxa"/>
          </w:tcPr>
          <w:p w14:paraId="5BCB2911" w14:textId="77777777" w:rsidR="006B40CC" w:rsidRPr="006B40CC" w:rsidRDefault="006B40CC" w:rsidP="00502912">
            <w:pPr>
              <w:pStyle w:val="ListParagraph"/>
              <w:tabs>
                <w:tab w:val="left" w:pos="3270"/>
              </w:tabs>
              <w:ind w:left="0"/>
              <w:rPr>
                <w:rFonts w:ascii="Arial" w:hAnsi="Arial" w:cs="Arial"/>
                <w:b/>
                <w:bCs/>
              </w:rPr>
            </w:pPr>
            <w:r w:rsidRPr="006B40CC">
              <w:rPr>
                <w:rFonts w:ascii="Arial" w:hAnsi="Arial" w:cs="Arial"/>
                <w:b/>
                <w:bCs/>
              </w:rPr>
              <w:t>2022</w:t>
            </w:r>
          </w:p>
          <w:p w14:paraId="33BF9778" w14:textId="5BC67B85" w:rsidR="006B40CC" w:rsidRPr="006B40CC" w:rsidRDefault="006B40CC" w:rsidP="00502912">
            <w:pPr>
              <w:pStyle w:val="ListParagraph"/>
              <w:tabs>
                <w:tab w:val="left" w:pos="3270"/>
              </w:tabs>
              <w:ind w:left="0"/>
              <w:rPr>
                <w:rFonts w:ascii="Arial" w:hAnsi="Arial" w:cs="Arial"/>
                <w:b/>
                <w:bCs/>
              </w:rPr>
            </w:pPr>
            <w:r w:rsidRPr="006B40CC">
              <w:rPr>
                <w:rFonts w:ascii="Arial" w:hAnsi="Arial" w:cs="Arial"/>
                <w:b/>
                <w:bCs/>
              </w:rPr>
              <w:t>(Show figures)</w:t>
            </w:r>
          </w:p>
        </w:tc>
      </w:tr>
      <w:tr w:rsidR="006B40CC" w14:paraId="7BF8902C" w14:textId="77777777" w:rsidTr="00E126D9">
        <w:tc>
          <w:tcPr>
            <w:tcW w:w="2603" w:type="dxa"/>
          </w:tcPr>
          <w:p w14:paraId="4BAFF427" w14:textId="77777777" w:rsidR="00E126D9" w:rsidRPr="00E126D9" w:rsidRDefault="00E126D9" w:rsidP="00E126D9">
            <w:pPr>
              <w:rPr>
                <w:rFonts w:ascii="Arial" w:hAnsi="Arial" w:cs="Arial"/>
                <w:lang w:val="en-US"/>
              </w:rPr>
            </w:pPr>
          </w:p>
          <w:p w14:paraId="396E29F9" w14:textId="618879A7" w:rsidR="00E126D9" w:rsidRPr="00E126D9" w:rsidRDefault="00E126D9" w:rsidP="00E126D9">
            <w:pPr>
              <w:rPr>
                <w:rFonts w:ascii="Arial" w:hAnsi="Arial" w:cs="Arial"/>
                <w:lang w:val="en-US"/>
              </w:rPr>
            </w:pPr>
            <w:r w:rsidRPr="00E126D9">
              <w:rPr>
                <w:rFonts w:ascii="Arial" w:hAnsi="Arial" w:cs="Arial"/>
                <w:lang w:val="en-US"/>
              </w:rPr>
              <w:t>Gross Profit Ratio</w:t>
            </w:r>
          </w:p>
          <w:p w14:paraId="441CB7EA" w14:textId="77777777" w:rsidR="006B40CC" w:rsidRPr="00E126D9" w:rsidRDefault="006B40CC" w:rsidP="00502912">
            <w:pPr>
              <w:pStyle w:val="ListParagraph"/>
              <w:tabs>
                <w:tab w:val="left" w:pos="3270"/>
              </w:tabs>
              <w:ind w:left="0"/>
              <w:rPr>
                <w:rFonts w:ascii="Arial" w:hAnsi="Arial" w:cs="Arial"/>
                <w:b/>
                <w:bCs/>
              </w:rPr>
            </w:pPr>
          </w:p>
        </w:tc>
        <w:tc>
          <w:tcPr>
            <w:tcW w:w="2611" w:type="dxa"/>
          </w:tcPr>
          <w:p w14:paraId="0D325463" w14:textId="77777777" w:rsidR="00E126D9" w:rsidRPr="00E126D9" w:rsidRDefault="00E126D9" w:rsidP="00E126D9">
            <w:pPr>
              <w:pStyle w:val="ListParagraph"/>
              <w:tabs>
                <w:tab w:val="left" w:pos="3270"/>
              </w:tabs>
              <w:ind w:left="0"/>
              <w:jc w:val="center"/>
              <w:rPr>
                <w:rFonts w:ascii="Arial" w:hAnsi="Arial" w:cs="Arial"/>
              </w:rPr>
            </w:pPr>
          </w:p>
          <w:p w14:paraId="39F4059F" w14:textId="77777777" w:rsidR="006B40CC" w:rsidRPr="00E126D9" w:rsidRDefault="00E126D9" w:rsidP="00E126D9">
            <w:pPr>
              <w:pStyle w:val="ListParagraph"/>
              <w:tabs>
                <w:tab w:val="left" w:pos="3270"/>
              </w:tabs>
              <w:ind w:left="0"/>
              <w:jc w:val="center"/>
              <w:rPr>
                <w:rFonts w:ascii="Arial" w:hAnsi="Arial" w:cs="Arial"/>
              </w:rPr>
            </w:pPr>
            <w:r w:rsidRPr="00E126D9">
              <w:rPr>
                <w:rFonts w:ascii="Arial" w:hAnsi="Arial" w:cs="Arial"/>
              </w:rPr>
              <w:t>50%</w:t>
            </w:r>
          </w:p>
          <w:p w14:paraId="1CC853DE" w14:textId="5EDC068C" w:rsidR="00E126D9" w:rsidRPr="00E126D9" w:rsidRDefault="00E126D9" w:rsidP="00E126D9">
            <w:pPr>
              <w:pStyle w:val="ListParagraph"/>
              <w:tabs>
                <w:tab w:val="left" w:pos="3270"/>
              </w:tabs>
              <w:ind w:left="0"/>
              <w:jc w:val="center"/>
              <w:rPr>
                <w:rFonts w:ascii="Arial" w:hAnsi="Arial" w:cs="Arial"/>
              </w:rPr>
            </w:pPr>
          </w:p>
        </w:tc>
        <w:tc>
          <w:tcPr>
            <w:tcW w:w="2608" w:type="dxa"/>
          </w:tcPr>
          <w:p w14:paraId="1281315F" w14:textId="77777777" w:rsidR="00C202ED" w:rsidRDefault="00C202ED" w:rsidP="00C202ED">
            <w:pPr>
              <w:rPr>
                <w:i/>
                <w:u w:val="single"/>
                <w:lang w:val="en-US"/>
              </w:rPr>
            </w:pPr>
            <w:r w:rsidRPr="009A4BF3">
              <w:rPr>
                <w:i/>
                <w:lang w:val="en-US"/>
              </w:rPr>
              <w:t xml:space="preserve">         </w:t>
            </w:r>
            <w:r>
              <w:rPr>
                <w:i/>
                <w:u w:val="single"/>
                <w:lang w:val="en-US"/>
              </w:rPr>
              <w:t>Gross Profit</w:t>
            </w:r>
          </w:p>
          <w:p w14:paraId="014FB559" w14:textId="77777777" w:rsidR="00C202ED" w:rsidRDefault="00C202ED" w:rsidP="00C202ED">
            <w:pPr>
              <w:rPr>
                <w:lang w:val="en-US"/>
              </w:rPr>
            </w:pPr>
            <w:r>
              <w:rPr>
                <w:i/>
                <w:lang w:val="en-US"/>
              </w:rPr>
              <w:t xml:space="preserve">           Net Sales</w:t>
            </w:r>
          </w:p>
          <w:p w14:paraId="7B3960D2" w14:textId="77777777" w:rsidR="006B40CC" w:rsidRDefault="006B40CC" w:rsidP="00502912">
            <w:pPr>
              <w:pStyle w:val="ListParagraph"/>
              <w:tabs>
                <w:tab w:val="left" w:pos="3270"/>
              </w:tabs>
              <w:ind w:left="0"/>
              <w:rPr>
                <w:rFonts w:ascii="Arial" w:hAnsi="Arial" w:cs="Arial"/>
                <w:b/>
                <w:bCs/>
              </w:rPr>
            </w:pPr>
          </w:p>
          <w:p w14:paraId="3244325E" w14:textId="17D6CDF0" w:rsidR="00C202ED" w:rsidRDefault="00C202ED" w:rsidP="00C202ED">
            <w:pPr>
              <w:rPr>
                <w:i/>
                <w:u w:val="single"/>
                <w:lang w:val="en-US"/>
              </w:rPr>
            </w:pPr>
            <w:r>
              <w:rPr>
                <w:rFonts w:ascii="Arial" w:hAnsi="Arial" w:cs="Arial"/>
                <w:b/>
                <w:bCs/>
              </w:rPr>
              <w:t xml:space="preserve">= </w:t>
            </w:r>
            <w:r>
              <w:rPr>
                <w:i/>
                <w:u w:val="single"/>
                <w:lang w:val="en-US"/>
              </w:rPr>
              <w:t>75 000</w:t>
            </w:r>
            <w:r w:rsidR="00226B91">
              <w:rPr>
                <w:i/>
                <w:u w:val="single"/>
                <w:lang w:val="en-US"/>
              </w:rPr>
              <w:t xml:space="preserve">  </w:t>
            </w:r>
            <w:proofErr w:type="gramStart"/>
            <w:r w:rsidR="00226B91">
              <w:rPr>
                <w:i/>
                <w:u w:val="single"/>
                <w:lang w:val="en-US"/>
              </w:rPr>
              <w:t xml:space="preserve"> </w:t>
            </w:r>
            <w:r w:rsidR="00226B91" w:rsidRPr="00226B91">
              <w:rPr>
                <w:b/>
                <w:bCs/>
                <w:i/>
                <w:lang w:val="en-US"/>
              </w:rPr>
              <w:t xml:space="preserve">  (</w:t>
            </w:r>
            <w:proofErr w:type="gramEnd"/>
            <w:r w:rsidR="00226B91" w:rsidRPr="00226B91">
              <w:rPr>
                <w:b/>
                <w:bCs/>
                <w:i/>
                <w:lang w:val="en-US"/>
              </w:rPr>
              <w:t>1/2)</w:t>
            </w:r>
          </w:p>
          <w:p w14:paraId="7D4D1543" w14:textId="0AA6AF63" w:rsidR="00C202ED" w:rsidRDefault="00C202ED" w:rsidP="00C202ED">
            <w:pPr>
              <w:rPr>
                <w:lang w:val="en-US"/>
              </w:rPr>
            </w:pPr>
            <w:r>
              <w:rPr>
                <w:i/>
                <w:lang w:val="en-US"/>
              </w:rPr>
              <w:t xml:space="preserve">    </w:t>
            </w:r>
            <w:r w:rsidR="00226B91">
              <w:rPr>
                <w:i/>
                <w:lang w:val="en-US"/>
              </w:rPr>
              <w:t>125 000</w:t>
            </w:r>
            <w:proofErr w:type="gramStart"/>
            <w:r w:rsidR="00226B91">
              <w:rPr>
                <w:i/>
                <w:lang w:val="en-US"/>
              </w:rPr>
              <w:t xml:space="preserve">   </w:t>
            </w:r>
            <w:r w:rsidR="00226B91" w:rsidRPr="00226B91">
              <w:rPr>
                <w:b/>
                <w:bCs/>
                <w:i/>
                <w:lang w:val="en-US"/>
              </w:rPr>
              <w:t>(</w:t>
            </w:r>
            <w:proofErr w:type="gramEnd"/>
            <w:r w:rsidR="00226B91" w:rsidRPr="00226B91">
              <w:rPr>
                <w:b/>
                <w:bCs/>
                <w:i/>
                <w:lang w:val="en-US"/>
              </w:rPr>
              <w:t>1/2)</w:t>
            </w:r>
          </w:p>
          <w:p w14:paraId="7CBE88A2" w14:textId="77777777" w:rsidR="00C202ED" w:rsidRDefault="00C202ED" w:rsidP="00502912">
            <w:pPr>
              <w:pStyle w:val="ListParagraph"/>
              <w:tabs>
                <w:tab w:val="left" w:pos="3270"/>
              </w:tabs>
              <w:ind w:left="0"/>
              <w:rPr>
                <w:rFonts w:ascii="Arial" w:hAnsi="Arial" w:cs="Arial"/>
                <w:b/>
                <w:bCs/>
              </w:rPr>
            </w:pPr>
          </w:p>
          <w:p w14:paraId="4C46268B" w14:textId="339AF3FD" w:rsidR="00C202ED" w:rsidRPr="006B40CC" w:rsidRDefault="00C202ED" w:rsidP="00502912">
            <w:pPr>
              <w:pStyle w:val="ListParagraph"/>
              <w:tabs>
                <w:tab w:val="left" w:pos="3270"/>
              </w:tabs>
              <w:ind w:left="0"/>
              <w:rPr>
                <w:rFonts w:ascii="Arial" w:hAnsi="Arial" w:cs="Arial"/>
                <w:b/>
                <w:bCs/>
              </w:rPr>
            </w:pPr>
            <w:r>
              <w:rPr>
                <w:rFonts w:ascii="Arial" w:hAnsi="Arial" w:cs="Arial"/>
                <w:b/>
                <w:bCs/>
              </w:rPr>
              <w:t xml:space="preserve">= </w:t>
            </w:r>
            <w:r w:rsidR="00226B91">
              <w:rPr>
                <w:rFonts w:ascii="Arial" w:hAnsi="Arial" w:cs="Arial"/>
                <w:b/>
                <w:bCs/>
              </w:rPr>
              <w:t xml:space="preserve">60%   </w:t>
            </w:r>
            <w:proofErr w:type="gramStart"/>
            <w:r w:rsidR="00226B91">
              <w:rPr>
                <w:rFonts w:ascii="Arial" w:hAnsi="Arial" w:cs="Arial"/>
                <w:b/>
                <w:bCs/>
              </w:rPr>
              <w:t xml:space="preserve">   </w:t>
            </w:r>
            <w:r w:rsidR="00226B91" w:rsidRPr="00226B91">
              <w:rPr>
                <w:b/>
                <w:bCs/>
                <w:i/>
                <w:lang w:val="en-US"/>
              </w:rPr>
              <w:t>(</w:t>
            </w:r>
            <w:proofErr w:type="gramEnd"/>
            <w:r w:rsidR="00226B91" w:rsidRPr="00226B91">
              <w:rPr>
                <w:b/>
                <w:bCs/>
                <w:i/>
                <w:lang w:val="en-US"/>
              </w:rPr>
              <w:t>1/2)</w:t>
            </w:r>
          </w:p>
        </w:tc>
        <w:tc>
          <w:tcPr>
            <w:tcW w:w="2608" w:type="dxa"/>
          </w:tcPr>
          <w:p w14:paraId="66BDB67A" w14:textId="77777777" w:rsidR="00226B91" w:rsidRDefault="00226B91" w:rsidP="00226B91">
            <w:pPr>
              <w:rPr>
                <w:i/>
                <w:u w:val="single"/>
                <w:lang w:val="en-US"/>
              </w:rPr>
            </w:pPr>
            <w:r>
              <w:rPr>
                <w:i/>
                <w:u w:val="single"/>
                <w:lang w:val="en-US"/>
              </w:rPr>
              <w:t>Gross Profit</w:t>
            </w:r>
          </w:p>
          <w:p w14:paraId="170E482E" w14:textId="77777777" w:rsidR="00226B91" w:rsidRDefault="00226B91" w:rsidP="00226B91">
            <w:pPr>
              <w:rPr>
                <w:lang w:val="en-US"/>
              </w:rPr>
            </w:pPr>
            <w:r>
              <w:rPr>
                <w:i/>
                <w:lang w:val="en-US"/>
              </w:rPr>
              <w:t xml:space="preserve">           Net Sales</w:t>
            </w:r>
          </w:p>
          <w:p w14:paraId="19F3C8BB" w14:textId="77777777" w:rsidR="00226B91" w:rsidRDefault="00226B91" w:rsidP="00226B91">
            <w:pPr>
              <w:pStyle w:val="ListParagraph"/>
              <w:tabs>
                <w:tab w:val="left" w:pos="3270"/>
              </w:tabs>
              <w:ind w:left="0"/>
              <w:rPr>
                <w:rFonts w:ascii="Arial" w:hAnsi="Arial" w:cs="Arial"/>
                <w:b/>
                <w:bCs/>
              </w:rPr>
            </w:pPr>
          </w:p>
          <w:p w14:paraId="3868745E" w14:textId="128BDF0A" w:rsidR="00226B91" w:rsidRDefault="00226B91" w:rsidP="00226B91">
            <w:pPr>
              <w:rPr>
                <w:i/>
                <w:u w:val="single"/>
                <w:lang w:val="en-US"/>
              </w:rPr>
            </w:pPr>
            <w:r>
              <w:rPr>
                <w:rFonts w:ascii="Arial" w:hAnsi="Arial" w:cs="Arial"/>
                <w:b/>
                <w:bCs/>
              </w:rPr>
              <w:t xml:space="preserve">= </w:t>
            </w:r>
            <w:r>
              <w:rPr>
                <w:i/>
                <w:u w:val="single"/>
                <w:lang w:val="en-US"/>
              </w:rPr>
              <w:t xml:space="preserve">77 500 </w:t>
            </w:r>
            <w:r w:rsidRPr="00226B91">
              <w:rPr>
                <w:i/>
                <w:lang w:val="en-US"/>
              </w:rPr>
              <w:t xml:space="preserve">  </w:t>
            </w:r>
            <w:proofErr w:type="gramStart"/>
            <w:r w:rsidRPr="00226B91">
              <w:rPr>
                <w:i/>
                <w:lang w:val="en-US"/>
              </w:rPr>
              <w:t xml:space="preserve">   </w:t>
            </w:r>
            <w:r w:rsidRPr="00226B91">
              <w:rPr>
                <w:b/>
                <w:bCs/>
                <w:i/>
                <w:lang w:val="en-US"/>
              </w:rPr>
              <w:t>(</w:t>
            </w:r>
            <w:proofErr w:type="gramEnd"/>
            <w:r w:rsidRPr="00226B91">
              <w:rPr>
                <w:b/>
                <w:bCs/>
                <w:i/>
                <w:lang w:val="en-US"/>
              </w:rPr>
              <w:t>1/2)</w:t>
            </w:r>
          </w:p>
          <w:p w14:paraId="1A450A19" w14:textId="0FCC6B8D" w:rsidR="00226B91" w:rsidRDefault="00226B91" w:rsidP="00226B91">
            <w:pPr>
              <w:rPr>
                <w:lang w:val="en-US"/>
              </w:rPr>
            </w:pPr>
            <w:r>
              <w:rPr>
                <w:i/>
                <w:lang w:val="en-US"/>
              </w:rPr>
              <w:t xml:space="preserve">    140 000 </w:t>
            </w:r>
            <w:proofErr w:type="gramStart"/>
            <w:r>
              <w:rPr>
                <w:i/>
                <w:lang w:val="en-US"/>
              </w:rPr>
              <w:t xml:space="preserve">   </w:t>
            </w:r>
            <w:r w:rsidRPr="00226B91">
              <w:rPr>
                <w:b/>
                <w:bCs/>
                <w:i/>
                <w:lang w:val="en-US"/>
              </w:rPr>
              <w:t>(</w:t>
            </w:r>
            <w:proofErr w:type="gramEnd"/>
            <w:r w:rsidRPr="00226B91">
              <w:rPr>
                <w:b/>
                <w:bCs/>
                <w:i/>
                <w:lang w:val="en-US"/>
              </w:rPr>
              <w:t>1/2)</w:t>
            </w:r>
          </w:p>
          <w:p w14:paraId="65A133A7" w14:textId="77777777" w:rsidR="00226B91" w:rsidRDefault="00226B91" w:rsidP="00226B91">
            <w:pPr>
              <w:pStyle w:val="ListParagraph"/>
              <w:tabs>
                <w:tab w:val="left" w:pos="3270"/>
              </w:tabs>
              <w:ind w:left="0"/>
              <w:rPr>
                <w:rFonts w:ascii="Arial" w:hAnsi="Arial" w:cs="Arial"/>
                <w:b/>
                <w:bCs/>
              </w:rPr>
            </w:pPr>
          </w:p>
          <w:p w14:paraId="3A41737F" w14:textId="5119F512" w:rsidR="006B40CC" w:rsidRPr="006B40CC" w:rsidRDefault="00226B91" w:rsidP="00226B91">
            <w:pPr>
              <w:pStyle w:val="ListParagraph"/>
              <w:tabs>
                <w:tab w:val="left" w:pos="3270"/>
              </w:tabs>
              <w:ind w:left="0"/>
              <w:rPr>
                <w:rFonts w:ascii="Arial" w:hAnsi="Arial" w:cs="Arial"/>
                <w:b/>
                <w:bCs/>
              </w:rPr>
            </w:pPr>
            <w:r>
              <w:rPr>
                <w:rFonts w:ascii="Arial" w:hAnsi="Arial" w:cs="Arial"/>
                <w:b/>
                <w:bCs/>
              </w:rPr>
              <w:t xml:space="preserve">= 55.4%   </w:t>
            </w:r>
            <w:proofErr w:type="gramStart"/>
            <w:r>
              <w:rPr>
                <w:rFonts w:ascii="Arial" w:hAnsi="Arial" w:cs="Arial"/>
                <w:b/>
                <w:bCs/>
              </w:rPr>
              <w:t xml:space="preserve">   </w:t>
            </w:r>
            <w:r w:rsidRPr="00226B91">
              <w:rPr>
                <w:b/>
                <w:bCs/>
                <w:i/>
                <w:lang w:val="en-US"/>
              </w:rPr>
              <w:t>(</w:t>
            </w:r>
            <w:proofErr w:type="gramEnd"/>
            <w:r w:rsidRPr="00226B91">
              <w:rPr>
                <w:b/>
                <w:bCs/>
                <w:i/>
                <w:lang w:val="en-US"/>
              </w:rPr>
              <w:t>1/2)</w:t>
            </w:r>
          </w:p>
        </w:tc>
      </w:tr>
      <w:tr w:rsidR="006B40CC" w14:paraId="79A7CA9E" w14:textId="77777777" w:rsidTr="00E126D9">
        <w:tc>
          <w:tcPr>
            <w:tcW w:w="2603" w:type="dxa"/>
          </w:tcPr>
          <w:p w14:paraId="1801573A" w14:textId="77777777" w:rsidR="00E126D9" w:rsidRPr="00E126D9" w:rsidRDefault="00E126D9" w:rsidP="00E126D9">
            <w:pPr>
              <w:rPr>
                <w:rFonts w:ascii="Arial" w:hAnsi="Arial" w:cs="Arial"/>
                <w:lang w:val="en-US"/>
              </w:rPr>
            </w:pPr>
          </w:p>
          <w:p w14:paraId="73817A00" w14:textId="38365901" w:rsidR="00E126D9" w:rsidRPr="00E126D9" w:rsidRDefault="00E126D9" w:rsidP="00E126D9">
            <w:pPr>
              <w:rPr>
                <w:rFonts w:ascii="Arial" w:hAnsi="Arial" w:cs="Arial"/>
                <w:lang w:val="en-US"/>
              </w:rPr>
            </w:pPr>
            <w:r w:rsidRPr="00E126D9">
              <w:rPr>
                <w:rFonts w:ascii="Arial" w:hAnsi="Arial" w:cs="Arial"/>
                <w:lang w:val="en-US"/>
              </w:rPr>
              <w:t>Profit Ratio</w:t>
            </w:r>
          </w:p>
          <w:p w14:paraId="09BFDB4D" w14:textId="77777777" w:rsidR="006B40CC" w:rsidRPr="00E126D9" w:rsidRDefault="006B40CC" w:rsidP="00502912">
            <w:pPr>
              <w:pStyle w:val="ListParagraph"/>
              <w:tabs>
                <w:tab w:val="left" w:pos="3270"/>
              </w:tabs>
              <w:ind w:left="0"/>
              <w:rPr>
                <w:rFonts w:ascii="Arial" w:hAnsi="Arial" w:cs="Arial"/>
                <w:b/>
                <w:bCs/>
              </w:rPr>
            </w:pPr>
          </w:p>
        </w:tc>
        <w:tc>
          <w:tcPr>
            <w:tcW w:w="2611" w:type="dxa"/>
          </w:tcPr>
          <w:p w14:paraId="620101C0" w14:textId="77777777" w:rsidR="00E126D9" w:rsidRPr="00E126D9" w:rsidRDefault="00E126D9" w:rsidP="00E126D9">
            <w:pPr>
              <w:pStyle w:val="ListParagraph"/>
              <w:tabs>
                <w:tab w:val="left" w:pos="3270"/>
              </w:tabs>
              <w:ind w:left="0"/>
              <w:jc w:val="center"/>
              <w:rPr>
                <w:rFonts w:ascii="Arial" w:hAnsi="Arial" w:cs="Arial"/>
              </w:rPr>
            </w:pPr>
          </w:p>
          <w:p w14:paraId="204CE16E" w14:textId="067C1A13" w:rsidR="006B40CC" w:rsidRPr="00E126D9" w:rsidRDefault="00E126D9" w:rsidP="00E126D9">
            <w:pPr>
              <w:pStyle w:val="ListParagraph"/>
              <w:tabs>
                <w:tab w:val="left" w:pos="3270"/>
              </w:tabs>
              <w:ind w:left="0"/>
              <w:jc w:val="center"/>
              <w:rPr>
                <w:rFonts w:ascii="Arial" w:hAnsi="Arial" w:cs="Arial"/>
              </w:rPr>
            </w:pPr>
            <w:r w:rsidRPr="00E126D9">
              <w:rPr>
                <w:rFonts w:ascii="Arial" w:hAnsi="Arial" w:cs="Arial"/>
              </w:rPr>
              <w:t>10%</w:t>
            </w:r>
          </w:p>
        </w:tc>
        <w:tc>
          <w:tcPr>
            <w:tcW w:w="2608" w:type="dxa"/>
          </w:tcPr>
          <w:p w14:paraId="7070099D" w14:textId="77777777" w:rsidR="00226B91" w:rsidRDefault="00226B91" w:rsidP="00226B91">
            <w:pPr>
              <w:rPr>
                <w:i/>
                <w:u w:val="single"/>
                <w:lang w:val="en-US"/>
              </w:rPr>
            </w:pPr>
            <w:r>
              <w:rPr>
                <w:i/>
                <w:u w:val="single"/>
                <w:lang w:val="en-US"/>
              </w:rPr>
              <w:t>Profit</w:t>
            </w:r>
          </w:p>
          <w:p w14:paraId="3B8C7DAE" w14:textId="152DC3B3" w:rsidR="00226B91" w:rsidRDefault="00226B91" w:rsidP="00226B91">
            <w:pPr>
              <w:rPr>
                <w:i/>
                <w:lang w:val="en-US"/>
              </w:rPr>
            </w:pPr>
            <w:r>
              <w:rPr>
                <w:i/>
                <w:lang w:val="en-US"/>
              </w:rPr>
              <w:t>Net Sales</w:t>
            </w:r>
          </w:p>
          <w:p w14:paraId="17B960A7" w14:textId="3DBDAA1B" w:rsidR="00226B91" w:rsidRDefault="00226B91" w:rsidP="00226B91">
            <w:pPr>
              <w:rPr>
                <w:i/>
                <w:lang w:val="en-US"/>
              </w:rPr>
            </w:pPr>
          </w:p>
          <w:p w14:paraId="3A1206C2" w14:textId="05237C02" w:rsidR="00226B91" w:rsidRDefault="00226B91" w:rsidP="00226B91">
            <w:pPr>
              <w:rPr>
                <w:i/>
                <w:u w:val="single"/>
                <w:lang w:val="en-US"/>
              </w:rPr>
            </w:pPr>
            <w:r>
              <w:rPr>
                <w:i/>
                <w:lang w:val="en-US"/>
              </w:rPr>
              <w:t xml:space="preserve">= </w:t>
            </w:r>
            <w:r>
              <w:rPr>
                <w:i/>
                <w:u w:val="single"/>
                <w:lang w:val="en-US"/>
              </w:rPr>
              <w:t>18 100</w:t>
            </w:r>
            <w:r w:rsidRPr="00226B91">
              <w:rPr>
                <w:i/>
                <w:lang w:val="en-US"/>
              </w:rPr>
              <w:t xml:space="preserve">  </w:t>
            </w:r>
            <w:proofErr w:type="gramStart"/>
            <w:r w:rsidRPr="00226B91">
              <w:rPr>
                <w:i/>
                <w:lang w:val="en-US"/>
              </w:rPr>
              <w:t xml:space="preserve">   </w:t>
            </w:r>
            <w:r w:rsidRPr="00226B91">
              <w:rPr>
                <w:b/>
                <w:bCs/>
                <w:i/>
                <w:lang w:val="en-US"/>
              </w:rPr>
              <w:t>(</w:t>
            </w:r>
            <w:proofErr w:type="gramEnd"/>
            <w:r w:rsidRPr="00226B91">
              <w:rPr>
                <w:b/>
                <w:bCs/>
                <w:i/>
                <w:lang w:val="en-US"/>
              </w:rPr>
              <w:t>1/2)</w:t>
            </w:r>
          </w:p>
          <w:p w14:paraId="609A1E0F" w14:textId="2B6AA9AC" w:rsidR="00226B91" w:rsidRDefault="00226B91" w:rsidP="00226B91">
            <w:pPr>
              <w:rPr>
                <w:i/>
                <w:lang w:val="en-US"/>
              </w:rPr>
            </w:pPr>
            <w:r>
              <w:rPr>
                <w:i/>
                <w:lang w:val="en-US"/>
              </w:rPr>
              <w:t xml:space="preserve">125 000    </w:t>
            </w:r>
            <w:proofErr w:type="gramStart"/>
            <w:r>
              <w:rPr>
                <w:i/>
                <w:lang w:val="en-US"/>
              </w:rPr>
              <w:t xml:space="preserve">   </w:t>
            </w:r>
            <w:r w:rsidRPr="00226B91">
              <w:rPr>
                <w:b/>
                <w:bCs/>
                <w:i/>
                <w:lang w:val="en-US"/>
              </w:rPr>
              <w:t>(</w:t>
            </w:r>
            <w:proofErr w:type="gramEnd"/>
            <w:r w:rsidRPr="00226B91">
              <w:rPr>
                <w:b/>
                <w:bCs/>
                <w:i/>
                <w:lang w:val="en-US"/>
              </w:rPr>
              <w:t>1/2)</w:t>
            </w:r>
          </w:p>
          <w:p w14:paraId="30339391" w14:textId="1263F1E2" w:rsidR="00226B91" w:rsidRDefault="00226B91" w:rsidP="00226B91">
            <w:pPr>
              <w:rPr>
                <w:i/>
                <w:u w:val="single"/>
                <w:lang w:val="en-US"/>
              </w:rPr>
            </w:pPr>
          </w:p>
          <w:p w14:paraId="1F431B35" w14:textId="6079AF07" w:rsidR="00226B91" w:rsidRPr="00226B91" w:rsidRDefault="00226B91" w:rsidP="00226B91">
            <w:pPr>
              <w:rPr>
                <w:i/>
                <w:lang w:val="en-US"/>
              </w:rPr>
            </w:pPr>
            <w:r w:rsidRPr="00226B91">
              <w:rPr>
                <w:i/>
                <w:lang w:val="en-US"/>
              </w:rPr>
              <w:t>=</w:t>
            </w:r>
            <w:r>
              <w:rPr>
                <w:i/>
                <w:lang w:val="en-US"/>
              </w:rPr>
              <w:t xml:space="preserve">14.5%       </w:t>
            </w:r>
            <w:proofErr w:type="gramStart"/>
            <w:r>
              <w:rPr>
                <w:i/>
                <w:lang w:val="en-US"/>
              </w:rPr>
              <w:t xml:space="preserve">   </w:t>
            </w:r>
            <w:r w:rsidRPr="00226B91">
              <w:rPr>
                <w:b/>
                <w:bCs/>
                <w:i/>
                <w:lang w:val="en-US"/>
              </w:rPr>
              <w:t>(</w:t>
            </w:r>
            <w:proofErr w:type="gramEnd"/>
            <w:r w:rsidRPr="00226B91">
              <w:rPr>
                <w:b/>
                <w:bCs/>
                <w:i/>
                <w:lang w:val="en-US"/>
              </w:rPr>
              <w:t>1/2)</w:t>
            </w:r>
          </w:p>
          <w:p w14:paraId="4071053D" w14:textId="77777777" w:rsidR="006B40CC" w:rsidRPr="006B40CC" w:rsidRDefault="006B40CC" w:rsidP="00502912">
            <w:pPr>
              <w:pStyle w:val="ListParagraph"/>
              <w:tabs>
                <w:tab w:val="left" w:pos="3270"/>
              </w:tabs>
              <w:ind w:left="0"/>
              <w:rPr>
                <w:rFonts w:ascii="Arial" w:hAnsi="Arial" w:cs="Arial"/>
                <w:b/>
                <w:bCs/>
              </w:rPr>
            </w:pPr>
          </w:p>
        </w:tc>
        <w:tc>
          <w:tcPr>
            <w:tcW w:w="2608" w:type="dxa"/>
          </w:tcPr>
          <w:p w14:paraId="100FC388" w14:textId="77777777" w:rsidR="00226B91" w:rsidRDefault="00226B91" w:rsidP="00226B91">
            <w:pPr>
              <w:rPr>
                <w:i/>
                <w:u w:val="single"/>
                <w:lang w:val="en-US"/>
              </w:rPr>
            </w:pPr>
            <w:r>
              <w:rPr>
                <w:i/>
                <w:u w:val="single"/>
                <w:lang w:val="en-US"/>
              </w:rPr>
              <w:t>Profit</w:t>
            </w:r>
          </w:p>
          <w:p w14:paraId="47CD0283" w14:textId="77777777" w:rsidR="00226B91" w:rsidRDefault="00226B91" w:rsidP="00226B91">
            <w:pPr>
              <w:rPr>
                <w:i/>
                <w:lang w:val="en-US"/>
              </w:rPr>
            </w:pPr>
            <w:r>
              <w:rPr>
                <w:i/>
                <w:lang w:val="en-US"/>
              </w:rPr>
              <w:t>Net Sales</w:t>
            </w:r>
          </w:p>
          <w:p w14:paraId="1EE627B8" w14:textId="77777777" w:rsidR="00226B91" w:rsidRDefault="00226B91" w:rsidP="00226B91">
            <w:pPr>
              <w:rPr>
                <w:i/>
                <w:lang w:val="en-US"/>
              </w:rPr>
            </w:pPr>
          </w:p>
          <w:p w14:paraId="7E8E864C" w14:textId="74E87355" w:rsidR="00226B91" w:rsidRDefault="00226B91" w:rsidP="00226B91">
            <w:pPr>
              <w:rPr>
                <w:i/>
                <w:u w:val="single"/>
                <w:lang w:val="en-US"/>
              </w:rPr>
            </w:pPr>
            <w:r>
              <w:rPr>
                <w:i/>
                <w:lang w:val="en-US"/>
              </w:rPr>
              <w:t xml:space="preserve">= </w:t>
            </w:r>
            <w:r w:rsidRPr="00226B91">
              <w:rPr>
                <w:i/>
                <w:u w:val="single"/>
                <w:lang w:val="en-US"/>
              </w:rPr>
              <w:t xml:space="preserve">17 </w:t>
            </w:r>
            <w:r w:rsidR="00506984">
              <w:rPr>
                <w:i/>
                <w:u w:val="single"/>
                <w:lang w:val="en-US"/>
              </w:rPr>
              <w:t>15</w:t>
            </w:r>
            <w:r>
              <w:rPr>
                <w:i/>
                <w:u w:val="single"/>
                <w:lang w:val="en-US"/>
              </w:rPr>
              <w:t xml:space="preserve">0 </w:t>
            </w:r>
            <w:r w:rsidRPr="00226B91">
              <w:rPr>
                <w:i/>
                <w:lang w:val="en-US"/>
              </w:rPr>
              <w:t xml:space="preserve">      </w:t>
            </w:r>
            <w:proofErr w:type="gramStart"/>
            <w:r w:rsidRPr="00226B91">
              <w:rPr>
                <w:i/>
                <w:lang w:val="en-US"/>
              </w:rPr>
              <w:t xml:space="preserve">   </w:t>
            </w:r>
            <w:r w:rsidRPr="00226B91">
              <w:rPr>
                <w:b/>
                <w:bCs/>
                <w:i/>
                <w:lang w:val="en-US"/>
              </w:rPr>
              <w:t>(</w:t>
            </w:r>
            <w:proofErr w:type="gramEnd"/>
            <w:r w:rsidRPr="00226B91">
              <w:rPr>
                <w:b/>
                <w:bCs/>
                <w:i/>
                <w:lang w:val="en-US"/>
              </w:rPr>
              <w:t>1/2)</w:t>
            </w:r>
          </w:p>
          <w:p w14:paraId="3CC30440" w14:textId="366F3F07" w:rsidR="00226B91" w:rsidRDefault="00226B91" w:rsidP="00226B91">
            <w:pPr>
              <w:rPr>
                <w:i/>
                <w:lang w:val="en-US"/>
              </w:rPr>
            </w:pPr>
            <w:r>
              <w:rPr>
                <w:i/>
                <w:lang w:val="en-US"/>
              </w:rPr>
              <w:t xml:space="preserve">140 000       </w:t>
            </w:r>
            <w:proofErr w:type="gramStart"/>
            <w:r>
              <w:rPr>
                <w:i/>
                <w:lang w:val="en-US"/>
              </w:rPr>
              <w:t xml:space="preserve">   </w:t>
            </w:r>
            <w:r w:rsidRPr="00226B91">
              <w:rPr>
                <w:b/>
                <w:bCs/>
                <w:i/>
                <w:lang w:val="en-US"/>
              </w:rPr>
              <w:t>(</w:t>
            </w:r>
            <w:proofErr w:type="gramEnd"/>
            <w:r w:rsidRPr="00226B91">
              <w:rPr>
                <w:b/>
                <w:bCs/>
                <w:i/>
                <w:lang w:val="en-US"/>
              </w:rPr>
              <w:t>1/2)</w:t>
            </w:r>
          </w:p>
          <w:p w14:paraId="2086E1CB" w14:textId="77777777" w:rsidR="00226B91" w:rsidRDefault="00226B91" w:rsidP="00226B91">
            <w:pPr>
              <w:rPr>
                <w:i/>
                <w:u w:val="single"/>
                <w:lang w:val="en-US"/>
              </w:rPr>
            </w:pPr>
          </w:p>
          <w:p w14:paraId="7190FAB7" w14:textId="556A6488" w:rsidR="00226B91" w:rsidRPr="00226B91" w:rsidRDefault="00226B91" w:rsidP="00226B91">
            <w:pPr>
              <w:rPr>
                <w:i/>
                <w:lang w:val="en-US"/>
              </w:rPr>
            </w:pPr>
            <w:r w:rsidRPr="00226B91">
              <w:rPr>
                <w:i/>
                <w:lang w:val="en-US"/>
              </w:rPr>
              <w:t>=</w:t>
            </w:r>
            <w:r>
              <w:rPr>
                <w:i/>
                <w:lang w:val="en-US"/>
              </w:rPr>
              <w:t>12.</w:t>
            </w:r>
            <w:r w:rsidR="00506984">
              <w:rPr>
                <w:i/>
                <w:lang w:val="en-US"/>
              </w:rPr>
              <w:t>2 or 12.3</w:t>
            </w:r>
            <w:r>
              <w:rPr>
                <w:i/>
                <w:lang w:val="en-US"/>
              </w:rPr>
              <w:t xml:space="preserve">%     </w:t>
            </w:r>
            <w:proofErr w:type="gramStart"/>
            <w:r>
              <w:rPr>
                <w:i/>
                <w:lang w:val="en-US"/>
              </w:rPr>
              <w:t xml:space="preserve">   </w:t>
            </w:r>
            <w:r w:rsidRPr="00226B91">
              <w:rPr>
                <w:b/>
                <w:bCs/>
                <w:i/>
                <w:lang w:val="en-US"/>
              </w:rPr>
              <w:t>(</w:t>
            </w:r>
            <w:proofErr w:type="gramEnd"/>
            <w:r w:rsidRPr="00226B91">
              <w:rPr>
                <w:b/>
                <w:bCs/>
                <w:i/>
                <w:lang w:val="en-US"/>
              </w:rPr>
              <w:t>1/2)</w:t>
            </w:r>
          </w:p>
          <w:p w14:paraId="4AE2CB8D" w14:textId="77777777" w:rsidR="006B40CC" w:rsidRPr="006B40CC" w:rsidRDefault="006B40CC" w:rsidP="00502912">
            <w:pPr>
              <w:pStyle w:val="ListParagraph"/>
              <w:tabs>
                <w:tab w:val="left" w:pos="3270"/>
              </w:tabs>
              <w:ind w:left="0"/>
              <w:rPr>
                <w:rFonts w:ascii="Arial" w:hAnsi="Arial" w:cs="Arial"/>
                <w:b/>
                <w:bCs/>
              </w:rPr>
            </w:pPr>
          </w:p>
        </w:tc>
      </w:tr>
      <w:tr w:rsidR="006B40CC" w:rsidRPr="00E126D9" w14:paraId="34BB0858" w14:textId="77777777" w:rsidTr="00E126D9">
        <w:tc>
          <w:tcPr>
            <w:tcW w:w="2603" w:type="dxa"/>
          </w:tcPr>
          <w:p w14:paraId="1629811E" w14:textId="77777777" w:rsidR="00E126D9" w:rsidRPr="00E126D9" w:rsidRDefault="00E126D9" w:rsidP="00E126D9">
            <w:pPr>
              <w:rPr>
                <w:rFonts w:ascii="Arial" w:hAnsi="Arial" w:cs="Arial"/>
                <w:lang w:val="en-US"/>
              </w:rPr>
            </w:pPr>
          </w:p>
          <w:p w14:paraId="07FF2B3F" w14:textId="5BACFB17" w:rsidR="00E126D9" w:rsidRPr="00E126D9" w:rsidRDefault="00E126D9" w:rsidP="00E126D9">
            <w:pPr>
              <w:rPr>
                <w:rFonts w:ascii="Arial" w:hAnsi="Arial" w:cs="Arial"/>
                <w:lang w:val="en-US"/>
              </w:rPr>
            </w:pPr>
            <w:r w:rsidRPr="00E126D9">
              <w:rPr>
                <w:rFonts w:ascii="Arial" w:hAnsi="Arial" w:cs="Arial"/>
                <w:lang w:val="en-US"/>
              </w:rPr>
              <w:t>Expense Ratio</w:t>
            </w:r>
          </w:p>
          <w:p w14:paraId="35150CE8" w14:textId="77777777" w:rsidR="006B40CC" w:rsidRPr="00E126D9" w:rsidRDefault="006B40CC" w:rsidP="00502912">
            <w:pPr>
              <w:pStyle w:val="ListParagraph"/>
              <w:tabs>
                <w:tab w:val="left" w:pos="3270"/>
              </w:tabs>
              <w:ind w:left="0"/>
              <w:rPr>
                <w:rFonts w:ascii="Arial" w:hAnsi="Arial" w:cs="Arial"/>
                <w:b/>
                <w:bCs/>
              </w:rPr>
            </w:pPr>
          </w:p>
        </w:tc>
        <w:tc>
          <w:tcPr>
            <w:tcW w:w="2611" w:type="dxa"/>
          </w:tcPr>
          <w:p w14:paraId="4862DE7E" w14:textId="77777777" w:rsidR="00E126D9" w:rsidRPr="00226B91" w:rsidRDefault="00E126D9" w:rsidP="00E126D9">
            <w:pPr>
              <w:pStyle w:val="ListParagraph"/>
              <w:tabs>
                <w:tab w:val="left" w:pos="3270"/>
              </w:tabs>
              <w:ind w:left="0"/>
              <w:jc w:val="center"/>
              <w:rPr>
                <w:rFonts w:ascii="Arial" w:hAnsi="Arial" w:cs="Arial"/>
              </w:rPr>
            </w:pPr>
          </w:p>
          <w:p w14:paraId="23A576AC" w14:textId="66377A6C" w:rsidR="006B40CC" w:rsidRPr="00226B91" w:rsidRDefault="00AA3121" w:rsidP="00E126D9">
            <w:pPr>
              <w:pStyle w:val="ListParagraph"/>
              <w:tabs>
                <w:tab w:val="left" w:pos="3270"/>
              </w:tabs>
              <w:ind w:left="0"/>
              <w:jc w:val="center"/>
              <w:rPr>
                <w:rFonts w:ascii="Arial" w:hAnsi="Arial" w:cs="Arial"/>
              </w:rPr>
            </w:pPr>
            <w:r>
              <w:rPr>
                <w:rFonts w:ascii="Arial" w:hAnsi="Arial" w:cs="Arial"/>
              </w:rPr>
              <w:t>35</w:t>
            </w:r>
            <w:r w:rsidR="00E126D9" w:rsidRPr="00226B91">
              <w:rPr>
                <w:rFonts w:ascii="Arial" w:hAnsi="Arial" w:cs="Arial"/>
              </w:rPr>
              <w:t>%</w:t>
            </w:r>
          </w:p>
          <w:p w14:paraId="039CDD5A" w14:textId="13FE7399" w:rsidR="00E126D9" w:rsidRPr="00226B91" w:rsidRDefault="00E126D9" w:rsidP="00E126D9">
            <w:pPr>
              <w:pStyle w:val="ListParagraph"/>
              <w:tabs>
                <w:tab w:val="left" w:pos="3270"/>
              </w:tabs>
              <w:ind w:left="0"/>
              <w:jc w:val="center"/>
              <w:rPr>
                <w:rFonts w:ascii="Arial" w:hAnsi="Arial" w:cs="Arial"/>
              </w:rPr>
            </w:pPr>
          </w:p>
        </w:tc>
        <w:tc>
          <w:tcPr>
            <w:tcW w:w="2608" w:type="dxa"/>
          </w:tcPr>
          <w:p w14:paraId="3A6D887A" w14:textId="77777777" w:rsidR="006B40CC" w:rsidRPr="00226B91" w:rsidRDefault="006B40CC" w:rsidP="00502912">
            <w:pPr>
              <w:pStyle w:val="ListParagraph"/>
              <w:tabs>
                <w:tab w:val="left" w:pos="3270"/>
              </w:tabs>
              <w:ind w:left="0"/>
              <w:rPr>
                <w:rFonts w:ascii="Arial" w:hAnsi="Arial" w:cs="Arial"/>
              </w:rPr>
            </w:pPr>
          </w:p>
          <w:p w14:paraId="171974CF" w14:textId="77777777" w:rsidR="00226B91" w:rsidRPr="00226B91" w:rsidRDefault="00226B91" w:rsidP="00226B91">
            <w:pPr>
              <w:rPr>
                <w:i/>
                <w:u w:val="single"/>
                <w:lang w:val="en-US"/>
              </w:rPr>
            </w:pPr>
            <w:r w:rsidRPr="00226B91">
              <w:rPr>
                <w:i/>
                <w:u w:val="single"/>
                <w:lang w:val="en-US"/>
              </w:rPr>
              <w:t>Operating Expenses</w:t>
            </w:r>
          </w:p>
          <w:p w14:paraId="46A2DD6D" w14:textId="77777777" w:rsidR="00226B91" w:rsidRPr="00226B91" w:rsidRDefault="00226B91" w:rsidP="00226B91">
            <w:pPr>
              <w:rPr>
                <w:i/>
                <w:lang w:val="en-US"/>
              </w:rPr>
            </w:pPr>
            <w:r w:rsidRPr="00226B91">
              <w:rPr>
                <w:i/>
                <w:lang w:val="en-US"/>
              </w:rPr>
              <w:t xml:space="preserve">          Net Sales</w:t>
            </w:r>
          </w:p>
          <w:p w14:paraId="387F5C7F" w14:textId="77777777" w:rsidR="00226B91" w:rsidRPr="00226B91" w:rsidRDefault="00226B91" w:rsidP="00502912">
            <w:pPr>
              <w:pStyle w:val="ListParagraph"/>
              <w:tabs>
                <w:tab w:val="left" w:pos="3270"/>
              </w:tabs>
              <w:ind w:left="0"/>
              <w:rPr>
                <w:rFonts w:ascii="Arial" w:hAnsi="Arial" w:cs="Arial"/>
              </w:rPr>
            </w:pPr>
          </w:p>
          <w:p w14:paraId="68234332" w14:textId="4649EA1D" w:rsidR="00226B91" w:rsidRPr="00226B91" w:rsidRDefault="00226B91" w:rsidP="00226B91">
            <w:pPr>
              <w:rPr>
                <w:i/>
                <w:u w:val="single"/>
                <w:lang w:val="en-US"/>
              </w:rPr>
            </w:pPr>
            <w:r w:rsidRPr="00226B91">
              <w:rPr>
                <w:rFonts w:ascii="Arial" w:hAnsi="Arial" w:cs="Arial"/>
              </w:rPr>
              <w:t xml:space="preserve">= </w:t>
            </w:r>
            <w:r w:rsidRPr="00226B91">
              <w:rPr>
                <w:i/>
                <w:u w:val="single"/>
                <w:lang w:val="en-US"/>
              </w:rPr>
              <w:t>56 900</w:t>
            </w:r>
            <w:r>
              <w:rPr>
                <w:i/>
                <w:u w:val="single"/>
                <w:lang w:val="en-US"/>
              </w:rPr>
              <w:t xml:space="preserve"> </w:t>
            </w:r>
            <w:r w:rsidRPr="00226B91">
              <w:rPr>
                <w:i/>
                <w:lang w:val="en-US"/>
              </w:rPr>
              <w:t xml:space="preserve">      </w:t>
            </w:r>
            <w:proofErr w:type="gramStart"/>
            <w:r w:rsidRPr="00226B91">
              <w:rPr>
                <w:i/>
                <w:lang w:val="en-US"/>
              </w:rPr>
              <w:t xml:space="preserve">  </w:t>
            </w:r>
            <w:r>
              <w:rPr>
                <w:i/>
                <w:lang w:val="en-US"/>
              </w:rPr>
              <w:t xml:space="preserve"> </w:t>
            </w:r>
            <w:r w:rsidRPr="00226B91">
              <w:rPr>
                <w:b/>
                <w:bCs/>
                <w:i/>
                <w:lang w:val="en-US"/>
              </w:rPr>
              <w:t>(</w:t>
            </w:r>
            <w:proofErr w:type="gramEnd"/>
            <w:r w:rsidRPr="00226B91">
              <w:rPr>
                <w:b/>
                <w:bCs/>
                <w:i/>
                <w:lang w:val="en-US"/>
              </w:rPr>
              <w:t>1/2)</w:t>
            </w:r>
          </w:p>
          <w:p w14:paraId="2BD5C21D" w14:textId="73B25225" w:rsidR="00226B91" w:rsidRPr="00226B91" w:rsidRDefault="00226B91" w:rsidP="00226B91">
            <w:pPr>
              <w:rPr>
                <w:i/>
                <w:lang w:val="en-US"/>
              </w:rPr>
            </w:pPr>
            <w:r w:rsidRPr="00226B91">
              <w:rPr>
                <w:i/>
                <w:lang w:val="en-US"/>
              </w:rPr>
              <w:t xml:space="preserve">    125 000</w:t>
            </w:r>
            <w:r>
              <w:rPr>
                <w:i/>
                <w:lang w:val="en-US"/>
              </w:rPr>
              <w:t xml:space="preserve">     </w:t>
            </w:r>
            <w:proofErr w:type="gramStart"/>
            <w:r>
              <w:rPr>
                <w:i/>
                <w:lang w:val="en-US"/>
              </w:rPr>
              <w:t xml:space="preserve">   </w:t>
            </w:r>
            <w:r w:rsidRPr="00226B91">
              <w:rPr>
                <w:b/>
                <w:bCs/>
                <w:i/>
                <w:lang w:val="en-US"/>
              </w:rPr>
              <w:t>(</w:t>
            </w:r>
            <w:proofErr w:type="gramEnd"/>
            <w:r w:rsidRPr="00226B91">
              <w:rPr>
                <w:b/>
                <w:bCs/>
                <w:i/>
                <w:lang w:val="en-US"/>
              </w:rPr>
              <w:t>1/2)</w:t>
            </w:r>
          </w:p>
          <w:p w14:paraId="304139F2" w14:textId="77777777" w:rsidR="00226B91" w:rsidRPr="00226B91" w:rsidRDefault="00226B91" w:rsidP="00502912">
            <w:pPr>
              <w:pStyle w:val="ListParagraph"/>
              <w:tabs>
                <w:tab w:val="left" w:pos="3270"/>
              </w:tabs>
              <w:ind w:left="0"/>
              <w:rPr>
                <w:rFonts w:ascii="Arial" w:hAnsi="Arial" w:cs="Arial"/>
              </w:rPr>
            </w:pPr>
          </w:p>
          <w:p w14:paraId="33E47A99" w14:textId="75C7BA1B" w:rsidR="00226B91" w:rsidRPr="00226B91" w:rsidRDefault="00226B91" w:rsidP="00502912">
            <w:pPr>
              <w:pStyle w:val="ListParagraph"/>
              <w:tabs>
                <w:tab w:val="left" w:pos="3270"/>
              </w:tabs>
              <w:ind w:left="0"/>
              <w:rPr>
                <w:rFonts w:ascii="Arial" w:hAnsi="Arial" w:cs="Arial"/>
              </w:rPr>
            </w:pPr>
            <w:r w:rsidRPr="00226B91">
              <w:rPr>
                <w:rFonts w:ascii="Arial" w:hAnsi="Arial" w:cs="Arial"/>
              </w:rPr>
              <w:t>= 45.5%</w:t>
            </w:r>
            <w:r>
              <w:rPr>
                <w:rFonts w:ascii="Arial" w:hAnsi="Arial" w:cs="Arial"/>
              </w:rPr>
              <w:t xml:space="preserve">       </w:t>
            </w:r>
            <w:proofErr w:type="gramStart"/>
            <w:r>
              <w:rPr>
                <w:rFonts w:ascii="Arial" w:hAnsi="Arial" w:cs="Arial"/>
              </w:rPr>
              <w:t xml:space="preserve">   </w:t>
            </w:r>
            <w:r w:rsidRPr="00226B91">
              <w:rPr>
                <w:b/>
                <w:bCs/>
                <w:i/>
                <w:lang w:val="en-US"/>
              </w:rPr>
              <w:t>(</w:t>
            </w:r>
            <w:proofErr w:type="gramEnd"/>
            <w:r w:rsidRPr="00226B91">
              <w:rPr>
                <w:b/>
                <w:bCs/>
                <w:i/>
                <w:lang w:val="en-US"/>
              </w:rPr>
              <w:t>1/2)</w:t>
            </w:r>
          </w:p>
        </w:tc>
        <w:tc>
          <w:tcPr>
            <w:tcW w:w="2608" w:type="dxa"/>
          </w:tcPr>
          <w:p w14:paraId="2DFD1730" w14:textId="77777777" w:rsidR="006B40CC" w:rsidRDefault="006B40CC" w:rsidP="00502912">
            <w:pPr>
              <w:pStyle w:val="ListParagraph"/>
              <w:tabs>
                <w:tab w:val="left" w:pos="3270"/>
              </w:tabs>
              <w:ind w:left="0"/>
              <w:rPr>
                <w:rFonts w:ascii="Arial" w:hAnsi="Arial" w:cs="Arial"/>
                <w:b/>
                <w:bCs/>
              </w:rPr>
            </w:pPr>
          </w:p>
          <w:p w14:paraId="616F55F1" w14:textId="77777777" w:rsidR="00226B91" w:rsidRPr="00226B91" w:rsidRDefault="00226B91" w:rsidP="00226B91">
            <w:pPr>
              <w:rPr>
                <w:i/>
                <w:u w:val="single"/>
                <w:lang w:val="en-US"/>
              </w:rPr>
            </w:pPr>
            <w:r w:rsidRPr="00226B91">
              <w:rPr>
                <w:i/>
                <w:u w:val="single"/>
                <w:lang w:val="en-US"/>
              </w:rPr>
              <w:t>Operating Expenses</w:t>
            </w:r>
          </w:p>
          <w:p w14:paraId="0740DFA9" w14:textId="77777777" w:rsidR="00226B91" w:rsidRPr="00226B91" w:rsidRDefault="00226B91" w:rsidP="00226B91">
            <w:pPr>
              <w:rPr>
                <w:i/>
                <w:lang w:val="en-US"/>
              </w:rPr>
            </w:pPr>
            <w:r w:rsidRPr="00226B91">
              <w:rPr>
                <w:i/>
                <w:lang w:val="en-US"/>
              </w:rPr>
              <w:t xml:space="preserve">          Net Sales</w:t>
            </w:r>
          </w:p>
          <w:p w14:paraId="5ED11974" w14:textId="77777777" w:rsidR="00226B91" w:rsidRPr="00226B91" w:rsidRDefault="00226B91" w:rsidP="00226B91">
            <w:pPr>
              <w:pStyle w:val="ListParagraph"/>
              <w:tabs>
                <w:tab w:val="left" w:pos="3270"/>
              </w:tabs>
              <w:ind w:left="0"/>
              <w:rPr>
                <w:rFonts w:ascii="Arial" w:hAnsi="Arial" w:cs="Arial"/>
              </w:rPr>
            </w:pPr>
          </w:p>
          <w:p w14:paraId="16CA66C9" w14:textId="047639F8" w:rsidR="00226B91" w:rsidRPr="00226B91" w:rsidRDefault="00226B91" w:rsidP="00226B91">
            <w:pPr>
              <w:rPr>
                <w:i/>
                <w:u w:val="single"/>
                <w:lang w:val="en-US"/>
              </w:rPr>
            </w:pPr>
            <w:r w:rsidRPr="00226B91">
              <w:rPr>
                <w:rFonts w:ascii="Arial" w:hAnsi="Arial" w:cs="Arial"/>
              </w:rPr>
              <w:t xml:space="preserve">= </w:t>
            </w:r>
            <w:r>
              <w:rPr>
                <w:i/>
                <w:u w:val="single"/>
                <w:lang w:val="en-US"/>
              </w:rPr>
              <w:t xml:space="preserve">60 350 </w:t>
            </w:r>
            <w:r w:rsidRPr="00226B91">
              <w:rPr>
                <w:i/>
                <w:lang w:val="en-US"/>
              </w:rPr>
              <w:t xml:space="preserve">        </w:t>
            </w:r>
            <w:proofErr w:type="gramStart"/>
            <w:r w:rsidRPr="00226B91">
              <w:rPr>
                <w:i/>
                <w:lang w:val="en-US"/>
              </w:rPr>
              <w:t xml:space="preserve">   </w:t>
            </w:r>
            <w:r w:rsidRPr="00226B91">
              <w:rPr>
                <w:b/>
                <w:bCs/>
                <w:i/>
                <w:lang w:val="en-US"/>
              </w:rPr>
              <w:t>(</w:t>
            </w:r>
            <w:proofErr w:type="gramEnd"/>
            <w:r w:rsidRPr="00226B91">
              <w:rPr>
                <w:b/>
                <w:bCs/>
                <w:i/>
                <w:lang w:val="en-US"/>
              </w:rPr>
              <w:t>1/2)</w:t>
            </w:r>
          </w:p>
          <w:p w14:paraId="6DD5F938" w14:textId="084C060F" w:rsidR="00226B91" w:rsidRPr="00226B91" w:rsidRDefault="00226B91" w:rsidP="00226B91">
            <w:pPr>
              <w:rPr>
                <w:i/>
                <w:lang w:val="en-US"/>
              </w:rPr>
            </w:pPr>
            <w:r w:rsidRPr="00226B91">
              <w:rPr>
                <w:i/>
                <w:lang w:val="en-US"/>
              </w:rPr>
              <w:t xml:space="preserve">    1</w:t>
            </w:r>
            <w:r>
              <w:rPr>
                <w:i/>
                <w:lang w:val="en-US"/>
              </w:rPr>
              <w:t>40</w:t>
            </w:r>
            <w:r w:rsidRPr="00226B91">
              <w:rPr>
                <w:i/>
                <w:lang w:val="en-US"/>
              </w:rPr>
              <w:t xml:space="preserve"> 000</w:t>
            </w:r>
            <w:r>
              <w:rPr>
                <w:i/>
                <w:lang w:val="en-US"/>
              </w:rPr>
              <w:t xml:space="preserve">     </w:t>
            </w:r>
            <w:proofErr w:type="gramStart"/>
            <w:r>
              <w:rPr>
                <w:i/>
                <w:lang w:val="en-US"/>
              </w:rPr>
              <w:t xml:space="preserve">   </w:t>
            </w:r>
            <w:r w:rsidRPr="00226B91">
              <w:rPr>
                <w:b/>
                <w:bCs/>
                <w:i/>
                <w:lang w:val="en-US"/>
              </w:rPr>
              <w:t>(</w:t>
            </w:r>
            <w:proofErr w:type="gramEnd"/>
            <w:r w:rsidRPr="00226B91">
              <w:rPr>
                <w:b/>
                <w:bCs/>
                <w:i/>
                <w:lang w:val="en-US"/>
              </w:rPr>
              <w:t>1/2)</w:t>
            </w:r>
          </w:p>
          <w:p w14:paraId="44C6CF22" w14:textId="77777777" w:rsidR="00226B91" w:rsidRPr="00226B91" w:rsidRDefault="00226B91" w:rsidP="00226B91">
            <w:pPr>
              <w:pStyle w:val="ListParagraph"/>
              <w:tabs>
                <w:tab w:val="left" w:pos="3270"/>
              </w:tabs>
              <w:ind w:left="0"/>
              <w:rPr>
                <w:rFonts w:ascii="Arial" w:hAnsi="Arial" w:cs="Arial"/>
              </w:rPr>
            </w:pPr>
          </w:p>
          <w:p w14:paraId="5F3FFC33" w14:textId="7BA00E1A" w:rsidR="00226B91" w:rsidRPr="00E126D9" w:rsidRDefault="00226B91" w:rsidP="00226B91">
            <w:pPr>
              <w:pStyle w:val="ListParagraph"/>
              <w:tabs>
                <w:tab w:val="left" w:pos="3270"/>
              </w:tabs>
              <w:ind w:left="0"/>
              <w:rPr>
                <w:rFonts w:ascii="Arial" w:hAnsi="Arial" w:cs="Arial"/>
                <w:b/>
                <w:bCs/>
              </w:rPr>
            </w:pPr>
            <w:r w:rsidRPr="00226B91">
              <w:rPr>
                <w:rFonts w:ascii="Arial" w:hAnsi="Arial" w:cs="Arial"/>
              </w:rPr>
              <w:t>= 4</w:t>
            </w:r>
            <w:r>
              <w:rPr>
                <w:rFonts w:ascii="Arial" w:hAnsi="Arial" w:cs="Arial"/>
              </w:rPr>
              <w:t>3.1</w:t>
            </w:r>
            <w:r w:rsidRPr="00226B91">
              <w:rPr>
                <w:rFonts w:ascii="Arial" w:hAnsi="Arial" w:cs="Arial"/>
              </w:rPr>
              <w:t>%</w:t>
            </w:r>
            <w:r>
              <w:rPr>
                <w:rFonts w:ascii="Arial" w:hAnsi="Arial" w:cs="Arial"/>
              </w:rPr>
              <w:t xml:space="preserve">        </w:t>
            </w:r>
            <w:proofErr w:type="gramStart"/>
            <w:r>
              <w:rPr>
                <w:rFonts w:ascii="Arial" w:hAnsi="Arial" w:cs="Arial"/>
              </w:rPr>
              <w:t xml:space="preserve">   </w:t>
            </w:r>
            <w:r w:rsidRPr="00226B91">
              <w:rPr>
                <w:b/>
                <w:bCs/>
                <w:i/>
                <w:lang w:val="en-US"/>
              </w:rPr>
              <w:t>(</w:t>
            </w:r>
            <w:proofErr w:type="gramEnd"/>
            <w:r w:rsidRPr="00226B91">
              <w:rPr>
                <w:b/>
                <w:bCs/>
                <w:i/>
                <w:lang w:val="en-US"/>
              </w:rPr>
              <w:t>1/2)</w:t>
            </w:r>
          </w:p>
        </w:tc>
      </w:tr>
    </w:tbl>
    <w:p w14:paraId="04342311" w14:textId="18469392" w:rsidR="004212B4" w:rsidRPr="004212B4" w:rsidRDefault="004212B4" w:rsidP="004212B4">
      <w:pPr>
        <w:pStyle w:val="ListParagraph"/>
        <w:tabs>
          <w:tab w:val="left" w:pos="3270"/>
        </w:tabs>
        <w:ind w:left="1080"/>
        <w:rPr>
          <w:rFonts w:ascii="Arial" w:hAnsi="Arial" w:cs="Arial"/>
        </w:rPr>
      </w:pPr>
    </w:p>
    <w:p w14:paraId="08DE2CB1" w14:textId="0D4392F2" w:rsidR="00C8648E" w:rsidRDefault="00752379" w:rsidP="00C8648E">
      <w:pPr>
        <w:tabs>
          <w:tab w:val="left" w:pos="3270"/>
        </w:tabs>
        <w:rPr>
          <w:rFonts w:ascii="Arial" w:hAnsi="Arial" w:cs="Arial"/>
        </w:rPr>
      </w:pPr>
      <w:r>
        <w:rPr>
          <w:rFonts w:ascii="Arial" w:hAnsi="Arial" w:cs="Arial"/>
        </w:rPr>
        <w:t>ii)</w:t>
      </w:r>
    </w:p>
    <w:tbl>
      <w:tblPr>
        <w:tblStyle w:val="TableGrid"/>
        <w:tblW w:w="0" w:type="auto"/>
        <w:tblInd w:w="284" w:type="dxa"/>
        <w:tblLook w:val="04A0" w:firstRow="1" w:lastRow="0" w:firstColumn="1" w:lastColumn="0" w:noHBand="0" w:noVBand="1"/>
      </w:tblPr>
      <w:tblGrid>
        <w:gridCol w:w="8329"/>
        <w:gridCol w:w="1241"/>
      </w:tblGrid>
      <w:tr w:rsidR="00C8648E" w:rsidRPr="008B7C57" w14:paraId="5D4704DF" w14:textId="77777777" w:rsidTr="00E75E09">
        <w:tc>
          <w:tcPr>
            <w:tcW w:w="8329" w:type="dxa"/>
          </w:tcPr>
          <w:p w14:paraId="4E653E2B" w14:textId="3E746414" w:rsidR="00C8648E" w:rsidRPr="00B42F70" w:rsidRDefault="00C8648E" w:rsidP="00E75E09">
            <w:pPr>
              <w:tabs>
                <w:tab w:val="left" w:pos="284"/>
                <w:tab w:val="right" w:pos="9639"/>
              </w:tabs>
              <w:rPr>
                <w:rFonts w:ascii="Arial" w:hAnsi="Arial" w:cs="Arial"/>
                <w:b/>
              </w:rPr>
            </w:pPr>
            <w:r w:rsidRPr="00E126D9">
              <w:rPr>
                <w:rFonts w:ascii="Arial" w:hAnsi="Arial" w:cs="Arial"/>
                <w:sz w:val="22"/>
                <w:szCs w:val="22"/>
              </w:rPr>
              <w:t xml:space="preserve">Interpret the </w:t>
            </w:r>
            <w:bookmarkStart w:id="2" w:name="_Hlk121817423"/>
            <w:r w:rsidRPr="00E126D9">
              <w:rPr>
                <w:rFonts w:ascii="Arial" w:hAnsi="Arial" w:cs="Arial"/>
                <w:sz w:val="22"/>
                <w:szCs w:val="22"/>
              </w:rPr>
              <w:t>results over the two year period and compare them to the industry average</w:t>
            </w:r>
            <w:r w:rsidR="00752379">
              <w:rPr>
                <w:rFonts w:ascii="Arial" w:hAnsi="Arial" w:cs="Arial"/>
                <w:sz w:val="22"/>
                <w:szCs w:val="22"/>
              </w:rPr>
              <w:t xml:space="preserve"> (3</w:t>
            </w:r>
            <w:proofErr w:type="gramStart"/>
            <w:r w:rsidR="00752379">
              <w:rPr>
                <w:rFonts w:ascii="Arial" w:hAnsi="Arial" w:cs="Arial"/>
                <w:sz w:val="22"/>
                <w:szCs w:val="22"/>
              </w:rPr>
              <w:t xml:space="preserve">) </w:t>
            </w:r>
            <w:r w:rsidRPr="00E126D9">
              <w:rPr>
                <w:rFonts w:ascii="Arial" w:hAnsi="Arial" w:cs="Arial"/>
                <w:sz w:val="22"/>
                <w:szCs w:val="22"/>
              </w:rPr>
              <w:t xml:space="preserve"> </w:t>
            </w:r>
            <w:r w:rsidR="00AA3121">
              <w:rPr>
                <w:rFonts w:ascii="Arial" w:hAnsi="Arial" w:cs="Arial"/>
                <w:sz w:val="22"/>
                <w:szCs w:val="22"/>
              </w:rPr>
              <w:t>Comment</w:t>
            </w:r>
            <w:proofErr w:type="gramEnd"/>
            <w:r w:rsidR="00AA3121">
              <w:rPr>
                <w:rFonts w:ascii="Arial" w:hAnsi="Arial" w:cs="Arial"/>
                <w:sz w:val="22"/>
                <w:szCs w:val="22"/>
              </w:rPr>
              <w:t xml:space="preserve"> </w:t>
            </w:r>
            <w:r w:rsidR="00B620CC">
              <w:rPr>
                <w:rFonts w:ascii="Arial" w:hAnsi="Arial" w:cs="Arial"/>
                <w:sz w:val="22"/>
                <w:szCs w:val="22"/>
              </w:rPr>
              <w:t xml:space="preserve">and give reasons </w:t>
            </w:r>
            <w:r w:rsidR="00E407CF">
              <w:rPr>
                <w:rFonts w:ascii="Arial" w:hAnsi="Arial" w:cs="Arial"/>
                <w:sz w:val="22"/>
                <w:szCs w:val="22"/>
              </w:rPr>
              <w:t>on</w:t>
            </w:r>
            <w:r w:rsidR="00AA3121">
              <w:rPr>
                <w:rFonts w:ascii="Arial" w:hAnsi="Arial" w:cs="Arial"/>
                <w:sz w:val="22"/>
                <w:szCs w:val="22"/>
              </w:rPr>
              <w:t xml:space="preserve"> how the</w:t>
            </w:r>
            <w:r w:rsidRPr="00E126D9">
              <w:rPr>
                <w:rFonts w:ascii="Arial" w:hAnsi="Arial" w:cs="Arial"/>
                <w:sz w:val="22"/>
                <w:szCs w:val="22"/>
              </w:rPr>
              <w:t xml:space="preserve"> business </w:t>
            </w:r>
            <w:r w:rsidR="00493417">
              <w:rPr>
                <w:rFonts w:ascii="Arial" w:hAnsi="Arial" w:cs="Arial"/>
                <w:sz w:val="22"/>
                <w:szCs w:val="22"/>
              </w:rPr>
              <w:t xml:space="preserve">is </w:t>
            </w:r>
            <w:r w:rsidRPr="00E126D9">
              <w:rPr>
                <w:rFonts w:ascii="Arial" w:hAnsi="Arial" w:cs="Arial"/>
                <w:sz w:val="22"/>
                <w:szCs w:val="22"/>
              </w:rPr>
              <w:t>performing</w:t>
            </w:r>
            <w:r w:rsidR="00752379">
              <w:rPr>
                <w:rFonts w:ascii="Arial" w:hAnsi="Arial" w:cs="Arial"/>
                <w:sz w:val="22"/>
                <w:szCs w:val="22"/>
              </w:rPr>
              <w:t xml:space="preserve"> (</w:t>
            </w:r>
            <w:r w:rsidR="00E407CF">
              <w:rPr>
                <w:rFonts w:ascii="Arial" w:hAnsi="Arial" w:cs="Arial"/>
                <w:sz w:val="22"/>
                <w:szCs w:val="22"/>
              </w:rPr>
              <w:t>7</w:t>
            </w:r>
            <w:r w:rsidR="00752379">
              <w:rPr>
                <w:rFonts w:ascii="Arial" w:hAnsi="Arial" w:cs="Arial"/>
                <w:sz w:val="22"/>
                <w:szCs w:val="22"/>
              </w:rPr>
              <w:t>)</w:t>
            </w:r>
            <w:r w:rsidR="00AA3121">
              <w:rPr>
                <w:rFonts w:ascii="Arial" w:hAnsi="Arial" w:cs="Arial"/>
                <w:sz w:val="22"/>
                <w:szCs w:val="22"/>
              </w:rPr>
              <w:t xml:space="preserve"> </w:t>
            </w:r>
            <w:r w:rsidRPr="00E126D9">
              <w:rPr>
                <w:rFonts w:ascii="Arial" w:hAnsi="Arial" w:cs="Arial"/>
                <w:b/>
                <w:bCs/>
                <w:sz w:val="22"/>
                <w:szCs w:val="22"/>
              </w:rPr>
              <w:t xml:space="preserve">NB: Quote figures </w:t>
            </w:r>
            <w:bookmarkEnd w:id="2"/>
          </w:p>
        </w:tc>
        <w:tc>
          <w:tcPr>
            <w:tcW w:w="1241" w:type="dxa"/>
            <w:vAlign w:val="center"/>
          </w:tcPr>
          <w:p w14:paraId="1D0ED67C" w14:textId="028C685D" w:rsidR="00C8648E" w:rsidRPr="008B7C57" w:rsidRDefault="00752379" w:rsidP="00752379">
            <w:pPr>
              <w:tabs>
                <w:tab w:val="left" w:pos="284"/>
              </w:tabs>
              <w:rPr>
                <w:rFonts w:ascii="Arial" w:hAnsi="Arial" w:cs="Arial"/>
                <w:b/>
              </w:rPr>
            </w:pPr>
            <w:r>
              <w:rPr>
                <w:rFonts w:ascii="Arial" w:hAnsi="Arial" w:cs="Arial"/>
                <w:b/>
              </w:rPr>
              <w:t>7</w:t>
            </w:r>
          </w:p>
        </w:tc>
      </w:tr>
      <w:tr w:rsidR="00C8648E" w:rsidRPr="008B7C57" w14:paraId="5C63BA54" w14:textId="77777777" w:rsidTr="00E75E09">
        <w:tc>
          <w:tcPr>
            <w:tcW w:w="8329" w:type="dxa"/>
          </w:tcPr>
          <w:p w14:paraId="055278A3" w14:textId="5CA133A3" w:rsidR="00AA3121" w:rsidRPr="00493417" w:rsidRDefault="00C8648E" w:rsidP="00C8648E">
            <w:pPr>
              <w:tabs>
                <w:tab w:val="left" w:pos="3270"/>
              </w:tabs>
              <w:rPr>
                <w:rFonts w:ascii="Arial" w:hAnsi="Arial" w:cs="Arial"/>
                <w:i/>
                <w:iCs/>
              </w:rPr>
            </w:pPr>
            <w:r w:rsidRPr="00493417">
              <w:rPr>
                <w:rFonts w:ascii="Arial" w:hAnsi="Arial" w:cs="Arial"/>
                <w:i/>
                <w:iCs/>
              </w:rPr>
              <w:lastRenderedPageBreak/>
              <w:t>Gross Profit</w:t>
            </w:r>
          </w:p>
          <w:p w14:paraId="46724F6B" w14:textId="77777777" w:rsidR="00AA3121" w:rsidRPr="00493417" w:rsidRDefault="00AA3121" w:rsidP="00AA3121">
            <w:pPr>
              <w:pStyle w:val="ListParagraph"/>
              <w:numPr>
                <w:ilvl w:val="0"/>
                <w:numId w:val="22"/>
              </w:numPr>
              <w:tabs>
                <w:tab w:val="left" w:pos="3270"/>
              </w:tabs>
              <w:rPr>
                <w:rFonts w:ascii="Arial" w:hAnsi="Arial" w:cs="Arial"/>
                <w:i/>
                <w:iCs/>
              </w:rPr>
            </w:pPr>
            <w:r w:rsidRPr="00493417">
              <w:rPr>
                <w:rFonts w:ascii="Arial" w:hAnsi="Arial" w:cs="Arial"/>
                <w:i/>
                <w:iCs/>
              </w:rPr>
              <w:t>In 2021 the GP ratio is 60%, this is 10% more than the industry average which is favourable.</w:t>
            </w:r>
          </w:p>
          <w:p w14:paraId="6584874D" w14:textId="68AB156E" w:rsidR="00C8648E" w:rsidRPr="00493417" w:rsidRDefault="00AA3121" w:rsidP="00493417">
            <w:pPr>
              <w:pStyle w:val="ListParagraph"/>
              <w:numPr>
                <w:ilvl w:val="0"/>
                <w:numId w:val="22"/>
              </w:numPr>
              <w:tabs>
                <w:tab w:val="left" w:pos="3270"/>
              </w:tabs>
              <w:rPr>
                <w:rFonts w:ascii="Arial" w:hAnsi="Arial" w:cs="Arial"/>
                <w:i/>
                <w:iCs/>
              </w:rPr>
            </w:pPr>
            <w:r w:rsidRPr="00493417">
              <w:rPr>
                <w:rFonts w:ascii="Arial" w:hAnsi="Arial" w:cs="Arial"/>
                <w:i/>
                <w:iCs/>
              </w:rPr>
              <w:t xml:space="preserve">In 2022 the GP ratio is 55.4%, this is 5.4% more than the industry average which is favourable </w:t>
            </w:r>
          </w:p>
        </w:tc>
        <w:tc>
          <w:tcPr>
            <w:tcW w:w="1241" w:type="dxa"/>
            <w:vAlign w:val="center"/>
          </w:tcPr>
          <w:p w14:paraId="28478FC8" w14:textId="2F46E894" w:rsidR="00C8648E" w:rsidRDefault="00AA3121" w:rsidP="00E75E09">
            <w:pPr>
              <w:tabs>
                <w:tab w:val="left" w:pos="284"/>
              </w:tabs>
              <w:jc w:val="center"/>
              <w:rPr>
                <w:rFonts w:ascii="Arial" w:hAnsi="Arial" w:cs="Arial"/>
                <w:b/>
              </w:rPr>
            </w:pPr>
            <w:r>
              <w:rPr>
                <w:rFonts w:ascii="Arial" w:hAnsi="Arial" w:cs="Arial"/>
                <w:b/>
              </w:rPr>
              <w:t>1</w:t>
            </w:r>
          </w:p>
        </w:tc>
      </w:tr>
      <w:tr w:rsidR="00AA3121" w:rsidRPr="008B7C57" w14:paraId="25028556" w14:textId="77777777" w:rsidTr="00E75E09">
        <w:tc>
          <w:tcPr>
            <w:tcW w:w="8329" w:type="dxa"/>
          </w:tcPr>
          <w:p w14:paraId="671401CE" w14:textId="4076B108" w:rsidR="00AA3121" w:rsidRPr="00493417" w:rsidRDefault="00AA3121" w:rsidP="00AA3121">
            <w:pPr>
              <w:tabs>
                <w:tab w:val="left" w:pos="3270"/>
              </w:tabs>
              <w:rPr>
                <w:rFonts w:ascii="Arial" w:hAnsi="Arial" w:cs="Arial"/>
                <w:i/>
                <w:iCs/>
              </w:rPr>
            </w:pPr>
            <w:r w:rsidRPr="00493417">
              <w:rPr>
                <w:rFonts w:ascii="Arial" w:hAnsi="Arial" w:cs="Arial"/>
                <w:i/>
                <w:iCs/>
              </w:rPr>
              <w:t>Profit</w:t>
            </w:r>
          </w:p>
          <w:p w14:paraId="503A9975" w14:textId="4B69A679" w:rsidR="00AA3121" w:rsidRPr="00493417" w:rsidRDefault="00AA3121" w:rsidP="00AA3121">
            <w:pPr>
              <w:pStyle w:val="ListParagraph"/>
              <w:numPr>
                <w:ilvl w:val="0"/>
                <w:numId w:val="22"/>
              </w:numPr>
              <w:tabs>
                <w:tab w:val="left" w:pos="3270"/>
              </w:tabs>
              <w:rPr>
                <w:rFonts w:ascii="Arial" w:hAnsi="Arial" w:cs="Arial"/>
                <w:i/>
                <w:iCs/>
              </w:rPr>
            </w:pPr>
            <w:r w:rsidRPr="00493417">
              <w:rPr>
                <w:rFonts w:ascii="Arial" w:hAnsi="Arial" w:cs="Arial"/>
                <w:i/>
                <w:iCs/>
              </w:rPr>
              <w:t>In 2021 the Profit ratio is 14.5%, this is 4.5% more than the industry average which is favourable.</w:t>
            </w:r>
          </w:p>
          <w:p w14:paraId="5A2784D8" w14:textId="20FEAAC1" w:rsidR="00AA3121" w:rsidRPr="00493417" w:rsidRDefault="00AA3121" w:rsidP="00493417">
            <w:pPr>
              <w:pStyle w:val="ListParagraph"/>
              <w:numPr>
                <w:ilvl w:val="0"/>
                <w:numId w:val="22"/>
              </w:numPr>
              <w:tabs>
                <w:tab w:val="left" w:pos="3270"/>
              </w:tabs>
              <w:rPr>
                <w:rFonts w:ascii="Arial" w:hAnsi="Arial" w:cs="Arial"/>
                <w:i/>
                <w:iCs/>
              </w:rPr>
            </w:pPr>
            <w:r w:rsidRPr="00493417">
              <w:rPr>
                <w:rFonts w:ascii="Arial" w:hAnsi="Arial" w:cs="Arial"/>
                <w:i/>
                <w:iCs/>
              </w:rPr>
              <w:t xml:space="preserve">In 2022 the </w:t>
            </w:r>
            <w:proofErr w:type="gramStart"/>
            <w:r w:rsidRPr="00493417">
              <w:rPr>
                <w:rFonts w:ascii="Arial" w:hAnsi="Arial" w:cs="Arial"/>
                <w:i/>
                <w:iCs/>
              </w:rPr>
              <w:t>Profit  ratio</w:t>
            </w:r>
            <w:proofErr w:type="gramEnd"/>
            <w:r w:rsidRPr="00493417">
              <w:rPr>
                <w:rFonts w:ascii="Arial" w:hAnsi="Arial" w:cs="Arial"/>
                <w:i/>
                <w:iCs/>
              </w:rPr>
              <w:t xml:space="preserve"> is 12.</w:t>
            </w:r>
            <w:r w:rsidR="00506984">
              <w:rPr>
                <w:rFonts w:ascii="Arial" w:hAnsi="Arial" w:cs="Arial"/>
                <w:i/>
                <w:iCs/>
              </w:rPr>
              <w:t>3</w:t>
            </w:r>
            <w:r w:rsidRPr="00493417">
              <w:rPr>
                <w:rFonts w:ascii="Arial" w:hAnsi="Arial" w:cs="Arial"/>
                <w:i/>
                <w:iCs/>
              </w:rPr>
              <w:t xml:space="preserve">%, this is 2.5% more than the industry average which is favourable </w:t>
            </w:r>
          </w:p>
        </w:tc>
        <w:tc>
          <w:tcPr>
            <w:tcW w:w="1241" w:type="dxa"/>
            <w:vAlign w:val="center"/>
          </w:tcPr>
          <w:p w14:paraId="39203E4B" w14:textId="55F13EA4" w:rsidR="00AA3121" w:rsidRDefault="00AA3121" w:rsidP="00E75E09">
            <w:pPr>
              <w:tabs>
                <w:tab w:val="left" w:pos="284"/>
              </w:tabs>
              <w:jc w:val="center"/>
              <w:rPr>
                <w:rFonts w:ascii="Arial" w:hAnsi="Arial" w:cs="Arial"/>
                <w:b/>
              </w:rPr>
            </w:pPr>
            <w:r>
              <w:rPr>
                <w:rFonts w:ascii="Arial" w:hAnsi="Arial" w:cs="Arial"/>
                <w:b/>
              </w:rPr>
              <w:t>1</w:t>
            </w:r>
          </w:p>
        </w:tc>
      </w:tr>
      <w:tr w:rsidR="00AA3121" w:rsidRPr="008B7C57" w14:paraId="65006C31" w14:textId="77777777" w:rsidTr="00E75E09">
        <w:tc>
          <w:tcPr>
            <w:tcW w:w="8329" w:type="dxa"/>
          </w:tcPr>
          <w:p w14:paraId="2521F81A" w14:textId="77777777" w:rsidR="00AA3121" w:rsidRPr="00493417" w:rsidRDefault="00AA3121" w:rsidP="00AA3121">
            <w:pPr>
              <w:tabs>
                <w:tab w:val="left" w:pos="3270"/>
              </w:tabs>
              <w:rPr>
                <w:rFonts w:ascii="Arial" w:hAnsi="Arial" w:cs="Arial"/>
                <w:i/>
                <w:iCs/>
              </w:rPr>
            </w:pPr>
            <w:r w:rsidRPr="00493417">
              <w:rPr>
                <w:rFonts w:ascii="Arial" w:hAnsi="Arial" w:cs="Arial"/>
                <w:i/>
                <w:iCs/>
              </w:rPr>
              <w:t>Expenses</w:t>
            </w:r>
          </w:p>
          <w:p w14:paraId="0D01832A" w14:textId="77598EF0" w:rsidR="00AA3121" w:rsidRPr="00493417" w:rsidRDefault="00AA3121" w:rsidP="00AA3121">
            <w:pPr>
              <w:pStyle w:val="ListParagraph"/>
              <w:numPr>
                <w:ilvl w:val="0"/>
                <w:numId w:val="22"/>
              </w:numPr>
              <w:tabs>
                <w:tab w:val="left" w:pos="3270"/>
              </w:tabs>
              <w:rPr>
                <w:rFonts w:ascii="Arial" w:hAnsi="Arial" w:cs="Arial"/>
                <w:i/>
                <w:iCs/>
              </w:rPr>
            </w:pPr>
            <w:r w:rsidRPr="00493417">
              <w:rPr>
                <w:rFonts w:ascii="Arial" w:hAnsi="Arial" w:cs="Arial"/>
                <w:i/>
                <w:iCs/>
              </w:rPr>
              <w:t xml:space="preserve"> In 2021 the </w:t>
            </w:r>
            <w:r w:rsidR="00506984">
              <w:rPr>
                <w:rFonts w:ascii="Arial" w:hAnsi="Arial" w:cs="Arial"/>
                <w:i/>
                <w:iCs/>
              </w:rPr>
              <w:t>Expense</w:t>
            </w:r>
            <w:r w:rsidRPr="00493417">
              <w:rPr>
                <w:rFonts w:ascii="Arial" w:hAnsi="Arial" w:cs="Arial"/>
                <w:i/>
                <w:iCs/>
              </w:rPr>
              <w:t xml:space="preserve"> ratio is 45.5%, this is 10.5% more than the industry average which is </w:t>
            </w:r>
            <w:r w:rsidR="00506984">
              <w:rPr>
                <w:rFonts w:ascii="Arial" w:hAnsi="Arial" w:cs="Arial"/>
                <w:i/>
                <w:iCs/>
              </w:rPr>
              <w:t>un</w:t>
            </w:r>
            <w:r w:rsidRPr="00493417">
              <w:rPr>
                <w:rFonts w:ascii="Arial" w:hAnsi="Arial" w:cs="Arial"/>
                <w:i/>
                <w:iCs/>
              </w:rPr>
              <w:t>favourable.</w:t>
            </w:r>
          </w:p>
          <w:p w14:paraId="7EA9F22F" w14:textId="342E0C5E" w:rsidR="00AA3121" w:rsidRPr="00493417" w:rsidRDefault="00AA3121" w:rsidP="00493417">
            <w:pPr>
              <w:pStyle w:val="ListParagraph"/>
              <w:numPr>
                <w:ilvl w:val="0"/>
                <w:numId w:val="22"/>
              </w:numPr>
              <w:tabs>
                <w:tab w:val="left" w:pos="3270"/>
              </w:tabs>
              <w:rPr>
                <w:rFonts w:ascii="Arial" w:hAnsi="Arial" w:cs="Arial"/>
                <w:i/>
                <w:iCs/>
              </w:rPr>
            </w:pPr>
            <w:r w:rsidRPr="00493417">
              <w:rPr>
                <w:rFonts w:ascii="Arial" w:hAnsi="Arial" w:cs="Arial"/>
                <w:i/>
                <w:iCs/>
              </w:rPr>
              <w:t xml:space="preserve">In 2022 the </w:t>
            </w:r>
            <w:r w:rsidR="00506984">
              <w:rPr>
                <w:rFonts w:ascii="Arial" w:hAnsi="Arial" w:cs="Arial"/>
                <w:i/>
                <w:iCs/>
              </w:rPr>
              <w:t>Expense</w:t>
            </w:r>
            <w:r w:rsidRPr="00493417">
              <w:rPr>
                <w:rFonts w:ascii="Arial" w:hAnsi="Arial" w:cs="Arial"/>
                <w:i/>
                <w:iCs/>
              </w:rPr>
              <w:t xml:space="preserve"> ratio is 43.1%, this is 8.1% more than the industry average which is </w:t>
            </w:r>
            <w:r w:rsidR="00506984">
              <w:rPr>
                <w:rFonts w:ascii="Arial" w:hAnsi="Arial" w:cs="Arial"/>
                <w:i/>
                <w:iCs/>
              </w:rPr>
              <w:t>un</w:t>
            </w:r>
            <w:r w:rsidRPr="00493417">
              <w:rPr>
                <w:rFonts w:ascii="Arial" w:hAnsi="Arial" w:cs="Arial"/>
                <w:i/>
                <w:iCs/>
              </w:rPr>
              <w:t xml:space="preserve">favourable </w:t>
            </w:r>
          </w:p>
        </w:tc>
        <w:tc>
          <w:tcPr>
            <w:tcW w:w="1241" w:type="dxa"/>
            <w:vAlign w:val="center"/>
          </w:tcPr>
          <w:p w14:paraId="58BCFB45" w14:textId="20562441" w:rsidR="00AA3121" w:rsidRDefault="00493417" w:rsidP="00E75E09">
            <w:pPr>
              <w:tabs>
                <w:tab w:val="left" w:pos="284"/>
              </w:tabs>
              <w:jc w:val="center"/>
              <w:rPr>
                <w:rFonts w:ascii="Arial" w:hAnsi="Arial" w:cs="Arial"/>
                <w:b/>
              </w:rPr>
            </w:pPr>
            <w:r>
              <w:rPr>
                <w:rFonts w:ascii="Arial" w:hAnsi="Arial" w:cs="Arial"/>
                <w:b/>
              </w:rPr>
              <w:t>1</w:t>
            </w:r>
          </w:p>
        </w:tc>
      </w:tr>
      <w:tr w:rsidR="00AA3121" w:rsidRPr="008B7C57" w14:paraId="12F499D6" w14:textId="77777777" w:rsidTr="00E75E09">
        <w:tc>
          <w:tcPr>
            <w:tcW w:w="8329" w:type="dxa"/>
          </w:tcPr>
          <w:p w14:paraId="2C2C29C9" w14:textId="77777777" w:rsidR="00AA3121" w:rsidRPr="00493417" w:rsidRDefault="00493417" w:rsidP="00AA3121">
            <w:pPr>
              <w:tabs>
                <w:tab w:val="left" w:pos="3270"/>
              </w:tabs>
              <w:rPr>
                <w:rFonts w:ascii="Arial" w:hAnsi="Arial" w:cs="Arial"/>
                <w:i/>
                <w:iCs/>
              </w:rPr>
            </w:pPr>
            <w:r w:rsidRPr="00493417">
              <w:rPr>
                <w:rFonts w:ascii="Arial" w:hAnsi="Arial" w:cs="Arial"/>
                <w:i/>
                <w:iCs/>
              </w:rPr>
              <w:t>Comment</w:t>
            </w:r>
          </w:p>
          <w:p w14:paraId="3A37B658" w14:textId="2C0D96A2" w:rsidR="00493417" w:rsidRPr="00493417" w:rsidRDefault="00493417" w:rsidP="00AA3121">
            <w:pPr>
              <w:tabs>
                <w:tab w:val="left" w:pos="3270"/>
              </w:tabs>
              <w:rPr>
                <w:rFonts w:ascii="Arial" w:hAnsi="Arial" w:cs="Arial"/>
                <w:i/>
                <w:iCs/>
              </w:rPr>
            </w:pPr>
            <w:r w:rsidRPr="00493417">
              <w:rPr>
                <w:rFonts w:ascii="Arial" w:hAnsi="Arial" w:cs="Arial"/>
                <w:i/>
                <w:iCs/>
              </w:rPr>
              <w:t xml:space="preserve">The Gross profit ratio is above the industry average which is favourable however from 2021 to 2022 the </w:t>
            </w:r>
            <w:r w:rsidRPr="00493417">
              <w:rPr>
                <w:rFonts w:ascii="Arial" w:hAnsi="Arial" w:cs="Arial"/>
                <w:i/>
                <w:iCs/>
                <w:u w:val="single"/>
              </w:rPr>
              <w:t>ratio decreased which is not favourable to the business</w:t>
            </w:r>
            <w:r w:rsidRPr="00493417">
              <w:rPr>
                <w:rFonts w:ascii="Arial" w:hAnsi="Arial" w:cs="Arial"/>
                <w:i/>
                <w:iCs/>
              </w:rPr>
              <w:t xml:space="preserve">. This is because </w:t>
            </w:r>
            <w:r w:rsidRPr="00493417">
              <w:rPr>
                <w:rFonts w:ascii="Arial" w:hAnsi="Arial" w:cs="Arial"/>
                <w:i/>
                <w:iCs/>
                <w:u w:val="single"/>
              </w:rPr>
              <w:t>cost of sales</w:t>
            </w:r>
            <w:r w:rsidRPr="00493417">
              <w:rPr>
                <w:rFonts w:ascii="Arial" w:hAnsi="Arial" w:cs="Arial"/>
                <w:i/>
                <w:iCs/>
              </w:rPr>
              <w:t xml:space="preserve"> </w:t>
            </w:r>
            <w:proofErr w:type="gramStart"/>
            <w:r w:rsidRPr="00493417">
              <w:rPr>
                <w:rFonts w:ascii="Arial" w:hAnsi="Arial" w:cs="Arial"/>
                <w:i/>
                <w:iCs/>
              </w:rPr>
              <w:t>have</w:t>
            </w:r>
            <w:proofErr w:type="gramEnd"/>
            <w:r w:rsidRPr="00493417">
              <w:rPr>
                <w:rFonts w:ascii="Arial" w:hAnsi="Arial" w:cs="Arial"/>
                <w:i/>
                <w:iCs/>
              </w:rPr>
              <w:t xml:space="preserve"> risen more in proportion to the increase in net sales. </w:t>
            </w:r>
          </w:p>
          <w:p w14:paraId="55C1F18F" w14:textId="61BA0E81" w:rsidR="00493417" w:rsidRPr="00493417" w:rsidRDefault="00493417" w:rsidP="00493417">
            <w:pPr>
              <w:tabs>
                <w:tab w:val="left" w:pos="3270"/>
              </w:tabs>
              <w:rPr>
                <w:rFonts w:ascii="Arial" w:hAnsi="Arial" w:cs="Arial"/>
                <w:i/>
                <w:iCs/>
              </w:rPr>
            </w:pPr>
            <w:r w:rsidRPr="00493417">
              <w:rPr>
                <w:rFonts w:ascii="Arial" w:hAnsi="Arial" w:cs="Arial"/>
                <w:i/>
                <w:iCs/>
              </w:rPr>
              <w:t xml:space="preserve">The profit ratio is above the industry average which is favourable however from 2021 to 2022 the </w:t>
            </w:r>
            <w:r w:rsidRPr="00F70148">
              <w:rPr>
                <w:rFonts w:ascii="Arial" w:hAnsi="Arial" w:cs="Arial"/>
                <w:i/>
                <w:iCs/>
                <w:u w:val="single"/>
              </w:rPr>
              <w:t xml:space="preserve">ratio decreased which is not favourable to the business. </w:t>
            </w:r>
          </w:p>
          <w:p w14:paraId="1244AC78" w14:textId="6657B3E8" w:rsidR="00493417" w:rsidRPr="00493417" w:rsidRDefault="00493417" w:rsidP="00493417">
            <w:pPr>
              <w:tabs>
                <w:tab w:val="left" w:pos="3270"/>
              </w:tabs>
              <w:rPr>
                <w:rFonts w:ascii="Arial" w:hAnsi="Arial" w:cs="Arial"/>
                <w:i/>
                <w:iCs/>
              </w:rPr>
            </w:pPr>
            <w:r w:rsidRPr="00493417">
              <w:rPr>
                <w:rFonts w:ascii="Arial" w:hAnsi="Arial" w:cs="Arial"/>
                <w:i/>
                <w:iCs/>
              </w:rPr>
              <w:t xml:space="preserve">The expense ratio is above the industry average which is unfavourable however from 2021 to 2022 the </w:t>
            </w:r>
            <w:r w:rsidRPr="00F70148">
              <w:rPr>
                <w:rFonts w:ascii="Arial" w:hAnsi="Arial" w:cs="Arial"/>
                <w:i/>
                <w:iCs/>
                <w:u w:val="single"/>
              </w:rPr>
              <w:t>ratio decreased which is favourable to the business</w:t>
            </w:r>
            <w:r w:rsidRPr="00493417">
              <w:rPr>
                <w:rFonts w:ascii="Arial" w:hAnsi="Arial" w:cs="Arial"/>
                <w:i/>
                <w:iCs/>
              </w:rPr>
              <w:t xml:space="preserve">. This is because </w:t>
            </w:r>
            <w:r w:rsidRPr="00F70148">
              <w:rPr>
                <w:rFonts w:ascii="Arial" w:hAnsi="Arial" w:cs="Arial"/>
                <w:i/>
                <w:iCs/>
                <w:u w:val="single"/>
              </w:rPr>
              <w:t xml:space="preserve">expenses have not risen as quickly </w:t>
            </w:r>
            <w:r w:rsidR="00F70148">
              <w:rPr>
                <w:rFonts w:ascii="Arial" w:hAnsi="Arial" w:cs="Arial"/>
                <w:i/>
                <w:iCs/>
                <w:u w:val="single"/>
              </w:rPr>
              <w:t>in proportion to</w:t>
            </w:r>
            <w:r w:rsidRPr="00F70148">
              <w:rPr>
                <w:rFonts w:ascii="Arial" w:hAnsi="Arial" w:cs="Arial"/>
                <w:i/>
                <w:iCs/>
                <w:u w:val="single"/>
              </w:rPr>
              <w:t xml:space="preserve"> net sales</w:t>
            </w:r>
            <w:r w:rsidRPr="00493417">
              <w:rPr>
                <w:rFonts w:ascii="Arial" w:hAnsi="Arial" w:cs="Arial"/>
                <w:i/>
                <w:iCs/>
              </w:rPr>
              <w:t>.</w:t>
            </w:r>
          </w:p>
          <w:p w14:paraId="43A74E23" w14:textId="54B91186" w:rsidR="00493417" w:rsidRPr="00493417" w:rsidRDefault="00493417" w:rsidP="00493417">
            <w:pPr>
              <w:tabs>
                <w:tab w:val="left" w:pos="3270"/>
              </w:tabs>
              <w:rPr>
                <w:rFonts w:ascii="Arial" w:hAnsi="Arial" w:cs="Arial"/>
                <w:i/>
                <w:iCs/>
              </w:rPr>
            </w:pPr>
            <w:proofErr w:type="gramStart"/>
            <w:r w:rsidRPr="00493417">
              <w:rPr>
                <w:rFonts w:ascii="Arial" w:hAnsi="Arial" w:cs="Arial"/>
                <w:i/>
                <w:iCs/>
              </w:rPr>
              <w:t>Overall</w:t>
            </w:r>
            <w:proofErr w:type="gramEnd"/>
            <w:r w:rsidRPr="00493417">
              <w:rPr>
                <w:rFonts w:ascii="Arial" w:hAnsi="Arial" w:cs="Arial"/>
                <w:i/>
                <w:iCs/>
              </w:rPr>
              <w:t xml:space="preserve"> the business is </w:t>
            </w:r>
            <w:r w:rsidRPr="00F70148">
              <w:rPr>
                <w:rFonts w:ascii="Arial" w:hAnsi="Arial" w:cs="Arial"/>
                <w:i/>
                <w:iCs/>
                <w:u w:val="single"/>
              </w:rPr>
              <w:t xml:space="preserve">profitable </w:t>
            </w:r>
            <w:r w:rsidR="00F70148" w:rsidRPr="00F70148">
              <w:rPr>
                <w:rFonts w:ascii="Arial" w:hAnsi="Arial" w:cs="Arial"/>
                <w:i/>
                <w:iCs/>
                <w:u w:val="single"/>
              </w:rPr>
              <w:t>and performing well</w:t>
            </w:r>
            <w:r w:rsidRPr="00F70148">
              <w:rPr>
                <w:rFonts w:ascii="Arial" w:hAnsi="Arial" w:cs="Arial"/>
                <w:i/>
                <w:iCs/>
                <w:u w:val="single"/>
              </w:rPr>
              <w:t>,</w:t>
            </w:r>
            <w:r w:rsidRPr="00493417">
              <w:rPr>
                <w:rFonts w:ascii="Arial" w:hAnsi="Arial" w:cs="Arial"/>
                <w:i/>
                <w:iCs/>
              </w:rPr>
              <w:t xml:space="preserve"> but it should keep a watch on the </w:t>
            </w:r>
            <w:r w:rsidRPr="00F70148">
              <w:rPr>
                <w:rFonts w:ascii="Arial" w:hAnsi="Arial" w:cs="Arial"/>
                <w:i/>
                <w:iCs/>
                <w:u w:val="single"/>
              </w:rPr>
              <w:t>cost of sales</w:t>
            </w:r>
            <w:r w:rsidRPr="00493417">
              <w:rPr>
                <w:rFonts w:ascii="Arial" w:hAnsi="Arial" w:cs="Arial"/>
                <w:i/>
                <w:iCs/>
              </w:rPr>
              <w:t xml:space="preserve"> to make sure the trend in the decreasing profit and gross profit ratio doesn’t continue.</w:t>
            </w:r>
          </w:p>
          <w:p w14:paraId="62615F06" w14:textId="4C875AC5" w:rsidR="00493417" w:rsidRPr="00493417" w:rsidRDefault="00493417" w:rsidP="00493417">
            <w:pPr>
              <w:tabs>
                <w:tab w:val="left" w:pos="3270"/>
              </w:tabs>
              <w:rPr>
                <w:rFonts w:ascii="Arial" w:hAnsi="Arial" w:cs="Arial"/>
                <w:i/>
                <w:iCs/>
              </w:rPr>
            </w:pPr>
          </w:p>
          <w:p w14:paraId="7FB21F7D" w14:textId="7D70AB8A" w:rsidR="00493417" w:rsidRPr="00493417" w:rsidRDefault="00493417" w:rsidP="00493417">
            <w:pPr>
              <w:tabs>
                <w:tab w:val="left" w:pos="3270"/>
              </w:tabs>
              <w:rPr>
                <w:rFonts w:ascii="Arial" w:hAnsi="Arial" w:cs="Arial"/>
                <w:i/>
                <w:iCs/>
              </w:rPr>
            </w:pPr>
            <w:r w:rsidRPr="00493417">
              <w:rPr>
                <w:rFonts w:ascii="Arial" w:hAnsi="Arial" w:cs="Arial"/>
                <w:i/>
                <w:iCs/>
              </w:rPr>
              <w:t>NB: The comments can also appear in the other boxes and receive full marks</w:t>
            </w:r>
          </w:p>
          <w:p w14:paraId="040F3070" w14:textId="7E4006A6" w:rsidR="00493417" w:rsidRPr="00493417" w:rsidRDefault="00752379" w:rsidP="00AA3121">
            <w:pPr>
              <w:tabs>
                <w:tab w:val="left" w:pos="3270"/>
              </w:tabs>
              <w:rPr>
                <w:rFonts w:ascii="Arial" w:hAnsi="Arial" w:cs="Arial"/>
                <w:i/>
                <w:iCs/>
              </w:rPr>
            </w:pPr>
            <w:r>
              <w:rPr>
                <w:rFonts w:ascii="Arial" w:hAnsi="Arial" w:cs="Arial"/>
                <w:i/>
                <w:iCs/>
              </w:rPr>
              <w:t>Accept all reasonable answers</w:t>
            </w:r>
          </w:p>
          <w:p w14:paraId="0667DB3E" w14:textId="77777777" w:rsidR="00493417" w:rsidRPr="00493417" w:rsidRDefault="00493417" w:rsidP="00AA3121">
            <w:pPr>
              <w:tabs>
                <w:tab w:val="left" w:pos="3270"/>
              </w:tabs>
              <w:rPr>
                <w:rFonts w:ascii="Arial" w:hAnsi="Arial" w:cs="Arial"/>
                <w:i/>
                <w:iCs/>
              </w:rPr>
            </w:pPr>
          </w:p>
          <w:p w14:paraId="165D3725" w14:textId="354BDBB0" w:rsidR="00493417" w:rsidRPr="00493417" w:rsidRDefault="00493417" w:rsidP="00AA3121">
            <w:pPr>
              <w:tabs>
                <w:tab w:val="left" w:pos="3270"/>
              </w:tabs>
              <w:rPr>
                <w:rFonts w:ascii="Arial" w:hAnsi="Arial" w:cs="Arial"/>
                <w:i/>
                <w:iCs/>
              </w:rPr>
            </w:pPr>
          </w:p>
        </w:tc>
        <w:tc>
          <w:tcPr>
            <w:tcW w:w="1241" w:type="dxa"/>
            <w:vAlign w:val="center"/>
          </w:tcPr>
          <w:p w14:paraId="11194EE6" w14:textId="2B3E3896" w:rsidR="00AA3121" w:rsidRDefault="00493417" w:rsidP="00E75E09">
            <w:pPr>
              <w:tabs>
                <w:tab w:val="left" w:pos="284"/>
              </w:tabs>
              <w:jc w:val="center"/>
              <w:rPr>
                <w:rFonts w:ascii="Arial" w:hAnsi="Arial" w:cs="Arial"/>
                <w:b/>
              </w:rPr>
            </w:pPr>
            <w:r>
              <w:rPr>
                <w:rFonts w:ascii="Arial" w:hAnsi="Arial" w:cs="Arial"/>
                <w:b/>
              </w:rPr>
              <w:t>4</w:t>
            </w:r>
          </w:p>
        </w:tc>
      </w:tr>
    </w:tbl>
    <w:p w14:paraId="1A611178" w14:textId="54C79CFB" w:rsidR="00E126D9" w:rsidRPr="00C8648E" w:rsidRDefault="00E126D9" w:rsidP="00C8648E">
      <w:pPr>
        <w:tabs>
          <w:tab w:val="left" w:pos="3270"/>
        </w:tabs>
        <w:rPr>
          <w:rFonts w:ascii="Arial" w:hAnsi="Arial" w:cs="Arial"/>
        </w:rPr>
      </w:pPr>
      <w:r w:rsidRPr="00C8648E">
        <w:rPr>
          <w:rFonts w:ascii="Arial" w:hAnsi="Arial" w:cs="Arial"/>
        </w:rPr>
        <w:t xml:space="preserve">  </w:t>
      </w:r>
    </w:p>
    <w:p w14:paraId="48949503" w14:textId="77777777" w:rsidR="00E126D9" w:rsidRDefault="00E126D9" w:rsidP="00E126D9">
      <w:pPr>
        <w:tabs>
          <w:tab w:val="left" w:pos="3270"/>
        </w:tabs>
        <w:rPr>
          <w:rFonts w:ascii="Arial" w:hAnsi="Arial" w:cs="Arial"/>
        </w:rPr>
      </w:pPr>
    </w:p>
    <w:p w14:paraId="75918409" w14:textId="77777777" w:rsidR="004212B4" w:rsidRDefault="00A81155" w:rsidP="00A81155">
      <w:pPr>
        <w:pStyle w:val="ListParagraph"/>
        <w:numPr>
          <w:ilvl w:val="0"/>
          <w:numId w:val="19"/>
        </w:numPr>
        <w:tabs>
          <w:tab w:val="left" w:pos="3270"/>
        </w:tabs>
        <w:rPr>
          <w:rFonts w:ascii="Arial" w:hAnsi="Arial" w:cs="Arial"/>
          <w:sz w:val="22"/>
          <w:szCs w:val="22"/>
        </w:rPr>
      </w:pPr>
      <w:r w:rsidRPr="00A81155">
        <w:rPr>
          <w:rFonts w:ascii="Arial" w:hAnsi="Arial" w:cs="Arial"/>
          <w:sz w:val="22"/>
          <w:szCs w:val="22"/>
        </w:rPr>
        <w:t xml:space="preserve">R Gupta has found another spice shop that he is also considering. </w:t>
      </w:r>
    </w:p>
    <w:p w14:paraId="29F3ECC5" w14:textId="77777777" w:rsidR="004212B4" w:rsidRDefault="004212B4" w:rsidP="004212B4">
      <w:pPr>
        <w:tabs>
          <w:tab w:val="left" w:pos="3270"/>
        </w:tabs>
        <w:rPr>
          <w:rFonts w:ascii="Arial" w:hAnsi="Arial" w:cs="Arial"/>
          <w:sz w:val="22"/>
          <w:szCs w:val="22"/>
        </w:rPr>
      </w:pPr>
    </w:p>
    <w:p w14:paraId="66DC4301" w14:textId="452A1530" w:rsidR="00A81155" w:rsidRPr="004212B4" w:rsidRDefault="00A81155" w:rsidP="004212B4">
      <w:pPr>
        <w:pStyle w:val="ListParagraph"/>
        <w:numPr>
          <w:ilvl w:val="0"/>
          <w:numId w:val="21"/>
        </w:numPr>
        <w:tabs>
          <w:tab w:val="left" w:pos="3270"/>
        </w:tabs>
        <w:rPr>
          <w:rFonts w:ascii="Arial" w:hAnsi="Arial" w:cs="Arial"/>
          <w:sz w:val="22"/>
          <w:szCs w:val="22"/>
        </w:rPr>
      </w:pPr>
      <w:r w:rsidRPr="004212B4">
        <w:rPr>
          <w:rFonts w:ascii="Arial" w:hAnsi="Arial" w:cs="Arial"/>
          <w:sz w:val="22"/>
          <w:szCs w:val="22"/>
        </w:rPr>
        <w:t xml:space="preserve">Measure leverage, liquidity, and rate of return on assets for both businesses in the space provided on the next page. </w:t>
      </w:r>
      <w:r w:rsidRPr="004212B4">
        <w:rPr>
          <w:rFonts w:ascii="Arial" w:hAnsi="Arial" w:cs="Arial"/>
          <w:b/>
          <w:bCs/>
          <w:sz w:val="22"/>
          <w:szCs w:val="22"/>
        </w:rPr>
        <w:t xml:space="preserve">Show workings.    </w:t>
      </w:r>
      <w:r w:rsidR="004212B4">
        <w:rPr>
          <w:rFonts w:ascii="Arial" w:hAnsi="Arial" w:cs="Arial"/>
          <w:b/>
          <w:bCs/>
          <w:sz w:val="22"/>
          <w:szCs w:val="22"/>
        </w:rPr>
        <w:tab/>
      </w:r>
      <w:r w:rsidR="004212B4">
        <w:rPr>
          <w:rFonts w:ascii="Arial" w:hAnsi="Arial" w:cs="Arial"/>
          <w:b/>
          <w:bCs/>
          <w:sz w:val="22"/>
          <w:szCs w:val="22"/>
        </w:rPr>
        <w:tab/>
      </w:r>
      <w:r w:rsidR="004212B4">
        <w:rPr>
          <w:rFonts w:ascii="Arial" w:hAnsi="Arial" w:cs="Arial"/>
          <w:b/>
          <w:bCs/>
          <w:sz w:val="22"/>
          <w:szCs w:val="22"/>
        </w:rPr>
        <w:tab/>
      </w:r>
      <w:r w:rsidR="004212B4">
        <w:rPr>
          <w:rFonts w:ascii="Arial" w:hAnsi="Arial" w:cs="Arial"/>
          <w:b/>
          <w:bCs/>
          <w:sz w:val="22"/>
          <w:szCs w:val="22"/>
        </w:rPr>
        <w:tab/>
      </w:r>
      <w:r w:rsidR="004212B4">
        <w:rPr>
          <w:rFonts w:ascii="Arial" w:hAnsi="Arial" w:cs="Arial"/>
          <w:b/>
          <w:bCs/>
          <w:sz w:val="22"/>
          <w:szCs w:val="22"/>
        </w:rPr>
        <w:tab/>
      </w:r>
      <w:r w:rsidR="004212B4">
        <w:rPr>
          <w:rFonts w:ascii="Arial" w:hAnsi="Arial" w:cs="Arial"/>
          <w:b/>
          <w:bCs/>
          <w:sz w:val="22"/>
          <w:szCs w:val="22"/>
        </w:rPr>
        <w:tab/>
      </w:r>
      <w:r w:rsidR="004212B4">
        <w:rPr>
          <w:rFonts w:ascii="Arial" w:hAnsi="Arial" w:cs="Arial"/>
          <w:b/>
          <w:bCs/>
          <w:sz w:val="22"/>
          <w:szCs w:val="22"/>
        </w:rPr>
        <w:tab/>
        <w:t xml:space="preserve">     </w:t>
      </w:r>
      <w:r w:rsidRPr="004212B4">
        <w:rPr>
          <w:rFonts w:ascii="Arial" w:hAnsi="Arial" w:cs="Arial"/>
          <w:b/>
          <w:bCs/>
          <w:sz w:val="22"/>
          <w:szCs w:val="22"/>
        </w:rPr>
        <w:t xml:space="preserve"> </w:t>
      </w:r>
      <w:r w:rsidRPr="004212B4">
        <w:rPr>
          <w:rFonts w:ascii="Arial" w:hAnsi="Arial" w:cs="Arial"/>
          <w:sz w:val="22"/>
          <w:szCs w:val="22"/>
        </w:rPr>
        <w:t>(</w:t>
      </w:r>
      <w:r w:rsidR="00BA7959">
        <w:rPr>
          <w:rFonts w:ascii="Arial" w:hAnsi="Arial" w:cs="Arial"/>
          <w:sz w:val="22"/>
          <w:szCs w:val="22"/>
        </w:rPr>
        <w:t>9</w:t>
      </w:r>
      <w:r w:rsidRPr="004212B4">
        <w:rPr>
          <w:rFonts w:ascii="Arial" w:hAnsi="Arial" w:cs="Arial"/>
          <w:sz w:val="22"/>
          <w:szCs w:val="22"/>
        </w:rPr>
        <w:t xml:space="preserve"> marks)</w:t>
      </w:r>
    </w:p>
    <w:p w14:paraId="4BA3EF9A" w14:textId="77777777" w:rsidR="000A7D98" w:rsidRPr="000A7D98" w:rsidRDefault="000A7D98" w:rsidP="000A7D98">
      <w:pPr>
        <w:tabs>
          <w:tab w:val="left" w:pos="3270"/>
        </w:tabs>
        <w:rPr>
          <w:rFonts w:ascii="Arial" w:hAnsi="Arial" w:cs="Arial"/>
          <w:sz w:val="22"/>
          <w:szCs w:val="22"/>
        </w:rPr>
      </w:pPr>
    </w:p>
    <w:p w14:paraId="172B581F" w14:textId="74500B7E" w:rsidR="00A81155" w:rsidRDefault="000A7D98" w:rsidP="00A81155">
      <w:pPr>
        <w:tabs>
          <w:tab w:val="left" w:pos="3270"/>
        </w:tabs>
        <w:rPr>
          <w:rFonts w:ascii="Arial" w:hAnsi="Arial" w:cs="Arial"/>
          <w:sz w:val="22"/>
          <w:szCs w:val="22"/>
        </w:rPr>
      </w:pPr>
      <w:r>
        <w:rPr>
          <w:rFonts w:ascii="Arial" w:hAnsi="Arial" w:cs="Arial"/>
          <w:sz w:val="22"/>
          <w:szCs w:val="22"/>
        </w:rPr>
        <w:t xml:space="preserve">Balance Sheets, as </w:t>
      </w:r>
      <w:proofErr w:type="gramStart"/>
      <w:r>
        <w:rPr>
          <w:rFonts w:ascii="Arial" w:hAnsi="Arial" w:cs="Arial"/>
          <w:sz w:val="22"/>
          <w:szCs w:val="22"/>
        </w:rPr>
        <w:t>at</w:t>
      </w:r>
      <w:proofErr w:type="gramEnd"/>
      <w:r>
        <w:rPr>
          <w:rFonts w:ascii="Arial" w:hAnsi="Arial" w:cs="Arial"/>
          <w:sz w:val="22"/>
          <w:szCs w:val="22"/>
        </w:rPr>
        <w:t xml:space="preserve"> 30 June 2022</w:t>
      </w:r>
    </w:p>
    <w:tbl>
      <w:tblPr>
        <w:tblStyle w:val="TableGrid"/>
        <w:tblW w:w="0" w:type="auto"/>
        <w:tblLook w:val="04A0" w:firstRow="1" w:lastRow="0" w:firstColumn="1" w:lastColumn="0" w:noHBand="0" w:noVBand="1"/>
      </w:tblPr>
      <w:tblGrid>
        <w:gridCol w:w="3596"/>
        <w:gridCol w:w="2069"/>
        <w:gridCol w:w="2127"/>
      </w:tblGrid>
      <w:tr w:rsidR="00A81155" w14:paraId="32F91F14" w14:textId="77777777" w:rsidTr="00EA7711">
        <w:tc>
          <w:tcPr>
            <w:tcW w:w="3596" w:type="dxa"/>
          </w:tcPr>
          <w:p w14:paraId="7BEDE55B" w14:textId="77777777" w:rsidR="00A81155" w:rsidRDefault="00A81155" w:rsidP="00A81155">
            <w:pPr>
              <w:tabs>
                <w:tab w:val="left" w:pos="3270"/>
              </w:tabs>
              <w:rPr>
                <w:rFonts w:ascii="Arial" w:hAnsi="Arial" w:cs="Arial"/>
                <w:sz w:val="22"/>
                <w:szCs w:val="22"/>
              </w:rPr>
            </w:pPr>
          </w:p>
        </w:tc>
        <w:tc>
          <w:tcPr>
            <w:tcW w:w="2069" w:type="dxa"/>
          </w:tcPr>
          <w:p w14:paraId="7084CA38" w14:textId="741140FF" w:rsidR="00A81155" w:rsidRPr="000A7D98" w:rsidRDefault="000A7D98" w:rsidP="000A7D98">
            <w:pPr>
              <w:tabs>
                <w:tab w:val="left" w:pos="3270"/>
              </w:tabs>
              <w:jc w:val="center"/>
              <w:rPr>
                <w:rFonts w:ascii="Arial" w:hAnsi="Arial" w:cs="Arial"/>
                <w:b/>
                <w:bCs/>
                <w:sz w:val="22"/>
                <w:szCs w:val="22"/>
              </w:rPr>
            </w:pPr>
            <w:r w:rsidRPr="000A7D98">
              <w:rPr>
                <w:rFonts w:ascii="Arial" w:hAnsi="Arial" w:cs="Arial"/>
                <w:b/>
                <w:bCs/>
                <w:sz w:val="22"/>
                <w:szCs w:val="22"/>
              </w:rPr>
              <w:t>Spice Road</w:t>
            </w:r>
          </w:p>
        </w:tc>
        <w:tc>
          <w:tcPr>
            <w:tcW w:w="2127" w:type="dxa"/>
          </w:tcPr>
          <w:p w14:paraId="314EB16B" w14:textId="26315B89" w:rsidR="00A81155" w:rsidRPr="000A7D98" w:rsidRDefault="00EA7711" w:rsidP="000A7D98">
            <w:pPr>
              <w:tabs>
                <w:tab w:val="left" w:pos="3270"/>
              </w:tabs>
              <w:jc w:val="center"/>
              <w:rPr>
                <w:rFonts w:ascii="Arial" w:hAnsi="Arial" w:cs="Arial"/>
                <w:b/>
                <w:bCs/>
                <w:sz w:val="22"/>
                <w:szCs w:val="22"/>
              </w:rPr>
            </w:pPr>
            <w:r>
              <w:rPr>
                <w:rFonts w:ascii="Arial" w:hAnsi="Arial" w:cs="Arial"/>
                <w:b/>
                <w:bCs/>
                <w:sz w:val="22"/>
                <w:szCs w:val="22"/>
              </w:rPr>
              <w:t>Spicy Cuisine</w:t>
            </w:r>
          </w:p>
        </w:tc>
      </w:tr>
      <w:tr w:rsidR="00A81155" w14:paraId="223BB85E" w14:textId="77777777" w:rsidTr="00EA7711">
        <w:tc>
          <w:tcPr>
            <w:tcW w:w="3596" w:type="dxa"/>
          </w:tcPr>
          <w:p w14:paraId="1A2A0781" w14:textId="6C150CFE" w:rsidR="00A81155" w:rsidRPr="00A82799" w:rsidRDefault="00A81155" w:rsidP="00A81155">
            <w:pPr>
              <w:tabs>
                <w:tab w:val="left" w:pos="3270"/>
              </w:tabs>
              <w:rPr>
                <w:rFonts w:ascii="Arial" w:hAnsi="Arial" w:cs="Arial"/>
                <w:b/>
                <w:bCs/>
                <w:sz w:val="22"/>
                <w:szCs w:val="22"/>
              </w:rPr>
            </w:pPr>
            <w:r w:rsidRPr="00A82799">
              <w:rPr>
                <w:rFonts w:ascii="Arial" w:hAnsi="Arial" w:cs="Arial"/>
                <w:b/>
                <w:bCs/>
                <w:sz w:val="22"/>
                <w:szCs w:val="22"/>
              </w:rPr>
              <w:t>Current Assets</w:t>
            </w:r>
          </w:p>
        </w:tc>
        <w:tc>
          <w:tcPr>
            <w:tcW w:w="2069" w:type="dxa"/>
          </w:tcPr>
          <w:p w14:paraId="596E8D0B" w14:textId="16E83205" w:rsidR="00A81155" w:rsidRDefault="00A81155" w:rsidP="00A81155">
            <w:pPr>
              <w:tabs>
                <w:tab w:val="left" w:pos="3270"/>
              </w:tabs>
              <w:rPr>
                <w:rFonts w:ascii="Arial" w:hAnsi="Arial" w:cs="Arial"/>
                <w:sz w:val="22"/>
                <w:szCs w:val="22"/>
              </w:rPr>
            </w:pPr>
          </w:p>
        </w:tc>
        <w:tc>
          <w:tcPr>
            <w:tcW w:w="2127" w:type="dxa"/>
          </w:tcPr>
          <w:p w14:paraId="0125CD25" w14:textId="77777777" w:rsidR="00A81155" w:rsidRDefault="00A81155" w:rsidP="00A81155">
            <w:pPr>
              <w:tabs>
                <w:tab w:val="left" w:pos="3270"/>
              </w:tabs>
              <w:rPr>
                <w:rFonts w:ascii="Arial" w:hAnsi="Arial" w:cs="Arial"/>
                <w:sz w:val="22"/>
                <w:szCs w:val="22"/>
              </w:rPr>
            </w:pPr>
          </w:p>
        </w:tc>
      </w:tr>
      <w:tr w:rsidR="00EA7711" w14:paraId="5BF3FCEB" w14:textId="77777777" w:rsidTr="00EA7711">
        <w:tc>
          <w:tcPr>
            <w:tcW w:w="3596" w:type="dxa"/>
          </w:tcPr>
          <w:p w14:paraId="681CC344" w14:textId="6BF8D63D" w:rsidR="00EA7711" w:rsidRDefault="00EA7711" w:rsidP="00EA7711">
            <w:pPr>
              <w:tabs>
                <w:tab w:val="left" w:pos="3270"/>
              </w:tabs>
              <w:rPr>
                <w:rFonts w:ascii="Arial" w:hAnsi="Arial" w:cs="Arial"/>
                <w:sz w:val="22"/>
                <w:szCs w:val="22"/>
              </w:rPr>
            </w:pPr>
            <w:r>
              <w:rPr>
                <w:rFonts w:ascii="Arial" w:hAnsi="Arial" w:cs="Arial"/>
                <w:sz w:val="22"/>
                <w:szCs w:val="22"/>
              </w:rPr>
              <w:t>Cash at Bank</w:t>
            </w:r>
          </w:p>
        </w:tc>
        <w:tc>
          <w:tcPr>
            <w:tcW w:w="2069" w:type="dxa"/>
          </w:tcPr>
          <w:p w14:paraId="327BFA3B" w14:textId="65ABB19C" w:rsidR="00EA7711" w:rsidRDefault="00EA7711" w:rsidP="00EA7711">
            <w:pPr>
              <w:tabs>
                <w:tab w:val="left" w:pos="3270"/>
              </w:tabs>
              <w:jc w:val="right"/>
              <w:rPr>
                <w:rFonts w:ascii="Arial" w:hAnsi="Arial" w:cs="Arial"/>
                <w:sz w:val="22"/>
                <w:szCs w:val="22"/>
              </w:rPr>
            </w:pPr>
            <w:r>
              <w:rPr>
                <w:rFonts w:ascii="Arial" w:hAnsi="Arial" w:cs="Arial"/>
                <w:sz w:val="22"/>
                <w:szCs w:val="22"/>
              </w:rPr>
              <w:t>5 000</w:t>
            </w:r>
          </w:p>
        </w:tc>
        <w:tc>
          <w:tcPr>
            <w:tcW w:w="2127" w:type="dxa"/>
          </w:tcPr>
          <w:p w14:paraId="593B8897" w14:textId="64D39D71" w:rsidR="00EA7711" w:rsidRDefault="00EA7711" w:rsidP="00EA7711">
            <w:pPr>
              <w:tabs>
                <w:tab w:val="left" w:pos="3270"/>
              </w:tabs>
              <w:jc w:val="right"/>
              <w:rPr>
                <w:rFonts w:ascii="Arial" w:hAnsi="Arial" w:cs="Arial"/>
                <w:sz w:val="22"/>
                <w:szCs w:val="22"/>
              </w:rPr>
            </w:pPr>
          </w:p>
        </w:tc>
      </w:tr>
      <w:tr w:rsidR="00EA7711" w14:paraId="41CC7351" w14:textId="77777777" w:rsidTr="00EA7711">
        <w:tc>
          <w:tcPr>
            <w:tcW w:w="3596" w:type="dxa"/>
          </w:tcPr>
          <w:p w14:paraId="3A3AAB13" w14:textId="4453868B" w:rsidR="00EA7711" w:rsidRDefault="00EA7711" w:rsidP="00EA7711">
            <w:pPr>
              <w:tabs>
                <w:tab w:val="left" w:pos="3270"/>
              </w:tabs>
              <w:rPr>
                <w:rFonts w:ascii="Arial" w:hAnsi="Arial" w:cs="Arial"/>
                <w:sz w:val="22"/>
                <w:szCs w:val="22"/>
              </w:rPr>
            </w:pPr>
            <w:r>
              <w:rPr>
                <w:rFonts w:ascii="Arial" w:hAnsi="Arial" w:cs="Arial"/>
                <w:sz w:val="22"/>
                <w:szCs w:val="22"/>
              </w:rPr>
              <w:t>Accounts Receivable</w:t>
            </w:r>
          </w:p>
        </w:tc>
        <w:tc>
          <w:tcPr>
            <w:tcW w:w="2069" w:type="dxa"/>
          </w:tcPr>
          <w:p w14:paraId="77C1BA5C" w14:textId="06C992D4" w:rsidR="00EA7711" w:rsidRDefault="00EA7711" w:rsidP="00EA7711">
            <w:pPr>
              <w:tabs>
                <w:tab w:val="left" w:pos="3270"/>
              </w:tabs>
              <w:jc w:val="right"/>
              <w:rPr>
                <w:rFonts w:ascii="Arial" w:hAnsi="Arial" w:cs="Arial"/>
                <w:sz w:val="22"/>
                <w:szCs w:val="22"/>
              </w:rPr>
            </w:pPr>
            <w:r>
              <w:rPr>
                <w:rFonts w:ascii="Arial" w:hAnsi="Arial" w:cs="Arial"/>
                <w:sz w:val="22"/>
                <w:szCs w:val="22"/>
              </w:rPr>
              <w:t>16 000</w:t>
            </w:r>
          </w:p>
        </w:tc>
        <w:tc>
          <w:tcPr>
            <w:tcW w:w="2127" w:type="dxa"/>
          </w:tcPr>
          <w:p w14:paraId="5E17600B" w14:textId="7E128ABB" w:rsidR="00EA7711" w:rsidRDefault="00EA7711" w:rsidP="00EA7711">
            <w:pPr>
              <w:tabs>
                <w:tab w:val="left" w:pos="3270"/>
              </w:tabs>
              <w:jc w:val="right"/>
              <w:rPr>
                <w:rFonts w:ascii="Arial" w:hAnsi="Arial" w:cs="Arial"/>
                <w:sz w:val="22"/>
                <w:szCs w:val="22"/>
              </w:rPr>
            </w:pPr>
            <w:r>
              <w:rPr>
                <w:rFonts w:ascii="Arial" w:hAnsi="Arial" w:cs="Arial"/>
                <w:sz w:val="22"/>
                <w:szCs w:val="22"/>
              </w:rPr>
              <w:t>15 000</w:t>
            </w:r>
          </w:p>
        </w:tc>
      </w:tr>
      <w:tr w:rsidR="00EA7711" w14:paraId="43D86259" w14:textId="77777777" w:rsidTr="00EA7711">
        <w:tc>
          <w:tcPr>
            <w:tcW w:w="3596" w:type="dxa"/>
          </w:tcPr>
          <w:p w14:paraId="5B70C4CA" w14:textId="47DFE06B" w:rsidR="00EA7711" w:rsidRDefault="00EA7711" w:rsidP="00EA7711">
            <w:pPr>
              <w:tabs>
                <w:tab w:val="left" w:pos="3270"/>
              </w:tabs>
              <w:rPr>
                <w:rFonts w:ascii="Arial" w:hAnsi="Arial" w:cs="Arial"/>
                <w:sz w:val="22"/>
                <w:szCs w:val="22"/>
              </w:rPr>
            </w:pPr>
            <w:r>
              <w:rPr>
                <w:rFonts w:ascii="Arial" w:hAnsi="Arial" w:cs="Arial"/>
                <w:sz w:val="22"/>
                <w:szCs w:val="22"/>
              </w:rPr>
              <w:t>Inventory</w:t>
            </w:r>
          </w:p>
        </w:tc>
        <w:tc>
          <w:tcPr>
            <w:tcW w:w="2069" w:type="dxa"/>
          </w:tcPr>
          <w:p w14:paraId="103A5579" w14:textId="28611F39" w:rsidR="00EA7711" w:rsidRDefault="00EA7711" w:rsidP="00EA7711">
            <w:pPr>
              <w:tabs>
                <w:tab w:val="left" w:pos="3270"/>
              </w:tabs>
              <w:jc w:val="right"/>
              <w:rPr>
                <w:rFonts w:ascii="Arial" w:hAnsi="Arial" w:cs="Arial"/>
                <w:sz w:val="22"/>
                <w:szCs w:val="22"/>
              </w:rPr>
            </w:pPr>
            <w:r>
              <w:rPr>
                <w:rFonts w:ascii="Arial" w:hAnsi="Arial" w:cs="Arial"/>
                <w:sz w:val="22"/>
                <w:szCs w:val="22"/>
              </w:rPr>
              <w:t>12 500</w:t>
            </w:r>
          </w:p>
        </w:tc>
        <w:tc>
          <w:tcPr>
            <w:tcW w:w="2127" w:type="dxa"/>
          </w:tcPr>
          <w:p w14:paraId="28EDBF80" w14:textId="30F787C7" w:rsidR="00EA7711" w:rsidRDefault="00EA7711" w:rsidP="00EA7711">
            <w:pPr>
              <w:tabs>
                <w:tab w:val="left" w:pos="3270"/>
              </w:tabs>
              <w:jc w:val="right"/>
              <w:rPr>
                <w:rFonts w:ascii="Arial" w:hAnsi="Arial" w:cs="Arial"/>
                <w:sz w:val="22"/>
                <w:szCs w:val="22"/>
              </w:rPr>
            </w:pPr>
            <w:r>
              <w:rPr>
                <w:rFonts w:ascii="Arial" w:hAnsi="Arial" w:cs="Arial"/>
                <w:sz w:val="22"/>
                <w:szCs w:val="22"/>
              </w:rPr>
              <w:t>21 500</w:t>
            </w:r>
          </w:p>
        </w:tc>
      </w:tr>
      <w:tr w:rsidR="00EA7711" w14:paraId="3A2EFD72" w14:textId="77777777" w:rsidTr="00EA7711">
        <w:tc>
          <w:tcPr>
            <w:tcW w:w="3596" w:type="dxa"/>
          </w:tcPr>
          <w:p w14:paraId="5F41C9CB" w14:textId="76BD3539" w:rsidR="00EA7711" w:rsidRDefault="00EA7711" w:rsidP="00EA7711">
            <w:pPr>
              <w:tabs>
                <w:tab w:val="left" w:pos="3270"/>
              </w:tabs>
              <w:rPr>
                <w:rFonts w:ascii="Arial" w:hAnsi="Arial" w:cs="Arial"/>
                <w:sz w:val="22"/>
                <w:szCs w:val="22"/>
              </w:rPr>
            </w:pPr>
            <w:r>
              <w:rPr>
                <w:rFonts w:ascii="Arial" w:hAnsi="Arial" w:cs="Arial"/>
                <w:sz w:val="22"/>
                <w:szCs w:val="22"/>
              </w:rPr>
              <w:t>Total Current Assets</w:t>
            </w:r>
          </w:p>
        </w:tc>
        <w:tc>
          <w:tcPr>
            <w:tcW w:w="2069" w:type="dxa"/>
          </w:tcPr>
          <w:p w14:paraId="79E76C4D" w14:textId="2320AE5E" w:rsidR="00EA7711" w:rsidRPr="00EA7711" w:rsidRDefault="00EA7711" w:rsidP="00EA7711">
            <w:pPr>
              <w:tabs>
                <w:tab w:val="left" w:pos="3270"/>
              </w:tabs>
              <w:jc w:val="right"/>
              <w:rPr>
                <w:rFonts w:ascii="Arial" w:hAnsi="Arial" w:cs="Arial"/>
                <w:b/>
                <w:bCs/>
                <w:sz w:val="22"/>
                <w:szCs w:val="22"/>
              </w:rPr>
            </w:pPr>
            <w:r w:rsidRPr="00EA7711">
              <w:rPr>
                <w:rFonts w:ascii="Arial" w:hAnsi="Arial" w:cs="Arial"/>
                <w:b/>
                <w:bCs/>
                <w:sz w:val="22"/>
                <w:szCs w:val="22"/>
              </w:rPr>
              <w:t>33 500</w:t>
            </w:r>
          </w:p>
        </w:tc>
        <w:tc>
          <w:tcPr>
            <w:tcW w:w="2127" w:type="dxa"/>
          </w:tcPr>
          <w:p w14:paraId="3E32B3F8" w14:textId="37CE1428" w:rsidR="00EA7711" w:rsidRPr="00EA7711" w:rsidRDefault="00EA7711" w:rsidP="00EA7711">
            <w:pPr>
              <w:tabs>
                <w:tab w:val="left" w:pos="3270"/>
              </w:tabs>
              <w:jc w:val="right"/>
              <w:rPr>
                <w:rFonts w:ascii="Arial" w:hAnsi="Arial" w:cs="Arial"/>
                <w:b/>
                <w:bCs/>
                <w:sz w:val="22"/>
                <w:szCs w:val="22"/>
              </w:rPr>
            </w:pPr>
            <w:r w:rsidRPr="00EA7711">
              <w:rPr>
                <w:rFonts w:ascii="Arial" w:hAnsi="Arial" w:cs="Arial"/>
                <w:b/>
                <w:bCs/>
                <w:sz w:val="22"/>
                <w:szCs w:val="22"/>
              </w:rPr>
              <w:t>36 500</w:t>
            </w:r>
          </w:p>
        </w:tc>
      </w:tr>
      <w:tr w:rsidR="00EA7711" w14:paraId="226AF667" w14:textId="77777777" w:rsidTr="00EA7711">
        <w:tc>
          <w:tcPr>
            <w:tcW w:w="3596" w:type="dxa"/>
          </w:tcPr>
          <w:p w14:paraId="37BDDBC7" w14:textId="330D9CAA" w:rsidR="00EA7711" w:rsidRPr="00A82799" w:rsidRDefault="00EA7711" w:rsidP="00EA7711">
            <w:pPr>
              <w:tabs>
                <w:tab w:val="left" w:pos="3270"/>
              </w:tabs>
              <w:rPr>
                <w:rFonts w:ascii="Arial" w:hAnsi="Arial" w:cs="Arial"/>
                <w:b/>
                <w:bCs/>
                <w:sz w:val="22"/>
                <w:szCs w:val="22"/>
              </w:rPr>
            </w:pPr>
            <w:r w:rsidRPr="00A82799">
              <w:rPr>
                <w:rFonts w:ascii="Arial" w:hAnsi="Arial" w:cs="Arial"/>
                <w:b/>
                <w:bCs/>
                <w:sz w:val="22"/>
                <w:szCs w:val="22"/>
              </w:rPr>
              <w:t>Non-Current Assets</w:t>
            </w:r>
          </w:p>
        </w:tc>
        <w:tc>
          <w:tcPr>
            <w:tcW w:w="2069" w:type="dxa"/>
          </w:tcPr>
          <w:p w14:paraId="09A52136" w14:textId="77777777" w:rsidR="00EA7711" w:rsidRDefault="00EA7711" w:rsidP="00EA7711">
            <w:pPr>
              <w:tabs>
                <w:tab w:val="left" w:pos="3270"/>
              </w:tabs>
              <w:jc w:val="right"/>
              <w:rPr>
                <w:rFonts w:ascii="Arial" w:hAnsi="Arial" w:cs="Arial"/>
                <w:sz w:val="22"/>
                <w:szCs w:val="22"/>
              </w:rPr>
            </w:pPr>
          </w:p>
        </w:tc>
        <w:tc>
          <w:tcPr>
            <w:tcW w:w="2127" w:type="dxa"/>
          </w:tcPr>
          <w:p w14:paraId="1EF7C5C6" w14:textId="77777777" w:rsidR="00EA7711" w:rsidRDefault="00EA7711" w:rsidP="00EA7711">
            <w:pPr>
              <w:tabs>
                <w:tab w:val="left" w:pos="3270"/>
              </w:tabs>
              <w:jc w:val="right"/>
              <w:rPr>
                <w:rFonts w:ascii="Arial" w:hAnsi="Arial" w:cs="Arial"/>
                <w:sz w:val="22"/>
                <w:szCs w:val="22"/>
              </w:rPr>
            </w:pPr>
          </w:p>
        </w:tc>
      </w:tr>
      <w:tr w:rsidR="00EA7711" w14:paraId="53A298FE" w14:textId="77777777" w:rsidTr="00EA7711">
        <w:tc>
          <w:tcPr>
            <w:tcW w:w="3596" w:type="dxa"/>
          </w:tcPr>
          <w:p w14:paraId="7C7B8D1B" w14:textId="4B95AD28" w:rsidR="00EA7711" w:rsidRDefault="00EA7711" w:rsidP="00EA7711">
            <w:pPr>
              <w:tabs>
                <w:tab w:val="left" w:pos="3270"/>
              </w:tabs>
              <w:rPr>
                <w:rFonts w:ascii="Arial" w:hAnsi="Arial" w:cs="Arial"/>
                <w:sz w:val="22"/>
                <w:szCs w:val="22"/>
              </w:rPr>
            </w:pPr>
            <w:r>
              <w:rPr>
                <w:rFonts w:ascii="Arial" w:hAnsi="Arial" w:cs="Arial"/>
                <w:sz w:val="22"/>
                <w:szCs w:val="22"/>
              </w:rPr>
              <w:t>Property, Plant and Equipment</w:t>
            </w:r>
          </w:p>
        </w:tc>
        <w:tc>
          <w:tcPr>
            <w:tcW w:w="2069" w:type="dxa"/>
          </w:tcPr>
          <w:p w14:paraId="2AE12DC9" w14:textId="41FD0CBE" w:rsidR="00EA7711" w:rsidRDefault="00EA7711" w:rsidP="00EA7711">
            <w:pPr>
              <w:tabs>
                <w:tab w:val="left" w:pos="3270"/>
              </w:tabs>
              <w:jc w:val="right"/>
              <w:rPr>
                <w:rFonts w:ascii="Arial" w:hAnsi="Arial" w:cs="Arial"/>
                <w:sz w:val="22"/>
                <w:szCs w:val="22"/>
              </w:rPr>
            </w:pPr>
            <w:r>
              <w:rPr>
                <w:rFonts w:ascii="Arial" w:hAnsi="Arial" w:cs="Arial"/>
                <w:sz w:val="22"/>
                <w:szCs w:val="22"/>
              </w:rPr>
              <w:t>52 000</w:t>
            </w:r>
          </w:p>
        </w:tc>
        <w:tc>
          <w:tcPr>
            <w:tcW w:w="2127" w:type="dxa"/>
          </w:tcPr>
          <w:p w14:paraId="1BA63DEE" w14:textId="5D0AB0A9" w:rsidR="00EA7711" w:rsidRDefault="00EA7711" w:rsidP="00EA7711">
            <w:pPr>
              <w:tabs>
                <w:tab w:val="left" w:pos="3270"/>
              </w:tabs>
              <w:jc w:val="right"/>
              <w:rPr>
                <w:rFonts w:ascii="Arial" w:hAnsi="Arial" w:cs="Arial"/>
                <w:sz w:val="22"/>
                <w:szCs w:val="22"/>
              </w:rPr>
            </w:pPr>
            <w:r>
              <w:rPr>
                <w:rFonts w:ascii="Arial" w:hAnsi="Arial" w:cs="Arial"/>
                <w:sz w:val="22"/>
                <w:szCs w:val="22"/>
              </w:rPr>
              <w:t>146 000</w:t>
            </w:r>
          </w:p>
        </w:tc>
      </w:tr>
      <w:tr w:rsidR="00EA7711" w14:paraId="750043E1" w14:textId="77777777" w:rsidTr="00EA7711">
        <w:tc>
          <w:tcPr>
            <w:tcW w:w="3596" w:type="dxa"/>
          </w:tcPr>
          <w:p w14:paraId="60DE71BC" w14:textId="71DB5BE4" w:rsidR="00EA7711" w:rsidRDefault="00EA7711" w:rsidP="00EA7711">
            <w:pPr>
              <w:tabs>
                <w:tab w:val="left" w:pos="3270"/>
              </w:tabs>
              <w:rPr>
                <w:rFonts w:ascii="Arial" w:hAnsi="Arial" w:cs="Arial"/>
                <w:sz w:val="22"/>
                <w:szCs w:val="22"/>
              </w:rPr>
            </w:pPr>
            <w:r>
              <w:rPr>
                <w:rFonts w:ascii="Arial" w:hAnsi="Arial" w:cs="Arial"/>
                <w:sz w:val="22"/>
                <w:szCs w:val="22"/>
              </w:rPr>
              <w:lastRenderedPageBreak/>
              <w:t>Investments</w:t>
            </w:r>
          </w:p>
        </w:tc>
        <w:tc>
          <w:tcPr>
            <w:tcW w:w="2069" w:type="dxa"/>
          </w:tcPr>
          <w:p w14:paraId="50BE2964" w14:textId="62EF29DF" w:rsidR="00EA7711" w:rsidRDefault="00EA7711" w:rsidP="00EA7711">
            <w:pPr>
              <w:tabs>
                <w:tab w:val="left" w:pos="3270"/>
              </w:tabs>
              <w:jc w:val="right"/>
              <w:rPr>
                <w:rFonts w:ascii="Arial" w:hAnsi="Arial" w:cs="Arial"/>
                <w:sz w:val="22"/>
                <w:szCs w:val="22"/>
              </w:rPr>
            </w:pPr>
            <w:r>
              <w:rPr>
                <w:rFonts w:ascii="Arial" w:hAnsi="Arial" w:cs="Arial"/>
                <w:sz w:val="22"/>
                <w:szCs w:val="22"/>
              </w:rPr>
              <w:t>4 000</w:t>
            </w:r>
          </w:p>
        </w:tc>
        <w:tc>
          <w:tcPr>
            <w:tcW w:w="2127" w:type="dxa"/>
          </w:tcPr>
          <w:p w14:paraId="2A46B0FB" w14:textId="157A5667" w:rsidR="00EA7711" w:rsidRDefault="00EA7711" w:rsidP="00EA7711">
            <w:pPr>
              <w:tabs>
                <w:tab w:val="left" w:pos="3270"/>
              </w:tabs>
              <w:jc w:val="right"/>
              <w:rPr>
                <w:rFonts w:ascii="Arial" w:hAnsi="Arial" w:cs="Arial"/>
                <w:sz w:val="22"/>
                <w:szCs w:val="22"/>
              </w:rPr>
            </w:pPr>
            <w:r>
              <w:rPr>
                <w:rFonts w:ascii="Arial" w:hAnsi="Arial" w:cs="Arial"/>
                <w:sz w:val="22"/>
                <w:szCs w:val="22"/>
              </w:rPr>
              <w:t>5 000</w:t>
            </w:r>
          </w:p>
        </w:tc>
      </w:tr>
      <w:tr w:rsidR="00EA7711" w14:paraId="6F00DD5A" w14:textId="77777777" w:rsidTr="00EA7711">
        <w:tc>
          <w:tcPr>
            <w:tcW w:w="3596" w:type="dxa"/>
          </w:tcPr>
          <w:p w14:paraId="5E830467" w14:textId="1041BEA9" w:rsidR="00EA7711" w:rsidRDefault="00EA7711" w:rsidP="00EA7711">
            <w:pPr>
              <w:tabs>
                <w:tab w:val="left" w:pos="3270"/>
              </w:tabs>
              <w:rPr>
                <w:rFonts w:ascii="Arial" w:hAnsi="Arial" w:cs="Arial"/>
                <w:sz w:val="22"/>
                <w:szCs w:val="22"/>
              </w:rPr>
            </w:pPr>
            <w:r>
              <w:rPr>
                <w:rFonts w:ascii="Arial" w:hAnsi="Arial" w:cs="Arial"/>
                <w:sz w:val="22"/>
                <w:szCs w:val="22"/>
              </w:rPr>
              <w:t>Total Non-Current Assets</w:t>
            </w:r>
          </w:p>
        </w:tc>
        <w:tc>
          <w:tcPr>
            <w:tcW w:w="2069" w:type="dxa"/>
          </w:tcPr>
          <w:p w14:paraId="634CC19A" w14:textId="2F185AC8" w:rsidR="00EA7711" w:rsidRPr="00EA7711" w:rsidRDefault="00EA7711" w:rsidP="00EA7711">
            <w:pPr>
              <w:tabs>
                <w:tab w:val="left" w:pos="3270"/>
              </w:tabs>
              <w:jc w:val="right"/>
              <w:rPr>
                <w:rFonts w:ascii="Arial" w:hAnsi="Arial" w:cs="Arial"/>
                <w:b/>
                <w:bCs/>
                <w:sz w:val="22"/>
                <w:szCs w:val="22"/>
              </w:rPr>
            </w:pPr>
            <w:r w:rsidRPr="00EA7711">
              <w:rPr>
                <w:rFonts w:ascii="Arial" w:hAnsi="Arial" w:cs="Arial"/>
                <w:b/>
                <w:bCs/>
                <w:sz w:val="22"/>
                <w:szCs w:val="22"/>
              </w:rPr>
              <w:t>56 000</w:t>
            </w:r>
          </w:p>
        </w:tc>
        <w:tc>
          <w:tcPr>
            <w:tcW w:w="2127" w:type="dxa"/>
          </w:tcPr>
          <w:p w14:paraId="12AC1727" w14:textId="713BC728" w:rsidR="00EA7711" w:rsidRPr="00EA7711" w:rsidRDefault="00EA7711" w:rsidP="00EA7711">
            <w:pPr>
              <w:tabs>
                <w:tab w:val="left" w:pos="3270"/>
              </w:tabs>
              <w:jc w:val="right"/>
              <w:rPr>
                <w:rFonts w:ascii="Arial" w:hAnsi="Arial" w:cs="Arial"/>
                <w:b/>
                <w:bCs/>
                <w:sz w:val="22"/>
                <w:szCs w:val="22"/>
              </w:rPr>
            </w:pPr>
            <w:r w:rsidRPr="00EA7711">
              <w:rPr>
                <w:rFonts w:ascii="Arial" w:hAnsi="Arial" w:cs="Arial"/>
                <w:b/>
                <w:bCs/>
                <w:sz w:val="22"/>
                <w:szCs w:val="22"/>
              </w:rPr>
              <w:t>151 000</w:t>
            </w:r>
          </w:p>
        </w:tc>
      </w:tr>
      <w:tr w:rsidR="00EA7711" w14:paraId="2540F341" w14:textId="77777777" w:rsidTr="00EA7711">
        <w:tc>
          <w:tcPr>
            <w:tcW w:w="3596" w:type="dxa"/>
          </w:tcPr>
          <w:p w14:paraId="3F6BDCE2" w14:textId="50D8B680" w:rsidR="00EA7711" w:rsidRPr="00A82799" w:rsidRDefault="00EA7711" w:rsidP="00EA7711">
            <w:pPr>
              <w:tabs>
                <w:tab w:val="left" w:pos="3270"/>
              </w:tabs>
              <w:rPr>
                <w:rFonts w:ascii="Arial" w:hAnsi="Arial" w:cs="Arial"/>
                <w:b/>
                <w:bCs/>
                <w:i/>
                <w:iCs/>
                <w:sz w:val="22"/>
                <w:szCs w:val="22"/>
              </w:rPr>
            </w:pPr>
            <w:r w:rsidRPr="00A82799">
              <w:rPr>
                <w:rFonts w:ascii="Arial" w:hAnsi="Arial" w:cs="Arial"/>
                <w:b/>
                <w:bCs/>
                <w:i/>
                <w:iCs/>
                <w:sz w:val="22"/>
                <w:szCs w:val="22"/>
              </w:rPr>
              <w:t>Total Assets</w:t>
            </w:r>
          </w:p>
        </w:tc>
        <w:tc>
          <w:tcPr>
            <w:tcW w:w="2069" w:type="dxa"/>
          </w:tcPr>
          <w:p w14:paraId="2805A5E4" w14:textId="6CDF1B0D" w:rsidR="00EA7711" w:rsidRPr="00EA7711" w:rsidRDefault="00EA7711" w:rsidP="00EA7711">
            <w:pPr>
              <w:tabs>
                <w:tab w:val="left" w:pos="3270"/>
              </w:tabs>
              <w:jc w:val="right"/>
              <w:rPr>
                <w:rFonts w:ascii="Arial" w:hAnsi="Arial" w:cs="Arial"/>
                <w:b/>
                <w:bCs/>
                <w:i/>
                <w:iCs/>
                <w:sz w:val="22"/>
                <w:szCs w:val="22"/>
              </w:rPr>
            </w:pPr>
            <w:r w:rsidRPr="00EA7711">
              <w:rPr>
                <w:rFonts w:ascii="Arial" w:hAnsi="Arial" w:cs="Arial"/>
                <w:b/>
                <w:bCs/>
                <w:i/>
                <w:iCs/>
                <w:sz w:val="22"/>
                <w:szCs w:val="22"/>
              </w:rPr>
              <w:t>89 500</w:t>
            </w:r>
          </w:p>
        </w:tc>
        <w:tc>
          <w:tcPr>
            <w:tcW w:w="2127" w:type="dxa"/>
          </w:tcPr>
          <w:p w14:paraId="7BB9E2DB" w14:textId="2F47E03F" w:rsidR="00EA7711" w:rsidRPr="00EA7711" w:rsidRDefault="00EA7711" w:rsidP="00EA7711">
            <w:pPr>
              <w:tabs>
                <w:tab w:val="left" w:pos="3270"/>
              </w:tabs>
              <w:jc w:val="right"/>
              <w:rPr>
                <w:rFonts w:ascii="Arial" w:hAnsi="Arial" w:cs="Arial"/>
                <w:b/>
                <w:bCs/>
                <w:i/>
                <w:iCs/>
                <w:sz w:val="22"/>
                <w:szCs w:val="22"/>
              </w:rPr>
            </w:pPr>
            <w:r w:rsidRPr="00EA7711">
              <w:rPr>
                <w:rFonts w:ascii="Arial" w:hAnsi="Arial" w:cs="Arial"/>
                <w:b/>
                <w:bCs/>
                <w:i/>
                <w:iCs/>
                <w:sz w:val="22"/>
                <w:szCs w:val="22"/>
              </w:rPr>
              <w:t>187 500</w:t>
            </w:r>
          </w:p>
        </w:tc>
      </w:tr>
      <w:tr w:rsidR="00EA7711" w14:paraId="6411B8B0" w14:textId="77777777" w:rsidTr="00EA7711">
        <w:tc>
          <w:tcPr>
            <w:tcW w:w="3596" w:type="dxa"/>
          </w:tcPr>
          <w:p w14:paraId="1A647C7B" w14:textId="08672A2A" w:rsidR="00EA7711" w:rsidRPr="00A82799" w:rsidRDefault="00EA7711" w:rsidP="00EA7711">
            <w:pPr>
              <w:tabs>
                <w:tab w:val="left" w:pos="3270"/>
              </w:tabs>
              <w:rPr>
                <w:rFonts w:ascii="Arial" w:hAnsi="Arial" w:cs="Arial"/>
                <w:b/>
                <w:bCs/>
                <w:sz w:val="22"/>
                <w:szCs w:val="22"/>
              </w:rPr>
            </w:pPr>
            <w:r w:rsidRPr="00A82799">
              <w:rPr>
                <w:rFonts w:ascii="Arial" w:hAnsi="Arial" w:cs="Arial"/>
                <w:b/>
                <w:bCs/>
                <w:sz w:val="22"/>
                <w:szCs w:val="22"/>
              </w:rPr>
              <w:t>Current Liabilities</w:t>
            </w:r>
          </w:p>
        </w:tc>
        <w:tc>
          <w:tcPr>
            <w:tcW w:w="2069" w:type="dxa"/>
          </w:tcPr>
          <w:p w14:paraId="1C084D42" w14:textId="77777777" w:rsidR="00EA7711" w:rsidRDefault="00EA7711" w:rsidP="00EA7711">
            <w:pPr>
              <w:tabs>
                <w:tab w:val="left" w:pos="3270"/>
              </w:tabs>
              <w:jc w:val="right"/>
              <w:rPr>
                <w:rFonts w:ascii="Arial" w:hAnsi="Arial" w:cs="Arial"/>
                <w:sz w:val="22"/>
                <w:szCs w:val="22"/>
              </w:rPr>
            </w:pPr>
          </w:p>
        </w:tc>
        <w:tc>
          <w:tcPr>
            <w:tcW w:w="2127" w:type="dxa"/>
          </w:tcPr>
          <w:p w14:paraId="058896E6" w14:textId="77777777" w:rsidR="00EA7711" w:rsidRDefault="00EA7711" w:rsidP="00EA7711">
            <w:pPr>
              <w:tabs>
                <w:tab w:val="left" w:pos="3270"/>
              </w:tabs>
              <w:jc w:val="right"/>
              <w:rPr>
                <w:rFonts w:ascii="Arial" w:hAnsi="Arial" w:cs="Arial"/>
                <w:sz w:val="22"/>
                <w:szCs w:val="22"/>
              </w:rPr>
            </w:pPr>
          </w:p>
        </w:tc>
      </w:tr>
      <w:tr w:rsidR="00EA7711" w14:paraId="32AB8C3F" w14:textId="77777777" w:rsidTr="00EA7711">
        <w:tc>
          <w:tcPr>
            <w:tcW w:w="3596" w:type="dxa"/>
          </w:tcPr>
          <w:p w14:paraId="636479D0" w14:textId="7D393C18" w:rsidR="00EA7711" w:rsidRDefault="00EA7711" w:rsidP="00EA7711">
            <w:pPr>
              <w:tabs>
                <w:tab w:val="left" w:pos="3270"/>
              </w:tabs>
              <w:rPr>
                <w:rFonts w:ascii="Arial" w:hAnsi="Arial" w:cs="Arial"/>
                <w:sz w:val="22"/>
                <w:szCs w:val="22"/>
              </w:rPr>
            </w:pPr>
            <w:r>
              <w:rPr>
                <w:rFonts w:ascii="Arial" w:hAnsi="Arial" w:cs="Arial"/>
                <w:sz w:val="22"/>
                <w:szCs w:val="22"/>
              </w:rPr>
              <w:t>Bank Overdraft</w:t>
            </w:r>
          </w:p>
        </w:tc>
        <w:tc>
          <w:tcPr>
            <w:tcW w:w="2069" w:type="dxa"/>
          </w:tcPr>
          <w:p w14:paraId="20A218E6" w14:textId="6BB421CA" w:rsidR="00EA7711" w:rsidRDefault="00EA7711" w:rsidP="00EA7711">
            <w:pPr>
              <w:tabs>
                <w:tab w:val="left" w:pos="3270"/>
              </w:tabs>
              <w:jc w:val="right"/>
              <w:rPr>
                <w:rFonts w:ascii="Arial" w:hAnsi="Arial" w:cs="Arial"/>
                <w:sz w:val="22"/>
                <w:szCs w:val="22"/>
              </w:rPr>
            </w:pPr>
          </w:p>
        </w:tc>
        <w:tc>
          <w:tcPr>
            <w:tcW w:w="2127" w:type="dxa"/>
          </w:tcPr>
          <w:p w14:paraId="05A1FE75" w14:textId="7B1905AE" w:rsidR="00EA7711" w:rsidRDefault="00EA7711" w:rsidP="00EA7711">
            <w:pPr>
              <w:tabs>
                <w:tab w:val="left" w:pos="3270"/>
              </w:tabs>
              <w:jc w:val="right"/>
              <w:rPr>
                <w:rFonts w:ascii="Arial" w:hAnsi="Arial" w:cs="Arial"/>
                <w:sz w:val="22"/>
                <w:szCs w:val="22"/>
              </w:rPr>
            </w:pPr>
            <w:r>
              <w:rPr>
                <w:rFonts w:ascii="Arial" w:hAnsi="Arial" w:cs="Arial"/>
                <w:sz w:val="22"/>
                <w:szCs w:val="22"/>
              </w:rPr>
              <w:t>7 500</w:t>
            </w:r>
          </w:p>
        </w:tc>
      </w:tr>
      <w:tr w:rsidR="00EA7711" w14:paraId="30FBC963" w14:textId="77777777" w:rsidTr="00EA7711">
        <w:tc>
          <w:tcPr>
            <w:tcW w:w="3596" w:type="dxa"/>
          </w:tcPr>
          <w:p w14:paraId="2E0149CA" w14:textId="687132A9" w:rsidR="00EA7711" w:rsidRDefault="00EA7711" w:rsidP="00EA7711">
            <w:pPr>
              <w:tabs>
                <w:tab w:val="left" w:pos="3270"/>
              </w:tabs>
              <w:rPr>
                <w:rFonts w:ascii="Arial" w:hAnsi="Arial" w:cs="Arial"/>
                <w:sz w:val="22"/>
                <w:szCs w:val="22"/>
              </w:rPr>
            </w:pPr>
            <w:r>
              <w:rPr>
                <w:rFonts w:ascii="Arial" w:hAnsi="Arial" w:cs="Arial"/>
                <w:sz w:val="22"/>
                <w:szCs w:val="22"/>
              </w:rPr>
              <w:t>Accounts Payable</w:t>
            </w:r>
          </w:p>
        </w:tc>
        <w:tc>
          <w:tcPr>
            <w:tcW w:w="2069" w:type="dxa"/>
          </w:tcPr>
          <w:p w14:paraId="02789085" w14:textId="63E7A6CD" w:rsidR="00EA7711" w:rsidRDefault="00EA7711" w:rsidP="00EA7711">
            <w:pPr>
              <w:tabs>
                <w:tab w:val="left" w:pos="3270"/>
              </w:tabs>
              <w:jc w:val="right"/>
              <w:rPr>
                <w:rFonts w:ascii="Arial" w:hAnsi="Arial" w:cs="Arial"/>
                <w:sz w:val="22"/>
                <w:szCs w:val="22"/>
              </w:rPr>
            </w:pPr>
            <w:r>
              <w:rPr>
                <w:rFonts w:ascii="Arial" w:hAnsi="Arial" w:cs="Arial"/>
                <w:sz w:val="22"/>
                <w:szCs w:val="22"/>
              </w:rPr>
              <w:t>9 500</w:t>
            </w:r>
          </w:p>
        </w:tc>
        <w:tc>
          <w:tcPr>
            <w:tcW w:w="2127" w:type="dxa"/>
          </w:tcPr>
          <w:p w14:paraId="664CF264" w14:textId="58413521" w:rsidR="00EA7711" w:rsidRDefault="00EA7711" w:rsidP="00EA7711">
            <w:pPr>
              <w:tabs>
                <w:tab w:val="left" w:pos="3270"/>
              </w:tabs>
              <w:jc w:val="right"/>
              <w:rPr>
                <w:rFonts w:ascii="Arial" w:hAnsi="Arial" w:cs="Arial"/>
                <w:sz w:val="22"/>
                <w:szCs w:val="22"/>
              </w:rPr>
            </w:pPr>
            <w:r>
              <w:rPr>
                <w:rFonts w:ascii="Arial" w:hAnsi="Arial" w:cs="Arial"/>
                <w:sz w:val="22"/>
                <w:szCs w:val="22"/>
              </w:rPr>
              <w:t>11 500</w:t>
            </w:r>
          </w:p>
        </w:tc>
      </w:tr>
      <w:tr w:rsidR="00EA7711" w14:paraId="5598DDF2" w14:textId="77777777" w:rsidTr="00EA7711">
        <w:tc>
          <w:tcPr>
            <w:tcW w:w="3596" w:type="dxa"/>
          </w:tcPr>
          <w:p w14:paraId="1AA70615" w14:textId="74F5692D" w:rsidR="00EA7711" w:rsidRDefault="00EA7711" w:rsidP="00EA7711">
            <w:pPr>
              <w:tabs>
                <w:tab w:val="left" w:pos="3270"/>
              </w:tabs>
              <w:rPr>
                <w:rFonts w:ascii="Arial" w:hAnsi="Arial" w:cs="Arial"/>
                <w:sz w:val="22"/>
                <w:szCs w:val="22"/>
              </w:rPr>
            </w:pPr>
            <w:r>
              <w:rPr>
                <w:rFonts w:ascii="Arial" w:hAnsi="Arial" w:cs="Arial"/>
                <w:sz w:val="22"/>
                <w:szCs w:val="22"/>
              </w:rPr>
              <w:t>Loan</w:t>
            </w:r>
          </w:p>
        </w:tc>
        <w:tc>
          <w:tcPr>
            <w:tcW w:w="2069" w:type="dxa"/>
          </w:tcPr>
          <w:p w14:paraId="14A1229B" w14:textId="48F6EACD" w:rsidR="00EA7711" w:rsidRDefault="00EA7711" w:rsidP="00EA7711">
            <w:pPr>
              <w:tabs>
                <w:tab w:val="left" w:pos="3270"/>
              </w:tabs>
              <w:jc w:val="right"/>
              <w:rPr>
                <w:rFonts w:ascii="Arial" w:hAnsi="Arial" w:cs="Arial"/>
                <w:sz w:val="22"/>
                <w:szCs w:val="22"/>
              </w:rPr>
            </w:pPr>
            <w:r>
              <w:rPr>
                <w:rFonts w:ascii="Arial" w:hAnsi="Arial" w:cs="Arial"/>
                <w:sz w:val="22"/>
                <w:szCs w:val="22"/>
              </w:rPr>
              <w:t>2 500</w:t>
            </w:r>
          </w:p>
        </w:tc>
        <w:tc>
          <w:tcPr>
            <w:tcW w:w="2127" w:type="dxa"/>
          </w:tcPr>
          <w:p w14:paraId="04B95906" w14:textId="4E91D944" w:rsidR="00EA7711" w:rsidRDefault="00EA7711" w:rsidP="00EA7711">
            <w:pPr>
              <w:tabs>
                <w:tab w:val="left" w:pos="3270"/>
              </w:tabs>
              <w:jc w:val="right"/>
              <w:rPr>
                <w:rFonts w:ascii="Arial" w:hAnsi="Arial" w:cs="Arial"/>
                <w:sz w:val="22"/>
                <w:szCs w:val="22"/>
              </w:rPr>
            </w:pPr>
            <w:r>
              <w:rPr>
                <w:rFonts w:ascii="Arial" w:hAnsi="Arial" w:cs="Arial"/>
                <w:sz w:val="22"/>
                <w:szCs w:val="22"/>
              </w:rPr>
              <w:t>12 500</w:t>
            </w:r>
          </w:p>
        </w:tc>
      </w:tr>
      <w:tr w:rsidR="00EA7711" w14:paraId="56F1ECA2" w14:textId="77777777" w:rsidTr="00EA7711">
        <w:tc>
          <w:tcPr>
            <w:tcW w:w="3596" w:type="dxa"/>
          </w:tcPr>
          <w:p w14:paraId="6EE964D9" w14:textId="5D4D5275" w:rsidR="00EA7711" w:rsidRDefault="00EA7711" w:rsidP="00EA7711">
            <w:pPr>
              <w:tabs>
                <w:tab w:val="left" w:pos="3270"/>
              </w:tabs>
              <w:rPr>
                <w:rFonts w:ascii="Arial" w:hAnsi="Arial" w:cs="Arial"/>
                <w:sz w:val="22"/>
                <w:szCs w:val="22"/>
              </w:rPr>
            </w:pPr>
            <w:r>
              <w:rPr>
                <w:rFonts w:ascii="Arial" w:hAnsi="Arial" w:cs="Arial"/>
                <w:sz w:val="22"/>
                <w:szCs w:val="22"/>
              </w:rPr>
              <w:t>Total Current Liabilities</w:t>
            </w:r>
          </w:p>
        </w:tc>
        <w:tc>
          <w:tcPr>
            <w:tcW w:w="2069" w:type="dxa"/>
          </w:tcPr>
          <w:p w14:paraId="0ACEC2A2" w14:textId="439A9CA1" w:rsidR="00EA7711" w:rsidRPr="00EA7711" w:rsidRDefault="00EA7711" w:rsidP="00EA7711">
            <w:pPr>
              <w:tabs>
                <w:tab w:val="left" w:pos="3270"/>
              </w:tabs>
              <w:jc w:val="right"/>
              <w:rPr>
                <w:rFonts w:ascii="Arial" w:hAnsi="Arial" w:cs="Arial"/>
                <w:b/>
                <w:bCs/>
                <w:sz w:val="22"/>
                <w:szCs w:val="22"/>
              </w:rPr>
            </w:pPr>
            <w:r w:rsidRPr="00EA7711">
              <w:rPr>
                <w:rFonts w:ascii="Arial" w:hAnsi="Arial" w:cs="Arial"/>
                <w:b/>
                <w:bCs/>
                <w:sz w:val="22"/>
                <w:szCs w:val="22"/>
              </w:rPr>
              <w:t>12 000</w:t>
            </w:r>
          </w:p>
        </w:tc>
        <w:tc>
          <w:tcPr>
            <w:tcW w:w="2127" w:type="dxa"/>
          </w:tcPr>
          <w:p w14:paraId="390D869C" w14:textId="7E791117" w:rsidR="00EA7711" w:rsidRPr="00EA7711" w:rsidRDefault="00EA7711" w:rsidP="00EA7711">
            <w:pPr>
              <w:tabs>
                <w:tab w:val="left" w:pos="3270"/>
              </w:tabs>
              <w:jc w:val="right"/>
              <w:rPr>
                <w:rFonts w:ascii="Arial" w:hAnsi="Arial" w:cs="Arial"/>
                <w:b/>
                <w:bCs/>
                <w:sz w:val="22"/>
                <w:szCs w:val="22"/>
              </w:rPr>
            </w:pPr>
            <w:r w:rsidRPr="00EA7711">
              <w:rPr>
                <w:rFonts w:ascii="Arial" w:hAnsi="Arial" w:cs="Arial"/>
                <w:b/>
                <w:bCs/>
                <w:sz w:val="22"/>
                <w:szCs w:val="22"/>
              </w:rPr>
              <w:t>31 500</w:t>
            </w:r>
          </w:p>
        </w:tc>
      </w:tr>
      <w:tr w:rsidR="00EA7711" w14:paraId="76CE1C04" w14:textId="77777777" w:rsidTr="00EA7711">
        <w:tc>
          <w:tcPr>
            <w:tcW w:w="3596" w:type="dxa"/>
          </w:tcPr>
          <w:p w14:paraId="1A0FD427" w14:textId="11681192" w:rsidR="00EA7711" w:rsidRPr="00A82799" w:rsidRDefault="00EA7711" w:rsidP="00EA7711">
            <w:pPr>
              <w:tabs>
                <w:tab w:val="left" w:pos="3270"/>
              </w:tabs>
              <w:rPr>
                <w:rFonts w:ascii="Arial" w:hAnsi="Arial" w:cs="Arial"/>
                <w:b/>
                <w:bCs/>
                <w:sz w:val="22"/>
                <w:szCs w:val="22"/>
              </w:rPr>
            </w:pPr>
            <w:r w:rsidRPr="00A82799">
              <w:rPr>
                <w:rFonts w:ascii="Arial" w:hAnsi="Arial" w:cs="Arial"/>
                <w:b/>
                <w:bCs/>
                <w:sz w:val="22"/>
                <w:szCs w:val="22"/>
              </w:rPr>
              <w:t>Non-Current Liabilities</w:t>
            </w:r>
          </w:p>
        </w:tc>
        <w:tc>
          <w:tcPr>
            <w:tcW w:w="2069" w:type="dxa"/>
          </w:tcPr>
          <w:p w14:paraId="6C4A92B7" w14:textId="77777777" w:rsidR="00EA7711" w:rsidRDefault="00EA7711" w:rsidP="00EA7711">
            <w:pPr>
              <w:tabs>
                <w:tab w:val="left" w:pos="3270"/>
              </w:tabs>
              <w:jc w:val="right"/>
              <w:rPr>
                <w:rFonts w:ascii="Arial" w:hAnsi="Arial" w:cs="Arial"/>
                <w:sz w:val="22"/>
                <w:szCs w:val="22"/>
              </w:rPr>
            </w:pPr>
          </w:p>
        </w:tc>
        <w:tc>
          <w:tcPr>
            <w:tcW w:w="2127" w:type="dxa"/>
          </w:tcPr>
          <w:p w14:paraId="03EB5951" w14:textId="77777777" w:rsidR="00EA7711" w:rsidRDefault="00EA7711" w:rsidP="00EA7711">
            <w:pPr>
              <w:tabs>
                <w:tab w:val="left" w:pos="3270"/>
              </w:tabs>
              <w:jc w:val="right"/>
              <w:rPr>
                <w:rFonts w:ascii="Arial" w:hAnsi="Arial" w:cs="Arial"/>
                <w:sz w:val="22"/>
                <w:szCs w:val="22"/>
              </w:rPr>
            </w:pPr>
          </w:p>
        </w:tc>
      </w:tr>
      <w:tr w:rsidR="00EA7711" w14:paraId="0A0A90D8" w14:textId="77777777" w:rsidTr="00EA7711">
        <w:tc>
          <w:tcPr>
            <w:tcW w:w="3596" w:type="dxa"/>
          </w:tcPr>
          <w:p w14:paraId="5C15AA01" w14:textId="7D0AC6E6" w:rsidR="00EA7711" w:rsidRDefault="00EA7711" w:rsidP="00EA7711">
            <w:pPr>
              <w:tabs>
                <w:tab w:val="left" w:pos="3270"/>
              </w:tabs>
              <w:rPr>
                <w:rFonts w:ascii="Arial" w:hAnsi="Arial" w:cs="Arial"/>
                <w:sz w:val="22"/>
                <w:szCs w:val="22"/>
              </w:rPr>
            </w:pPr>
            <w:r>
              <w:rPr>
                <w:rFonts w:ascii="Arial" w:hAnsi="Arial" w:cs="Arial"/>
                <w:sz w:val="22"/>
                <w:szCs w:val="22"/>
              </w:rPr>
              <w:t>Loan</w:t>
            </w:r>
          </w:p>
        </w:tc>
        <w:tc>
          <w:tcPr>
            <w:tcW w:w="2069" w:type="dxa"/>
          </w:tcPr>
          <w:p w14:paraId="4627DF93" w14:textId="4D8DEE6B" w:rsidR="00EA7711" w:rsidRDefault="00EA7711" w:rsidP="00EA7711">
            <w:pPr>
              <w:tabs>
                <w:tab w:val="left" w:pos="3270"/>
              </w:tabs>
              <w:jc w:val="right"/>
              <w:rPr>
                <w:rFonts w:ascii="Arial" w:hAnsi="Arial" w:cs="Arial"/>
                <w:sz w:val="22"/>
                <w:szCs w:val="22"/>
              </w:rPr>
            </w:pPr>
            <w:r>
              <w:rPr>
                <w:rFonts w:ascii="Arial" w:hAnsi="Arial" w:cs="Arial"/>
                <w:sz w:val="22"/>
                <w:szCs w:val="22"/>
              </w:rPr>
              <w:t>10 000</w:t>
            </w:r>
          </w:p>
        </w:tc>
        <w:tc>
          <w:tcPr>
            <w:tcW w:w="2127" w:type="dxa"/>
          </w:tcPr>
          <w:p w14:paraId="02B8E3DF" w14:textId="30A927A1" w:rsidR="00EA7711" w:rsidRDefault="00EA7711" w:rsidP="00EA7711">
            <w:pPr>
              <w:tabs>
                <w:tab w:val="left" w:pos="3270"/>
              </w:tabs>
              <w:jc w:val="right"/>
              <w:rPr>
                <w:rFonts w:ascii="Arial" w:hAnsi="Arial" w:cs="Arial"/>
                <w:sz w:val="22"/>
                <w:szCs w:val="22"/>
              </w:rPr>
            </w:pPr>
            <w:r>
              <w:rPr>
                <w:rFonts w:ascii="Arial" w:hAnsi="Arial" w:cs="Arial"/>
                <w:sz w:val="22"/>
                <w:szCs w:val="22"/>
              </w:rPr>
              <w:t>97 500</w:t>
            </w:r>
          </w:p>
        </w:tc>
      </w:tr>
      <w:tr w:rsidR="00EA7711" w14:paraId="50F0971E" w14:textId="77777777" w:rsidTr="00EA7711">
        <w:tc>
          <w:tcPr>
            <w:tcW w:w="3596" w:type="dxa"/>
          </w:tcPr>
          <w:p w14:paraId="5263761A" w14:textId="14482818" w:rsidR="00EA7711" w:rsidRDefault="00EA7711" w:rsidP="00EA7711">
            <w:pPr>
              <w:tabs>
                <w:tab w:val="left" w:pos="3270"/>
              </w:tabs>
              <w:rPr>
                <w:rFonts w:ascii="Arial" w:hAnsi="Arial" w:cs="Arial"/>
                <w:sz w:val="22"/>
                <w:szCs w:val="22"/>
              </w:rPr>
            </w:pPr>
            <w:r>
              <w:rPr>
                <w:rFonts w:ascii="Arial" w:hAnsi="Arial" w:cs="Arial"/>
                <w:sz w:val="22"/>
                <w:szCs w:val="22"/>
              </w:rPr>
              <w:t>Total Non-Current Liabilities</w:t>
            </w:r>
          </w:p>
        </w:tc>
        <w:tc>
          <w:tcPr>
            <w:tcW w:w="2069" w:type="dxa"/>
          </w:tcPr>
          <w:p w14:paraId="4CB6A6CA" w14:textId="4D089FC0" w:rsidR="00EA7711" w:rsidRDefault="00EA7711" w:rsidP="00EA7711">
            <w:pPr>
              <w:tabs>
                <w:tab w:val="left" w:pos="3270"/>
              </w:tabs>
              <w:jc w:val="right"/>
              <w:rPr>
                <w:rFonts w:ascii="Arial" w:hAnsi="Arial" w:cs="Arial"/>
                <w:sz w:val="22"/>
                <w:szCs w:val="22"/>
              </w:rPr>
            </w:pPr>
            <w:r>
              <w:rPr>
                <w:rFonts w:ascii="Arial" w:hAnsi="Arial" w:cs="Arial"/>
                <w:sz w:val="22"/>
                <w:szCs w:val="22"/>
              </w:rPr>
              <w:t>10 000</w:t>
            </w:r>
          </w:p>
        </w:tc>
        <w:tc>
          <w:tcPr>
            <w:tcW w:w="2127" w:type="dxa"/>
          </w:tcPr>
          <w:p w14:paraId="16297EC2" w14:textId="68181191" w:rsidR="00EA7711" w:rsidRDefault="00EA7711" w:rsidP="00EA7711">
            <w:pPr>
              <w:tabs>
                <w:tab w:val="left" w:pos="3270"/>
              </w:tabs>
              <w:jc w:val="right"/>
              <w:rPr>
                <w:rFonts w:ascii="Arial" w:hAnsi="Arial" w:cs="Arial"/>
                <w:sz w:val="22"/>
                <w:szCs w:val="22"/>
              </w:rPr>
            </w:pPr>
            <w:r>
              <w:rPr>
                <w:rFonts w:ascii="Arial" w:hAnsi="Arial" w:cs="Arial"/>
                <w:sz w:val="22"/>
                <w:szCs w:val="22"/>
              </w:rPr>
              <w:t>97 500</w:t>
            </w:r>
          </w:p>
        </w:tc>
      </w:tr>
      <w:tr w:rsidR="00EA7711" w14:paraId="312316E2" w14:textId="77777777" w:rsidTr="00EA7711">
        <w:tc>
          <w:tcPr>
            <w:tcW w:w="3596" w:type="dxa"/>
          </w:tcPr>
          <w:p w14:paraId="38E22E0B" w14:textId="276BD5DA" w:rsidR="00EA7711" w:rsidRPr="000A7D98" w:rsidRDefault="00EA7711" w:rsidP="00EA7711">
            <w:pPr>
              <w:tabs>
                <w:tab w:val="left" w:pos="3270"/>
              </w:tabs>
              <w:rPr>
                <w:rFonts w:ascii="Arial" w:hAnsi="Arial" w:cs="Arial"/>
                <w:b/>
                <w:bCs/>
                <w:i/>
                <w:iCs/>
                <w:sz w:val="22"/>
                <w:szCs w:val="22"/>
              </w:rPr>
            </w:pPr>
            <w:r w:rsidRPr="000A7D98">
              <w:rPr>
                <w:rFonts w:ascii="Arial" w:hAnsi="Arial" w:cs="Arial"/>
                <w:b/>
                <w:bCs/>
                <w:i/>
                <w:iCs/>
                <w:sz w:val="22"/>
                <w:szCs w:val="22"/>
              </w:rPr>
              <w:t>Total Liabilities</w:t>
            </w:r>
          </w:p>
        </w:tc>
        <w:tc>
          <w:tcPr>
            <w:tcW w:w="2069" w:type="dxa"/>
          </w:tcPr>
          <w:p w14:paraId="580D3529" w14:textId="5D7E3390" w:rsidR="00EA7711" w:rsidRPr="00EA7711" w:rsidRDefault="00EA7711" w:rsidP="00EA7711">
            <w:pPr>
              <w:tabs>
                <w:tab w:val="left" w:pos="3270"/>
              </w:tabs>
              <w:jc w:val="right"/>
              <w:rPr>
                <w:rFonts w:ascii="Arial" w:hAnsi="Arial" w:cs="Arial"/>
                <w:b/>
                <w:bCs/>
                <w:i/>
                <w:iCs/>
                <w:sz w:val="22"/>
                <w:szCs w:val="22"/>
              </w:rPr>
            </w:pPr>
            <w:r w:rsidRPr="00EA7711">
              <w:rPr>
                <w:rFonts w:ascii="Arial" w:hAnsi="Arial" w:cs="Arial"/>
                <w:b/>
                <w:bCs/>
                <w:i/>
                <w:iCs/>
                <w:sz w:val="22"/>
                <w:szCs w:val="22"/>
              </w:rPr>
              <w:t>22 000</w:t>
            </w:r>
          </w:p>
        </w:tc>
        <w:tc>
          <w:tcPr>
            <w:tcW w:w="2127" w:type="dxa"/>
          </w:tcPr>
          <w:p w14:paraId="0DBD4595" w14:textId="5A6DD8D0" w:rsidR="00EA7711" w:rsidRPr="00EA7711" w:rsidRDefault="00EA7711" w:rsidP="00EA7711">
            <w:pPr>
              <w:tabs>
                <w:tab w:val="left" w:pos="3270"/>
              </w:tabs>
              <w:jc w:val="right"/>
              <w:rPr>
                <w:rFonts w:ascii="Arial" w:hAnsi="Arial" w:cs="Arial"/>
                <w:b/>
                <w:bCs/>
                <w:i/>
                <w:iCs/>
                <w:sz w:val="22"/>
                <w:szCs w:val="22"/>
              </w:rPr>
            </w:pPr>
            <w:r w:rsidRPr="00EA7711">
              <w:rPr>
                <w:rFonts w:ascii="Arial" w:hAnsi="Arial" w:cs="Arial"/>
                <w:b/>
                <w:bCs/>
                <w:i/>
                <w:iCs/>
                <w:sz w:val="22"/>
                <w:szCs w:val="22"/>
              </w:rPr>
              <w:t>129 000</w:t>
            </w:r>
          </w:p>
        </w:tc>
      </w:tr>
      <w:tr w:rsidR="00EA7711" w14:paraId="60C62ED4" w14:textId="77777777" w:rsidTr="00EA7711">
        <w:tc>
          <w:tcPr>
            <w:tcW w:w="3596" w:type="dxa"/>
          </w:tcPr>
          <w:p w14:paraId="568A4012" w14:textId="6EF7DC37" w:rsidR="00EA7711" w:rsidRPr="000A7D98" w:rsidRDefault="00EA7711" w:rsidP="00EA7711">
            <w:pPr>
              <w:tabs>
                <w:tab w:val="left" w:pos="3270"/>
              </w:tabs>
              <w:rPr>
                <w:rFonts w:ascii="Arial" w:hAnsi="Arial" w:cs="Arial"/>
                <w:b/>
                <w:bCs/>
                <w:sz w:val="22"/>
                <w:szCs w:val="22"/>
              </w:rPr>
            </w:pPr>
            <w:r w:rsidRPr="000A7D98">
              <w:rPr>
                <w:rFonts w:ascii="Arial" w:hAnsi="Arial" w:cs="Arial"/>
                <w:b/>
                <w:bCs/>
                <w:sz w:val="22"/>
                <w:szCs w:val="22"/>
              </w:rPr>
              <w:t>Net Assets</w:t>
            </w:r>
          </w:p>
        </w:tc>
        <w:tc>
          <w:tcPr>
            <w:tcW w:w="2069" w:type="dxa"/>
          </w:tcPr>
          <w:p w14:paraId="10C8CD35" w14:textId="480EF74E" w:rsidR="00EA7711" w:rsidRPr="00EA7711" w:rsidRDefault="00EA7711" w:rsidP="00EA7711">
            <w:pPr>
              <w:tabs>
                <w:tab w:val="left" w:pos="3270"/>
              </w:tabs>
              <w:jc w:val="right"/>
              <w:rPr>
                <w:rFonts w:ascii="Arial" w:hAnsi="Arial" w:cs="Arial"/>
                <w:b/>
                <w:bCs/>
                <w:sz w:val="22"/>
                <w:szCs w:val="22"/>
                <w:u w:val="single"/>
              </w:rPr>
            </w:pPr>
            <w:r w:rsidRPr="00EA7711">
              <w:rPr>
                <w:rFonts w:ascii="Arial" w:hAnsi="Arial" w:cs="Arial"/>
                <w:b/>
                <w:bCs/>
                <w:sz w:val="22"/>
                <w:szCs w:val="22"/>
                <w:u w:val="single"/>
              </w:rPr>
              <w:t>67 500</w:t>
            </w:r>
          </w:p>
        </w:tc>
        <w:tc>
          <w:tcPr>
            <w:tcW w:w="2127" w:type="dxa"/>
          </w:tcPr>
          <w:p w14:paraId="0275157E" w14:textId="665428B2" w:rsidR="00EA7711" w:rsidRPr="00EA7711" w:rsidRDefault="00EA7711" w:rsidP="00EA7711">
            <w:pPr>
              <w:tabs>
                <w:tab w:val="left" w:pos="3270"/>
              </w:tabs>
              <w:jc w:val="right"/>
              <w:rPr>
                <w:rFonts w:ascii="Arial" w:hAnsi="Arial" w:cs="Arial"/>
                <w:b/>
                <w:bCs/>
                <w:sz w:val="22"/>
                <w:szCs w:val="22"/>
                <w:u w:val="single"/>
              </w:rPr>
            </w:pPr>
            <w:r w:rsidRPr="00EA7711">
              <w:rPr>
                <w:rFonts w:ascii="Arial" w:hAnsi="Arial" w:cs="Arial"/>
                <w:b/>
                <w:bCs/>
                <w:sz w:val="22"/>
                <w:szCs w:val="22"/>
                <w:u w:val="single"/>
              </w:rPr>
              <w:t>58 500</w:t>
            </w:r>
          </w:p>
        </w:tc>
      </w:tr>
      <w:tr w:rsidR="00EA7711" w14:paraId="56CD58EF" w14:textId="77777777" w:rsidTr="00EA7711">
        <w:tc>
          <w:tcPr>
            <w:tcW w:w="3596" w:type="dxa"/>
          </w:tcPr>
          <w:p w14:paraId="2C1FCF71" w14:textId="35C829E2" w:rsidR="00EA7711" w:rsidRPr="000A7D98" w:rsidRDefault="00EA7711" w:rsidP="00EA7711">
            <w:pPr>
              <w:tabs>
                <w:tab w:val="left" w:pos="3270"/>
              </w:tabs>
              <w:rPr>
                <w:rFonts w:ascii="Arial" w:hAnsi="Arial" w:cs="Arial"/>
                <w:b/>
                <w:bCs/>
                <w:sz w:val="22"/>
                <w:szCs w:val="22"/>
              </w:rPr>
            </w:pPr>
            <w:r w:rsidRPr="000A7D98">
              <w:rPr>
                <w:rFonts w:ascii="Arial" w:hAnsi="Arial" w:cs="Arial"/>
                <w:b/>
                <w:bCs/>
                <w:sz w:val="22"/>
                <w:szCs w:val="22"/>
              </w:rPr>
              <w:t>Equity</w:t>
            </w:r>
          </w:p>
        </w:tc>
        <w:tc>
          <w:tcPr>
            <w:tcW w:w="2069" w:type="dxa"/>
          </w:tcPr>
          <w:p w14:paraId="5B65F91E" w14:textId="7D64BE56" w:rsidR="00EA7711" w:rsidRPr="00EA7711" w:rsidRDefault="00EA7711" w:rsidP="00EA7711">
            <w:pPr>
              <w:tabs>
                <w:tab w:val="left" w:pos="3270"/>
              </w:tabs>
              <w:jc w:val="right"/>
              <w:rPr>
                <w:rFonts w:ascii="Arial" w:hAnsi="Arial" w:cs="Arial"/>
                <w:b/>
                <w:bCs/>
                <w:sz w:val="22"/>
                <w:szCs w:val="22"/>
                <w:u w:val="single"/>
              </w:rPr>
            </w:pPr>
            <w:r w:rsidRPr="00EA7711">
              <w:rPr>
                <w:rFonts w:ascii="Arial" w:hAnsi="Arial" w:cs="Arial"/>
                <w:b/>
                <w:bCs/>
                <w:sz w:val="22"/>
                <w:szCs w:val="22"/>
                <w:u w:val="single"/>
              </w:rPr>
              <w:t>67 500</w:t>
            </w:r>
          </w:p>
        </w:tc>
        <w:tc>
          <w:tcPr>
            <w:tcW w:w="2127" w:type="dxa"/>
          </w:tcPr>
          <w:p w14:paraId="7212D048" w14:textId="54FF6658" w:rsidR="00EA7711" w:rsidRPr="00EA7711" w:rsidRDefault="00EA7711" w:rsidP="00EA7711">
            <w:pPr>
              <w:tabs>
                <w:tab w:val="left" w:pos="3270"/>
              </w:tabs>
              <w:jc w:val="right"/>
              <w:rPr>
                <w:rFonts w:ascii="Arial" w:hAnsi="Arial" w:cs="Arial"/>
                <w:b/>
                <w:bCs/>
                <w:sz w:val="22"/>
                <w:szCs w:val="22"/>
                <w:u w:val="single"/>
              </w:rPr>
            </w:pPr>
            <w:r w:rsidRPr="00EA7711">
              <w:rPr>
                <w:rFonts w:ascii="Arial" w:hAnsi="Arial" w:cs="Arial"/>
                <w:b/>
                <w:bCs/>
                <w:sz w:val="22"/>
                <w:szCs w:val="22"/>
                <w:u w:val="single"/>
              </w:rPr>
              <w:t>58 500</w:t>
            </w:r>
          </w:p>
        </w:tc>
      </w:tr>
    </w:tbl>
    <w:p w14:paraId="61D4F929" w14:textId="77777777" w:rsidR="00A81155" w:rsidRPr="00A81155" w:rsidRDefault="00A81155" w:rsidP="00A81155">
      <w:pPr>
        <w:tabs>
          <w:tab w:val="left" w:pos="3270"/>
        </w:tabs>
        <w:rPr>
          <w:rFonts w:ascii="Arial" w:hAnsi="Arial" w:cs="Arial"/>
          <w:sz w:val="22"/>
          <w:szCs w:val="22"/>
        </w:rPr>
      </w:pPr>
    </w:p>
    <w:p w14:paraId="60473CF5" w14:textId="3401AAA4" w:rsidR="00A81155" w:rsidRDefault="00A81155" w:rsidP="00A81155">
      <w:pPr>
        <w:tabs>
          <w:tab w:val="left" w:pos="3270"/>
        </w:tabs>
        <w:rPr>
          <w:rFonts w:ascii="Arial" w:hAnsi="Arial" w:cs="Arial"/>
          <w:sz w:val="22"/>
          <w:szCs w:val="22"/>
        </w:rPr>
      </w:pPr>
    </w:p>
    <w:p w14:paraId="3EFC1A83" w14:textId="3E26BBAD" w:rsidR="00A81155" w:rsidRPr="00EA7711" w:rsidRDefault="00EA7711" w:rsidP="00A81155">
      <w:pPr>
        <w:tabs>
          <w:tab w:val="left" w:pos="3270"/>
        </w:tabs>
        <w:rPr>
          <w:rFonts w:ascii="Arial" w:hAnsi="Arial" w:cs="Arial"/>
          <w:b/>
          <w:bCs/>
          <w:i/>
          <w:iCs/>
          <w:sz w:val="22"/>
          <w:szCs w:val="22"/>
          <w:u w:val="single"/>
        </w:rPr>
      </w:pPr>
      <w:r w:rsidRPr="00EA7711">
        <w:rPr>
          <w:rFonts w:ascii="Arial" w:hAnsi="Arial" w:cs="Arial"/>
          <w:b/>
          <w:bCs/>
          <w:i/>
          <w:iCs/>
          <w:sz w:val="22"/>
          <w:szCs w:val="22"/>
          <w:u w:val="single"/>
        </w:rPr>
        <w:t>Additional Information</w:t>
      </w:r>
    </w:p>
    <w:p w14:paraId="6EFA9F35" w14:textId="1FBA9969" w:rsidR="00EA7711" w:rsidRDefault="00EA7711" w:rsidP="00A81155">
      <w:pPr>
        <w:tabs>
          <w:tab w:val="left" w:pos="3270"/>
        </w:tabs>
        <w:rPr>
          <w:rFonts w:ascii="Arial" w:hAnsi="Arial" w:cs="Arial"/>
          <w:sz w:val="22"/>
          <w:szCs w:val="22"/>
        </w:rPr>
      </w:pPr>
    </w:p>
    <w:tbl>
      <w:tblPr>
        <w:tblStyle w:val="TableGrid"/>
        <w:tblW w:w="0" w:type="auto"/>
        <w:tblLook w:val="04A0" w:firstRow="1" w:lastRow="0" w:firstColumn="1" w:lastColumn="0" w:noHBand="0" w:noVBand="1"/>
      </w:tblPr>
      <w:tblGrid>
        <w:gridCol w:w="3596"/>
        <w:gridCol w:w="2069"/>
        <w:gridCol w:w="1985"/>
      </w:tblGrid>
      <w:tr w:rsidR="00EA7711" w14:paraId="146429E1" w14:textId="77777777" w:rsidTr="00EA7711">
        <w:tc>
          <w:tcPr>
            <w:tcW w:w="3596" w:type="dxa"/>
          </w:tcPr>
          <w:p w14:paraId="55875FC6" w14:textId="77777777" w:rsidR="00EA7711" w:rsidRDefault="00EA7711" w:rsidP="00A81155">
            <w:pPr>
              <w:tabs>
                <w:tab w:val="left" w:pos="3270"/>
              </w:tabs>
              <w:rPr>
                <w:rFonts w:ascii="Arial" w:hAnsi="Arial" w:cs="Arial"/>
                <w:sz w:val="22"/>
                <w:szCs w:val="22"/>
              </w:rPr>
            </w:pPr>
          </w:p>
        </w:tc>
        <w:tc>
          <w:tcPr>
            <w:tcW w:w="2069" w:type="dxa"/>
          </w:tcPr>
          <w:p w14:paraId="457203C0" w14:textId="53D19241" w:rsidR="00EA7711" w:rsidRDefault="00EA7711" w:rsidP="00EA7711">
            <w:pPr>
              <w:tabs>
                <w:tab w:val="left" w:pos="3270"/>
              </w:tabs>
              <w:jc w:val="center"/>
              <w:rPr>
                <w:rFonts w:ascii="Arial" w:hAnsi="Arial" w:cs="Arial"/>
                <w:sz w:val="22"/>
                <w:szCs w:val="22"/>
              </w:rPr>
            </w:pPr>
            <w:r w:rsidRPr="000A7D98">
              <w:rPr>
                <w:rFonts w:ascii="Arial" w:hAnsi="Arial" w:cs="Arial"/>
                <w:b/>
                <w:bCs/>
                <w:sz w:val="22"/>
                <w:szCs w:val="22"/>
              </w:rPr>
              <w:t>Spice Road</w:t>
            </w:r>
          </w:p>
        </w:tc>
        <w:tc>
          <w:tcPr>
            <w:tcW w:w="1985" w:type="dxa"/>
          </w:tcPr>
          <w:p w14:paraId="4206A7E7" w14:textId="319E6FBC" w:rsidR="00EA7711" w:rsidRDefault="00EA7711" w:rsidP="00EA7711">
            <w:pPr>
              <w:tabs>
                <w:tab w:val="left" w:pos="3270"/>
              </w:tabs>
              <w:jc w:val="center"/>
              <w:rPr>
                <w:rFonts w:ascii="Arial" w:hAnsi="Arial" w:cs="Arial"/>
                <w:sz w:val="22"/>
                <w:szCs w:val="22"/>
              </w:rPr>
            </w:pPr>
            <w:r>
              <w:rPr>
                <w:rFonts w:ascii="Arial" w:hAnsi="Arial" w:cs="Arial"/>
                <w:b/>
                <w:bCs/>
                <w:sz w:val="22"/>
                <w:szCs w:val="22"/>
              </w:rPr>
              <w:t>Spicy Cuisine</w:t>
            </w:r>
          </w:p>
        </w:tc>
      </w:tr>
      <w:tr w:rsidR="00EA7711" w14:paraId="6F00A935" w14:textId="77777777" w:rsidTr="00EA7711">
        <w:tc>
          <w:tcPr>
            <w:tcW w:w="3596" w:type="dxa"/>
          </w:tcPr>
          <w:p w14:paraId="61A751DC" w14:textId="6C32137C" w:rsidR="00EA7711" w:rsidRPr="00EA7711" w:rsidRDefault="00EA7711" w:rsidP="00A81155">
            <w:pPr>
              <w:tabs>
                <w:tab w:val="left" w:pos="3270"/>
              </w:tabs>
              <w:rPr>
                <w:rFonts w:ascii="Arial" w:hAnsi="Arial" w:cs="Arial"/>
                <w:b/>
                <w:bCs/>
                <w:sz w:val="22"/>
                <w:szCs w:val="22"/>
              </w:rPr>
            </w:pPr>
            <w:r w:rsidRPr="00EA7711">
              <w:rPr>
                <w:rFonts w:ascii="Arial" w:hAnsi="Arial" w:cs="Arial"/>
                <w:b/>
                <w:bCs/>
                <w:sz w:val="22"/>
                <w:szCs w:val="22"/>
              </w:rPr>
              <w:t xml:space="preserve">Equity </w:t>
            </w:r>
            <w:proofErr w:type="gramStart"/>
            <w:r w:rsidRPr="00EA7711">
              <w:rPr>
                <w:rFonts w:ascii="Arial" w:hAnsi="Arial" w:cs="Arial"/>
                <w:b/>
                <w:bCs/>
                <w:sz w:val="22"/>
                <w:szCs w:val="22"/>
              </w:rPr>
              <w:t>at</w:t>
            </w:r>
            <w:proofErr w:type="gramEnd"/>
            <w:r w:rsidRPr="00EA7711">
              <w:rPr>
                <w:rFonts w:ascii="Arial" w:hAnsi="Arial" w:cs="Arial"/>
                <w:b/>
                <w:bCs/>
                <w:sz w:val="22"/>
                <w:szCs w:val="22"/>
              </w:rPr>
              <w:t xml:space="preserve"> 30 June 2021</w:t>
            </w:r>
          </w:p>
        </w:tc>
        <w:tc>
          <w:tcPr>
            <w:tcW w:w="2069" w:type="dxa"/>
          </w:tcPr>
          <w:p w14:paraId="6AFC5CCE" w14:textId="58EB8131" w:rsidR="00EA7711" w:rsidRDefault="00EA7711" w:rsidP="00EA7711">
            <w:pPr>
              <w:tabs>
                <w:tab w:val="left" w:pos="3270"/>
              </w:tabs>
              <w:jc w:val="right"/>
              <w:rPr>
                <w:rFonts w:ascii="Arial" w:hAnsi="Arial" w:cs="Arial"/>
                <w:sz w:val="22"/>
                <w:szCs w:val="22"/>
              </w:rPr>
            </w:pPr>
            <w:r>
              <w:rPr>
                <w:rFonts w:ascii="Arial" w:hAnsi="Arial" w:cs="Arial"/>
                <w:sz w:val="22"/>
                <w:szCs w:val="22"/>
              </w:rPr>
              <w:t>66 500</w:t>
            </w:r>
          </w:p>
        </w:tc>
        <w:tc>
          <w:tcPr>
            <w:tcW w:w="1985" w:type="dxa"/>
          </w:tcPr>
          <w:p w14:paraId="6E813CA6" w14:textId="404C0049" w:rsidR="00EA7711" w:rsidRDefault="00EA7711" w:rsidP="00EA7711">
            <w:pPr>
              <w:tabs>
                <w:tab w:val="left" w:pos="3270"/>
              </w:tabs>
              <w:jc w:val="right"/>
              <w:rPr>
                <w:rFonts w:ascii="Arial" w:hAnsi="Arial" w:cs="Arial"/>
                <w:sz w:val="22"/>
                <w:szCs w:val="22"/>
              </w:rPr>
            </w:pPr>
            <w:r>
              <w:rPr>
                <w:rFonts w:ascii="Arial" w:hAnsi="Arial" w:cs="Arial"/>
                <w:sz w:val="22"/>
                <w:szCs w:val="22"/>
              </w:rPr>
              <w:t>60 000</w:t>
            </w:r>
          </w:p>
        </w:tc>
      </w:tr>
      <w:tr w:rsidR="00EA7711" w14:paraId="547728B0" w14:textId="77777777" w:rsidTr="00EA7711">
        <w:tc>
          <w:tcPr>
            <w:tcW w:w="3596" w:type="dxa"/>
          </w:tcPr>
          <w:p w14:paraId="07684EAB" w14:textId="7574A8F4" w:rsidR="00EA7711" w:rsidRPr="00EA7711" w:rsidRDefault="00EA7711" w:rsidP="00A81155">
            <w:pPr>
              <w:tabs>
                <w:tab w:val="left" w:pos="3270"/>
              </w:tabs>
              <w:rPr>
                <w:rFonts w:ascii="Arial" w:hAnsi="Arial" w:cs="Arial"/>
                <w:b/>
                <w:bCs/>
                <w:sz w:val="22"/>
                <w:szCs w:val="22"/>
              </w:rPr>
            </w:pPr>
            <w:r w:rsidRPr="00EA7711">
              <w:rPr>
                <w:rFonts w:ascii="Arial" w:hAnsi="Arial" w:cs="Arial"/>
                <w:b/>
                <w:bCs/>
                <w:sz w:val="22"/>
                <w:szCs w:val="22"/>
              </w:rPr>
              <w:t xml:space="preserve">Total Assets </w:t>
            </w:r>
            <w:proofErr w:type="gramStart"/>
            <w:r w:rsidRPr="00EA7711">
              <w:rPr>
                <w:rFonts w:ascii="Arial" w:hAnsi="Arial" w:cs="Arial"/>
                <w:b/>
                <w:bCs/>
                <w:sz w:val="22"/>
                <w:szCs w:val="22"/>
              </w:rPr>
              <w:t>at</w:t>
            </w:r>
            <w:proofErr w:type="gramEnd"/>
            <w:r w:rsidRPr="00EA7711">
              <w:rPr>
                <w:rFonts w:ascii="Arial" w:hAnsi="Arial" w:cs="Arial"/>
                <w:b/>
                <w:bCs/>
                <w:sz w:val="22"/>
                <w:szCs w:val="22"/>
              </w:rPr>
              <w:t xml:space="preserve"> 30 June 2021</w:t>
            </w:r>
          </w:p>
        </w:tc>
        <w:tc>
          <w:tcPr>
            <w:tcW w:w="2069" w:type="dxa"/>
          </w:tcPr>
          <w:p w14:paraId="479EA5B3" w14:textId="02FB1E95" w:rsidR="00EA7711" w:rsidRDefault="00EA7711" w:rsidP="00EA7711">
            <w:pPr>
              <w:tabs>
                <w:tab w:val="left" w:pos="3270"/>
              </w:tabs>
              <w:jc w:val="right"/>
              <w:rPr>
                <w:rFonts w:ascii="Arial" w:hAnsi="Arial" w:cs="Arial"/>
                <w:sz w:val="22"/>
                <w:szCs w:val="22"/>
              </w:rPr>
            </w:pPr>
            <w:r>
              <w:rPr>
                <w:rFonts w:ascii="Arial" w:hAnsi="Arial" w:cs="Arial"/>
                <w:sz w:val="22"/>
                <w:szCs w:val="22"/>
              </w:rPr>
              <w:t>87 500</w:t>
            </w:r>
          </w:p>
        </w:tc>
        <w:tc>
          <w:tcPr>
            <w:tcW w:w="1985" w:type="dxa"/>
          </w:tcPr>
          <w:p w14:paraId="2C47AAFB" w14:textId="0CD69169" w:rsidR="00EA7711" w:rsidRDefault="00EA7711" w:rsidP="00EA7711">
            <w:pPr>
              <w:tabs>
                <w:tab w:val="left" w:pos="3270"/>
              </w:tabs>
              <w:jc w:val="right"/>
              <w:rPr>
                <w:rFonts w:ascii="Arial" w:hAnsi="Arial" w:cs="Arial"/>
                <w:sz w:val="22"/>
                <w:szCs w:val="22"/>
              </w:rPr>
            </w:pPr>
            <w:r>
              <w:rPr>
                <w:rFonts w:ascii="Arial" w:hAnsi="Arial" w:cs="Arial"/>
                <w:sz w:val="22"/>
                <w:szCs w:val="22"/>
              </w:rPr>
              <w:t>188 500</w:t>
            </w:r>
          </w:p>
        </w:tc>
      </w:tr>
      <w:tr w:rsidR="00EA7711" w14:paraId="1C66C01A" w14:textId="77777777" w:rsidTr="00EA7711">
        <w:tc>
          <w:tcPr>
            <w:tcW w:w="3596" w:type="dxa"/>
          </w:tcPr>
          <w:p w14:paraId="7A60C90B" w14:textId="54DFAFA6" w:rsidR="00EA7711" w:rsidRPr="00EA7711" w:rsidRDefault="00EA7711" w:rsidP="00A81155">
            <w:pPr>
              <w:tabs>
                <w:tab w:val="left" w:pos="3270"/>
              </w:tabs>
              <w:rPr>
                <w:rFonts w:ascii="Arial" w:hAnsi="Arial" w:cs="Arial"/>
                <w:b/>
                <w:bCs/>
                <w:sz w:val="22"/>
                <w:szCs w:val="22"/>
              </w:rPr>
            </w:pPr>
            <w:r w:rsidRPr="00EA7711">
              <w:rPr>
                <w:rFonts w:ascii="Arial" w:hAnsi="Arial" w:cs="Arial"/>
                <w:b/>
                <w:bCs/>
                <w:sz w:val="22"/>
                <w:szCs w:val="22"/>
              </w:rPr>
              <w:t xml:space="preserve">Profit </w:t>
            </w:r>
            <w:proofErr w:type="gramStart"/>
            <w:r w:rsidRPr="00EA7711">
              <w:rPr>
                <w:rFonts w:ascii="Arial" w:hAnsi="Arial" w:cs="Arial"/>
                <w:b/>
                <w:bCs/>
                <w:sz w:val="22"/>
                <w:szCs w:val="22"/>
              </w:rPr>
              <w:t>at</w:t>
            </w:r>
            <w:proofErr w:type="gramEnd"/>
            <w:r w:rsidRPr="00EA7711">
              <w:rPr>
                <w:rFonts w:ascii="Arial" w:hAnsi="Arial" w:cs="Arial"/>
                <w:b/>
                <w:bCs/>
                <w:sz w:val="22"/>
                <w:szCs w:val="22"/>
              </w:rPr>
              <w:t xml:space="preserve"> 30 June 2022</w:t>
            </w:r>
          </w:p>
        </w:tc>
        <w:tc>
          <w:tcPr>
            <w:tcW w:w="2069" w:type="dxa"/>
          </w:tcPr>
          <w:p w14:paraId="6E0D946B" w14:textId="1F146311" w:rsidR="00EA7711" w:rsidRDefault="00EA7711" w:rsidP="00EA7711">
            <w:pPr>
              <w:tabs>
                <w:tab w:val="left" w:pos="3270"/>
              </w:tabs>
              <w:jc w:val="right"/>
              <w:rPr>
                <w:rFonts w:ascii="Arial" w:hAnsi="Arial" w:cs="Arial"/>
                <w:sz w:val="22"/>
                <w:szCs w:val="22"/>
              </w:rPr>
            </w:pPr>
            <w:r>
              <w:rPr>
                <w:rFonts w:ascii="Arial" w:hAnsi="Arial" w:cs="Arial"/>
                <w:sz w:val="22"/>
                <w:szCs w:val="22"/>
              </w:rPr>
              <w:t>15 500</w:t>
            </w:r>
          </w:p>
        </w:tc>
        <w:tc>
          <w:tcPr>
            <w:tcW w:w="1985" w:type="dxa"/>
          </w:tcPr>
          <w:p w14:paraId="1A03BC98" w14:textId="30276329" w:rsidR="00EA7711" w:rsidRDefault="00EA7711" w:rsidP="00EA7711">
            <w:pPr>
              <w:tabs>
                <w:tab w:val="left" w:pos="3270"/>
              </w:tabs>
              <w:jc w:val="right"/>
              <w:rPr>
                <w:rFonts w:ascii="Arial" w:hAnsi="Arial" w:cs="Arial"/>
                <w:sz w:val="22"/>
                <w:szCs w:val="22"/>
              </w:rPr>
            </w:pPr>
            <w:r>
              <w:rPr>
                <w:rFonts w:ascii="Arial" w:hAnsi="Arial" w:cs="Arial"/>
                <w:sz w:val="22"/>
                <w:szCs w:val="22"/>
              </w:rPr>
              <w:t>17 500</w:t>
            </w:r>
          </w:p>
        </w:tc>
      </w:tr>
    </w:tbl>
    <w:p w14:paraId="549C0D03" w14:textId="2AB008BD" w:rsidR="00EA7711" w:rsidRDefault="00EA7711" w:rsidP="00A81155">
      <w:pPr>
        <w:tabs>
          <w:tab w:val="left" w:pos="3270"/>
        </w:tabs>
        <w:rPr>
          <w:rFonts w:ascii="Arial" w:hAnsi="Arial" w:cs="Arial"/>
          <w:sz w:val="22"/>
          <w:szCs w:val="22"/>
        </w:rPr>
      </w:pPr>
    </w:p>
    <w:p w14:paraId="3E4C0F08" w14:textId="06E96D9E" w:rsidR="004212B4" w:rsidRDefault="004212B4" w:rsidP="00A81155">
      <w:pPr>
        <w:tabs>
          <w:tab w:val="left" w:pos="3270"/>
        </w:tabs>
        <w:rPr>
          <w:rFonts w:ascii="Arial" w:hAnsi="Arial" w:cs="Arial"/>
          <w:sz w:val="22"/>
          <w:szCs w:val="22"/>
        </w:rPr>
      </w:pPr>
    </w:p>
    <w:tbl>
      <w:tblPr>
        <w:tblStyle w:val="TableGrid"/>
        <w:tblW w:w="0" w:type="auto"/>
        <w:tblLook w:val="04A0" w:firstRow="1" w:lastRow="0" w:firstColumn="1" w:lastColumn="0" w:noHBand="0" w:noVBand="1"/>
      </w:tblPr>
      <w:tblGrid>
        <w:gridCol w:w="3596"/>
        <w:gridCol w:w="3597"/>
        <w:gridCol w:w="3597"/>
      </w:tblGrid>
      <w:tr w:rsidR="004212B4" w14:paraId="7904C9F1" w14:textId="77777777" w:rsidTr="004212B4">
        <w:tc>
          <w:tcPr>
            <w:tcW w:w="3596" w:type="dxa"/>
          </w:tcPr>
          <w:p w14:paraId="6C2CCDCA" w14:textId="096ED53D" w:rsidR="004212B4" w:rsidRPr="004212B4" w:rsidRDefault="00864537" w:rsidP="00A81155">
            <w:pPr>
              <w:tabs>
                <w:tab w:val="left" w:pos="3270"/>
              </w:tabs>
              <w:rPr>
                <w:rFonts w:ascii="Arial" w:hAnsi="Arial" w:cs="Arial"/>
                <w:b/>
                <w:bCs/>
                <w:sz w:val="22"/>
                <w:szCs w:val="22"/>
              </w:rPr>
            </w:pPr>
            <w:r>
              <w:rPr>
                <w:rFonts w:ascii="Arial" w:hAnsi="Arial" w:cs="Arial"/>
                <w:b/>
                <w:bCs/>
                <w:sz w:val="22"/>
                <w:szCs w:val="22"/>
              </w:rPr>
              <w:t>Ratios</w:t>
            </w:r>
          </w:p>
        </w:tc>
        <w:tc>
          <w:tcPr>
            <w:tcW w:w="3597" w:type="dxa"/>
          </w:tcPr>
          <w:p w14:paraId="0DDFA650" w14:textId="7FEFE7D9" w:rsidR="004212B4" w:rsidRDefault="004212B4" w:rsidP="00A81155">
            <w:pPr>
              <w:tabs>
                <w:tab w:val="left" w:pos="3270"/>
              </w:tabs>
              <w:rPr>
                <w:rFonts w:ascii="Arial" w:hAnsi="Arial" w:cs="Arial"/>
                <w:sz w:val="22"/>
                <w:szCs w:val="22"/>
              </w:rPr>
            </w:pPr>
            <w:r w:rsidRPr="000A7D98">
              <w:rPr>
                <w:rFonts w:ascii="Arial" w:hAnsi="Arial" w:cs="Arial"/>
                <w:b/>
                <w:bCs/>
                <w:sz w:val="22"/>
                <w:szCs w:val="22"/>
              </w:rPr>
              <w:t>Spice Road</w:t>
            </w:r>
          </w:p>
        </w:tc>
        <w:tc>
          <w:tcPr>
            <w:tcW w:w="3597" w:type="dxa"/>
          </w:tcPr>
          <w:p w14:paraId="57FBFC24" w14:textId="282A57C6" w:rsidR="004212B4" w:rsidRDefault="004212B4" w:rsidP="00A81155">
            <w:pPr>
              <w:tabs>
                <w:tab w:val="left" w:pos="3270"/>
              </w:tabs>
              <w:rPr>
                <w:rFonts w:ascii="Arial" w:hAnsi="Arial" w:cs="Arial"/>
                <w:sz w:val="22"/>
                <w:szCs w:val="22"/>
              </w:rPr>
            </w:pPr>
            <w:r>
              <w:rPr>
                <w:rFonts w:ascii="Arial" w:hAnsi="Arial" w:cs="Arial"/>
                <w:b/>
                <w:bCs/>
                <w:sz w:val="22"/>
                <w:szCs w:val="22"/>
              </w:rPr>
              <w:t>Spicy Cuisine</w:t>
            </w:r>
          </w:p>
        </w:tc>
      </w:tr>
      <w:tr w:rsidR="004212B4" w14:paraId="4DDDFFA6" w14:textId="77777777" w:rsidTr="004212B4">
        <w:tc>
          <w:tcPr>
            <w:tcW w:w="3596" w:type="dxa"/>
          </w:tcPr>
          <w:p w14:paraId="58E538A0" w14:textId="77777777" w:rsidR="00864537" w:rsidRDefault="00864537" w:rsidP="00A81155">
            <w:pPr>
              <w:tabs>
                <w:tab w:val="left" w:pos="3270"/>
              </w:tabs>
              <w:rPr>
                <w:rFonts w:ascii="Arial" w:hAnsi="Arial" w:cs="Arial"/>
                <w:sz w:val="22"/>
                <w:szCs w:val="22"/>
              </w:rPr>
            </w:pPr>
          </w:p>
          <w:p w14:paraId="3C5AFE3B" w14:textId="77777777" w:rsidR="004212B4" w:rsidRDefault="004212B4" w:rsidP="00A81155">
            <w:pPr>
              <w:tabs>
                <w:tab w:val="left" w:pos="3270"/>
              </w:tabs>
              <w:rPr>
                <w:rFonts w:ascii="Arial" w:hAnsi="Arial" w:cs="Arial"/>
                <w:sz w:val="22"/>
                <w:szCs w:val="22"/>
              </w:rPr>
            </w:pPr>
            <w:r>
              <w:rPr>
                <w:rFonts w:ascii="Arial" w:hAnsi="Arial" w:cs="Arial"/>
                <w:sz w:val="22"/>
                <w:szCs w:val="22"/>
              </w:rPr>
              <w:t>Debt to Equity ratio</w:t>
            </w:r>
          </w:p>
          <w:p w14:paraId="4B80CBD9" w14:textId="77777777" w:rsidR="00864537" w:rsidRDefault="00864537" w:rsidP="00A81155">
            <w:pPr>
              <w:tabs>
                <w:tab w:val="left" w:pos="3270"/>
              </w:tabs>
              <w:rPr>
                <w:rFonts w:ascii="Arial" w:hAnsi="Arial" w:cs="Arial"/>
                <w:sz w:val="22"/>
                <w:szCs w:val="22"/>
              </w:rPr>
            </w:pPr>
          </w:p>
          <w:p w14:paraId="47C40CB9" w14:textId="018AF90B" w:rsidR="00864537" w:rsidRDefault="00864537" w:rsidP="00A81155">
            <w:pPr>
              <w:tabs>
                <w:tab w:val="left" w:pos="3270"/>
              </w:tabs>
              <w:rPr>
                <w:rFonts w:ascii="Arial" w:hAnsi="Arial" w:cs="Arial"/>
                <w:sz w:val="22"/>
                <w:szCs w:val="22"/>
              </w:rPr>
            </w:pPr>
          </w:p>
        </w:tc>
        <w:tc>
          <w:tcPr>
            <w:tcW w:w="3597" w:type="dxa"/>
          </w:tcPr>
          <w:p w14:paraId="0199F001" w14:textId="77777777" w:rsidR="00ED1449" w:rsidRPr="005B6D55" w:rsidRDefault="00ED1449" w:rsidP="00ED1449">
            <w:pPr>
              <w:spacing w:line="276" w:lineRule="auto"/>
              <w:rPr>
                <w:i/>
                <w:iCs/>
                <w:u w:val="single"/>
                <w:lang w:val="en-US"/>
              </w:rPr>
            </w:pPr>
            <w:r w:rsidRPr="005B6D55">
              <w:rPr>
                <w:i/>
                <w:iCs/>
                <w:u w:val="single"/>
                <w:lang w:val="en-US"/>
              </w:rPr>
              <w:t>Total Liabilities</w:t>
            </w:r>
          </w:p>
          <w:p w14:paraId="0998FCBB" w14:textId="551240EC" w:rsidR="00ED1449" w:rsidRDefault="00ED1449" w:rsidP="00ED1449">
            <w:pPr>
              <w:spacing w:line="276" w:lineRule="auto"/>
              <w:rPr>
                <w:i/>
                <w:iCs/>
                <w:lang w:val="en-US"/>
              </w:rPr>
            </w:pPr>
            <w:r>
              <w:rPr>
                <w:i/>
                <w:iCs/>
                <w:lang w:val="en-US"/>
              </w:rPr>
              <w:t xml:space="preserve">Total </w:t>
            </w:r>
            <w:r w:rsidRPr="005B6D55">
              <w:rPr>
                <w:i/>
                <w:iCs/>
                <w:lang w:val="en-US"/>
              </w:rPr>
              <w:t>Equity (End)</w:t>
            </w:r>
          </w:p>
          <w:p w14:paraId="38518797" w14:textId="2ACB8073" w:rsidR="00ED1449" w:rsidRDefault="00ED1449" w:rsidP="00ED1449">
            <w:pPr>
              <w:spacing w:line="276" w:lineRule="auto"/>
              <w:rPr>
                <w:i/>
                <w:iCs/>
                <w:lang w:val="en-US"/>
              </w:rPr>
            </w:pPr>
          </w:p>
          <w:p w14:paraId="4F71F9E2" w14:textId="3D022CA0" w:rsidR="00ED1449" w:rsidRPr="005B6D55" w:rsidRDefault="00ED1449" w:rsidP="00ED1449">
            <w:pPr>
              <w:spacing w:line="276" w:lineRule="auto"/>
              <w:rPr>
                <w:i/>
                <w:iCs/>
                <w:u w:val="single"/>
                <w:lang w:val="en-US"/>
              </w:rPr>
            </w:pPr>
            <w:r>
              <w:rPr>
                <w:i/>
                <w:iCs/>
                <w:lang w:val="en-US"/>
              </w:rPr>
              <w:t>=</w:t>
            </w:r>
            <w:r w:rsidRPr="005B6D55">
              <w:rPr>
                <w:i/>
                <w:iCs/>
                <w:u w:val="single"/>
                <w:lang w:val="en-US"/>
              </w:rPr>
              <w:t xml:space="preserve"> </w:t>
            </w:r>
            <w:r>
              <w:rPr>
                <w:i/>
                <w:iCs/>
                <w:u w:val="single"/>
                <w:lang w:val="en-US"/>
              </w:rPr>
              <w:t>22 000</w:t>
            </w:r>
            <w:r w:rsidRPr="00ED1449">
              <w:rPr>
                <w:b/>
                <w:bCs/>
                <w:i/>
                <w:iCs/>
                <w:lang w:val="en-US"/>
              </w:rPr>
              <w:t xml:space="preserve">    </w:t>
            </w:r>
            <w:proofErr w:type="gramStart"/>
            <w:r>
              <w:rPr>
                <w:b/>
                <w:bCs/>
                <w:i/>
                <w:iCs/>
                <w:lang w:val="en-US"/>
              </w:rPr>
              <w:t xml:space="preserve">   </w:t>
            </w:r>
            <w:r w:rsidRPr="00ED1449">
              <w:rPr>
                <w:b/>
                <w:bCs/>
                <w:i/>
                <w:iCs/>
                <w:lang w:val="en-US"/>
              </w:rPr>
              <w:t>(</w:t>
            </w:r>
            <w:proofErr w:type="gramEnd"/>
            <w:r w:rsidRPr="00ED1449">
              <w:rPr>
                <w:b/>
                <w:bCs/>
                <w:i/>
                <w:iCs/>
                <w:lang w:val="en-US"/>
              </w:rPr>
              <w:t>1/2)</w:t>
            </w:r>
          </w:p>
          <w:p w14:paraId="628C2F30" w14:textId="30252B44" w:rsidR="00ED1449" w:rsidRDefault="00ED1449" w:rsidP="00ED1449">
            <w:pPr>
              <w:spacing w:line="276" w:lineRule="auto"/>
              <w:rPr>
                <w:i/>
                <w:iCs/>
                <w:lang w:val="en-US"/>
              </w:rPr>
            </w:pPr>
            <w:r>
              <w:rPr>
                <w:i/>
                <w:iCs/>
                <w:lang w:val="en-US"/>
              </w:rPr>
              <w:t xml:space="preserve">   67 500     </w:t>
            </w:r>
            <w:proofErr w:type="gramStart"/>
            <w:r>
              <w:rPr>
                <w:i/>
                <w:iCs/>
                <w:lang w:val="en-US"/>
              </w:rPr>
              <w:t xml:space="preserve">   </w:t>
            </w:r>
            <w:r w:rsidRPr="00ED1449">
              <w:rPr>
                <w:b/>
                <w:bCs/>
                <w:i/>
                <w:iCs/>
                <w:lang w:val="en-US"/>
              </w:rPr>
              <w:t>(</w:t>
            </w:r>
            <w:proofErr w:type="gramEnd"/>
            <w:r w:rsidRPr="00ED1449">
              <w:rPr>
                <w:b/>
                <w:bCs/>
                <w:i/>
                <w:iCs/>
                <w:lang w:val="en-US"/>
              </w:rPr>
              <w:t>1/2)</w:t>
            </w:r>
            <w:r>
              <w:rPr>
                <w:i/>
                <w:iCs/>
                <w:lang w:val="en-US"/>
              </w:rPr>
              <w:t xml:space="preserve"> </w:t>
            </w:r>
          </w:p>
          <w:p w14:paraId="5C0B9863" w14:textId="7F9ACA63" w:rsidR="00ED1449" w:rsidRDefault="00ED1449" w:rsidP="00ED1449">
            <w:pPr>
              <w:spacing w:line="276" w:lineRule="auto"/>
              <w:rPr>
                <w:i/>
                <w:iCs/>
                <w:lang w:val="en-US"/>
              </w:rPr>
            </w:pPr>
          </w:p>
          <w:p w14:paraId="70533385" w14:textId="34356E20" w:rsidR="00ED1449" w:rsidRDefault="00ED1449" w:rsidP="00ED1449">
            <w:pPr>
              <w:spacing w:line="276" w:lineRule="auto"/>
              <w:rPr>
                <w:i/>
                <w:iCs/>
                <w:lang w:val="en-US"/>
              </w:rPr>
            </w:pPr>
            <w:proofErr w:type="gramStart"/>
            <w:r>
              <w:rPr>
                <w:i/>
                <w:iCs/>
                <w:lang w:val="en-US"/>
              </w:rPr>
              <w:t>=  32.6</w:t>
            </w:r>
            <w:proofErr w:type="gramEnd"/>
            <w:r>
              <w:rPr>
                <w:i/>
                <w:iCs/>
                <w:lang w:val="en-US"/>
              </w:rPr>
              <w:t xml:space="preserve">%      </w:t>
            </w:r>
            <w:r w:rsidRPr="00ED1449">
              <w:rPr>
                <w:b/>
                <w:bCs/>
                <w:i/>
                <w:iCs/>
                <w:lang w:val="en-US"/>
              </w:rPr>
              <w:t>(1/2)</w:t>
            </w:r>
          </w:p>
          <w:p w14:paraId="4728FDE2" w14:textId="77777777" w:rsidR="004212B4" w:rsidRDefault="004212B4" w:rsidP="00A81155">
            <w:pPr>
              <w:tabs>
                <w:tab w:val="left" w:pos="3270"/>
              </w:tabs>
              <w:rPr>
                <w:rFonts w:ascii="Arial" w:hAnsi="Arial" w:cs="Arial"/>
                <w:sz w:val="22"/>
                <w:szCs w:val="22"/>
              </w:rPr>
            </w:pPr>
          </w:p>
        </w:tc>
        <w:tc>
          <w:tcPr>
            <w:tcW w:w="3597" w:type="dxa"/>
          </w:tcPr>
          <w:p w14:paraId="4D980068" w14:textId="77777777" w:rsidR="00ED1449" w:rsidRPr="005B6D55" w:rsidRDefault="00ED1449" w:rsidP="00ED1449">
            <w:pPr>
              <w:spacing w:line="276" w:lineRule="auto"/>
              <w:rPr>
                <w:i/>
                <w:iCs/>
                <w:u w:val="single"/>
                <w:lang w:val="en-US"/>
              </w:rPr>
            </w:pPr>
            <w:r w:rsidRPr="005B6D55">
              <w:rPr>
                <w:i/>
                <w:iCs/>
                <w:u w:val="single"/>
                <w:lang w:val="en-US"/>
              </w:rPr>
              <w:t>Total Liabilities</w:t>
            </w:r>
          </w:p>
          <w:p w14:paraId="5B5484E6" w14:textId="77777777" w:rsidR="00ED1449" w:rsidRDefault="00ED1449" w:rsidP="00ED1449">
            <w:pPr>
              <w:spacing w:line="276" w:lineRule="auto"/>
              <w:rPr>
                <w:i/>
                <w:iCs/>
                <w:lang w:val="en-US"/>
              </w:rPr>
            </w:pPr>
            <w:r>
              <w:rPr>
                <w:i/>
                <w:iCs/>
                <w:lang w:val="en-US"/>
              </w:rPr>
              <w:t xml:space="preserve">Total </w:t>
            </w:r>
            <w:r w:rsidRPr="005B6D55">
              <w:rPr>
                <w:i/>
                <w:iCs/>
                <w:lang w:val="en-US"/>
              </w:rPr>
              <w:t>Equity (End)</w:t>
            </w:r>
          </w:p>
          <w:p w14:paraId="547B53B4" w14:textId="77777777" w:rsidR="00ED1449" w:rsidRDefault="00ED1449" w:rsidP="00ED1449">
            <w:pPr>
              <w:spacing w:line="276" w:lineRule="auto"/>
              <w:rPr>
                <w:i/>
                <w:iCs/>
                <w:lang w:val="en-US"/>
              </w:rPr>
            </w:pPr>
          </w:p>
          <w:p w14:paraId="1A470CAA" w14:textId="562D57C2" w:rsidR="00ED1449" w:rsidRPr="005B6D55" w:rsidRDefault="00ED1449" w:rsidP="00ED1449">
            <w:pPr>
              <w:spacing w:line="276" w:lineRule="auto"/>
              <w:rPr>
                <w:i/>
                <w:iCs/>
                <w:u w:val="single"/>
                <w:lang w:val="en-US"/>
              </w:rPr>
            </w:pPr>
            <w:r>
              <w:rPr>
                <w:i/>
                <w:iCs/>
                <w:lang w:val="en-US"/>
              </w:rPr>
              <w:t>=</w:t>
            </w:r>
            <w:r w:rsidRPr="005B6D55">
              <w:rPr>
                <w:i/>
                <w:iCs/>
                <w:u w:val="single"/>
                <w:lang w:val="en-US"/>
              </w:rPr>
              <w:t xml:space="preserve"> </w:t>
            </w:r>
            <w:r>
              <w:rPr>
                <w:i/>
                <w:iCs/>
                <w:u w:val="single"/>
                <w:lang w:val="en-US"/>
              </w:rPr>
              <w:t>129 000</w:t>
            </w:r>
            <w:r w:rsidRPr="00ED1449">
              <w:rPr>
                <w:b/>
                <w:bCs/>
                <w:i/>
                <w:iCs/>
                <w:lang w:val="en-US"/>
              </w:rPr>
              <w:t xml:space="preserve">    </w:t>
            </w:r>
            <w:proofErr w:type="gramStart"/>
            <w:r>
              <w:rPr>
                <w:b/>
                <w:bCs/>
                <w:i/>
                <w:iCs/>
                <w:lang w:val="en-US"/>
              </w:rPr>
              <w:t xml:space="preserve">   </w:t>
            </w:r>
            <w:r w:rsidRPr="00ED1449">
              <w:rPr>
                <w:b/>
                <w:bCs/>
                <w:i/>
                <w:iCs/>
                <w:lang w:val="en-US"/>
              </w:rPr>
              <w:t>(</w:t>
            </w:r>
            <w:proofErr w:type="gramEnd"/>
            <w:r w:rsidRPr="00ED1449">
              <w:rPr>
                <w:b/>
                <w:bCs/>
                <w:i/>
                <w:iCs/>
                <w:lang w:val="en-US"/>
              </w:rPr>
              <w:t>1/2)</w:t>
            </w:r>
          </w:p>
          <w:p w14:paraId="32BD9B4B" w14:textId="5C53DA78" w:rsidR="00ED1449" w:rsidRDefault="00ED1449" w:rsidP="00ED1449">
            <w:pPr>
              <w:spacing w:line="276" w:lineRule="auto"/>
              <w:rPr>
                <w:i/>
                <w:iCs/>
                <w:lang w:val="en-US"/>
              </w:rPr>
            </w:pPr>
            <w:r>
              <w:rPr>
                <w:i/>
                <w:iCs/>
                <w:lang w:val="en-US"/>
              </w:rPr>
              <w:t xml:space="preserve">   58 500     </w:t>
            </w:r>
            <w:proofErr w:type="gramStart"/>
            <w:r>
              <w:rPr>
                <w:i/>
                <w:iCs/>
                <w:lang w:val="en-US"/>
              </w:rPr>
              <w:t xml:space="preserve">   </w:t>
            </w:r>
            <w:r w:rsidRPr="00ED1449">
              <w:rPr>
                <w:b/>
                <w:bCs/>
                <w:i/>
                <w:iCs/>
                <w:lang w:val="en-US"/>
              </w:rPr>
              <w:t>(</w:t>
            </w:r>
            <w:proofErr w:type="gramEnd"/>
            <w:r w:rsidRPr="00ED1449">
              <w:rPr>
                <w:b/>
                <w:bCs/>
                <w:i/>
                <w:iCs/>
                <w:lang w:val="en-US"/>
              </w:rPr>
              <w:t>1/2)</w:t>
            </w:r>
            <w:r>
              <w:rPr>
                <w:i/>
                <w:iCs/>
                <w:lang w:val="en-US"/>
              </w:rPr>
              <w:t xml:space="preserve"> </w:t>
            </w:r>
          </w:p>
          <w:p w14:paraId="2EFB554D" w14:textId="77777777" w:rsidR="00ED1449" w:rsidRDefault="00ED1449" w:rsidP="00ED1449">
            <w:pPr>
              <w:spacing w:line="276" w:lineRule="auto"/>
              <w:rPr>
                <w:i/>
                <w:iCs/>
                <w:lang w:val="en-US"/>
              </w:rPr>
            </w:pPr>
          </w:p>
          <w:p w14:paraId="7B0448A1" w14:textId="5A355B0D" w:rsidR="00ED1449" w:rsidRDefault="00ED1449" w:rsidP="00ED1449">
            <w:pPr>
              <w:spacing w:line="276" w:lineRule="auto"/>
              <w:rPr>
                <w:i/>
                <w:iCs/>
                <w:lang w:val="en-US"/>
              </w:rPr>
            </w:pPr>
            <w:proofErr w:type="gramStart"/>
            <w:r>
              <w:rPr>
                <w:i/>
                <w:iCs/>
                <w:lang w:val="en-US"/>
              </w:rPr>
              <w:t>=  220.5</w:t>
            </w:r>
            <w:proofErr w:type="gramEnd"/>
            <w:r>
              <w:rPr>
                <w:i/>
                <w:iCs/>
                <w:lang w:val="en-US"/>
              </w:rPr>
              <w:t xml:space="preserve">%      </w:t>
            </w:r>
            <w:r w:rsidRPr="00ED1449">
              <w:rPr>
                <w:b/>
                <w:bCs/>
                <w:i/>
                <w:iCs/>
                <w:lang w:val="en-US"/>
              </w:rPr>
              <w:t>(1/2)</w:t>
            </w:r>
          </w:p>
          <w:p w14:paraId="0AA0976E" w14:textId="77777777" w:rsidR="004212B4" w:rsidRDefault="004212B4" w:rsidP="00A81155">
            <w:pPr>
              <w:tabs>
                <w:tab w:val="left" w:pos="3270"/>
              </w:tabs>
              <w:rPr>
                <w:rFonts w:ascii="Arial" w:hAnsi="Arial" w:cs="Arial"/>
                <w:sz w:val="22"/>
                <w:szCs w:val="22"/>
              </w:rPr>
            </w:pPr>
          </w:p>
        </w:tc>
      </w:tr>
      <w:tr w:rsidR="004212B4" w14:paraId="5454BF00" w14:textId="77777777" w:rsidTr="004212B4">
        <w:tc>
          <w:tcPr>
            <w:tcW w:w="3596" w:type="dxa"/>
          </w:tcPr>
          <w:p w14:paraId="3E1BFFC2" w14:textId="77777777" w:rsidR="00864537" w:rsidRDefault="00864537" w:rsidP="00A81155">
            <w:pPr>
              <w:tabs>
                <w:tab w:val="left" w:pos="3270"/>
              </w:tabs>
              <w:rPr>
                <w:rFonts w:ascii="Arial" w:hAnsi="Arial" w:cs="Arial"/>
                <w:sz w:val="22"/>
                <w:szCs w:val="22"/>
              </w:rPr>
            </w:pPr>
          </w:p>
          <w:p w14:paraId="5F1ED030" w14:textId="77777777" w:rsidR="004212B4" w:rsidRDefault="00864537" w:rsidP="00A81155">
            <w:pPr>
              <w:tabs>
                <w:tab w:val="left" w:pos="3270"/>
              </w:tabs>
              <w:rPr>
                <w:rFonts w:ascii="Arial" w:hAnsi="Arial" w:cs="Arial"/>
                <w:sz w:val="22"/>
                <w:szCs w:val="22"/>
              </w:rPr>
            </w:pPr>
            <w:r>
              <w:rPr>
                <w:rFonts w:ascii="Arial" w:hAnsi="Arial" w:cs="Arial"/>
                <w:sz w:val="22"/>
                <w:szCs w:val="22"/>
              </w:rPr>
              <w:t>Current ratio</w:t>
            </w:r>
          </w:p>
          <w:p w14:paraId="0C0C902C" w14:textId="77777777" w:rsidR="00864537" w:rsidRDefault="00864537" w:rsidP="00A81155">
            <w:pPr>
              <w:tabs>
                <w:tab w:val="left" w:pos="3270"/>
              </w:tabs>
              <w:rPr>
                <w:rFonts w:ascii="Arial" w:hAnsi="Arial" w:cs="Arial"/>
                <w:sz w:val="22"/>
                <w:szCs w:val="22"/>
              </w:rPr>
            </w:pPr>
          </w:p>
          <w:p w14:paraId="58A54EFB" w14:textId="27192E29" w:rsidR="00864537" w:rsidRDefault="00864537" w:rsidP="00A81155">
            <w:pPr>
              <w:tabs>
                <w:tab w:val="left" w:pos="3270"/>
              </w:tabs>
              <w:rPr>
                <w:rFonts w:ascii="Arial" w:hAnsi="Arial" w:cs="Arial"/>
                <w:sz w:val="22"/>
                <w:szCs w:val="22"/>
              </w:rPr>
            </w:pPr>
          </w:p>
        </w:tc>
        <w:tc>
          <w:tcPr>
            <w:tcW w:w="3597" w:type="dxa"/>
          </w:tcPr>
          <w:p w14:paraId="6F9D1A99" w14:textId="77777777" w:rsidR="00ED1449" w:rsidRPr="005B6D55" w:rsidRDefault="00ED1449" w:rsidP="00ED1449">
            <w:pPr>
              <w:rPr>
                <w:i/>
                <w:iCs/>
                <w:u w:val="single"/>
                <w:lang w:val="en-US"/>
              </w:rPr>
            </w:pPr>
            <w:r>
              <w:rPr>
                <w:i/>
                <w:iCs/>
                <w:lang w:val="en-US"/>
              </w:rPr>
              <w:t xml:space="preserve">   </w:t>
            </w:r>
            <w:r w:rsidRPr="005B6D55">
              <w:rPr>
                <w:i/>
                <w:iCs/>
                <w:lang w:val="en-US"/>
              </w:rPr>
              <w:t xml:space="preserve"> </w:t>
            </w:r>
            <w:r>
              <w:rPr>
                <w:i/>
                <w:iCs/>
                <w:lang w:val="en-US"/>
              </w:rPr>
              <w:t xml:space="preserve">  </w:t>
            </w:r>
            <w:r w:rsidRPr="005B6D55">
              <w:rPr>
                <w:i/>
                <w:iCs/>
                <w:u w:val="single"/>
                <w:lang w:val="en-US"/>
              </w:rPr>
              <w:t>Current Assets</w:t>
            </w:r>
          </w:p>
          <w:p w14:paraId="79124E66" w14:textId="77777777" w:rsidR="00ED1449" w:rsidRPr="005B6D55" w:rsidRDefault="00ED1449" w:rsidP="00ED1449">
            <w:pPr>
              <w:rPr>
                <w:i/>
                <w:iCs/>
                <w:lang w:val="en-US"/>
              </w:rPr>
            </w:pPr>
            <w:r>
              <w:rPr>
                <w:i/>
                <w:iCs/>
                <w:lang w:val="en-US"/>
              </w:rPr>
              <w:t xml:space="preserve">     </w:t>
            </w:r>
            <w:r w:rsidRPr="005B6D55">
              <w:rPr>
                <w:i/>
                <w:iCs/>
                <w:lang w:val="en-US"/>
              </w:rPr>
              <w:t>Current Liabilities</w:t>
            </w:r>
          </w:p>
          <w:p w14:paraId="4B1C6DE9" w14:textId="77777777" w:rsidR="004212B4" w:rsidRDefault="004212B4" w:rsidP="00A81155">
            <w:pPr>
              <w:tabs>
                <w:tab w:val="left" w:pos="3270"/>
              </w:tabs>
              <w:rPr>
                <w:rFonts w:ascii="Arial" w:hAnsi="Arial" w:cs="Arial"/>
                <w:sz w:val="22"/>
                <w:szCs w:val="22"/>
              </w:rPr>
            </w:pPr>
          </w:p>
          <w:p w14:paraId="5F061D7B" w14:textId="2AB69E37" w:rsidR="00ED1449" w:rsidRPr="005B6D55" w:rsidRDefault="00ED1449" w:rsidP="00ED1449">
            <w:pPr>
              <w:rPr>
                <w:i/>
                <w:iCs/>
                <w:u w:val="single"/>
                <w:lang w:val="en-US"/>
              </w:rPr>
            </w:pPr>
            <w:r>
              <w:rPr>
                <w:rFonts w:ascii="Arial" w:hAnsi="Arial" w:cs="Arial"/>
                <w:sz w:val="22"/>
                <w:szCs w:val="22"/>
              </w:rPr>
              <w:t xml:space="preserve">= </w:t>
            </w:r>
            <w:r>
              <w:rPr>
                <w:i/>
                <w:iCs/>
                <w:u w:val="single"/>
                <w:lang w:val="en-US"/>
              </w:rPr>
              <w:t xml:space="preserve">33 500 </w:t>
            </w:r>
            <w:r w:rsidRPr="00ED1449">
              <w:rPr>
                <w:i/>
                <w:iCs/>
                <w:lang w:val="en-US"/>
              </w:rPr>
              <w:t xml:space="preserve">        </w:t>
            </w:r>
            <w:proofErr w:type="gramStart"/>
            <w:r w:rsidRPr="00ED1449">
              <w:rPr>
                <w:i/>
                <w:iCs/>
                <w:lang w:val="en-US"/>
              </w:rPr>
              <w:t xml:space="preserve">   </w:t>
            </w:r>
            <w:r w:rsidRPr="00ED1449">
              <w:rPr>
                <w:b/>
                <w:bCs/>
                <w:i/>
                <w:iCs/>
                <w:lang w:val="en-US"/>
              </w:rPr>
              <w:t>(</w:t>
            </w:r>
            <w:proofErr w:type="gramEnd"/>
            <w:r w:rsidRPr="00ED1449">
              <w:rPr>
                <w:b/>
                <w:bCs/>
                <w:i/>
                <w:iCs/>
                <w:lang w:val="en-US"/>
              </w:rPr>
              <w:t>1/2)</w:t>
            </w:r>
          </w:p>
          <w:p w14:paraId="08A5F245" w14:textId="2340CB49" w:rsidR="00ED1449" w:rsidRDefault="00ED1449" w:rsidP="00ED1449">
            <w:pPr>
              <w:rPr>
                <w:i/>
                <w:iCs/>
                <w:lang w:val="en-US"/>
              </w:rPr>
            </w:pPr>
            <w:r>
              <w:rPr>
                <w:i/>
                <w:iCs/>
                <w:lang w:val="en-US"/>
              </w:rPr>
              <w:t xml:space="preserve">   12 000        </w:t>
            </w:r>
            <w:proofErr w:type="gramStart"/>
            <w:r>
              <w:rPr>
                <w:i/>
                <w:iCs/>
                <w:lang w:val="en-US"/>
              </w:rPr>
              <w:t xml:space="preserve">   </w:t>
            </w:r>
            <w:r w:rsidRPr="00ED1449">
              <w:rPr>
                <w:b/>
                <w:bCs/>
                <w:i/>
                <w:iCs/>
                <w:lang w:val="en-US"/>
              </w:rPr>
              <w:t>(</w:t>
            </w:r>
            <w:proofErr w:type="gramEnd"/>
            <w:r w:rsidRPr="00ED1449">
              <w:rPr>
                <w:b/>
                <w:bCs/>
                <w:i/>
                <w:iCs/>
                <w:lang w:val="en-US"/>
              </w:rPr>
              <w:t>1/2)</w:t>
            </w:r>
          </w:p>
          <w:p w14:paraId="05808205" w14:textId="2E08AC3F" w:rsidR="00ED1449" w:rsidRDefault="00ED1449" w:rsidP="00ED1449">
            <w:pPr>
              <w:rPr>
                <w:i/>
                <w:iCs/>
                <w:lang w:val="en-US"/>
              </w:rPr>
            </w:pPr>
          </w:p>
          <w:p w14:paraId="1DC4A9BB" w14:textId="2AD36847" w:rsidR="00ED1449" w:rsidRPr="005B6D55" w:rsidRDefault="00ED1449" w:rsidP="00ED1449">
            <w:pPr>
              <w:rPr>
                <w:i/>
                <w:iCs/>
                <w:lang w:val="en-US"/>
              </w:rPr>
            </w:pPr>
            <w:r>
              <w:rPr>
                <w:i/>
                <w:iCs/>
                <w:lang w:val="en-US"/>
              </w:rPr>
              <w:t xml:space="preserve">= 279.2%        </w:t>
            </w:r>
            <w:proofErr w:type="gramStart"/>
            <w:r>
              <w:rPr>
                <w:i/>
                <w:iCs/>
                <w:lang w:val="en-US"/>
              </w:rPr>
              <w:t xml:space="preserve">   </w:t>
            </w:r>
            <w:r w:rsidRPr="00ED1449">
              <w:rPr>
                <w:b/>
                <w:bCs/>
                <w:i/>
                <w:iCs/>
                <w:lang w:val="en-US"/>
              </w:rPr>
              <w:t>(</w:t>
            </w:r>
            <w:proofErr w:type="gramEnd"/>
            <w:r w:rsidRPr="00ED1449">
              <w:rPr>
                <w:b/>
                <w:bCs/>
                <w:i/>
                <w:iCs/>
                <w:lang w:val="en-US"/>
              </w:rPr>
              <w:t>1/2)</w:t>
            </w:r>
          </w:p>
          <w:p w14:paraId="58D3DE8E" w14:textId="614BFAD6" w:rsidR="00ED1449" w:rsidRDefault="00ED1449" w:rsidP="00A81155">
            <w:pPr>
              <w:tabs>
                <w:tab w:val="left" w:pos="3270"/>
              </w:tabs>
              <w:rPr>
                <w:rFonts w:ascii="Arial" w:hAnsi="Arial" w:cs="Arial"/>
                <w:sz w:val="22"/>
                <w:szCs w:val="22"/>
              </w:rPr>
            </w:pPr>
          </w:p>
        </w:tc>
        <w:tc>
          <w:tcPr>
            <w:tcW w:w="3597" w:type="dxa"/>
          </w:tcPr>
          <w:p w14:paraId="75133BC9" w14:textId="77777777" w:rsidR="00ED1449" w:rsidRPr="005B6D55" w:rsidRDefault="00ED1449" w:rsidP="00ED1449">
            <w:pPr>
              <w:rPr>
                <w:i/>
                <w:iCs/>
                <w:u w:val="single"/>
                <w:lang w:val="en-US"/>
              </w:rPr>
            </w:pPr>
            <w:r w:rsidRPr="005B6D55">
              <w:rPr>
                <w:i/>
                <w:iCs/>
                <w:u w:val="single"/>
                <w:lang w:val="en-US"/>
              </w:rPr>
              <w:t>Current Assets</w:t>
            </w:r>
          </w:p>
          <w:p w14:paraId="7DE98BE5" w14:textId="77777777" w:rsidR="00ED1449" w:rsidRPr="005B6D55" w:rsidRDefault="00ED1449" w:rsidP="00ED1449">
            <w:pPr>
              <w:rPr>
                <w:i/>
                <w:iCs/>
                <w:lang w:val="en-US"/>
              </w:rPr>
            </w:pPr>
            <w:r>
              <w:rPr>
                <w:i/>
                <w:iCs/>
                <w:lang w:val="en-US"/>
              </w:rPr>
              <w:t xml:space="preserve">     </w:t>
            </w:r>
            <w:r w:rsidRPr="005B6D55">
              <w:rPr>
                <w:i/>
                <w:iCs/>
                <w:lang w:val="en-US"/>
              </w:rPr>
              <w:t>Current Liabilities</w:t>
            </w:r>
          </w:p>
          <w:p w14:paraId="03A8D664" w14:textId="77777777" w:rsidR="00ED1449" w:rsidRDefault="00ED1449" w:rsidP="00ED1449">
            <w:pPr>
              <w:tabs>
                <w:tab w:val="left" w:pos="3270"/>
              </w:tabs>
              <w:rPr>
                <w:rFonts w:ascii="Arial" w:hAnsi="Arial" w:cs="Arial"/>
                <w:sz w:val="22"/>
                <w:szCs w:val="22"/>
              </w:rPr>
            </w:pPr>
          </w:p>
          <w:p w14:paraId="7F357A17" w14:textId="369561C7" w:rsidR="00ED1449" w:rsidRPr="005B6D55" w:rsidRDefault="00ED1449" w:rsidP="00ED1449">
            <w:pPr>
              <w:rPr>
                <w:i/>
                <w:iCs/>
                <w:u w:val="single"/>
                <w:lang w:val="en-US"/>
              </w:rPr>
            </w:pPr>
            <w:r>
              <w:rPr>
                <w:rFonts w:ascii="Arial" w:hAnsi="Arial" w:cs="Arial"/>
                <w:sz w:val="22"/>
                <w:szCs w:val="22"/>
              </w:rPr>
              <w:t xml:space="preserve">= </w:t>
            </w:r>
            <w:r>
              <w:rPr>
                <w:i/>
                <w:iCs/>
                <w:u w:val="single"/>
                <w:lang w:val="en-US"/>
              </w:rPr>
              <w:t xml:space="preserve">36 500 </w:t>
            </w:r>
            <w:r w:rsidRPr="00ED1449">
              <w:rPr>
                <w:i/>
                <w:iCs/>
                <w:lang w:val="en-US"/>
              </w:rPr>
              <w:t xml:space="preserve">        </w:t>
            </w:r>
            <w:proofErr w:type="gramStart"/>
            <w:r w:rsidRPr="00ED1449">
              <w:rPr>
                <w:i/>
                <w:iCs/>
                <w:lang w:val="en-US"/>
              </w:rPr>
              <w:t xml:space="preserve">   </w:t>
            </w:r>
            <w:r w:rsidRPr="00ED1449">
              <w:rPr>
                <w:b/>
                <w:bCs/>
                <w:i/>
                <w:iCs/>
                <w:lang w:val="en-US"/>
              </w:rPr>
              <w:t>(</w:t>
            </w:r>
            <w:proofErr w:type="gramEnd"/>
            <w:r w:rsidRPr="00ED1449">
              <w:rPr>
                <w:b/>
                <w:bCs/>
                <w:i/>
                <w:iCs/>
                <w:lang w:val="en-US"/>
              </w:rPr>
              <w:t>1/2)</w:t>
            </w:r>
          </w:p>
          <w:p w14:paraId="4199B44C" w14:textId="059795E5" w:rsidR="00ED1449" w:rsidRDefault="00ED1449" w:rsidP="00ED1449">
            <w:pPr>
              <w:rPr>
                <w:i/>
                <w:iCs/>
                <w:lang w:val="en-US"/>
              </w:rPr>
            </w:pPr>
            <w:r>
              <w:rPr>
                <w:i/>
                <w:iCs/>
                <w:lang w:val="en-US"/>
              </w:rPr>
              <w:t xml:space="preserve">   31 500        </w:t>
            </w:r>
            <w:proofErr w:type="gramStart"/>
            <w:r>
              <w:rPr>
                <w:i/>
                <w:iCs/>
                <w:lang w:val="en-US"/>
              </w:rPr>
              <w:t xml:space="preserve">   </w:t>
            </w:r>
            <w:r w:rsidRPr="00ED1449">
              <w:rPr>
                <w:b/>
                <w:bCs/>
                <w:i/>
                <w:iCs/>
                <w:lang w:val="en-US"/>
              </w:rPr>
              <w:t>(</w:t>
            </w:r>
            <w:proofErr w:type="gramEnd"/>
            <w:r w:rsidRPr="00ED1449">
              <w:rPr>
                <w:b/>
                <w:bCs/>
                <w:i/>
                <w:iCs/>
                <w:lang w:val="en-US"/>
              </w:rPr>
              <w:t>1/2)</w:t>
            </w:r>
          </w:p>
          <w:p w14:paraId="40A6AFD6" w14:textId="77777777" w:rsidR="00ED1449" w:rsidRDefault="00ED1449" w:rsidP="00ED1449">
            <w:pPr>
              <w:rPr>
                <w:i/>
                <w:iCs/>
                <w:lang w:val="en-US"/>
              </w:rPr>
            </w:pPr>
          </w:p>
          <w:p w14:paraId="55B4719E" w14:textId="7D6A4FC6" w:rsidR="00ED1449" w:rsidRPr="005B6D55" w:rsidRDefault="00ED1449" w:rsidP="00ED1449">
            <w:pPr>
              <w:rPr>
                <w:i/>
                <w:iCs/>
                <w:lang w:val="en-US"/>
              </w:rPr>
            </w:pPr>
            <w:r>
              <w:rPr>
                <w:i/>
                <w:iCs/>
                <w:lang w:val="en-US"/>
              </w:rPr>
              <w:t xml:space="preserve">= 115.9%        </w:t>
            </w:r>
            <w:proofErr w:type="gramStart"/>
            <w:r>
              <w:rPr>
                <w:i/>
                <w:iCs/>
                <w:lang w:val="en-US"/>
              </w:rPr>
              <w:t xml:space="preserve">   </w:t>
            </w:r>
            <w:r w:rsidRPr="00ED1449">
              <w:rPr>
                <w:b/>
                <w:bCs/>
                <w:i/>
                <w:iCs/>
                <w:lang w:val="en-US"/>
              </w:rPr>
              <w:t>(</w:t>
            </w:r>
            <w:proofErr w:type="gramEnd"/>
            <w:r w:rsidRPr="00ED1449">
              <w:rPr>
                <w:b/>
                <w:bCs/>
                <w:i/>
                <w:iCs/>
                <w:lang w:val="en-US"/>
              </w:rPr>
              <w:t>1/2)</w:t>
            </w:r>
          </w:p>
          <w:p w14:paraId="530DD297" w14:textId="77777777" w:rsidR="004212B4" w:rsidRDefault="004212B4" w:rsidP="00A81155">
            <w:pPr>
              <w:tabs>
                <w:tab w:val="left" w:pos="3270"/>
              </w:tabs>
              <w:rPr>
                <w:rFonts w:ascii="Arial" w:hAnsi="Arial" w:cs="Arial"/>
                <w:sz w:val="22"/>
                <w:szCs w:val="22"/>
              </w:rPr>
            </w:pPr>
          </w:p>
        </w:tc>
      </w:tr>
      <w:tr w:rsidR="004212B4" w14:paraId="3C2C91FA" w14:textId="77777777" w:rsidTr="004212B4">
        <w:tc>
          <w:tcPr>
            <w:tcW w:w="3596" w:type="dxa"/>
          </w:tcPr>
          <w:p w14:paraId="0B6C3154" w14:textId="77777777" w:rsidR="00864537" w:rsidRDefault="00864537" w:rsidP="00A81155">
            <w:pPr>
              <w:tabs>
                <w:tab w:val="left" w:pos="3270"/>
              </w:tabs>
              <w:rPr>
                <w:rFonts w:ascii="Arial" w:hAnsi="Arial" w:cs="Arial"/>
                <w:sz w:val="22"/>
                <w:szCs w:val="22"/>
              </w:rPr>
            </w:pPr>
          </w:p>
          <w:p w14:paraId="1BDC1A00" w14:textId="77777777" w:rsidR="004212B4" w:rsidRDefault="004212B4" w:rsidP="00A81155">
            <w:pPr>
              <w:tabs>
                <w:tab w:val="left" w:pos="3270"/>
              </w:tabs>
              <w:rPr>
                <w:rFonts w:ascii="Arial" w:hAnsi="Arial" w:cs="Arial"/>
                <w:sz w:val="22"/>
                <w:szCs w:val="22"/>
              </w:rPr>
            </w:pPr>
            <w:r>
              <w:rPr>
                <w:rFonts w:ascii="Arial" w:hAnsi="Arial" w:cs="Arial"/>
                <w:sz w:val="22"/>
                <w:szCs w:val="22"/>
              </w:rPr>
              <w:t>Rate of Return on Assets</w:t>
            </w:r>
          </w:p>
          <w:p w14:paraId="169587E4" w14:textId="77777777" w:rsidR="00864537" w:rsidRDefault="00864537" w:rsidP="00A81155">
            <w:pPr>
              <w:tabs>
                <w:tab w:val="left" w:pos="3270"/>
              </w:tabs>
              <w:rPr>
                <w:rFonts w:ascii="Arial" w:hAnsi="Arial" w:cs="Arial"/>
                <w:sz w:val="22"/>
                <w:szCs w:val="22"/>
              </w:rPr>
            </w:pPr>
          </w:p>
          <w:p w14:paraId="0650F41E" w14:textId="77777777" w:rsidR="00864537" w:rsidRDefault="00864537" w:rsidP="00A81155">
            <w:pPr>
              <w:tabs>
                <w:tab w:val="left" w:pos="3270"/>
              </w:tabs>
              <w:rPr>
                <w:rFonts w:ascii="Arial" w:hAnsi="Arial" w:cs="Arial"/>
                <w:sz w:val="22"/>
                <w:szCs w:val="22"/>
              </w:rPr>
            </w:pPr>
          </w:p>
          <w:p w14:paraId="52303C2A" w14:textId="7D1AC052" w:rsidR="00864537" w:rsidRDefault="00864537" w:rsidP="00A81155">
            <w:pPr>
              <w:tabs>
                <w:tab w:val="left" w:pos="3270"/>
              </w:tabs>
              <w:rPr>
                <w:rFonts w:ascii="Arial" w:hAnsi="Arial" w:cs="Arial"/>
                <w:sz w:val="22"/>
                <w:szCs w:val="22"/>
              </w:rPr>
            </w:pPr>
          </w:p>
        </w:tc>
        <w:tc>
          <w:tcPr>
            <w:tcW w:w="3597" w:type="dxa"/>
          </w:tcPr>
          <w:p w14:paraId="0294C35E" w14:textId="77777777" w:rsidR="00ED1449" w:rsidRDefault="00ED1449" w:rsidP="00ED1449">
            <w:pPr>
              <w:rPr>
                <w:i/>
                <w:u w:val="single"/>
                <w:lang w:val="en-US"/>
              </w:rPr>
            </w:pPr>
            <w:r w:rsidRPr="000F64A8">
              <w:rPr>
                <w:i/>
                <w:lang w:val="en-US"/>
              </w:rPr>
              <w:t xml:space="preserve">                   </w:t>
            </w:r>
            <w:r>
              <w:rPr>
                <w:i/>
                <w:u w:val="single"/>
                <w:lang w:val="en-US"/>
              </w:rPr>
              <w:t xml:space="preserve"> Profit</w:t>
            </w:r>
          </w:p>
          <w:p w14:paraId="2017A952" w14:textId="77777777" w:rsidR="00ED1449" w:rsidRDefault="00ED1449" w:rsidP="00ED1449">
            <w:pPr>
              <w:rPr>
                <w:i/>
                <w:lang w:val="en-US"/>
              </w:rPr>
            </w:pPr>
            <w:r>
              <w:rPr>
                <w:i/>
                <w:lang w:val="en-US"/>
              </w:rPr>
              <w:t xml:space="preserve">      Average Total Assets</w:t>
            </w:r>
          </w:p>
          <w:p w14:paraId="0721B3BB" w14:textId="77777777" w:rsidR="004212B4" w:rsidRDefault="004212B4" w:rsidP="00A81155">
            <w:pPr>
              <w:tabs>
                <w:tab w:val="left" w:pos="3270"/>
              </w:tabs>
              <w:rPr>
                <w:rFonts w:ascii="Arial" w:hAnsi="Arial" w:cs="Arial"/>
                <w:sz w:val="22"/>
                <w:szCs w:val="22"/>
              </w:rPr>
            </w:pPr>
          </w:p>
          <w:p w14:paraId="32F8B060" w14:textId="02618BB6" w:rsidR="00ED1449" w:rsidRDefault="00ED1449" w:rsidP="00ED1449">
            <w:pPr>
              <w:rPr>
                <w:i/>
                <w:u w:val="single"/>
                <w:lang w:val="en-US"/>
              </w:rPr>
            </w:pPr>
            <w:r w:rsidRPr="000F64A8">
              <w:rPr>
                <w:i/>
                <w:lang w:val="en-US"/>
              </w:rPr>
              <w:t xml:space="preserve">   </w:t>
            </w:r>
            <w:r>
              <w:rPr>
                <w:i/>
                <w:lang w:val="en-US"/>
              </w:rPr>
              <w:t xml:space="preserve">     </w:t>
            </w:r>
            <w:r>
              <w:rPr>
                <w:i/>
                <w:u w:val="single"/>
                <w:lang w:val="en-US"/>
              </w:rPr>
              <w:t>15 500</w:t>
            </w:r>
            <w:r w:rsidR="00BA7959">
              <w:rPr>
                <w:i/>
                <w:u w:val="single"/>
                <w:lang w:val="en-US"/>
              </w:rPr>
              <w:t xml:space="preserve"> </w:t>
            </w:r>
            <w:r w:rsidR="00BA7959" w:rsidRPr="00BA7959">
              <w:rPr>
                <w:i/>
                <w:lang w:val="en-US"/>
              </w:rPr>
              <w:t xml:space="preserve">        </w:t>
            </w:r>
            <w:proofErr w:type="gramStart"/>
            <w:r w:rsidR="00BA7959" w:rsidRPr="00BA7959">
              <w:rPr>
                <w:i/>
                <w:lang w:val="en-US"/>
              </w:rPr>
              <w:t xml:space="preserve">   </w:t>
            </w:r>
            <w:r w:rsidR="00BA7959" w:rsidRPr="00ED1449">
              <w:rPr>
                <w:b/>
                <w:bCs/>
                <w:i/>
                <w:iCs/>
                <w:lang w:val="en-US"/>
              </w:rPr>
              <w:t>(</w:t>
            </w:r>
            <w:proofErr w:type="gramEnd"/>
            <w:r w:rsidR="00BA7959" w:rsidRPr="00ED1449">
              <w:rPr>
                <w:b/>
                <w:bCs/>
                <w:i/>
                <w:iCs/>
                <w:lang w:val="en-US"/>
              </w:rPr>
              <w:t>1/2)</w:t>
            </w:r>
          </w:p>
          <w:p w14:paraId="0993297F" w14:textId="7F8668DF" w:rsidR="00ED1449" w:rsidRDefault="00ED1449" w:rsidP="00ED1449">
            <w:pPr>
              <w:rPr>
                <w:i/>
                <w:lang w:val="en-US"/>
              </w:rPr>
            </w:pPr>
            <w:r>
              <w:rPr>
                <w:i/>
                <w:lang w:val="en-US"/>
              </w:rPr>
              <w:t>(87 500 +89 500)/2 = 88 500</w:t>
            </w:r>
            <w:r w:rsidR="00BA7959">
              <w:rPr>
                <w:i/>
                <w:lang w:val="en-US"/>
              </w:rPr>
              <w:t xml:space="preserve"> </w:t>
            </w:r>
            <w:r w:rsidR="00BA7959" w:rsidRPr="00ED1449">
              <w:rPr>
                <w:b/>
                <w:bCs/>
                <w:i/>
                <w:iCs/>
                <w:lang w:val="en-US"/>
              </w:rPr>
              <w:t>(1</w:t>
            </w:r>
            <w:r w:rsidR="00BA7959">
              <w:rPr>
                <w:b/>
                <w:bCs/>
                <w:i/>
                <w:iCs/>
                <w:lang w:val="en-US"/>
              </w:rPr>
              <w:t>/2</w:t>
            </w:r>
            <w:r w:rsidR="00BA7959" w:rsidRPr="00ED1449">
              <w:rPr>
                <w:b/>
                <w:bCs/>
                <w:i/>
                <w:iCs/>
                <w:lang w:val="en-US"/>
              </w:rPr>
              <w:t>)</w:t>
            </w:r>
          </w:p>
          <w:p w14:paraId="72B7314E" w14:textId="78EB6077" w:rsidR="00ED1449" w:rsidRDefault="00ED1449" w:rsidP="00ED1449">
            <w:pPr>
              <w:rPr>
                <w:i/>
                <w:lang w:val="en-US"/>
              </w:rPr>
            </w:pPr>
          </w:p>
          <w:p w14:paraId="78E09B0E" w14:textId="3C4B5644" w:rsidR="00ED1449" w:rsidRDefault="00BA7959" w:rsidP="00ED1449">
            <w:pPr>
              <w:rPr>
                <w:i/>
                <w:lang w:val="en-US"/>
              </w:rPr>
            </w:pPr>
            <w:r>
              <w:rPr>
                <w:i/>
                <w:lang w:val="en-US"/>
              </w:rPr>
              <w:t>= 17.5%</w:t>
            </w:r>
            <w:proofErr w:type="gramStart"/>
            <w:r>
              <w:rPr>
                <w:i/>
                <w:lang w:val="en-US"/>
              </w:rPr>
              <w:t xml:space="preserve">   </w:t>
            </w:r>
            <w:r w:rsidRPr="00ED1449">
              <w:rPr>
                <w:b/>
                <w:bCs/>
                <w:i/>
                <w:iCs/>
                <w:lang w:val="en-US"/>
              </w:rPr>
              <w:t>(</w:t>
            </w:r>
            <w:proofErr w:type="gramEnd"/>
            <w:r w:rsidRPr="00ED1449">
              <w:rPr>
                <w:b/>
                <w:bCs/>
                <w:i/>
                <w:iCs/>
                <w:lang w:val="en-US"/>
              </w:rPr>
              <w:t>1/2)</w:t>
            </w:r>
          </w:p>
          <w:p w14:paraId="1F80F6F2" w14:textId="1D5CAB3B" w:rsidR="00ED1449" w:rsidRDefault="00ED1449" w:rsidP="00A81155">
            <w:pPr>
              <w:tabs>
                <w:tab w:val="left" w:pos="3270"/>
              </w:tabs>
              <w:rPr>
                <w:rFonts w:ascii="Arial" w:hAnsi="Arial" w:cs="Arial"/>
                <w:sz w:val="22"/>
                <w:szCs w:val="22"/>
              </w:rPr>
            </w:pPr>
          </w:p>
        </w:tc>
        <w:tc>
          <w:tcPr>
            <w:tcW w:w="3597" w:type="dxa"/>
          </w:tcPr>
          <w:p w14:paraId="7BE1E7CD" w14:textId="77777777" w:rsidR="00BA7959" w:rsidRDefault="00BA7959" w:rsidP="00BA7959">
            <w:pPr>
              <w:rPr>
                <w:i/>
                <w:u w:val="single"/>
                <w:lang w:val="en-US"/>
              </w:rPr>
            </w:pPr>
            <w:r w:rsidRPr="000F64A8">
              <w:rPr>
                <w:i/>
                <w:lang w:val="en-US"/>
              </w:rPr>
              <w:t xml:space="preserve">     </w:t>
            </w:r>
            <w:r>
              <w:rPr>
                <w:i/>
                <w:u w:val="single"/>
                <w:lang w:val="en-US"/>
              </w:rPr>
              <w:t xml:space="preserve"> Profit</w:t>
            </w:r>
          </w:p>
          <w:p w14:paraId="24869750" w14:textId="77777777" w:rsidR="00BA7959" w:rsidRDefault="00BA7959" w:rsidP="00BA7959">
            <w:pPr>
              <w:rPr>
                <w:i/>
                <w:lang w:val="en-US"/>
              </w:rPr>
            </w:pPr>
            <w:r>
              <w:rPr>
                <w:i/>
                <w:lang w:val="en-US"/>
              </w:rPr>
              <w:t xml:space="preserve">      Average Total Assets</w:t>
            </w:r>
          </w:p>
          <w:p w14:paraId="5A67AB02" w14:textId="77777777" w:rsidR="00BA7959" w:rsidRDefault="00BA7959" w:rsidP="00BA7959">
            <w:pPr>
              <w:tabs>
                <w:tab w:val="left" w:pos="3270"/>
              </w:tabs>
              <w:rPr>
                <w:rFonts w:ascii="Arial" w:hAnsi="Arial" w:cs="Arial"/>
                <w:sz w:val="22"/>
                <w:szCs w:val="22"/>
              </w:rPr>
            </w:pPr>
          </w:p>
          <w:p w14:paraId="5618487D" w14:textId="060D0999" w:rsidR="00BA7959" w:rsidRDefault="00BA7959" w:rsidP="00BA7959">
            <w:pPr>
              <w:rPr>
                <w:i/>
                <w:u w:val="single"/>
                <w:lang w:val="en-US"/>
              </w:rPr>
            </w:pPr>
            <w:r w:rsidRPr="000F64A8">
              <w:rPr>
                <w:i/>
                <w:lang w:val="en-US"/>
              </w:rPr>
              <w:t xml:space="preserve">   </w:t>
            </w:r>
            <w:r>
              <w:rPr>
                <w:i/>
                <w:lang w:val="en-US"/>
              </w:rPr>
              <w:t xml:space="preserve">     </w:t>
            </w:r>
            <w:r>
              <w:rPr>
                <w:i/>
                <w:u w:val="single"/>
                <w:lang w:val="en-US"/>
              </w:rPr>
              <w:t xml:space="preserve">17 500 </w:t>
            </w:r>
            <w:r w:rsidRPr="00BA7959">
              <w:rPr>
                <w:i/>
                <w:lang w:val="en-US"/>
              </w:rPr>
              <w:t xml:space="preserve">        </w:t>
            </w:r>
            <w:proofErr w:type="gramStart"/>
            <w:r w:rsidRPr="00BA7959">
              <w:rPr>
                <w:i/>
                <w:lang w:val="en-US"/>
              </w:rPr>
              <w:t xml:space="preserve">   </w:t>
            </w:r>
            <w:r w:rsidRPr="00ED1449">
              <w:rPr>
                <w:b/>
                <w:bCs/>
                <w:i/>
                <w:iCs/>
                <w:lang w:val="en-US"/>
              </w:rPr>
              <w:t>(</w:t>
            </w:r>
            <w:proofErr w:type="gramEnd"/>
            <w:r w:rsidRPr="00ED1449">
              <w:rPr>
                <w:b/>
                <w:bCs/>
                <w:i/>
                <w:iCs/>
                <w:lang w:val="en-US"/>
              </w:rPr>
              <w:t>1/2)</w:t>
            </w:r>
          </w:p>
          <w:p w14:paraId="7CA1B84D" w14:textId="0458F955" w:rsidR="00BA7959" w:rsidRDefault="00BA7959" w:rsidP="00BA7959">
            <w:pPr>
              <w:rPr>
                <w:i/>
                <w:lang w:val="en-US"/>
              </w:rPr>
            </w:pPr>
            <w:r>
              <w:rPr>
                <w:i/>
                <w:lang w:val="en-US"/>
              </w:rPr>
              <w:t xml:space="preserve">(188 500 +187 500)/2 = 188 000 </w:t>
            </w:r>
            <w:r w:rsidRPr="00ED1449">
              <w:rPr>
                <w:b/>
                <w:bCs/>
                <w:i/>
                <w:iCs/>
                <w:lang w:val="en-US"/>
              </w:rPr>
              <w:t>(1</w:t>
            </w:r>
            <w:r>
              <w:rPr>
                <w:b/>
                <w:bCs/>
                <w:i/>
                <w:iCs/>
                <w:lang w:val="en-US"/>
              </w:rPr>
              <w:t>/2</w:t>
            </w:r>
            <w:r w:rsidRPr="00ED1449">
              <w:rPr>
                <w:b/>
                <w:bCs/>
                <w:i/>
                <w:iCs/>
                <w:lang w:val="en-US"/>
              </w:rPr>
              <w:t>)</w:t>
            </w:r>
          </w:p>
          <w:p w14:paraId="63285A75" w14:textId="77777777" w:rsidR="00BA7959" w:rsidRDefault="00BA7959" w:rsidP="00BA7959">
            <w:pPr>
              <w:rPr>
                <w:i/>
                <w:lang w:val="en-US"/>
              </w:rPr>
            </w:pPr>
          </w:p>
          <w:p w14:paraId="1E231758" w14:textId="20FDCD8F" w:rsidR="00BA7959" w:rsidRDefault="00BA7959" w:rsidP="00BA7959">
            <w:pPr>
              <w:rPr>
                <w:i/>
                <w:lang w:val="en-US"/>
              </w:rPr>
            </w:pPr>
            <w:r>
              <w:rPr>
                <w:i/>
                <w:lang w:val="en-US"/>
              </w:rPr>
              <w:t>= 9.3%</w:t>
            </w:r>
            <w:proofErr w:type="gramStart"/>
            <w:r>
              <w:rPr>
                <w:i/>
                <w:lang w:val="en-US"/>
              </w:rPr>
              <w:t xml:space="preserve">   </w:t>
            </w:r>
            <w:r w:rsidRPr="00ED1449">
              <w:rPr>
                <w:b/>
                <w:bCs/>
                <w:i/>
                <w:iCs/>
                <w:lang w:val="en-US"/>
              </w:rPr>
              <w:t>(</w:t>
            </w:r>
            <w:proofErr w:type="gramEnd"/>
            <w:r w:rsidRPr="00ED1449">
              <w:rPr>
                <w:b/>
                <w:bCs/>
                <w:i/>
                <w:iCs/>
                <w:lang w:val="en-US"/>
              </w:rPr>
              <w:t>1/2)</w:t>
            </w:r>
          </w:p>
          <w:p w14:paraId="318E53AB" w14:textId="77777777" w:rsidR="004212B4" w:rsidRDefault="004212B4" w:rsidP="00A81155">
            <w:pPr>
              <w:tabs>
                <w:tab w:val="left" w:pos="3270"/>
              </w:tabs>
              <w:rPr>
                <w:rFonts w:ascii="Arial" w:hAnsi="Arial" w:cs="Arial"/>
                <w:sz w:val="22"/>
                <w:szCs w:val="22"/>
              </w:rPr>
            </w:pPr>
          </w:p>
        </w:tc>
      </w:tr>
    </w:tbl>
    <w:p w14:paraId="441EF35B" w14:textId="6AB1CCC8" w:rsidR="004212B4" w:rsidRDefault="004212B4" w:rsidP="00A81155">
      <w:pPr>
        <w:tabs>
          <w:tab w:val="left" w:pos="3270"/>
        </w:tabs>
        <w:rPr>
          <w:rFonts w:ascii="Arial" w:hAnsi="Arial" w:cs="Arial"/>
          <w:sz w:val="22"/>
          <w:szCs w:val="22"/>
        </w:rPr>
      </w:pPr>
    </w:p>
    <w:p w14:paraId="420A031A" w14:textId="77777777" w:rsidR="00864537" w:rsidRDefault="00864537" w:rsidP="00A81155">
      <w:pPr>
        <w:tabs>
          <w:tab w:val="left" w:pos="3270"/>
        </w:tabs>
        <w:rPr>
          <w:rFonts w:ascii="Arial" w:hAnsi="Arial" w:cs="Arial"/>
          <w:sz w:val="22"/>
          <w:szCs w:val="22"/>
        </w:rPr>
      </w:pPr>
    </w:p>
    <w:p w14:paraId="3E3E4270" w14:textId="20587DCD" w:rsidR="004212B4" w:rsidRDefault="00B620CC" w:rsidP="004212B4">
      <w:pPr>
        <w:pStyle w:val="ListParagraph"/>
        <w:numPr>
          <w:ilvl w:val="0"/>
          <w:numId w:val="21"/>
        </w:numPr>
        <w:tabs>
          <w:tab w:val="left" w:pos="3270"/>
        </w:tabs>
        <w:rPr>
          <w:rFonts w:ascii="Arial" w:hAnsi="Arial" w:cs="Arial"/>
          <w:sz w:val="22"/>
          <w:szCs w:val="22"/>
        </w:rPr>
      </w:pPr>
      <w:bookmarkStart w:id="3" w:name="_Hlk121819544"/>
      <w:r>
        <w:rPr>
          <w:rFonts w:ascii="Arial" w:hAnsi="Arial" w:cs="Arial"/>
          <w:sz w:val="22"/>
          <w:szCs w:val="22"/>
        </w:rPr>
        <w:lastRenderedPageBreak/>
        <w:t xml:space="preserve">Explain what the rate of return ratio tells us about the profitability of the two businesses. </w:t>
      </w:r>
      <w:r w:rsidR="004212B4">
        <w:rPr>
          <w:rFonts w:ascii="Arial" w:hAnsi="Arial" w:cs="Arial"/>
          <w:sz w:val="22"/>
          <w:szCs w:val="22"/>
        </w:rPr>
        <w:t xml:space="preserve">Comment on </w:t>
      </w:r>
      <w:r>
        <w:rPr>
          <w:rFonts w:ascii="Arial" w:hAnsi="Arial" w:cs="Arial"/>
          <w:sz w:val="22"/>
          <w:szCs w:val="22"/>
        </w:rPr>
        <w:t xml:space="preserve">how this compares to the </w:t>
      </w:r>
      <w:r w:rsidR="004212B4">
        <w:rPr>
          <w:rFonts w:ascii="Arial" w:hAnsi="Arial" w:cs="Arial"/>
          <w:sz w:val="22"/>
          <w:szCs w:val="22"/>
        </w:rPr>
        <w:t xml:space="preserve">industry average </w:t>
      </w:r>
      <w:r>
        <w:rPr>
          <w:rFonts w:ascii="Arial" w:hAnsi="Arial" w:cs="Arial"/>
          <w:sz w:val="22"/>
          <w:szCs w:val="22"/>
        </w:rPr>
        <w:t>of</w:t>
      </w:r>
      <w:r w:rsidR="004212B4">
        <w:rPr>
          <w:rFonts w:ascii="Arial" w:hAnsi="Arial" w:cs="Arial"/>
          <w:sz w:val="22"/>
          <w:szCs w:val="22"/>
        </w:rPr>
        <w:t xml:space="preserve"> 12%.                   (</w:t>
      </w:r>
      <w:r>
        <w:rPr>
          <w:rFonts w:ascii="Arial" w:hAnsi="Arial" w:cs="Arial"/>
          <w:sz w:val="22"/>
          <w:szCs w:val="22"/>
        </w:rPr>
        <w:t>3</w:t>
      </w:r>
      <w:r w:rsidR="004212B4">
        <w:rPr>
          <w:rFonts w:ascii="Arial" w:hAnsi="Arial" w:cs="Arial"/>
          <w:sz w:val="22"/>
          <w:szCs w:val="22"/>
        </w:rPr>
        <w:t xml:space="preserve"> mark</w:t>
      </w:r>
      <w:r w:rsidR="00E407CF">
        <w:rPr>
          <w:rFonts w:ascii="Arial" w:hAnsi="Arial" w:cs="Arial"/>
          <w:sz w:val="22"/>
          <w:szCs w:val="22"/>
        </w:rPr>
        <w:t>s</w:t>
      </w:r>
      <w:r w:rsidR="004212B4">
        <w:rPr>
          <w:rFonts w:ascii="Arial" w:hAnsi="Arial" w:cs="Arial"/>
          <w:sz w:val="22"/>
          <w:szCs w:val="22"/>
        </w:rPr>
        <w:t>)</w:t>
      </w:r>
    </w:p>
    <w:bookmarkEnd w:id="3"/>
    <w:p w14:paraId="0EC6F2AB" w14:textId="18FBD0D9" w:rsidR="004212B4" w:rsidRDefault="004212B4" w:rsidP="004212B4">
      <w:pPr>
        <w:tabs>
          <w:tab w:val="left" w:pos="3270"/>
        </w:tabs>
        <w:rPr>
          <w:rFonts w:ascii="Arial" w:hAnsi="Arial" w:cs="Arial"/>
          <w:sz w:val="22"/>
          <w:szCs w:val="22"/>
        </w:rPr>
      </w:pPr>
    </w:p>
    <w:p w14:paraId="10BB5123" w14:textId="15AFAF98" w:rsidR="004212B4" w:rsidRDefault="00E512FB" w:rsidP="00E512FB">
      <w:pPr>
        <w:pStyle w:val="ListParagraph"/>
        <w:numPr>
          <w:ilvl w:val="0"/>
          <w:numId w:val="24"/>
        </w:numPr>
        <w:tabs>
          <w:tab w:val="left" w:pos="3270"/>
        </w:tabs>
        <w:rPr>
          <w:rFonts w:ascii="Arial" w:hAnsi="Arial" w:cs="Arial"/>
          <w:sz w:val="22"/>
          <w:szCs w:val="22"/>
        </w:rPr>
      </w:pPr>
      <w:r>
        <w:rPr>
          <w:rFonts w:ascii="Arial" w:hAnsi="Arial" w:cs="Arial"/>
          <w:sz w:val="22"/>
          <w:szCs w:val="22"/>
        </w:rPr>
        <w:t>Spice Road has a rate of return that is 5.5% higher than the industry average which is favourable. (1/2 mark)</w:t>
      </w:r>
      <w:r w:rsidR="00E43B38">
        <w:rPr>
          <w:rFonts w:ascii="Arial" w:hAnsi="Arial" w:cs="Arial"/>
          <w:sz w:val="22"/>
          <w:szCs w:val="22"/>
        </w:rPr>
        <w:t xml:space="preserve"> </w:t>
      </w:r>
    </w:p>
    <w:p w14:paraId="0FF00B00" w14:textId="32B6C5AF" w:rsidR="00E43B38" w:rsidRDefault="00E43B38" w:rsidP="00E512FB">
      <w:pPr>
        <w:pStyle w:val="ListParagraph"/>
        <w:numPr>
          <w:ilvl w:val="0"/>
          <w:numId w:val="24"/>
        </w:numPr>
        <w:tabs>
          <w:tab w:val="left" w:pos="3270"/>
        </w:tabs>
        <w:rPr>
          <w:rFonts w:ascii="Arial" w:hAnsi="Arial" w:cs="Arial"/>
          <w:sz w:val="22"/>
          <w:szCs w:val="22"/>
        </w:rPr>
      </w:pPr>
      <w:r>
        <w:rPr>
          <w:rFonts w:ascii="Arial" w:hAnsi="Arial" w:cs="Arial"/>
          <w:sz w:val="22"/>
          <w:szCs w:val="22"/>
        </w:rPr>
        <w:t>Spice Road’s assets are more efficiently generating profits than the industry average. (1/2)</w:t>
      </w:r>
    </w:p>
    <w:p w14:paraId="28CAA83C" w14:textId="1561F6E6" w:rsidR="00506984" w:rsidRDefault="00506984" w:rsidP="00E512FB">
      <w:pPr>
        <w:pStyle w:val="ListParagraph"/>
        <w:numPr>
          <w:ilvl w:val="0"/>
          <w:numId w:val="24"/>
        </w:numPr>
        <w:tabs>
          <w:tab w:val="left" w:pos="3270"/>
        </w:tabs>
        <w:rPr>
          <w:rFonts w:ascii="Arial" w:hAnsi="Arial" w:cs="Arial"/>
          <w:sz w:val="22"/>
          <w:szCs w:val="22"/>
        </w:rPr>
      </w:pPr>
      <w:r>
        <w:rPr>
          <w:rFonts w:ascii="Arial" w:hAnsi="Arial" w:cs="Arial"/>
          <w:sz w:val="22"/>
          <w:szCs w:val="22"/>
        </w:rPr>
        <w:t xml:space="preserve">Spice Road’s assets are more efficiently generating profits than Spicy Cuisine. </w:t>
      </w:r>
      <w:r w:rsidRPr="00807BA1">
        <w:rPr>
          <w:rFonts w:ascii="Arial" w:hAnsi="Arial" w:cs="Arial"/>
          <w:sz w:val="22"/>
          <w:szCs w:val="22"/>
        </w:rPr>
        <w:t>(1/2)</w:t>
      </w:r>
    </w:p>
    <w:p w14:paraId="1FFD4633" w14:textId="6DB24DD2" w:rsidR="00B620CC" w:rsidRDefault="00B620CC" w:rsidP="00E512FB">
      <w:pPr>
        <w:pStyle w:val="ListParagraph"/>
        <w:numPr>
          <w:ilvl w:val="0"/>
          <w:numId w:val="24"/>
        </w:numPr>
        <w:tabs>
          <w:tab w:val="left" w:pos="3270"/>
        </w:tabs>
        <w:rPr>
          <w:rFonts w:ascii="Arial" w:hAnsi="Arial" w:cs="Arial"/>
          <w:sz w:val="22"/>
          <w:szCs w:val="22"/>
        </w:rPr>
      </w:pPr>
      <w:r>
        <w:rPr>
          <w:rFonts w:ascii="Arial" w:hAnsi="Arial" w:cs="Arial"/>
          <w:sz w:val="22"/>
          <w:szCs w:val="22"/>
        </w:rPr>
        <w:t>Spice Road is generating 17.5 cents profit for every dollar invested in assets, better than the industry average of 12 cents. (1/2)</w:t>
      </w:r>
    </w:p>
    <w:p w14:paraId="22ECDC12" w14:textId="4F0957D5" w:rsidR="00807BA1" w:rsidRDefault="00E512FB" w:rsidP="00807BA1">
      <w:pPr>
        <w:pStyle w:val="ListParagraph"/>
        <w:numPr>
          <w:ilvl w:val="0"/>
          <w:numId w:val="24"/>
        </w:numPr>
        <w:tabs>
          <w:tab w:val="left" w:pos="3270"/>
        </w:tabs>
        <w:rPr>
          <w:rFonts w:ascii="Arial" w:hAnsi="Arial" w:cs="Arial"/>
          <w:sz w:val="22"/>
          <w:szCs w:val="22"/>
        </w:rPr>
      </w:pPr>
      <w:r>
        <w:rPr>
          <w:rFonts w:ascii="Arial" w:hAnsi="Arial" w:cs="Arial"/>
          <w:sz w:val="22"/>
          <w:szCs w:val="22"/>
        </w:rPr>
        <w:t xml:space="preserve">Spicy Cuisines has a rate of return that is 2.7% lower that </w:t>
      </w:r>
      <w:r w:rsidR="00807BA1">
        <w:rPr>
          <w:rFonts w:ascii="Arial" w:hAnsi="Arial" w:cs="Arial"/>
          <w:sz w:val="22"/>
          <w:szCs w:val="22"/>
        </w:rPr>
        <w:t>the industry average which is unfavourable. (1/2 mark)</w:t>
      </w:r>
    </w:p>
    <w:p w14:paraId="3E3C350B" w14:textId="7359722D" w:rsidR="00E43B38" w:rsidRDefault="00E43B38" w:rsidP="00E43B38">
      <w:pPr>
        <w:pStyle w:val="ListParagraph"/>
        <w:numPr>
          <w:ilvl w:val="0"/>
          <w:numId w:val="24"/>
        </w:numPr>
        <w:tabs>
          <w:tab w:val="left" w:pos="3270"/>
        </w:tabs>
        <w:rPr>
          <w:rFonts w:ascii="Arial" w:hAnsi="Arial" w:cs="Arial"/>
          <w:sz w:val="22"/>
          <w:szCs w:val="22"/>
        </w:rPr>
      </w:pPr>
      <w:r>
        <w:rPr>
          <w:rFonts w:ascii="Arial" w:hAnsi="Arial" w:cs="Arial"/>
          <w:sz w:val="22"/>
          <w:szCs w:val="22"/>
        </w:rPr>
        <w:t>Spicy Cuisine’s assets are less efficiently generating profits than the industry average. (1/2)</w:t>
      </w:r>
    </w:p>
    <w:p w14:paraId="5EEACF51" w14:textId="63FAB714" w:rsidR="00B620CC" w:rsidRDefault="00B620CC" w:rsidP="00B620CC">
      <w:pPr>
        <w:pStyle w:val="ListParagraph"/>
        <w:numPr>
          <w:ilvl w:val="0"/>
          <w:numId w:val="24"/>
        </w:numPr>
        <w:tabs>
          <w:tab w:val="left" w:pos="3270"/>
        </w:tabs>
        <w:rPr>
          <w:rFonts w:ascii="Arial" w:hAnsi="Arial" w:cs="Arial"/>
          <w:sz w:val="22"/>
          <w:szCs w:val="22"/>
        </w:rPr>
      </w:pPr>
      <w:r>
        <w:rPr>
          <w:rFonts w:ascii="Arial" w:hAnsi="Arial" w:cs="Arial"/>
          <w:sz w:val="22"/>
          <w:szCs w:val="22"/>
        </w:rPr>
        <w:t>Spicy Cuisine is generating 9.3 cents profit for every dollar invested in assets, not as good as the industry average of 12 cents. (1/2)</w:t>
      </w:r>
    </w:p>
    <w:p w14:paraId="347B6F21" w14:textId="77777777" w:rsidR="00E43B38" w:rsidRDefault="00E43B38" w:rsidP="00E43B38">
      <w:pPr>
        <w:pStyle w:val="ListParagraph"/>
        <w:tabs>
          <w:tab w:val="left" w:pos="3270"/>
        </w:tabs>
        <w:ind w:left="1440"/>
        <w:rPr>
          <w:rFonts w:ascii="Arial" w:hAnsi="Arial" w:cs="Arial"/>
          <w:sz w:val="22"/>
          <w:szCs w:val="22"/>
        </w:rPr>
      </w:pPr>
    </w:p>
    <w:p w14:paraId="13A45F85" w14:textId="73C35B14" w:rsidR="00E512FB" w:rsidRPr="00E512FB" w:rsidRDefault="00E512FB" w:rsidP="00807BA1">
      <w:pPr>
        <w:pStyle w:val="ListParagraph"/>
        <w:tabs>
          <w:tab w:val="left" w:pos="3270"/>
        </w:tabs>
        <w:ind w:left="1440"/>
        <w:rPr>
          <w:rFonts w:ascii="Arial" w:hAnsi="Arial" w:cs="Arial"/>
          <w:sz w:val="22"/>
          <w:szCs w:val="22"/>
        </w:rPr>
      </w:pPr>
    </w:p>
    <w:p w14:paraId="4F2FF4E6" w14:textId="7DD2EA00" w:rsidR="004212B4" w:rsidRDefault="004212B4" w:rsidP="004212B4">
      <w:pPr>
        <w:tabs>
          <w:tab w:val="left" w:pos="3270"/>
        </w:tabs>
        <w:rPr>
          <w:rFonts w:ascii="Arial" w:hAnsi="Arial" w:cs="Arial"/>
          <w:sz w:val="22"/>
          <w:szCs w:val="22"/>
        </w:rPr>
      </w:pPr>
    </w:p>
    <w:p w14:paraId="1F680906" w14:textId="77777777" w:rsidR="004212B4" w:rsidRPr="004212B4" w:rsidRDefault="004212B4" w:rsidP="004212B4">
      <w:pPr>
        <w:tabs>
          <w:tab w:val="left" w:pos="3270"/>
        </w:tabs>
        <w:rPr>
          <w:rFonts w:ascii="Arial" w:hAnsi="Arial" w:cs="Arial"/>
          <w:sz w:val="22"/>
          <w:szCs w:val="22"/>
        </w:rPr>
      </w:pPr>
    </w:p>
    <w:p w14:paraId="33B40C9C" w14:textId="08A840F1" w:rsidR="004212B4" w:rsidRDefault="004212B4" w:rsidP="004212B4">
      <w:pPr>
        <w:pStyle w:val="ListParagraph"/>
        <w:numPr>
          <w:ilvl w:val="0"/>
          <w:numId w:val="21"/>
        </w:numPr>
        <w:tabs>
          <w:tab w:val="left" w:pos="3270"/>
        </w:tabs>
        <w:rPr>
          <w:rFonts w:ascii="Arial" w:hAnsi="Arial" w:cs="Arial"/>
          <w:sz w:val="22"/>
          <w:szCs w:val="22"/>
        </w:rPr>
      </w:pPr>
      <w:r>
        <w:rPr>
          <w:rFonts w:ascii="Arial" w:hAnsi="Arial" w:cs="Arial"/>
          <w:sz w:val="22"/>
          <w:szCs w:val="22"/>
        </w:rPr>
        <w:t xml:space="preserve">Comment </w:t>
      </w:r>
      <w:r w:rsidR="00B620CC">
        <w:rPr>
          <w:rFonts w:ascii="Arial" w:hAnsi="Arial" w:cs="Arial"/>
          <w:sz w:val="22"/>
          <w:szCs w:val="22"/>
        </w:rPr>
        <w:t>and give reasons for</w:t>
      </w:r>
      <w:r>
        <w:rPr>
          <w:rFonts w:ascii="Arial" w:hAnsi="Arial" w:cs="Arial"/>
          <w:sz w:val="22"/>
          <w:szCs w:val="22"/>
        </w:rPr>
        <w:t xml:space="preserve"> the gearing and liquidity of each business. Based on your calculations, which business would you choose to invest in? Explain. NB: </w:t>
      </w:r>
      <w:r w:rsidRPr="004212B4">
        <w:rPr>
          <w:rFonts w:ascii="Arial" w:hAnsi="Arial" w:cs="Arial"/>
          <w:b/>
          <w:bCs/>
          <w:sz w:val="22"/>
          <w:szCs w:val="22"/>
        </w:rPr>
        <w:t>Quote figures</w:t>
      </w:r>
      <w:r>
        <w:rPr>
          <w:rFonts w:ascii="Arial" w:hAnsi="Arial" w:cs="Arial"/>
          <w:sz w:val="22"/>
          <w:szCs w:val="22"/>
        </w:rPr>
        <w:t>.                                (4 marks)</w:t>
      </w:r>
    </w:p>
    <w:p w14:paraId="06C4719E" w14:textId="3BA25870" w:rsidR="004212B4" w:rsidRDefault="004212B4" w:rsidP="004212B4">
      <w:pPr>
        <w:tabs>
          <w:tab w:val="left" w:pos="3270"/>
        </w:tabs>
        <w:rPr>
          <w:rFonts w:ascii="Arial" w:hAnsi="Arial" w:cs="Arial"/>
          <w:sz w:val="22"/>
          <w:szCs w:val="22"/>
        </w:rPr>
      </w:pPr>
    </w:p>
    <w:p w14:paraId="5E27883E" w14:textId="2DA29E46" w:rsidR="004212B4" w:rsidRDefault="004212B4" w:rsidP="004212B4">
      <w:pPr>
        <w:tabs>
          <w:tab w:val="left" w:pos="3270"/>
        </w:tabs>
        <w:rPr>
          <w:rFonts w:ascii="Arial" w:hAnsi="Arial" w:cs="Arial"/>
          <w:sz w:val="22"/>
          <w:szCs w:val="22"/>
        </w:rPr>
      </w:pPr>
    </w:p>
    <w:tbl>
      <w:tblPr>
        <w:tblStyle w:val="TableGrid"/>
        <w:tblW w:w="0" w:type="auto"/>
        <w:tblLook w:val="04A0" w:firstRow="1" w:lastRow="0" w:firstColumn="1" w:lastColumn="0" w:noHBand="0" w:noVBand="1"/>
      </w:tblPr>
      <w:tblGrid>
        <w:gridCol w:w="10790"/>
      </w:tblGrid>
      <w:tr w:rsidR="004212B4" w14:paraId="175FC3AD" w14:textId="77777777" w:rsidTr="004212B4">
        <w:tc>
          <w:tcPr>
            <w:tcW w:w="10790" w:type="dxa"/>
          </w:tcPr>
          <w:p w14:paraId="78ABCB95" w14:textId="77777777" w:rsidR="004212B4" w:rsidRDefault="004212B4" w:rsidP="004212B4">
            <w:pPr>
              <w:tabs>
                <w:tab w:val="left" w:pos="3270"/>
              </w:tabs>
              <w:rPr>
                <w:rFonts w:ascii="Arial" w:hAnsi="Arial" w:cs="Arial"/>
                <w:sz w:val="22"/>
                <w:szCs w:val="22"/>
              </w:rPr>
            </w:pPr>
            <w:r>
              <w:rPr>
                <w:rFonts w:ascii="Arial" w:hAnsi="Arial" w:cs="Arial"/>
                <w:sz w:val="22"/>
                <w:szCs w:val="22"/>
              </w:rPr>
              <w:t>Gearing</w:t>
            </w:r>
          </w:p>
          <w:p w14:paraId="3D4DFF74" w14:textId="77777777" w:rsidR="004212B4" w:rsidRDefault="004212B4" w:rsidP="004212B4">
            <w:pPr>
              <w:tabs>
                <w:tab w:val="left" w:pos="3270"/>
              </w:tabs>
              <w:rPr>
                <w:rFonts w:ascii="Arial" w:hAnsi="Arial" w:cs="Arial"/>
                <w:sz w:val="22"/>
                <w:szCs w:val="22"/>
              </w:rPr>
            </w:pPr>
          </w:p>
          <w:p w14:paraId="486EB273" w14:textId="558B62A4" w:rsidR="00807BA1" w:rsidRPr="00807BA1" w:rsidRDefault="00807BA1" w:rsidP="00807BA1">
            <w:pPr>
              <w:pStyle w:val="ListParagraph"/>
              <w:numPr>
                <w:ilvl w:val="0"/>
                <w:numId w:val="25"/>
              </w:numPr>
              <w:tabs>
                <w:tab w:val="left" w:pos="3270"/>
              </w:tabs>
              <w:rPr>
                <w:rFonts w:ascii="Arial" w:hAnsi="Arial" w:cs="Arial"/>
                <w:sz w:val="22"/>
                <w:szCs w:val="22"/>
              </w:rPr>
            </w:pPr>
            <w:r w:rsidRPr="00807BA1">
              <w:rPr>
                <w:rFonts w:ascii="Arial" w:hAnsi="Arial" w:cs="Arial"/>
                <w:sz w:val="22"/>
                <w:szCs w:val="22"/>
              </w:rPr>
              <w:t xml:space="preserve">Spice Road is </w:t>
            </w:r>
            <w:proofErr w:type="gramStart"/>
            <w:r w:rsidRPr="00807BA1">
              <w:rPr>
                <w:rFonts w:ascii="Arial" w:hAnsi="Arial" w:cs="Arial"/>
                <w:sz w:val="22"/>
                <w:szCs w:val="22"/>
              </w:rPr>
              <w:t>has</w:t>
            </w:r>
            <w:proofErr w:type="gramEnd"/>
            <w:r w:rsidRPr="00807BA1">
              <w:rPr>
                <w:rFonts w:ascii="Arial" w:hAnsi="Arial" w:cs="Arial"/>
                <w:sz w:val="22"/>
                <w:szCs w:val="22"/>
              </w:rPr>
              <w:t xml:space="preserve"> a lower debt to equity ratio of 32.6% as compared to Spicy Cuisine with a debt to equity ration of 220.5%.  (1/2)</w:t>
            </w:r>
          </w:p>
          <w:p w14:paraId="6DD24773" w14:textId="42067CC2" w:rsidR="00807BA1" w:rsidRPr="00807BA1" w:rsidRDefault="00807BA1" w:rsidP="00807BA1">
            <w:pPr>
              <w:pStyle w:val="ListParagraph"/>
              <w:numPr>
                <w:ilvl w:val="0"/>
                <w:numId w:val="25"/>
              </w:numPr>
              <w:tabs>
                <w:tab w:val="left" w:pos="3270"/>
              </w:tabs>
              <w:rPr>
                <w:rFonts w:ascii="Arial" w:hAnsi="Arial" w:cs="Arial"/>
                <w:sz w:val="22"/>
                <w:szCs w:val="22"/>
              </w:rPr>
            </w:pPr>
            <w:r w:rsidRPr="00807BA1">
              <w:rPr>
                <w:rFonts w:ascii="Arial" w:hAnsi="Arial" w:cs="Arial"/>
                <w:sz w:val="22"/>
                <w:szCs w:val="22"/>
              </w:rPr>
              <w:t>This indicates Spicy Cuisine is heavily geared and has much more external than internal finance</w:t>
            </w:r>
            <w:r w:rsidR="00105CBD">
              <w:rPr>
                <w:rFonts w:ascii="Arial" w:hAnsi="Arial" w:cs="Arial"/>
                <w:sz w:val="22"/>
                <w:szCs w:val="22"/>
              </w:rPr>
              <w:t xml:space="preserve"> (funds provided by the owner)</w:t>
            </w:r>
            <w:r w:rsidRPr="00807BA1">
              <w:rPr>
                <w:rFonts w:ascii="Arial" w:hAnsi="Arial" w:cs="Arial"/>
                <w:sz w:val="22"/>
                <w:szCs w:val="22"/>
              </w:rPr>
              <w:t>. (1/2)</w:t>
            </w:r>
          </w:p>
          <w:p w14:paraId="2A753661" w14:textId="63AB3C3B" w:rsidR="004212B4" w:rsidRDefault="00807BA1" w:rsidP="004212B4">
            <w:pPr>
              <w:pStyle w:val="ListParagraph"/>
              <w:numPr>
                <w:ilvl w:val="0"/>
                <w:numId w:val="25"/>
              </w:numPr>
              <w:tabs>
                <w:tab w:val="left" w:pos="3270"/>
              </w:tabs>
              <w:rPr>
                <w:rFonts w:ascii="Arial" w:hAnsi="Arial" w:cs="Arial"/>
                <w:sz w:val="22"/>
                <w:szCs w:val="22"/>
              </w:rPr>
            </w:pPr>
            <w:r w:rsidRPr="00807BA1">
              <w:rPr>
                <w:rFonts w:ascii="Arial" w:hAnsi="Arial" w:cs="Arial"/>
                <w:sz w:val="22"/>
                <w:szCs w:val="22"/>
              </w:rPr>
              <w:t xml:space="preserve">Spicy Cuisine has a large </w:t>
            </w:r>
            <w:proofErr w:type="gramStart"/>
            <w:r w:rsidRPr="00807BA1">
              <w:rPr>
                <w:rFonts w:ascii="Arial" w:hAnsi="Arial" w:cs="Arial"/>
                <w:sz w:val="22"/>
                <w:szCs w:val="22"/>
              </w:rPr>
              <w:t>long term</w:t>
            </w:r>
            <w:proofErr w:type="gramEnd"/>
            <w:r w:rsidRPr="00807BA1">
              <w:rPr>
                <w:rFonts w:ascii="Arial" w:hAnsi="Arial" w:cs="Arial"/>
                <w:sz w:val="22"/>
                <w:szCs w:val="22"/>
              </w:rPr>
              <w:t xml:space="preserve"> loan that would make their gearing/borrowing higher than Spice Road. (1/2)</w:t>
            </w:r>
            <w:r>
              <w:rPr>
                <w:rFonts w:ascii="Arial" w:hAnsi="Arial" w:cs="Arial"/>
                <w:sz w:val="22"/>
                <w:szCs w:val="22"/>
              </w:rPr>
              <w:t xml:space="preserve"> </w:t>
            </w:r>
            <w:proofErr w:type="gramStart"/>
            <w:r>
              <w:rPr>
                <w:rFonts w:ascii="Arial" w:hAnsi="Arial" w:cs="Arial"/>
                <w:sz w:val="22"/>
                <w:szCs w:val="22"/>
              </w:rPr>
              <w:t xml:space="preserve">   </w:t>
            </w:r>
            <w:r w:rsidRPr="00807BA1">
              <w:rPr>
                <w:rFonts w:ascii="Arial" w:hAnsi="Arial" w:cs="Arial"/>
                <w:sz w:val="22"/>
                <w:szCs w:val="22"/>
              </w:rPr>
              <w:t>(</w:t>
            </w:r>
            <w:proofErr w:type="gramEnd"/>
            <w:r w:rsidRPr="00807BA1">
              <w:rPr>
                <w:rFonts w:ascii="Arial" w:hAnsi="Arial" w:cs="Arial"/>
                <w:sz w:val="22"/>
                <w:szCs w:val="22"/>
              </w:rPr>
              <w:t>and a large</w:t>
            </w:r>
            <w:r>
              <w:rPr>
                <w:rFonts w:ascii="Arial" w:hAnsi="Arial" w:cs="Arial"/>
                <w:sz w:val="22"/>
                <w:szCs w:val="22"/>
              </w:rPr>
              <w:t>r</w:t>
            </w:r>
            <w:r w:rsidRPr="00807BA1">
              <w:rPr>
                <w:rFonts w:ascii="Arial" w:hAnsi="Arial" w:cs="Arial"/>
                <w:sz w:val="22"/>
                <w:szCs w:val="22"/>
              </w:rPr>
              <w:t xml:space="preserve"> short term loan).</w:t>
            </w:r>
          </w:p>
          <w:p w14:paraId="3B3291F5" w14:textId="6599909A" w:rsidR="00506984" w:rsidRPr="00807BA1" w:rsidRDefault="00506984" w:rsidP="004212B4">
            <w:pPr>
              <w:pStyle w:val="ListParagraph"/>
              <w:numPr>
                <w:ilvl w:val="0"/>
                <w:numId w:val="25"/>
              </w:numPr>
              <w:tabs>
                <w:tab w:val="left" w:pos="3270"/>
              </w:tabs>
              <w:rPr>
                <w:rFonts w:ascii="Arial" w:hAnsi="Arial" w:cs="Arial"/>
                <w:sz w:val="22"/>
                <w:szCs w:val="22"/>
              </w:rPr>
            </w:pPr>
            <w:r>
              <w:rPr>
                <w:rFonts w:ascii="Arial" w:hAnsi="Arial" w:cs="Arial"/>
                <w:sz w:val="22"/>
                <w:szCs w:val="22"/>
              </w:rPr>
              <w:t xml:space="preserve">Spice Road has a more favourable debt to equity ratio than Spicy Cuisine. </w:t>
            </w:r>
            <w:r w:rsidRPr="00807BA1">
              <w:rPr>
                <w:rFonts w:ascii="Arial" w:hAnsi="Arial" w:cs="Arial"/>
                <w:sz w:val="22"/>
                <w:szCs w:val="22"/>
              </w:rPr>
              <w:t>(1/2)</w:t>
            </w:r>
          </w:p>
          <w:p w14:paraId="28A36D98" w14:textId="77777777" w:rsidR="004212B4" w:rsidRDefault="004212B4" w:rsidP="004212B4">
            <w:pPr>
              <w:tabs>
                <w:tab w:val="left" w:pos="3270"/>
              </w:tabs>
              <w:rPr>
                <w:rFonts w:ascii="Arial" w:hAnsi="Arial" w:cs="Arial"/>
                <w:sz w:val="22"/>
                <w:szCs w:val="22"/>
              </w:rPr>
            </w:pPr>
          </w:p>
          <w:p w14:paraId="62B00FEC" w14:textId="7FE01808" w:rsidR="004212B4" w:rsidRPr="0028466D" w:rsidRDefault="0028466D" w:rsidP="004212B4">
            <w:pPr>
              <w:tabs>
                <w:tab w:val="left" w:pos="3270"/>
              </w:tabs>
              <w:rPr>
                <w:rFonts w:ascii="Arial" w:hAnsi="Arial" w:cs="Arial"/>
                <w:b/>
                <w:bCs/>
                <w:sz w:val="22"/>
                <w:szCs w:val="22"/>
              </w:rPr>
            </w:pPr>
            <w:r w:rsidRPr="0028466D">
              <w:rPr>
                <w:rFonts w:ascii="Arial" w:hAnsi="Arial" w:cs="Arial"/>
                <w:b/>
                <w:bCs/>
                <w:sz w:val="22"/>
                <w:szCs w:val="22"/>
              </w:rPr>
              <w:t>Max 1.5 marks</w:t>
            </w:r>
            <w:r w:rsidR="00E407CF">
              <w:rPr>
                <w:rFonts w:ascii="Arial" w:hAnsi="Arial" w:cs="Arial"/>
                <w:b/>
                <w:bCs/>
                <w:sz w:val="22"/>
                <w:szCs w:val="22"/>
              </w:rPr>
              <w:t xml:space="preserve"> – accept other reasonable answers</w:t>
            </w:r>
          </w:p>
        </w:tc>
      </w:tr>
      <w:tr w:rsidR="004212B4" w14:paraId="41B192AA" w14:textId="77777777" w:rsidTr="004212B4">
        <w:tc>
          <w:tcPr>
            <w:tcW w:w="10790" w:type="dxa"/>
          </w:tcPr>
          <w:p w14:paraId="5CAD8DCE" w14:textId="495CD062" w:rsidR="004212B4" w:rsidRDefault="004212B4" w:rsidP="004212B4">
            <w:pPr>
              <w:tabs>
                <w:tab w:val="left" w:pos="3270"/>
              </w:tabs>
              <w:rPr>
                <w:rFonts w:ascii="Arial" w:hAnsi="Arial" w:cs="Arial"/>
                <w:sz w:val="22"/>
                <w:szCs w:val="22"/>
              </w:rPr>
            </w:pPr>
            <w:r>
              <w:rPr>
                <w:rFonts w:ascii="Arial" w:hAnsi="Arial" w:cs="Arial"/>
                <w:sz w:val="22"/>
                <w:szCs w:val="22"/>
              </w:rPr>
              <w:t>Liquidity</w:t>
            </w:r>
          </w:p>
          <w:p w14:paraId="08B31F37" w14:textId="77777777" w:rsidR="00807BA1" w:rsidRDefault="00807BA1" w:rsidP="004212B4">
            <w:pPr>
              <w:tabs>
                <w:tab w:val="left" w:pos="3270"/>
              </w:tabs>
              <w:rPr>
                <w:rFonts w:ascii="Arial" w:hAnsi="Arial" w:cs="Arial"/>
                <w:sz w:val="22"/>
                <w:szCs w:val="22"/>
              </w:rPr>
            </w:pPr>
          </w:p>
          <w:p w14:paraId="2800FFA9" w14:textId="2F6F2C85" w:rsidR="00807BA1" w:rsidRDefault="00807BA1" w:rsidP="00807BA1">
            <w:pPr>
              <w:pStyle w:val="ListParagraph"/>
              <w:numPr>
                <w:ilvl w:val="0"/>
                <w:numId w:val="25"/>
              </w:numPr>
              <w:tabs>
                <w:tab w:val="left" w:pos="3270"/>
              </w:tabs>
              <w:rPr>
                <w:rFonts w:ascii="Arial" w:hAnsi="Arial" w:cs="Arial"/>
                <w:sz w:val="22"/>
                <w:szCs w:val="22"/>
              </w:rPr>
            </w:pPr>
            <w:r w:rsidRPr="00807BA1">
              <w:rPr>
                <w:rFonts w:ascii="Arial" w:hAnsi="Arial" w:cs="Arial"/>
                <w:sz w:val="22"/>
                <w:szCs w:val="22"/>
              </w:rPr>
              <w:t xml:space="preserve">Spice Road has </w:t>
            </w:r>
            <w:r>
              <w:rPr>
                <w:rFonts w:ascii="Arial" w:hAnsi="Arial" w:cs="Arial"/>
                <w:sz w:val="22"/>
                <w:szCs w:val="22"/>
              </w:rPr>
              <w:t xml:space="preserve">a current ratio </w:t>
            </w:r>
            <w:r w:rsidRPr="00807BA1">
              <w:rPr>
                <w:rFonts w:ascii="Arial" w:hAnsi="Arial" w:cs="Arial"/>
                <w:sz w:val="22"/>
                <w:szCs w:val="22"/>
              </w:rPr>
              <w:t xml:space="preserve">of </w:t>
            </w:r>
            <w:r>
              <w:rPr>
                <w:rFonts w:ascii="Arial" w:hAnsi="Arial" w:cs="Arial"/>
                <w:sz w:val="22"/>
                <w:szCs w:val="22"/>
              </w:rPr>
              <w:t>279.2</w:t>
            </w:r>
            <w:r w:rsidRPr="00807BA1">
              <w:rPr>
                <w:rFonts w:ascii="Arial" w:hAnsi="Arial" w:cs="Arial"/>
                <w:sz w:val="22"/>
                <w:szCs w:val="22"/>
              </w:rPr>
              <w:t xml:space="preserve">% as compared to Spicy Cuisine with </w:t>
            </w:r>
            <w:r>
              <w:rPr>
                <w:rFonts w:ascii="Arial" w:hAnsi="Arial" w:cs="Arial"/>
                <w:sz w:val="22"/>
                <w:szCs w:val="22"/>
              </w:rPr>
              <w:t>a current ratio</w:t>
            </w:r>
            <w:r w:rsidRPr="00807BA1">
              <w:rPr>
                <w:rFonts w:ascii="Arial" w:hAnsi="Arial" w:cs="Arial"/>
                <w:sz w:val="22"/>
                <w:szCs w:val="22"/>
              </w:rPr>
              <w:t xml:space="preserve"> of </w:t>
            </w:r>
            <w:r>
              <w:rPr>
                <w:rFonts w:ascii="Arial" w:hAnsi="Arial" w:cs="Arial"/>
                <w:sz w:val="22"/>
                <w:szCs w:val="22"/>
              </w:rPr>
              <w:t>115.9</w:t>
            </w:r>
            <w:r w:rsidRPr="00807BA1">
              <w:rPr>
                <w:rFonts w:ascii="Arial" w:hAnsi="Arial" w:cs="Arial"/>
                <w:sz w:val="22"/>
                <w:szCs w:val="22"/>
              </w:rPr>
              <w:t>%.  (1/2)</w:t>
            </w:r>
          </w:p>
          <w:p w14:paraId="4D834DF5" w14:textId="76C51E32" w:rsidR="00807BA1" w:rsidRDefault="00807BA1" w:rsidP="00807BA1">
            <w:pPr>
              <w:pStyle w:val="ListParagraph"/>
              <w:numPr>
                <w:ilvl w:val="0"/>
                <w:numId w:val="25"/>
              </w:numPr>
              <w:tabs>
                <w:tab w:val="left" w:pos="3270"/>
              </w:tabs>
              <w:rPr>
                <w:rFonts w:ascii="Arial" w:hAnsi="Arial" w:cs="Arial"/>
                <w:sz w:val="22"/>
                <w:szCs w:val="22"/>
              </w:rPr>
            </w:pPr>
            <w:r>
              <w:rPr>
                <w:rFonts w:ascii="Arial" w:hAnsi="Arial" w:cs="Arial"/>
                <w:sz w:val="22"/>
                <w:szCs w:val="22"/>
              </w:rPr>
              <w:t xml:space="preserve">This indicates both businesses have high liquidity with Spice Road having more </w:t>
            </w:r>
            <w:proofErr w:type="gramStart"/>
            <w:r>
              <w:rPr>
                <w:rFonts w:ascii="Arial" w:hAnsi="Arial" w:cs="Arial"/>
                <w:sz w:val="22"/>
                <w:szCs w:val="22"/>
              </w:rPr>
              <w:t>liquidity.</w:t>
            </w:r>
            <w:r w:rsidR="0028466D">
              <w:rPr>
                <w:rFonts w:ascii="Arial" w:hAnsi="Arial" w:cs="Arial"/>
                <w:sz w:val="22"/>
                <w:szCs w:val="22"/>
              </w:rPr>
              <w:t>(</w:t>
            </w:r>
            <w:proofErr w:type="gramEnd"/>
            <w:r w:rsidR="0028466D">
              <w:rPr>
                <w:rFonts w:ascii="Arial" w:hAnsi="Arial" w:cs="Arial"/>
                <w:sz w:val="22"/>
                <w:szCs w:val="22"/>
              </w:rPr>
              <w:t>1/2)</w:t>
            </w:r>
          </w:p>
          <w:p w14:paraId="150B45F4" w14:textId="48C7BE45" w:rsidR="00807BA1" w:rsidRDefault="0028466D" w:rsidP="00807BA1">
            <w:pPr>
              <w:pStyle w:val="ListParagraph"/>
              <w:numPr>
                <w:ilvl w:val="0"/>
                <w:numId w:val="25"/>
              </w:numPr>
              <w:tabs>
                <w:tab w:val="left" w:pos="3270"/>
              </w:tabs>
              <w:rPr>
                <w:rFonts w:ascii="Arial" w:hAnsi="Arial" w:cs="Arial"/>
                <w:sz w:val="22"/>
                <w:szCs w:val="22"/>
              </w:rPr>
            </w:pPr>
            <w:r>
              <w:rPr>
                <w:rFonts w:ascii="Arial" w:hAnsi="Arial" w:cs="Arial"/>
                <w:sz w:val="22"/>
                <w:szCs w:val="22"/>
              </w:rPr>
              <w:t xml:space="preserve">As </w:t>
            </w:r>
            <w:r w:rsidR="00807BA1">
              <w:rPr>
                <w:rFonts w:ascii="Arial" w:hAnsi="Arial" w:cs="Arial"/>
                <w:sz w:val="22"/>
                <w:szCs w:val="22"/>
              </w:rPr>
              <w:t>Sp</w:t>
            </w:r>
            <w:r>
              <w:rPr>
                <w:rFonts w:ascii="Arial" w:hAnsi="Arial" w:cs="Arial"/>
                <w:sz w:val="22"/>
                <w:szCs w:val="22"/>
              </w:rPr>
              <w:t>ice Road has such high liquidity it could possibly look at investing into income generating assets and/or investments. (1/2)</w:t>
            </w:r>
          </w:p>
          <w:p w14:paraId="31DB442B" w14:textId="42018B07" w:rsidR="0028466D" w:rsidRPr="00807BA1" w:rsidRDefault="0028466D" w:rsidP="00807BA1">
            <w:pPr>
              <w:pStyle w:val="ListParagraph"/>
              <w:numPr>
                <w:ilvl w:val="0"/>
                <w:numId w:val="25"/>
              </w:numPr>
              <w:tabs>
                <w:tab w:val="left" w:pos="3270"/>
              </w:tabs>
              <w:rPr>
                <w:rFonts w:ascii="Arial" w:hAnsi="Arial" w:cs="Arial"/>
                <w:sz w:val="22"/>
                <w:szCs w:val="22"/>
              </w:rPr>
            </w:pPr>
            <w:r>
              <w:rPr>
                <w:rFonts w:ascii="Arial" w:hAnsi="Arial" w:cs="Arial"/>
                <w:sz w:val="22"/>
                <w:szCs w:val="22"/>
              </w:rPr>
              <w:t>Spicy Cuisine has a larger asset holding in property, plant and equipment that has reduced liquidity as compared to Spice Road. (1/2)</w:t>
            </w:r>
          </w:p>
          <w:p w14:paraId="283FBC47" w14:textId="77777777" w:rsidR="004212B4" w:rsidRDefault="004212B4" w:rsidP="004212B4">
            <w:pPr>
              <w:tabs>
                <w:tab w:val="left" w:pos="3270"/>
              </w:tabs>
              <w:rPr>
                <w:rFonts w:ascii="Arial" w:hAnsi="Arial" w:cs="Arial"/>
                <w:sz w:val="22"/>
                <w:szCs w:val="22"/>
              </w:rPr>
            </w:pPr>
          </w:p>
          <w:p w14:paraId="5671D2CE" w14:textId="77777777" w:rsidR="004212B4" w:rsidRDefault="004212B4" w:rsidP="004212B4">
            <w:pPr>
              <w:tabs>
                <w:tab w:val="left" w:pos="3270"/>
              </w:tabs>
              <w:rPr>
                <w:rFonts w:ascii="Arial" w:hAnsi="Arial" w:cs="Arial"/>
                <w:sz w:val="22"/>
                <w:szCs w:val="22"/>
              </w:rPr>
            </w:pPr>
          </w:p>
          <w:p w14:paraId="4FE28FC0" w14:textId="7466C2BE" w:rsidR="004212B4" w:rsidRDefault="0028466D" w:rsidP="004212B4">
            <w:pPr>
              <w:tabs>
                <w:tab w:val="left" w:pos="3270"/>
              </w:tabs>
              <w:rPr>
                <w:rFonts w:ascii="Arial" w:hAnsi="Arial" w:cs="Arial"/>
                <w:sz w:val="22"/>
                <w:szCs w:val="22"/>
              </w:rPr>
            </w:pPr>
            <w:r w:rsidRPr="0028466D">
              <w:rPr>
                <w:rFonts w:ascii="Arial" w:hAnsi="Arial" w:cs="Arial"/>
                <w:b/>
                <w:bCs/>
                <w:sz w:val="22"/>
                <w:szCs w:val="22"/>
              </w:rPr>
              <w:t>Max 1.5 marks</w:t>
            </w:r>
            <w:r w:rsidR="00E407CF">
              <w:rPr>
                <w:rFonts w:ascii="Arial" w:hAnsi="Arial" w:cs="Arial"/>
                <w:b/>
                <w:bCs/>
                <w:sz w:val="22"/>
                <w:szCs w:val="22"/>
              </w:rPr>
              <w:t xml:space="preserve"> – accept other reasonable answers</w:t>
            </w:r>
          </w:p>
        </w:tc>
      </w:tr>
      <w:tr w:rsidR="004212B4" w14:paraId="43698A53" w14:textId="77777777" w:rsidTr="004212B4">
        <w:tc>
          <w:tcPr>
            <w:tcW w:w="10790" w:type="dxa"/>
          </w:tcPr>
          <w:p w14:paraId="0E2AA83A" w14:textId="77777777" w:rsidR="004212B4" w:rsidRDefault="004212B4" w:rsidP="004212B4">
            <w:pPr>
              <w:tabs>
                <w:tab w:val="left" w:pos="3270"/>
              </w:tabs>
              <w:rPr>
                <w:rFonts w:ascii="Arial" w:hAnsi="Arial" w:cs="Arial"/>
                <w:sz w:val="22"/>
                <w:szCs w:val="22"/>
              </w:rPr>
            </w:pPr>
            <w:r>
              <w:rPr>
                <w:rFonts w:ascii="Arial" w:hAnsi="Arial" w:cs="Arial"/>
                <w:sz w:val="22"/>
                <w:szCs w:val="22"/>
              </w:rPr>
              <w:t>Best Choice</w:t>
            </w:r>
          </w:p>
          <w:p w14:paraId="16DFEA88" w14:textId="77777777" w:rsidR="004212B4" w:rsidRDefault="004212B4" w:rsidP="004212B4">
            <w:pPr>
              <w:tabs>
                <w:tab w:val="left" w:pos="3270"/>
              </w:tabs>
              <w:rPr>
                <w:rFonts w:ascii="Arial" w:hAnsi="Arial" w:cs="Arial"/>
                <w:sz w:val="22"/>
                <w:szCs w:val="22"/>
              </w:rPr>
            </w:pPr>
          </w:p>
          <w:p w14:paraId="787FE4E8" w14:textId="5D1AD2A7" w:rsidR="004212B4" w:rsidRDefault="0028466D" w:rsidP="004212B4">
            <w:pPr>
              <w:tabs>
                <w:tab w:val="left" w:pos="3270"/>
              </w:tabs>
              <w:rPr>
                <w:rFonts w:ascii="Arial" w:hAnsi="Arial" w:cs="Arial"/>
                <w:sz w:val="22"/>
                <w:szCs w:val="22"/>
              </w:rPr>
            </w:pPr>
            <w:r>
              <w:rPr>
                <w:rFonts w:ascii="Arial" w:hAnsi="Arial" w:cs="Arial"/>
                <w:sz w:val="22"/>
                <w:szCs w:val="22"/>
              </w:rPr>
              <w:t>Spice Road (1 mark)</w:t>
            </w:r>
          </w:p>
          <w:p w14:paraId="54545C66" w14:textId="72606E99" w:rsidR="004212B4" w:rsidRDefault="004212B4" w:rsidP="004212B4">
            <w:pPr>
              <w:tabs>
                <w:tab w:val="left" w:pos="3270"/>
              </w:tabs>
              <w:rPr>
                <w:rFonts w:ascii="Arial" w:hAnsi="Arial" w:cs="Arial"/>
                <w:sz w:val="22"/>
                <w:szCs w:val="22"/>
              </w:rPr>
            </w:pPr>
          </w:p>
        </w:tc>
      </w:tr>
    </w:tbl>
    <w:p w14:paraId="529E9E8C" w14:textId="77777777" w:rsidR="004212B4" w:rsidRPr="004212B4" w:rsidRDefault="004212B4" w:rsidP="004212B4">
      <w:pPr>
        <w:tabs>
          <w:tab w:val="left" w:pos="3270"/>
        </w:tabs>
        <w:rPr>
          <w:rFonts w:ascii="Arial" w:hAnsi="Arial" w:cs="Arial"/>
          <w:sz w:val="22"/>
          <w:szCs w:val="22"/>
        </w:rPr>
      </w:pPr>
    </w:p>
    <w:sectPr w:rsidR="004212B4" w:rsidRPr="004212B4" w:rsidSect="00374C5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DDA5" w14:textId="77777777" w:rsidR="00BA2911" w:rsidRDefault="00BA2911" w:rsidP="00E038E8">
      <w:r>
        <w:separator/>
      </w:r>
    </w:p>
  </w:endnote>
  <w:endnote w:type="continuationSeparator" w:id="0">
    <w:p w14:paraId="659ED34C" w14:textId="77777777" w:rsidR="00BA2911" w:rsidRDefault="00BA2911" w:rsidP="00E0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4ABFA" w14:textId="77777777" w:rsidR="00BA2911" w:rsidRDefault="00BA2911" w:rsidP="00E038E8">
      <w:r>
        <w:separator/>
      </w:r>
    </w:p>
  </w:footnote>
  <w:footnote w:type="continuationSeparator" w:id="0">
    <w:p w14:paraId="538A1AC8" w14:textId="77777777" w:rsidR="00BA2911" w:rsidRDefault="00BA2911" w:rsidP="00E03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7EA"/>
    <w:multiLevelType w:val="hybridMultilevel"/>
    <w:tmpl w:val="B2C6C4E4"/>
    <w:lvl w:ilvl="0" w:tplc="0C09000F">
      <w:start w:val="1"/>
      <w:numFmt w:val="decimal"/>
      <w:lvlText w:val="%1."/>
      <w:lvlJc w:val="left"/>
      <w:pPr>
        <w:ind w:left="0" w:hanging="360"/>
      </w:pPr>
    </w:lvl>
    <w:lvl w:ilvl="1" w:tplc="0C090001">
      <w:start w:val="1"/>
      <w:numFmt w:val="bullet"/>
      <w:lvlText w:val=""/>
      <w:lvlJc w:val="left"/>
      <w:pPr>
        <w:ind w:left="720" w:hanging="360"/>
      </w:pPr>
      <w:rPr>
        <w:rFonts w:ascii="Symbol" w:hAnsi="Symbol" w:hint="default"/>
      </w:rPr>
    </w:lvl>
    <w:lvl w:ilvl="2" w:tplc="0C09001B">
      <w:start w:val="1"/>
      <w:numFmt w:val="lowerRoman"/>
      <w:lvlText w:val="%3."/>
      <w:lvlJc w:val="right"/>
      <w:pPr>
        <w:ind w:left="1440" w:hanging="180"/>
      </w:pPr>
    </w:lvl>
    <w:lvl w:ilvl="3" w:tplc="0C09000F">
      <w:start w:val="1"/>
      <w:numFmt w:val="decimal"/>
      <w:lvlText w:val="%4."/>
      <w:lvlJc w:val="left"/>
      <w:pPr>
        <w:ind w:left="2160" w:hanging="360"/>
      </w:pPr>
    </w:lvl>
    <w:lvl w:ilvl="4" w:tplc="0C090019">
      <w:start w:val="1"/>
      <w:numFmt w:val="lowerLetter"/>
      <w:lvlText w:val="%5."/>
      <w:lvlJc w:val="left"/>
      <w:pPr>
        <w:ind w:left="2880" w:hanging="360"/>
      </w:pPr>
    </w:lvl>
    <w:lvl w:ilvl="5" w:tplc="0C09001B">
      <w:start w:val="1"/>
      <w:numFmt w:val="lowerRoman"/>
      <w:lvlText w:val="%6."/>
      <w:lvlJc w:val="right"/>
      <w:pPr>
        <w:ind w:left="3600" w:hanging="180"/>
      </w:pPr>
    </w:lvl>
    <w:lvl w:ilvl="6" w:tplc="0C09000F">
      <w:start w:val="1"/>
      <w:numFmt w:val="decimal"/>
      <w:lvlText w:val="%7."/>
      <w:lvlJc w:val="left"/>
      <w:pPr>
        <w:ind w:left="4320" w:hanging="360"/>
      </w:pPr>
    </w:lvl>
    <w:lvl w:ilvl="7" w:tplc="0C090019">
      <w:start w:val="1"/>
      <w:numFmt w:val="lowerLetter"/>
      <w:lvlText w:val="%8."/>
      <w:lvlJc w:val="left"/>
      <w:pPr>
        <w:ind w:left="5040" w:hanging="360"/>
      </w:pPr>
    </w:lvl>
    <w:lvl w:ilvl="8" w:tplc="0C09001B">
      <w:start w:val="1"/>
      <w:numFmt w:val="lowerRoman"/>
      <w:lvlText w:val="%9."/>
      <w:lvlJc w:val="right"/>
      <w:pPr>
        <w:ind w:left="5760" w:hanging="180"/>
      </w:pPr>
    </w:lvl>
  </w:abstractNum>
  <w:abstractNum w:abstractNumId="1" w15:restartNumberingAfterBreak="0">
    <w:nsid w:val="0EB149E0"/>
    <w:multiLevelType w:val="hybridMultilevel"/>
    <w:tmpl w:val="93803CA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3F7B93"/>
    <w:multiLevelType w:val="hybridMultilevel"/>
    <w:tmpl w:val="FDCAC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6E37C5"/>
    <w:multiLevelType w:val="hybridMultilevel"/>
    <w:tmpl w:val="7FBA6950"/>
    <w:lvl w:ilvl="0" w:tplc="390CD79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3C2CCD"/>
    <w:multiLevelType w:val="hybridMultilevel"/>
    <w:tmpl w:val="9CB4304A"/>
    <w:lvl w:ilvl="0" w:tplc="84C270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9069BD"/>
    <w:multiLevelType w:val="hybridMultilevel"/>
    <w:tmpl w:val="93FEE948"/>
    <w:lvl w:ilvl="0" w:tplc="BB4CDA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2F407B3"/>
    <w:multiLevelType w:val="hybridMultilevel"/>
    <w:tmpl w:val="51B274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33D5C77"/>
    <w:multiLevelType w:val="hybridMultilevel"/>
    <w:tmpl w:val="BD0E5F66"/>
    <w:lvl w:ilvl="0" w:tplc="2D0ED9F2">
      <w:start w:val="1"/>
      <w:numFmt w:val="decimal"/>
      <w:lvlText w:val="%1."/>
      <w:lvlJc w:val="left"/>
      <w:pPr>
        <w:ind w:left="360" w:hanging="360"/>
      </w:pPr>
      <w:rPr>
        <w:rFonts w:ascii="Arial" w:hAnsi="Arial" w:cs="Arial"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C37526B"/>
    <w:multiLevelType w:val="hybridMultilevel"/>
    <w:tmpl w:val="4EFA4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62B00"/>
    <w:multiLevelType w:val="singleLevel"/>
    <w:tmpl w:val="FB26AA9E"/>
    <w:lvl w:ilvl="0">
      <w:numFmt w:val="decimal"/>
      <w:pStyle w:val="csbullet"/>
      <w:lvlText w:val=""/>
      <w:lvlJc w:val="left"/>
    </w:lvl>
  </w:abstractNum>
  <w:abstractNum w:abstractNumId="10" w15:restartNumberingAfterBreak="0">
    <w:nsid w:val="4E793ABE"/>
    <w:multiLevelType w:val="hybridMultilevel"/>
    <w:tmpl w:val="B6B83E7C"/>
    <w:lvl w:ilvl="0" w:tplc="0C09000B">
      <w:start w:val="1"/>
      <w:numFmt w:val="bullet"/>
      <w:lvlText w:val=""/>
      <w:lvlJc w:val="left"/>
      <w:pPr>
        <w:ind w:left="1069" w:hanging="360"/>
      </w:pPr>
      <w:rPr>
        <w:rFonts w:ascii="Wingdings" w:hAnsi="Wingdings"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1" w15:restartNumberingAfterBreak="0">
    <w:nsid w:val="4FA53385"/>
    <w:multiLevelType w:val="hybridMultilevel"/>
    <w:tmpl w:val="642A28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C14545"/>
    <w:multiLevelType w:val="hybridMultilevel"/>
    <w:tmpl w:val="700AAD74"/>
    <w:lvl w:ilvl="0" w:tplc="3C8ACE6A">
      <w:start w:val="1"/>
      <w:numFmt w:val="lowerRoman"/>
      <w:lvlText w:val="%1)"/>
      <w:lvlJc w:val="left"/>
      <w:pPr>
        <w:ind w:left="108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520A95"/>
    <w:multiLevelType w:val="hybridMultilevel"/>
    <w:tmpl w:val="669C0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A70406B"/>
    <w:multiLevelType w:val="hybridMultilevel"/>
    <w:tmpl w:val="9962E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A403FE"/>
    <w:multiLevelType w:val="hybridMultilevel"/>
    <w:tmpl w:val="081C8BD4"/>
    <w:lvl w:ilvl="0" w:tplc="F7B43E4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16642CD"/>
    <w:multiLevelType w:val="hybridMultilevel"/>
    <w:tmpl w:val="F0D6D0CC"/>
    <w:lvl w:ilvl="0" w:tplc="92A2CE38">
      <w:numFmt w:val="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szCs w:val="20"/>
      </w:rPr>
    </w:lvl>
    <w:lvl w:ilvl="2" w:tplc="04090005">
      <w:start w:val="1"/>
      <w:numFmt w:val="bullet"/>
      <w:lvlText w:val=""/>
      <w:lvlJc w:val="left"/>
      <w:pPr>
        <w:tabs>
          <w:tab w:val="num" w:pos="4919"/>
        </w:tabs>
        <w:ind w:left="4919" w:hanging="360"/>
      </w:pPr>
      <w:rPr>
        <w:rFonts w:ascii="Wingdings" w:hAnsi="Wingdings" w:hint="default"/>
      </w:rPr>
    </w:lvl>
    <w:lvl w:ilvl="3" w:tplc="04090001">
      <w:start w:val="1"/>
      <w:numFmt w:val="bullet"/>
      <w:lvlText w:val=""/>
      <w:lvlJc w:val="left"/>
      <w:pPr>
        <w:tabs>
          <w:tab w:val="num" w:pos="5639"/>
        </w:tabs>
        <w:ind w:left="5639" w:hanging="360"/>
      </w:pPr>
      <w:rPr>
        <w:rFonts w:ascii="Symbol" w:hAnsi="Symbol" w:hint="default"/>
      </w:rPr>
    </w:lvl>
    <w:lvl w:ilvl="4" w:tplc="04090003">
      <w:start w:val="1"/>
      <w:numFmt w:val="bullet"/>
      <w:lvlText w:val="o"/>
      <w:lvlJc w:val="left"/>
      <w:pPr>
        <w:tabs>
          <w:tab w:val="num" w:pos="6359"/>
        </w:tabs>
        <w:ind w:left="6359" w:hanging="360"/>
      </w:pPr>
      <w:rPr>
        <w:rFonts w:ascii="Courier New" w:hAnsi="Courier New" w:cs="Times New Roman" w:hint="default"/>
      </w:rPr>
    </w:lvl>
    <w:lvl w:ilvl="5" w:tplc="04090005">
      <w:start w:val="1"/>
      <w:numFmt w:val="bullet"/>
      <w:lvlText w:val=""/>
      <w:lvlJc w:val="left"/>
      <w:pPr>
        <w:tabs>
          <w:tab w:val="num" w:pos="7079"/>
        </w:tabs>
        <w:ind w:left="7079" w:hanging="360"/>
      </w:pPr>
      <w:rPr>
        <w:rFonts w:ascii="Wingdings" w:hAnsi="Wingdings" w:hint="default"/>
      </w:rPr>
    </w:lvl>
    <w:lvl w:ilvl="6" w:tplc="04090001">
      <w:start w:val="1"/>
      <w:numFmt w:val="bullet"/>
      <w:lvlText w:val=""/>
      <w:lvlJc w:val="left"/>
      <w:pPr>
        <w:tabs>
          <w:tab w:val="num" w:pos="7799"/>
        </w:tabs>
        <w:ind w:left="7799" w:hanging="360"/>
      </w:pPr>
      <w:rPr>
        <w:rFonts w:ascii="Symbol" w:hAnsi="Symbol" w:hint="default"/>
      </w:rPr>
    </w:lvl>
    <w:lvl w:ilvl="7" w:tplc="04090003">
      <w:start w:val="1"/>
      <w:numFmt w:val="bullet"/>
      <w:lvlText w:val="o"/>
      <w:lvlJc w:val="left"/>
      <w:pPr>
        <w:tabs>
          <w:tab w:val="num" w:pos="8519"/>
        </w:tabs>
        <w:ind w:left="8519" w:hanging="360"/>
      </w:pPr>
      <w:rPr>
        <w:rFonts w:ascii="Courier New" w:hAnsi="Courier New" w:cs="Times New Roman" w:hint="default"/>
      </w:rPr>
    </w:lvl>
    <w:lvl w:ilvl="8" w:tplc="04090005">
      <w:start w:val="1"/>
      <w:numFmt w:val="bullet"/>
      <w:lvlText w:val=""/>
      <w:lvlJc w:val="left"/>
      <w:pPr>
        <w:tabs>
          <w:tab w:val="num" w:pos="9239"/>
        </w:tabs>
        <w:ind w:left="9239" w:hanging="360"/>
      </w:pPr>
      <w:rPr>
        <w:rFonts w:ascii="Wingdings" w:hAnsi="Wingdings" w:hint="default"/>
      </w:rPr>
    </w:lvl>
  </w:abstractNum>
  <w:abstractNum w:abstractNumId="17" w15:restartNumberingAfterBreak="0">
    <w:nsid w:val="62C1571B"/>
    <w:multiLevelType w:val="hybridMultilevel"/>
    <w:tmpl w:val="F8E61FD2"/>
    <w:lvl w:ilvl="0" w:tplc="0C090001">
      <w:start w:val="1"/>
      <w:numFmt w:val="bullet"/>
      <w:lvlText w:val=""/>
      <w:lvlJc w:val="left"/>
      <w:pPr>
        <w:ind w:left="360" w:hanging="360"/>
      </w:pPr>
      <w:rPr>
        <w:rFonts w:ascii="Symbol" w:hAnsi="Symbol" w:hint="default"/>
      </w:rPr>
    </w:lvl>
    <w:lvl w:ilvl="1" w:tplc="CBE6E894">
      <w:start w:val="1"/>
      <w:numFmt w:val="bullet"/>
      <w:lvlText w:val=""/>
      <w:lvlJc w:val="left"/>
      <w:pPr>
        <w:ind w:left="1080" w:hanging="360"/>
      </w:pPr>
      <w:rPr>
        <w:rFonts w:ascii="Wingdings" w:hAnsi="Wingdings"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CBF2513"/>
    <w:multiLevelType w:val="hybridMultilevel"/>
    <w:tmpl w:val="7E449926"/>
    <w:lvl w:ilvl="0" w:tplc="5276129A">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F51344C"/>
    <w:multiLevelType w:val="hybridMultilevel"/>
    <w:tmpl w:val="5718874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4B24E5"/>
    <w:multiLevelType w:val="hybridMultilevel"/>
    <w:tmpl w:val="2C9A6506"/>
    <w:lvl w:ilvl="0" w:tplc="0C090001">
      <w:start w:val="1"/>
      <w:numFmt w:val="bullet"/>
      <w:lvlText w:val=""/>
      <w:lvlJc w:val="left"/>
      <w:pPr>
        <w:tabs>
          <w:tab w:val="num" w:pos="360"/>
        </w:tabs>
        <w:ind w:left="360" w:hanging="360"/>
      </w:pPr>
      <w:rPr>
        <w:rFonts w:ascii="Symbol" w:hAnsi="Symbol" w:hint="default"/>
        <w:color w:val="auto"/>
      </w:rPr>
    </w:lvl>
    <w:lvl w:ilvl="1" w:tplc="5276129A">
      <w:start w:val="1"/>
      <w:numFmt w:val="bullet"/>
      <w:lvlText w:val=""/>
      <w:lvlJc w:val="left"/>
      <w:pPr>
        <w:tabs>
          <w:tab w:val="num" w:pos="748"/>
        </w:tabs>
        <w:ind w:left="748" w:hanging="323"/>
      </w:pPr>
      <w:rPr>
        <w:rFonts w:ascii="Symbol" w:hAnsi="Symbol" w:hint="default"/>
        <w:color w:val="auto"/>
        <w:sz w:val="20"/>
        <w:szCs w:val="20"/>
      </w:rPr>
    </w:lvl>
    <w:lvl w:ilvl="2" w:tplc="04090005">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1AB095B"/>
    <w:multiLevelType w:val="hybridMultilevel"/>
    <w:tmpl w:val="86063A6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7695B93"/>
    <w:multiLevelType w:val="hybridMultilevel"/>
    <w:tmpl w:val="D16E1F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B106F25"/>
    <w:multiLevelType w:val="hybridMultilevel"/>
    <w:tmpl w:val="FAF060E8"/>
    <w:lvl w:ilvl="0" w:tplc="0C090003">
      <w:start w:val="1"/>
      <w:numFmt w:val="bullet"/>
      <w:lvlText w:val="o"/>
      <w:lvlJc w:val="left"/>
      <w:pPr>
        <w:tabs>
          <w:tab w:val="num" w:pos="773"/>
        </w:tabs>
        <w:ind w:left="773" w:hanging="207"/>
      </w:pPr>
      <w:rPr>
        <w:rFonts w:ascii="Courier New" w:hAnsi="Courier New" w:hint="default"/>
        <w:color w:val="auto"/>
        <w:sz w:val="16"/>
        <w:szCs w:val="16"/>
      </w:rPr>
    </w:lvl>
    <w:lvl w:ilvl="1" w:tplc="78A84EFA" w:tentative="1">
      <w:start w:val="1"/>
      <w:numFmt w:val="bullet"/>
      <w:lvlText w:val="o"/>
      <w:lvlJc w:val="left"/>
      <w:pPr>
        <w:tabs>
          <w:tab w:val="num" w:pos="1548"/>
        </w:tabs>
        <w:ind w:left="1548" w:hanging="360"/>
      </w:pPr>
      <w:rPr>
        <w:rFonts w:ascii="Courier New" w:hAnsi="Courier New" w:cs="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cs="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cs="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24" w15:restartNumberingAfterBreak="0">
    <w:nsid w:val="7B693B85"/>
    <w:multiLevelType w:val="hybridMultilevel"/>
    <w:tmpl w:val="E0F6EC32"/>
    <w:lvl w:ilvl="0" w:tplc="0C090017">
      <w:start w:val="1"/>
      <w:numFmt w:val="lowerLetter"/>
      <w:lvlText w:val="%1)"/>
      <w:lvlJc w:val="left"/>
      <w:pPr>
        <w:ind w:left="360" w:hanging="360"/>
      </w:pPr>
      <w:rPr>
        <w:rFonts w:hint="default"/>
      </w:rPr>
    </w:lvl>
    <w:lvl w:ilvl="1" w:tplc="3C8ACE6A">
      <w:start w:val="1"/>
      <w:numFmt w:val="lowerRoman"/>
      <w:lvlText w:val="%2)"/>
      <w:lvlJc w:val="left"/>
      <w:pPr>
        <w:ind w:left="1080" w:hanging="360"/>
      </w:pPr>
      <w:rPr>
        <w:rFonts w:ascii="Arial" w:eastAsia="Times New Roman" w:hAnsi="Arial" w:cs="Arial"/>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576207526">
    <w:abstractNumId w:val="19"/>
  </w:num>
  <w:num w:numId="2" w16cid:durableId="1627392165">
    <w:abstractNumId w:val="2"/>
  </w:num>
  <w:num w:numId="3" w16cid:durableId="1985310376">
    <w:abstractNumId w:val="9"/>
  </w:num>
  <w:num w:numId="4" w16cid:durableId="1757089094">
    <w:abstractNumId w:val="17"/>
  </w:num>
  <w:num w:numId="5" w16cid:durableId="2080785537">
    <w:abstractNumId w:val="0"/>
  </w:num>
  <w:num w:numId="6" w16cid:durableId="631012982">
    <w:abstractNumId w:val="16"/>
  </w:num>
  <w:num w:numId="7" w16cid:durableId="293023102">
    <w:abstractNumId w:val="18"/>
  </w:num>
  <w:num w:numId="8" w16cid:durableId="110900712">
    <w:abstractNumId w:val="20"/>
  </w:num>
  <w:num w:numId="9" w16cid:durableId="1867865765">
    <w:abstractNumId w:val="22"/>
  </w:num>
  <w:num w:numId="10" w16cid:durableId="485586580">
    <w:abstractNumId w:val="6"/>
  </w:num>
  <w:num w:numId="11" w16cid:durableId="1629819231">
    <w:abstractNumId w:val="1"/>
  </w:num>
  <w:num w:numId="12" w16cid:durableId="1233346881">
    <w:abstractNumId w:val="10"/>
  </w:num>
  <w:num w:numId="13" w16cid:durableId="709500159">
    <w:abstractNumId w:val="21"/>
  </w:num>
  <w:num w:numId="14" w16cid:durableId="1430853254">
    <w:abstractNumId w:val="23"/>
  </w:num>
  <w:num w:numId="15" w16cid:durableId="215700152">
    <w:abstractNumId w:val="24"/>
  </w:num>
  <w:num w:numId="16" w16cid:durableId="941566919">
    <w:abstractNumId w:val="5"/>
  </w:num>
  <w:num w:numId="17" w16cid:durableId="1270049073">
    <w:abstractNumId w:val="4"/>
  </w:num>
  <w:num w:numId="18" w16cid:durableId="1527670010">
    <w:abstractNumId w:val="12"/>
  </w:num>
  <w:num w:numId="19" w16cid:durableId="751319509">
    <w:abstractNumId w:val="7"/>
  </w:num>
  <w:num w:numId="20" w16cid:durableId="215699513">
    <w:abstractNumId w:val="15"/>
  </w:num>
  <w:num w:numId="21" w16cid:durableId="1514804326">
    <w:abstractNumId w:val="3"/>
  </w:num>
  <w:num w:numId="22" w16cid:durableId="310988154">
    <w:abstractNumId w:val="8"/>
  </w:num>
  <w:num w:numId="23" w16cid:durableId="55252476">
    <w:abstractNumId w:val="11"/>
  </w:num>
  <w:num w:numId="24" w16cid:durableId="28575113">
    <w:abstractNumId w:val="13"/>
  </w:num>
  <w:num w:numId="25" w16cid:durableId="16450420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BC8"/>
    <w:rsid w:val="00033F39"/>
    <w:rsid w:val="000524D6"/>
    <w:rsid w:val="000661E8"/>
    <w:rsid w:val="00091AF2"/>
    <w:rsid w:val="000A7D98"/>
    <w:rsid w:val="000B4245"/>
    <w:rsid w:val="000C430E"/>
    <w:rsid w:val="001025BF"/>
    <w:rsid w:val="00105CBD"/>
    <w:rsid w:val="001341B5"/>
    <w:rsid w:val="00141452"/>
    <w:rsid w:val="001475A2"/>
    <w:rsid w:val="0016247A"/>
    <w:rsid w:val="00182A5E"/>
    <w:rsid w:val="001E06A4"/>
    <w:rsid w:val="0020530A"/>
    <w:rsid w:val="00226B91"/>
    <w:rsid w:val="002328A7"/>
    <w:rsid w:val="002454A1"/>
    <w:rsid w:val="00250CAD"/>
    <w:rsid w:val="00252852"/>
    <w:rsid w:val="002753BA"/>
    <w:rsid w:val="0028173C"/>
    <w:rsid w:val="0028466D"/>
    <w:rsid w:val="002A4C5E"/>
    <w:rsid w:val="00315797"/>
    <w:rsid w:val="003323AA"/>
    <w:rsid w:val="00355109"/>
    <w:rsid w:val="00374C56"/>
    <w:rsid w:val="00375409"/>
    <w:rsid w:val="003836DA"/>
    <w:rsid w:val="003A625C"/>
    <w:rsid w:val="0042052C"/>
    <w:rsid w:val="004212B4"/>
    <w:rsid w:val="0042200B"/>
    <w:rsid w:val="0042543A"/>
    <w:rsid w:val="00437DC9"/>
    <w:rsid w:val="00493417"/>
    <w:rsid w:val="004C45F8"/>
    <w:rsid w:val="004F71FF"/>
    <w:rsid w:val="00502912"/>
    <w:rsid w:val="00506984"/>
    <w:rsid w:val="005D531B"/>
    <w:rsid w:val="00633BCE"/>
    <w:rsid w:val="00635EEA"/>
    <w:rsid w:val="00652F48"/>
    <w:rsid w:val="006B40CC"/>
    <w:rsid w:val="006D3B98"/>
    <w:rsid w:val="006F114E"/>
    <w:rsid w:val="006F5B72"/>
    <w:rsid w:val="00707246"/>
    <w:rsid w:val="00752379"/>
    <w:rsid w:val="007D3598"/>
    <w:rsid w:val="00807BA1"/>
    <w:rsid w:val="00817420"/>
    <w:rsid w:val="00864537"/>
    <w:rsid w:val="00881DD6"/>
    <w:rsid w:val="00890094"/>
    <w:rsid w:val="00897ED4"/>
    <w:rsid w:val="008D1CA4"/>
    <w:rsid w:val="008E5711"/>
    <w:rsid w:val="0090504C"/>
    <w:rsid w:val="00912B70"/>
    <w:rsid w:val="00950EC1"/>
    <w:rsid w:val="00971D4B"/>
    <w:rsid w:val="009B58B8"/>
    <w:rsid w:val="009D2C13"/>
    <w:rsid w:val="009F200A"/>
    <w:rsid w:val="009F7FA5"/>
    <w:rsid w:val="00A300F6"/>
    <w:rsid w:val="00A6611E"/>
    <w:rsid w:val="00A81155"/>
    <w:rsid w:val="00A82665"/>
    <w:rsid w:val="00A82799"/>
    <w:rsid w:val="00A90D4C"/>
    <w:rsid w:val="00AA3121"/>
    <w:rsid w:val="00AC6DFD"/>
    <w:rsid w:val="00AC768C"/>
    <w:rsid w:val="00AD5E58"/>
    <w:rsid w:val="00AF6E28"/>
    <w:rsid w:val="00B00034"/>
    <w:rsid w:val="00B340EA"/>
    <w:rsid w:val="00B620CC"/>
    <w:rsid w:val="00B9649F"/>
    <w:rsid w:val="00BA2911"/>
    <w:rsid w:val="00BA6161"/>
    <w:rsid w:val="00BA7959"/>
    <w:rsid w:val="00BB7368"/>
    <w:rsid w:val="00BC5D8A"/>
    <w:rsid w:val="00BE5F39"/>
    <w:rsid w:val="00BE7A0D"/>
    <w:rsid w:val="00BF6B48"/>
    <w:rsid w:val="00BF7E0D"/>
    <w:rsid w:val="00C11DDC"/>
    <w:rsid w:val="00C202ED"/>
    <w:rsid w:val="00C443AF"/>
    <w:rsid w:val="00C8648E"/>
    <w:rsid w:val="00CB0F9A"/>
    <w:rsid w:val="00CC105B"/>
    <w:rsid w:val="00D148A3"/>
    <w:rsid w:val="00D35E16"/>
    <w:rsid w:val="00D571A6"/>
    <w:rsid w:val="00D60BC8"/>
    <w:rsid w:val="00D63533"/>
    <w:rsid w:val="00D6755D"/>
    <w:rsid w:val="00D80CAF"/>
    <w:rsid w:val="00D91845"/>
    <w:rsid w:val="00DB7026"/>
    <w:rsid w:val="00E038E8"/>
    <w:rsid w:val="00E126D9"/>
    <w:rsid w:val="00E32D08"/>
    <w:rsid w:val="00E407CF"/>
    <w:rsid w:val="00E43B38"/>
    <w:rsid w:val="00E512FB"/>
    <w:rsid w:val="00E7195B"/>
    <w:rsid w:val="00E85709"/>
    <w:rsid w:val="00E97CEA"/>
    <w:rsid w:val="00EA7711"/>
    <w:rsid w:val="00EA7E8B"/>
    <w:rsid w:val="00ED1449"/>
    <w:rsid w:val="00EF7BBF"/>
    <w:rsid w:val="00F124E5"/>
    <w:rsid w:val="00F56A3E"/>
    <w:rsid w:val="00F70148"/>
    <w:rsid w:val="00FC7270"/>
    <w:rsid w:val="00FF4219"/>
    <w:rsid w:val="00FF5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750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BC8"/>
    <w:rPr>
      <w:rFonts w:eastAsia="Times New Roman"/>
      <w:sz w:val="24"/>
      <w:szCs w:val="24"/>
    </w:rPr>
  </w:style>
  <w:style w:type="paragraph" w:styleId="Heading3">
    <w:name w:val="heading 3"/>
    <w:basedOn w:val="Normal"/>
    <w:next w:val="Normal"/>
    <w:link w:val="Heading3Char"/>
    <w:uiPriority w:val="9"/>
    <w:unhideWhenUsed/>
    <w:qFormat/>
    <w:rsid w:val="004C45F8"/>
    <w:pPr>
      <w:spacing w:before="240" w:after="60" w:line="264" w:lineRule="auto"/>
      <w:outlineLvl w:val="2"/>
    </w:pPr>
    <w:rPr>
      <w:rFonts w:ascii="Calibri" w:eastAsiaTheme="minorEastAsia" w:hAnsi="Calibri" w:cstheme="min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6DFD"/>
    <w:pPr>
      <w:ind w:left="720"/>
      <w:contextualSpacing/>
    </w:pPr>
  </w:style>
  <w:style w:type="paragraph" w:styleId="Header">
    <w:name w:val="header"/>
    <w:basedOn w:val="Normal"/>
    <w:link w:val="HeaderChar"/>
    <w:rsid w:val="00E038E8"/>
    <w:pPr>
      <w:tabs>
        <w:tab w:val="center" w:pos="4513"/>
        <w:tab w:val="right" w:pos="9026"/>
      </w:tabs>
    </w:pPr>
  </w:style>
  <w:style w:type="character" w:customStyle="1" w:styleId="HeaderChar">
    <w:name w:val="Header Char"/>
    <w:basedOn w:val="DefaultParagraphFont"/>
    <w:link w:val="Header"/>
    <w:rsid w:val="00E038E8"/>
    <w:rPr>
      <w:rFonts w:eastAsia="Times New Roman"/>
      <w:sz w:val="24"/>
      <w:szCs w:val="24"/>
    </w:rPr>
  </w:style>
  <w:style w:type="paragraph" w:styleId="Footer">
    <w:name w:val="footer"/>
    <w:basedOn w:val="Normal"/>
    <w:link w:val="FooterChar"/>
    <w:rsid w:val="00E038E8"/>
    <w:pPr>
      <w:tabs>
        <w:tab w:val="center" w:pos="4513"/>
        <w:tab w:val="right" w:pos="9026"/>
      </w:tabs>
    </w:pPr>
  </w:style>
  <w:style w:type="character" w:customStyle="1" w:styleId="FooterChar">
    <w:name w:val="Footer Char"/>
    <w:basedOn w:val="DefaultParagraphFont"/>
    <w:link w:val="Footer"/>
    <w:rsid w:val="00E038E8"/>
    <w:rPr>
      <w:rFonts w:eastAsia="Times New Roman"/>
      <w:sz w:val="24"/>
      <w:szCs w:val="24"/>
    </w:rPr>
  </w:style>
  <w:style w:type="paragraph" w:customStyle="1" w:styleId="csbullet">
    <w:name w:val="csbullet"/>
    <w:basedOn w:val="Normal"/>
    <w:rsid w:val="001E06A4"/>
    <w:pPr>
      <w:numPr>
        <w:numId w:val="3"/>
      </w:numPr>
      <w:tabs>
        <w:tab w:val="left" w:pos="-851"/>
      </w:tabs>
      <w:spacing w:before="120" w:after="120" w:line="280" w:lineRule="exact"/>
    </w:pPr>
    <w:rPr>
      <w:sz w:val="22"/>
      <w:szCs w:val="20"/>
    </w:rPr>
  </w:style>
  <w:style w:type="paragraph" w:customStyle="1" w:styleId="ListItem">
    <w:name w:val="List Item"/>
    <w:basedOn w:val="Normal"/>
    <w:link w:val="ListItemChar"/>
    <w:qFormat/>
    <w:rsid w:val="00FF4219"/>
    <w:pPr>
      <w:numPr>
        <w:numId w:val="7"/>
      </w:numPr>
      <w:spacing w:before="120" w:after="120" w:line="276" w:lineRule="auto"/>
    </w:pPr>
    <w:rPr>
      <w:rFonts w:ascii="Calibri" w:eastAsiaTheme="minorHAnsi" w:hAnsi="Calibri" w:cs="Calibri"/>
      <w:iCs/>
      <w:sz w:val="22"/>
      <w:szCs w:val="22"/>
      <w:lang w:eastAsia="en-AU"/>
    </w:rPr>
  </w:style>
  <w:style w:type="character" w:customStyle="1" w:styleId="ListItemChar">
    <w:name w:val="List Item Char"/>
    <w:basedOn w:val="DefaultParagraphFont"/>
    <w:link w:val="ListItem"/>
    <w:rsid w:val="00FF4219"/>
    <w:rPr>
      <w:rFonts w:ascii="Calibri" w:hAnsi="Calibri" w:cs="Calibri"/>
      <w:iCs/>
      <w:sz w:val="22"/>
      <w:szCs w:val="22"/>
      <w:lang w:eastAsia="en-AU"/>
    </w:rPr>
  </w:style>
  <w:style w:type="paragraph" w:styleId="NoSpacing">
    <w:name w:val="No Spacing"/>
    <w:uiPriority w:val="1"/>
    <w:qFormat/>
    <w:rsid w:val="00FF4219"/>
    <w:rPr>
      <w:rFonts w:asciiTheme="minorHAnsi" w:hAnsiTheme="minorHAnsi" w:cstheme="minorBidi"/>
      <w:sz w:val="22"/>
      <w:szCs w:val="22"/>
    </w:rPr>
  </w:style>
  <w:style w:type="table" w:styleId="TableGrid">
    <w:name w:val="Table Grid"/>
    <w:basedOn w:val="TableNormal"/>
    <w:qFormat/>
    <w:rsid w:val="00897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45F8"/>
    <w:rPr>
      <w:rFonts w:ascii="Calibri" w:eastAsiaTheme="minorEastAsia" w:hAnsi="Calibri" w:cstheme="minorBidi"/>
      <w:b/>
      <w:bCs/>
      <w:color w:val="595959" w:themeColor="text1" w:themeTint="A6"/>
      <w:sz w:val="26"/>
      <w:szCs w:val="26"/>
    </w:rPr>
  </w:style>
  <w:style w:type="paragraph" w:customStyle="1" w:styleId="Paragraph">
    <w:name w:val="Paragraph"/>
    <w:basedOn w:val="Normal"/>
    <w:link w:val="ParagraphChar"/>
    <w:qFormat/>
    <w:rsid w:val="004C45F8"/>
    <w:pPr>
      <w:spacing w:before="120" w:after="120" w:line="276" w:lineRule="auto"/>
    </w:pPr>
    <w:rPr>
      <w:rFonts w:ascii="Calibri" w:eastAsiaTheme="minorHAnsi" w:hAnsi="Calibri" w:cs="Calibri"/>
      <w:sz w:val="22"/>
      <w:szCs w:val="22"/>
      <w:lang w:eastAsia="en-AU"/>
    </w:rPr>
  </w:style>
  <w:style w:type="character" w:customStyle="1" w:styleId="ParagraphChar">
    <w:name w:val="Paragraph Char"/>
    <w:basedOn w:val="DefaultParagraphFont"/>
    <w:link w:val="Paragraph"/>
    <w:locked/>
    <w:rsid w:val="004C45F8"/>
    <w:rPr>
      <w:rFonts w:ascii="Calibri" w:hAnsi="Calibri" w:cs="Calibri"/>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7</Pages>
  <Words>1751</Words>
  <Characters>10262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GRIMBLY Karen</dc:creator>
  <cp:lastModifiedBy>BRIDGER Jennifer [Willetton Senior High School]</cp:lastModifiedBy>
  <cp:revision>13</cp:revision>
  <cp:lastPrinted>2022-09-19T02:45:00Z</cp:lastPrinted>
  <dcterms:created xsi:type="dcterms:W3CDTF">2022-12-12T07:23:00Z</dcterms:created>
  <dcterms:modified xsi:type="dcterms:W3CDTF">2023-10-19T01:56:00Z</dcterms:modified>
</cp:coreProperties>
</file>