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F0A0" w14:textId="18641F75" w:rsidR="00CC53AF" w:rsidRDefault="006B178D" w:rsidP="00CC53A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Draft scenarios </w:t>
      </w:r>
    </w:p>
    <w:p w14:paraId="15DF75DA" w14:textId="77777777" w:rsidR="006B178D" w:rsidRPr="00252B62" w:rsidRDefault="006B178D" w:rsidP="00CC53AF">
      <w:pPr>
        <w:spacing w:line="276" w:lineRule="auto"/>
        <w:rPr>
          <w:rFonts w:asciiTheme="minorHAnsi" w:hAnsiTheme="minorHAnsi"/>
        </w:rPr>
      </w:pPr>
    </w:p>
    <w:p w14:paraId="3FC3E013" w14:textId="3A052717" w:rsidR="00CC53AF" w:rsidRPr="00252B62" w:rsidRDefault="006D0447" w:rsidP="00CC53A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Question </w:t>
      </w:r>
    </w:p>
    <w:p w14:paraId="58780A59" w14:textId="2356408C" w:rsidR="00CC53AF" w:rsidRPr="00252B62" w:rsidRDefault="00CC53AF" w:rsidP="00CC53AF">
      <w:pPr>
        <w:rPr>
          <w:rFonts w:asciiTheme="minorHAnsi" w:hAnsiTheme="minorHAnsi"/>
        </w:rPr>
      </w:pPr>
      <w:r w:rsidRPr="00252B62">
        <w:rPr>
          <w:rFonts w:asciiTheme="minorHAnsi" w:hAnsiTheme="minorHAnsi"/>
        </w:rPr>
        <w:t>Explain, using the APES Code of Ethical Behaviour for accountants, how these following business situations could be re</w:t>
      </w:r>
      <w:r w:rsidR="006448F8" w:rsidRPr="00252B62">
        <w:rPr>
          <w:rFonts w:asciiTheme="minorHAnsi" w:hAnsiTheme="minorHAnsi"/>
        </w:rPr>
        <w:t>sponded to in an ethical manner. For each situation, state which principle of the Code of Ethics has been breached and how it should be dealt with.</w:t>
      </w:r>
    </w:p>
    <w:p w14:paraId="1031E32F" w14:textId="77777777" w:rsidR="00CC53AF" w:rsidRPr="00252B62" w:rsidRDefault="00CC53AF" w:rsidP="00CC53AF">
      <w:pPr>
        <w:rPr>
          <w:rFonts w:asciiTheme="minorHAnsi" w:hAnsiTheme="minorHAnsi"/>
        </w:rPr>
      </w:pPr>
    </w:p>
    <w:p w14:paraId="4860F29A" w14:textId="63EA6F09" w:rsidR="00CC53AF" w:rsidRPr="006D0447" w:rsidRDefault="00CC53AF" w:rsidP="006D0447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52B62">
        <w:rPr>
          <w:rFonts w:asciiTheme="minorHAnsi" w:hAnsiTheme="minorHAnsi"/>
        </w:rPr>
        <w:t xml:space="preserve"> A tax agent is having </w:t>
      </w:r>
      <w:r w:rsidR="00F77B11">
        <w:rPr>
          <w:rFonts w:asciiTheme="minorHAnsi" w:hAnsiTheme="minorHAnsi"/>
        </w:rPr>
        <w:t>trouble building her accounting</w:t>
      </w:r>
      <w:r w:rsidR="006D0447">
        <w:rPr>
          <w:rFonts w:asciiTheme="minorHAnsi" w:hAnsiTheme="minorHAnsi"/>
        </w:rPr>
        <w:t xml:space="preserve"> business</w:t>
      </w:r>
      <w:r w:rsidR="00F77B11">
        <w:rPr>
          <w:rFonts w:asciiTheme="minorHAnsi" w:hAnsiTheme="minorHAnsi"/>
        </w:rPr>
        <w:t>. She believes she is not attracting new clients due to the small size of the business and the amount of time it has been operating</w:t>
      </w:r>
      <w:r w:rsidR="006D0447">
        <w:rPr>
          <w:rFonts w:asciiTheme="minorHAnsi" w:hAnsiTheme="minorHAnsi"/>
        </w:rPr>
        <w:t>. To overcome this,</w:t>
      </w:r>
      <w:r w:rsidR="00F77B11">
        <w:rPr>
          <w:rFonts w:asciiTheme="minorHAnsi" w:hAnsiTheme="minorHAnsi"/>
        </w:rPr>
        <w:t xml:space="preserve"> she exaggerates </w:t>
      </w:r>
      <w:r w:rsidR="006D0447">
        <w:rPr>
          <w:rFonts w:asciiTheme="minorHAnsi" w:hAnsiTheme="minorHAnsi"/>
        </w:rPr>
        <w:t>on her business</w:t>
      </w:r>
      <w:r w:rsidR="00F77B11">
        <w:rPr>
          <w:rFonts w:asciiTheme="minorHAnsi" w:hAnsiTheme="minorHAnsi"/>
        </w:rPr>
        <w:t xml:space="preserve"> website the amount of staff</w:t>
      </w:r>
      <w:r w:rsidR="006D0447">
        <w:rPr>
          <w:rFonts w:asciiTheme="minorHAnsi" w:hAnsiTheme="minorHAnsi"/>
        </w:rPr>
        <w:t xml:space="preserve"> on the accounting team and the amount of experience the accountants have.</w:t>
      </w:r>
      <w:r w:rsidRPr="00252B62">
        <w:rPr>
          <w:rFonts w:asciiTheme="minorHAnsi" w:hAnsiTheme="minorHAnsi"/>
        </w:rPr>
        <w:tab/>
      </w:r>
      <w:r w:rsidRPr="00252B62">
        <w:rPr>
          <w:rFonts w:asciiTheme="minorHAnsi" w:hAnsiTheme="minorHAnsi"/>
        </w:rPr>
        <w:tab/>
      </w:r>
      <w:r w:rsidRPr="00252B62">
        <w:rPr>
          <w:rFonts w:asciiTheme="minorHAnsi" w:hAnsiTheme="minorHAnsi"/>
        </w:rPr>
        <w:tab/>
      </w:r>
      <w:r w:rsidRPr="00252B62">
        <w:rPr>
          <w:rFonts w:asciiTheme="minorHAnsi" w:hAnsiTheme="minorHAnsi"/>
        </w:rPr>
        <w:tab/>
      </w:r>
      <w:r w:rsidRPr="00252B62">
        <w:rPr>
          <w:rFonts w:asciiTheme="minorHAnsi" w:hAnsiTheme="minorHAnsi"/>
        </w:rPr>
        <w:tab/>
      </w:r>
      <w:r w:rsidR="006D0447">
        <w:rPr>
          <w:rFonts w:asciiTheme="minorHAnsi" w:hAnsiTheme="minorHAnsi"/>
        </w:rPr>
        <w:t xml:space="preserve">          </w:t>
      </w:r>
      <w:r w:rsidRPr="00252B62">
        <w:rPr>
          <w:rFonts w:asciiTheme="minorHAnsi" w:hAnsiTheme="minorHAnsi"/>
        </w:rPr>
        <w:tab/>
      </w:r>
      <w:r w:rsidR="006D0447">
        <w:rPr>
          <w:rFonts w:asciiTheme="minorHAnsi" w:hAnsiTheme="minorHAnsi"/>
        </w:rPr>
        <w:t xml:space="preserve">                  </w:t>
      </w:r>
      <w:r w:rsidRPr="00252B62">
        <w:rPr>
          <w:rFonts w:asciiTheme="minorHAnsi" w:hAnsiTheme="minorHAnsi"/>
        </w:rPr>
        <w:t>(4 marks)</w:t>
      </w:r>
      <w:r w:rsidRPr="006D0447">
        <w:rPr>
          <w:rFonts w:asciiTheme="minorHAnsi" w:hAnsiTheme="minorHAnsi"/>
        </w:rPr>
        <w:br/>
      </w:r>
    </w:p>
    <w:p w14:paraId="4A47D47D" w14:textId="03762536" w:rsidR="00CC53AF" w:rsidRPr="00252B62" w:rsidRDefault="006D0447" w:rsidP="00CC53A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Sam has prepared financial statements for his client Martha.</w:t>
      </w:r>
      <w:r w:rsidR="006B178D">
        <w:rPr>
          <w:rFonts w:asciiTheme="minorHAnsi" w:hAnsiTheme="minorHAnsi"/>
        </w:rPr>
        <w:t xml:space="preserve"> Sam meets with</w:t>
      </w:r>
      <w:r>
        <w:rPr>
          <w:rFonts w:asciiTheme="minorHAnsi" w:hAnsiTheme="minorHAnsi"/>
        </w:rPr>
        <w:t xml:space="preserve"> Martha to discuss her accounts. </w:t>
      </w:r>
      <w:r w:rsidR="006B178D">
        <w:rPr>
          <w:rFonts w:asciiTheme="minorHAnsi" w:hAnsiTheme="minorHAnsi"/>
        </w:rPr>
        <w:t xml:space="preserve">Sam is also the accountant for Martha’s ex-husband. </w:t>
      </w:r>
      <w:r>
        <w:rPr>
          <w:rFonts w:asciiTheme="minorHAnsi" w:hAnsiTheme="minorHAnsi"/>
        </w:rPr>
        <w:t>During the meeting Martha enquires about her ex-husbands financial position. She explains to Sam that it is because she wants to make sure her children will have enough fin</w:t>
      </w:r>
      <w:r w:rsidR="006B178D">
        <w:rPr>
          <w:rFonts w:asciiTheme="minorHAnsi" w:hAnsiTheme="minorHAnsi"/>
        </w:rPr>
        <w:t xml:space="preserve">ancial support from their father. </w:t>
      </w:r>
      <w:r>
        <w:rPr>
          <w:rFonts w:asciiTheme="minorHAnsi" w:hAnsiTheme="minorHAnsi"/>
        </w:rPr>
        <w:t>Sam assur</w:t>
      </w:r>
      <w:r w:rsidR="006B178D">
        <w:rPr>
          <w:rFonts w:asciiTheme="minorHAnsi" w:hAnsiTheme="minorHAnsi"/>
        </w:rPr>
        <w:t>es Martha that her children can</w:t>
      </w:r>
      <w:r>
        <w:rPr>
          <w:rFonts w:asciiTheme="minorHAnsi" w:hAnsiTheme="minorHAnsi"/>
        </w:rPr>
        <w:t xml:space="preserve"> be supported </w:t>
      </w:r>
      <w:r w:rsidR="006B178D">
        <w:rPr>
          <w:rFonts w:asciiTheme="minorHAnsi" w:hAnsiTheme="minorHAnsi"/>
        </w:rPr>
        <w:t xml:space="preserve">financially </w:t>
      </w:r>
      <w:r>
        <w:rPr>
          <w:rFonts w:asciiTheme="minorHAnsi" w:hAnsiTheme="minorHAnsi"/>
        </w:rPr>
        <w:t xml:space="preserve">as both Martha and her ex-husband are in great financial positions </w:t>
      </w:r>
      <w:r w:rsidR="006B178D">
        <w:rPr>
          <w:rFonts w:asciiTheme="minorHAnsi" w:hAnsiTheme="minorHAnsi"/>
        </w:rPr>
        <w:t>with</w:t>
      </w:r>
      <w:r>
        <w:rPr>
          <w:rFonts w:asciiTheme="minorHAnsi" w:hAnsiTheme="minorHAnsi"/>
        </w:rPr>
        <w:t xml:space="preserve"> thriving business</w:t>
      </w:r>
      <w:r w:rsidR="006B178D">
        <w:rPr>
          <w:rFonts w:asciiTheme="minorHAnsi" w:hAnsiTheme="minorHAnsi"/>
        </w:rPr>
        <w:t>es bringing in profits of over $25</w:t>
      </w:r>
      <w:r>
        <w:rPr>
          <w:rFonts w:asciiTheme="minorHAnsi" w:hAnsiTheme="minorHAnsi"/>
        </w:rPr>
        <w:t>0,000 per annum.</w:t>
      </w:r>
      <w:r w:rsidR="00CC53AF" w:rsidRPr="00252B62">
        <w:rPr>
          <w:rFonts w:asciiTheme="minorHAnsi" w:hAnsiTheme="minorHAnsi"/>
        </w:rPr>
        <w:tab/>
      </w:r>
      <w:r w:rsidR="00CC53AF" w:rsidRPr="00252B62">
        <w:rPr>
          <w:rFonts w:asciiTheme="minorHAnsi" w:hAnsiTheme="minorHAnsi"/>
        </w:rPr>
        <w:tab/>
      </w:r>
      <w:r w:rsidR="00BB6ACF" w:rsidRPr="00252B62">
        <w:rPr>
          <w:rFonts w:asciiTheme="minorHAnsi" w:hAnsiTheme="minorHAnsi"/>
        </w:rPr>
        <w:tab/>
      </w:r>
      <w:r w:rsidR="00BB6ACF" w:rsidRPr="00252B62">
        <w:rPr>
          <w:rFonts w:asciiTheme="minorHAnsi" w:hAnsiTheme="minorHAnsi"/>
        </w:rPr>
        <w:tab/>
      </w:r>
      <w:r w:rsidR="00BB6ACF" w:rsidRPr="00252B62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</w:t>
      </w:r>
      <w:r w:rsidR="006B178D">
        <w:rPr>
          <w:rFonts w:asciiTheme="minorHAnsi" w:hAnsiTheme="minorHAnsi"/>
        </w:rPr>
        <w:t xml:space="preserve">                                                  </w:t>
      </w:r>
      <w:r>
        <w:rPr>
          <w:rFonts w:asciiTheme="minorHAnsi" w:hAnsiTheme="minorHAnsi"/>
        </w:rPr>
        <w:t xml:space="preserve">     </w:t>
      </w:r>
      <w:r w:rsidR="00CC53AF" w:rsidRPr="00252B62">
        <w:rPr>
          <w:rFonts w:asciiTheme="minorHAnsi" w:hAnsiTheme="minorHAnsi"/>
        </w:rPr>
        <w:t>(4 marks)</w:t>
      </w:r>
    </w:p>
    <w:sectPr w:rsidR="00CC53AF" w:rsidRPr="0025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C29"/>
    <w:multiLevelType w:val="hybridMultilevel"/>
    <w:tmpl w:val="2AE4D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27C68"/>
    <w:multiLevelType w:val="hybridMultilevel"/>
    <w:tmpl w:val="F7368D0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57C2"/>
    <w:multiLevelType w:val="hybridMultilevel"/>
    <w:tmpl w:val="353A70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318608">
    <w:abstractNumId w:val="2"/>
  </w:num>
  <w:num w:numId="2" w16cid:durableId="1950969218">
    <w:abstractNumId w:val="0"/>
  </w:num>
  <w:num w:numId="3" w16cid:durableId="66794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C3F"/>
    <w:rsid w:val="00025F79"/>
    <w:rsid w:val="00073023"/>
    <w:rsid w:val="00207D28"/>
    <w:rsid w:val="0021052C"/>
    <w:rsid w:val="00252B62"/>
    <w:rsid w:val="00381292"/>
    <w:rsid w:val="003B2C3F"/>
    <w:rsid w:val="00404E6A"/>
    <w:rsid w:val="006448F8"/>
    <w:rsid w:val="006451EB"/>
    <w:rsid w:val="006969A0"/>
    <w:rsid w:val="006B178D"/>
    <w:rsid w:val="006D0447"/>
    <w:rsid w:val="00743DC5"/>
    <w:rsid w:val="00934827"/>
    <w:rsid w:val="00944D1B"/>
    <w:rsid w:val="00AF7686"/>
    <w:rsid w:val="00BB6ACF"/>
    <w:rsid w:val="00CC53AF"/>
    <w:rsid w:val="00EF4775"/>
    <w:rsid w:val="00F7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F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C3F"/>
    <w:pPr>
      <w:spacing w:line="240" w:lineRule="auto"/>
    </w:pPr>
    <w:rPr>
      <w:rFonts w:ascii="Cambria" w:eastAsia="Calibri" w:hAnsi="Cambria" w:cs="Cambr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GRIMBLY Karen</dc:creator>
  <cp:lastModifiedBy>BRIDGER Jennifer [Willetton Senior High School]</cp:lastModifiedBy>
  <cp:revision>3</cp:revision>
  <cp:lastPrinted>2019-09-23T04:13:00Z</cp:lastPrinted>
  <dcterms:created xsi:type="dcterms:W3CDTF">2020-10-13T06:13:00Z</dcterms:created>
  <dcterms:modified xsi:type="dcterms:W3CDTF">2023-10-12T02:04:00Z</dcterms:modified>
</cp:coreProperties>
</file>