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7FAC" w14:textId="77777777" w:rsidR="004E03AF" w:rsidRPr="008E0833" w:rsidRDefault="004E03AF" w:rsidP="004E03AF">
      <w:pPr>
        <w:pBdr>
          <w:top w:val="single" w:sz="12" w:space="1" w:color="auto"/>
          <w:left w:val="single" w:sz="12" w:space="4" w:color="auto"/>
          <w:bottom w:val="single" w:sz="12" w:space="1" w:color="auto"/>
          <w:right w:val="single" w:sz="12" w:space="4" w:color="auto"/>
        </w:pBdr>
        <w:jc w:val="center"/>
        <w:rPr>
          <w:rFonts w:ascii="Arial" w:hAnsi="Arial" w:cs="Arial"/>
          <w:b/>
          <w:szCs w:val="24"/>
        </w:rPr>
      </w:pPr>
      <w:r w:rsidRPr="008E0833">
        <w:rPr>
          <w:rFonts w:ascii="Arial" w:hAnsi="Arial" w:cs="Arial"/>
          <w:b/>
          <w:szCs w:val="24"/>
        </w:rPr>
        <w:t>Leeming Senior High School</w:t>
      </w:r>
    </w:p>
    <w:p w14:paraId="2EF7B3AA" w14:textId="77777777" w:rsidR="004E03AF" w:rsidRPr="008E0833" w:rsidRDefault="004E03AF" w:rsidP="004E03AF">
      <w:pPr>
        <w:pBdr>
          <w:top w:val="single" w:sz="12" w:space="1" w:color="auto"/>
          <w:left w:val="single" w:sz="12" w:space="4" w:color="auto"/>
          <w:bottom w:val="single" w:sz="12" w:space="1" w:color="auto"/>
          <w:right w:val="single" w:sz="12" w:space="4" w:color="auto"/>
        </w:pBdr>
        <w:jc w:val="center"/>
        <w:rPr>
          <w:rFonts w:ascii="Arial" w:hAnsi="Arial" w:cs="Arial"/>
          <w:b/>
          <w:szCs w:val="24"/>
        </w:rPr>
      </w:pPr>
      <w:r w:rsidRPr="008E0833">
        <w:rPr>
          <w:rFonts w:ascii="Arial" w:hAnsi="Arial" w:cs="Arial"/>
          <w:b/>
          <w:szCs w:val="24"/>
        </w:rPr>
        <w:t>Accounting and Finance ATAR (Year 12)</w:t>
      </w:r>
    </w:p>
    <w:p w14:paraId="6FB453DA" w14:textId="77777777" w:rsidR="004E03AF" w:rsidRPr="008E0833" w:rsidRDefault="004E03AF" w:rsidP="004E03AF">
      <w:pPr>
        <w:jc w:val="both"/>
        <w:rPr>
          <w:rFonts w:ascii="Arial" w:hAnsi="Arial" w:cs="Arial"/>
          <w:sz w:val="20"/>
        </w:rPr>
      </w:pPr>
    </w:p>
    <w:p w14:paraId="7401BCE4" w14:textId="77777777" w:rsidR="004E03AF" w:rsidRPr="008E0833" w:rsidRDefault="004E03AF" w:rsidP="004E03AF">
      <w:pPr>
        <w:jc w:val="center"/>
        <w:rPr>
          <w:rFonts w:ascii="Arial" w:hAnsi="Arial" w:cs="Arial"/>
          <w:b/>
          <w:sz w:val="20"/>
        </w:rPr>
      </w:pPr>
      <w:r w:rsidRPr="008E0833">
        <w:rPr>
          <w:rFonts w:ascii="Arial" w:hAnsi="Arial" w:cs="Arial"/>
          <w:b/>
          <w:sz w:val="20"/>
        </w:rPr>
        <w:t>Unit 3</w:t>
      </w:r>
    </w:p>
    <w:p w14:paraId="01B869D9" w14:textId="1BD88D55" w:rsidR="004E03AF" w:rsidRPr="008E0833" w:rsidRDefault="004E03AF" w:rsidP="004E03AF">
      <w:pPr>
        <w:jc w:val="center"/>
        <w:rPr>
          <w:rFonts w:ascii="Arial" w:hAnsi="Arial" w:cs="Arial"/>
          <w:b/>
          <w:sz w:val="20"/>
        </w:rPr>
      </w:pPr>
      <w:r>
        <w:rPr>
          <w:rFonts w:ascii="Arial" w:hAnsi="Arial" w:cs="Arial"/>
          <w:b/>
          <w:sz w:val="20"/>
        </w:rPr>
        <w:t>Task 2</w:t>
      </w:r>
    </w:p>
    <w:p w14:paraId="1AC1566B" w14:textId="77777777" w:rsidR="004E03AF" w:rsidRPr="008E0833" w:rsidRDefault="004E03AF" w:rsidP="004E03AF">
      <w:pPr>
        <w:pStyle w:val="Default"/>
        <w:jc w:val="both"/>
        <w:rPr>
          <w:rFonts w:ascii="Arial" w:hAnsi="Arial" w:cs="Arial"/>
          <w:b/>
          <w:bCs/>
          <w:sz w:val="20"/>
          <w:szCs w:val="20"/>
        </w:rPr>
      </w:pPr>
      <w:r w:rsidRPr="008E0833">
        <w:rPr>
          <w:rFonts w:ascii="Arial" w:hAnsi="Arial" w:cs="Arial"/>
          <w:b/>
          <w:bCs/>
          <w:sz w:val="20"/>
          <w:szCs w:val="20"/>
        </w:rPr>
        <w:t>Assessment Type:</w:t>
      </w:r>
    </w:p>
    <w:p w14:paraId="061CFD46" w14:textId="4D8311F7" w:rsidR="004E03AF" w:rsidRPr="008E0833" w:rsidRDefault="00F93B0B" w:rsidP="004E03AF">
      <w:pPr>
        <w:pStyle w:val="Default"/>
        <w:jc w:val="both"/>
        <w:rPr>
          <w:rFonts w:ascii="Arial" w:hAnsi="Arial" w:cs="Arial"/>
          <w:sz w:val="20"/>
          <w:szCs w:val="20"/>
        </w:rPr>
      </w:pPr>
      <w:r>
        <w:rPr>
          <w:rFonts w:ascii="Arial" w:hAnsi="Arial" w:cs="Arial"/>
          <w:sz w:val="20"/>
          <w:szCs w:val="20"/>
        </w:rPr>
        <w:t>Test</w:t>
      </w:r>
    </w:p>
    <w:p w14:paraId="212D2BF7" w14:textId="77777777" w:rsidR="004E03AF" w:rsidRPr="008E0833" w:rsidRDefault="004E03AF" w:rsidP="004E03AF">
      <w:pPr>
        <w:pStyle w:val="Default"/>
        <w:jc w:val="both"/>
        <w:rPr>
          <w:rFonts w:ascii="Arial" w:hAnsi="Arial" w:cs="Arial"/>
          <w:sz w:val="20"/>
          <w:szCs w:val="20"/>
        </w:rPr>
      </w:pPr>
    </w:p>
    <w:p w14:paraId="5CFC6BC9" w14:textId="77777777" w:rsidR="004E03AF" w:rsidRPr="008E0833" w:rsidRDefault="004E03AF" w:rsidP="004E03AF">
      <w:pPr>
        <w:pStyle w:val="Default"/>
        <w:jc w:val="both"/>
        <w:rPr>
          <w:rFonts w:ascii="Arial" w:hAnsi="Arial" w:cs="Arial"/>
          <w:b/>
          <w:sz w:val="20"/>
          <w:szCs w:val="20"/>
        </w:rPr>
      </w:pPr>
      <w:r w:rsidRPr="008E0833">
        <w:rPr>
          <w:rFonts w:ascii="Arial" w:hAnsi="Arial" w:cs="Arial"/>
          <w:b/>
          <w:sz w:val="20"/>
          <w:szCs w:val="20"/>
        </w:rPr>
        <w:t>Total Marks:</w:t>
      </w:r>
    </w:p>
    <w:p w14:paraId="5ABFDBAE" w14:textId="6B4C0598" w:rsidR="004E03AF" w:rsidRDefault="003A3EF1" w:rsidP="004E03AF">
      <w:pPr>
        <w:pStyle w:val="Default"/>
        <w:jc w:val="both"/>
        <w:rPr>
          <w:rFonts w:ascii="Arial" w:hAnsi="Arial" w:cs="Arial"/>
          <w:sz w:val="20"/>
          <w:szCs w:val="20"/>
        </w:rPr>
      </w:pPr>
      <w:r>
        <w:rPr>
          <w:rFonts w:ascii="Arial" w:hAnsi="Arial" w:cs="Arial"/>
          <w:sz w:val="20"/>
          <w:szCs w:val="20"/>
        </w:rPr>
        <w:t>55</w:t>
      </w:r>
      <w:r w:rsidR="004E03AF" w:rsidRPr="008E0833">
        <w:rPr>
          <w:rFonts w:ascii="Arial" w:hAnsi="Arial" w:cs="Arial"/>
          <w:sz w:val="20"/>
          <w:szCs w:val="20"/>
        </w:rPr>
        <w:t xml:space="preserve"> marks</w:t>
      </w:r>
    </w:p>
    <w:p w14:paraId="5E7F8324" w14:textId="5CD6DDB5" w:rsidR="003A3EF1" w:rsidRDefault="003A3EF1" w:rsidP="004E03AF">
      <w:pPr>
        <w:pStyle w:val="Default"/>
        <w:jc w:val="both"/>
        <w:rPr>
          <w:rFonts w:ascii="Arial" w:hAnsi="Arial" w:cs="Arial"/>
          <w:sz w:val="20"/>
          <w:szCs w:val="20"/>
        </w:rPr>
      </w:pPr>
    </w:p>
    <w:p w14:paraId="54610603" w14:textId="77777777" w:rsidR="003A3EF1" w:rsidRPr="00432DC7" w:rsidRDefault="003A3EF1" w:rsidP="003A3EF1">
      <w:pPr>
        <w:pStyle w:val="Default"/>
        <w:jc w:val="both"/>
        <w:rPr>
          <w:rFonts w:ascii="Arial" w:hAnsi="Arial" w:cs="Arial"/>
          <w:sz w:val="20"/>
          <w:szCs w:val="20"/>
        </w:rPr>
      </w:pPr>
      <w:r w:rsidRPr="00432DC7">
        <w:rPr>
          <w:rFonts w:ascii="Arial" w:hAnsi="Arial" w:cs="Arial"/>
          <w:b/>
          <w:bCs/>
          <w:sz w:val="20"/>
          <w:szCs w:val="20"/>
        </w:rPr>
        <w:t>Conditions:</w:t>
      </w:r>
    </w:p>
    <w:p w14:paraId="29309648" w14:textId="77777777" w:rsidR="003A3EF1" w:rsidRPr="00432DC7" w:rsidRDefault="003A3EF1" w:rsidP="003A3EF1">
      <w:pPr>
        <w:pStyle w:val="Default"/>
        <w:jc w:val="both"/>
        <w:rPr>
          <w:rFonts w:ascii="Arial" w:hAnsi="Arial" w:cs="Arial"/>
          <w:sz w:val="20"/>
          <w:szCs w:val="20"/>
        </w:rPr>
      </w:pPr>
      <w:r w:rsidRPr="00432DC7">
        <w:rPr>
          <w:rFonts w:ascii="Arial" w:hAnsi="Arial" w:cs="Arial"/>
          <w:b/>
          <w:sz w:val="20"/>
          <w:szCs w:val="20"/>
        </w:rPr>
        <w:t>Period Allowed for Completion of the Task:</w:t>
      </w:r>
      <w:r w:rsidRPr="00432DC7">
        <w:rPr>
          <w:rFonts w:ascii="Arial" w:hAnsi="Arial" w:cs="Arial"/>
          <w:sz w:val="20"/>
          <w:szCs w:val="20"/>
        </w:rPr>
        <w:t xml:space="preserve">  </w:t>
      </w:r>
    </w:p>
    <w:p w14:paraId="4801FEEE" w14:textId="77777777" w:rsidR="003A3EF1" w:rsidRPr="00432DC7" w:rsidRDefault="003A3EF1" w:rsidP="003A3EF1">
      <w:pPr>
        <w:pStyle w:val="Default"/>
        <w:jc w:val="both"/>
        <w:rPr>
          <w:rFonts w:ascii="Arial" w:hAnsi="Arial" w:cs="Arial"/>
          <w:sz w:val="20"/>
          <w:szCs w:val="20"/>
        </w:rPr>
      </w:pPr>
      <w:r w:rsidRPr="00432DC7">
        <w:rPr>
          <w:rFonts w:ascii="Arial" w:hAnsi="Arial" w:cs="Arial"/>
          <w:sz w:val="20"/>
          <w:szCs w:val="20"/>
        </w:rPr>
        <w:t>50 minutes under invigilated conditions.</w:t>
      </w:r>
    </w:p>
    <w:p w14:paraId="0D5B7E00" w14:textId="77777777" w:rsidR="004E03AF" w:rsidRPr="008E0833" w:rsidRDefault="004E03AF" w:rsidP="004E03AF">
      <w:pPr>
        <w:pStyle w:val="Default"/>
        <w:jc w:val="both"/>
        <w:rPr>
          <w:rFonts w:ascii="Arial" w:hAnsi="Arial" w:cs="Arial"/>
          <w:b/>
          <w:bCs/>
          <w:sz w:val="20"/>
          <w:szCs w:val="20"/>
        </w:rPr>
      </w:pPr>
    </w:p>
    <w:p w14:paraId="6260249B" w14:textId="77777777" w:rsidR="004E03AF" w:rsidRPr="008E0833" w:rsidRDefault="004E03AF" w:rsidP="004E03AF">
      <w:pPr>
        <w:pStyle w:val="Default"/>
        <w:jc w:val="both"/>
        <w:rPr>
          <w:rFonts w:ascii="Arial" w:hAnsi="Arial" w:cs="Arial"/>
          <w:sz w:val="20"/>
          <w:szCs w:val="20"/>
        </w:rPr>
      </w:pPr>
      <w:r w:rsidRPr="008E0833">
        <w:rPr>
          <w:rFonts w:ascii="Arial" w:hAnsi="Arial" w:cs="Arial"/>
          <w:b/>
          <w:bCs/>
          <w:sz w:val="20"/>
          <w:szCs w:val="20"/>
        </w:rPr>
        <w:t xml:space="preserve">Task Weighting </w:t>
      </w:r>
    </w:p>
    <w:p w14:paraId="1D693989" w14:textId="77777777" w:rsidR="004E03AF" w:rsidRPr="008E0833" w:rsidRDefault="004E03AF" w:rsidP="004E03AF">
      <w:pPr>
        <w:pStyle w:val="Default"/>
        <w:jc w:val="both"/>
        <w:rPr>
          <w:rFonts w:ascii="Arial" w:hAnsi="Arial" w:cs="Arial"/>
          <w:sz w:val="20"/>
          <w:szCs w:val="20"/>
        </w:rPr>
      </w:pPr>
      <w:r w:rsidRPr="008E0833">
        <w:rPr>
          <w:rFonts w:ascii="Arial" w:hAnsi="Arial" w:cs="Arial"/>
          <w:sz w:val="20"/>
          <w:szCs w:val="20"/>
        </w:rPr>
        <w:t xml:space="preserve">5% of the school mark for this pair of units </w:t>
      </w:r>
    </w:p>
    <w:p w14:paraId="68D0ED79" w14:textId="77777777" w:rsidR="004E03AF" w:rsidRPr="008E0833" w:rsidRDefault="004E03AF" w:rsidP="004E03AF">
      <w:pPr>
        <w:pStyle w:val="Default"/>
        <w:jc w:val="both"/>
        <w:rPr>
          <w:rFonts w:ascii="Arial" w:hAnsi="Arial" w:cs="Arial"/>
          <w:sz w:val="20"/>
          <w:szCs w:val="20"/>
        </w:rPr>
      </w:pPr>
      <w:r w:rsidRPr="008E0833">
        <w:rPr>
          <w:rFonts w:ascii="Arial" w:hAnsi="Arial" w:cs="Arial"/>
          <w:sz w:val="20"/>
          <w:szCs w:val="20"/>
        </w:rPr>
        <w:t>___________________________________________________________________</w:t>
      </w:r>
      <w:r>
        <w:rPr>
          <w:rFonts w:ascii="Arial" w:hAnsi="Arial" w:cs="Arial"/>
          <w:sz w:val="20"/>
          <w:szCs w:val="20"/>
        </w:rPr>
        <w:t>______________</w:t>
      </w:r>
    </w:p>
    <w:p w14:paraId="27756299" w14:textId="77777777" w:rsidR="001D208B" w:rsidRPr="004E03AF" w:rsidRDefault="001D208B" w:rsidP="004E03AF">
      <w:pPr>
        <w:jc w:val="both"/>
        <w:rPr>
          <w:rFonts w:ascii="Arial" w:hAnsi="Arial" w:cs="Arial"/>
          <w:b/>
          <w:sz w:val="20"/>
        </w:rPr>
      </w:pPr>
    </w:p>
    <w:p w14:paraId="2754B636" w14:textId="3C0D8076" w:rsidR="00D97DB2" w:rsidRPr="004E03AF" w:rsidRDefault="004E03AF" w:rsidP="004E03AF">
      <w:pPr>
        <w:pStyle w:val="Default"/>
        <w:jc w:val="both"/>
        <w:rPr>
          <w:rFonts w:ascii="Arial" w:hAnsi="Arial" w:cs="Arial"/>
          <w:b/>
          <w:sz w:val="20"/>
          <w:szCs w:val="20"/>
        </w:rPr>
      </w:pPr>
      <w:r>
        <w:rPr>
          <w:rFonts w:ascii="Arial" w:hAnsi="Arial" w:cs="Arial"/>
          <w:b/>
          <w:bCs/>
          <w:sz w:val="20"/>
          <w:szCs w:val="20"/>
        </w:rPr>
        <w:t>Section 1</w:t>
      </w:r>
      <w:r w:rsidR="00D97DB2" w:rsidRPr="004E03AF">
        <w:rPr>
          <w:rFonts w:ascii="Arial" w:hAnsi="Arial" w:cs="Arial"/>
          <w:b/>
          <w:bCs/>
          <w:sz w:val="20"/>
          <w:szCs w:val="20"/>
        </w:rPr>
        <w:t xml:space="preserve">                                                  </w:t>
      </w:r>
      <w:r w:rsidR="00D97DB2" w:rsidRPr="004E03AF">
        <w:rPr>
          <w:rFonts w:ascii="Arial" w:hAnsi="Arial" w:cs="Arial"/>
          <w:b/>
          <w:bCs/>
          <w:sz w:val="20"/>
          <w:szCs w:val="20"/>
        </w:rPr>
        <w:tab/>
      </w:r>
      <w:r w:rsidR="00D97DB2" w:rsidRPr="004E03AF">
        <w:rPr>
          <w:rFonts w:ascii="Arial" w:hAnsi="Arial" w:cs="Arial"/>
          <w:b/>
          <w:bCs/>
          <w:sz w:val="20"/>
          <w:szCs w:val="20"/>
        </w:rPr>
        <w:tab/>
        <w:t xml:space="preserve">   </w:t>
      </w:r>
      <w:r w:rsidRPr="004E03AF">
        <w:rPr>
          <w:rFonts w:ascii="Arial" w:hAnsi="Arial" w:cs="Arial"/>
          <w:b/>
          <w:bCs/>
          <w:sz w:val="20"/>
          <w:szCs w:val="20"/>
        </w:rPr>
        <w:tab/>
      </w:r>
      <w:r w:rsidRPr="004E03AF">
        <w:rPr>
          <w:rFonts w:ascii="Arial" w:hAnsi="Arial" w:cs="Arial"/>
          <w:b/>
          <w:bCs/>
          <w:sz w:val="20"/>
          <w:szCs w:val="20"/>
        </w:rPr>
        <w:tab/>
      </w:r>
      <w:r w:rsidRPr="004E03AF">
        <w:rPr>
          <w:rFonts w:ascii="Arial" w:hAnsi="Arial" w:cs="Arial"/>
          <w:b/>
          <w:bCs/>
          <w:sz w:val="20"/>
          <w:szCs w:val="20"/>
        </w:rPr>
        <w:tab/>
      </w:r>
      <w:r w:rsidR="00D97DB2" w:rsidRPr="004E03AF">
        <w:rPr>
          <w:rFonts w:ascii="Arial" w:hAnsi="Arial" w:cs="Arial"/>
          <w:b/>
          <w:bCs/>
          <w:sz w:val="20"/>
          <w:szCs w:val="20"/>
        </w:rPr>
        <w:t xml:space="preserve"> </w:t>
      </w:r>
      <w:r>
        <w:rPr>
          <w:rFonts w:ascii="Arial" w:hAnsi="Arial" w:cs="Arial"/>
          <w:b/>
          <w:bCs/>
          <w:sz w:val="20"/>
          <w:szCs w:val="20"/>
        </w:rPr>
        <w:tab/>
      </w:r>
      <w:r w:rsidR="00420FA1" w:rsidRPr="004E03AF">
        <w:rPr>
          <w:rFonts w:ascii="Arial" w:hAnsi="Arial" w:cs="Arial"/>
          <w:b/>
          <w:bCs/>
          <w:sz w:val="20"/>
          <w:szCs w:val="20"/>
        </w:rPr>
        <w:t>(10</w:t>
      </w:r>
      <w:r w:rsidR="00D97DB2" w:rsidRPr="004E03AF">
        <w:rPr>
          <w:rFonts w:ascii="Arial" w:hAnsi="Arial" w:cs="Arial"/>
          <w:b/>
          <w:bCs/>
          <w:sz w:val="20"/>
          <w:szCs w:val="20"/>
        </w:rPr>
        <w:t xml:space="preserve"> marks)</w:t>
      </w:r>
    </w:p>
    <w:p w14:paraId="73C85294" w14:textId="77777777" w:rsidR="00D97DB2" w:rsidRPr="004E03AF" w:rsidRDefault="00D97DB2" w:rsidP="004E03AF">
      <w:pPr>
        <w:pStyle w:val="Default"/>
        <w:jc w:val="both"/>
        <w:rPr>
          <w:rFonts w:ascii="Arial" w:hAnsi="Arial" w:cs="Arial"/>
          <w:b/>
          <w:bCs/>
          <w:sz w:val="20"/>
          <w:szCs w:val="20"/>
        </w:rPr>
      </w:pPr>
    </w:p>
    <w:p w14:paraId="77DEF17B" w14:textId="340A619C" w:rsidR="00D97DB2" w:rsidRPr="004E03AF" w:rsidRDefault="005C515B" w:rsidP="004E03AF">
      <w:pPr>
        <w:pStyle w:val="Default"/>
        <w:jc w:val="both"/>
        <w:rPr>
          <w:rFonts w:ascii="Arial" w:hAnsi="Arial" w:cs="Arial"/>
          <w:b/>
          <w:bCs/>
          <w:sz w:val="20"/>
          <w:szCs w:val="20"/>
        </w:rPr>
      </w:pPr>
      <w:r w:rsidRPr="004E03AF">
        <w:rPr>
          <w:rFonts w:ascii="Arial" w:hAnsi="Arial" w:cs="Arial"/>
          <w:b/>
          <w:bCs/>
          <w:sz w:val="20"/>
          <w:szCs w:val="20"/>
        </w:rPr>
        <w:t>Answer the first 6</w:t>
      </w:r>
      <w:r w:rsidR="00D97DB2" w:rsidRPr="004E03AF">
        <w:rPr>
          <w:rFonts w:ascii="Arial" w:hAnsi="Arial" w:cs="Arial"/>
          <w:b/>
          <w:bCs/>
          <w:sz w:val="20"/>
          <w:szCs w:val="20"/>
        </w:rPr>
        <w:t xml:space="preserve"> questions by circling the most appropriate answer.     </w:t>
      </w:r>
    </w:p>
    <w:p w14:paraId="3EE300E8" w14:textId="77777777" w:rsidR="00D97DB2" w:rsidRPr="004E03AF" w:rsidRDefault="00D97DB2" w:rsidP="004E03AF">
      <w:pPr>
        <w:pStyle w:val="Default"/>
        <w:jc w:val="both"/>
        <w:rPr>
          <w:rFonts w:ascii="Arial" w:hAnsi="Arial" w:cs="Arial"/>
          <w:sz w:val="20"/>
          <w:szCs w:val="20"/>
        </w:rPr>
      </w:pPr>
    </w:p>
    <w:p w14:paraId="25A69CA0" w14:textId="5DE0A5F3" w:rsidR="00D97DB2" w:rsidRPr="004E03AF" w:rsidRDefault="00D97DB2" w:rsidP="004E03AF">
      <w:pPr>
        <w:pStyle w:val="Default"/>
        <w:jc w:val="both"/>
        <w:rPr>
          <w:rFonts w:ascii="Arial" w:hAnsi="Arial" w:cs="Arial"/>
          <w:sz w:val="20"/>
          <w:szCs w:val="20"/>
        </w:rPr>
      </w:pPr>
      <w:r w:rsidRPr="004E03AF">
        <w:rPr>
          <w:rFonts w:ascii="Arial" w:hAnsi="Arial" w:cs="Arial"/>
          <w:bCs/>
          <w:sz w:val="20"/>
          <w:szCs w:val="20"/>
        </w:rPr>
        <w:t>1.</w:t>
      </w:r>
      <w:r w:rsidRPr="004E03AF">
        <w:rPr>
          <w:rFonts w:ascii="Arial" w:hAnsi="Arial" w:cs="Arial"/>
          <w:b/>
          <w:bCs/>
          <w:sz w:val="20"/>
          <w:szCs w:val="20"/>
        </w:rPr>
        <w:t xml:space="preserve">    </w:t>
      </w:r>
      <w:r w:rsidRPr="004E03AF">
        <w:rPr>
          <w:rFonts w:ascii="Arial" w:hAnsi="Arial" w:cs="Arial"/>
          <w:sz w:val="20"/>
          <w:szCs w:val="20"/>
        </w:rPr>
        <w:t xml:space="preserve">A ‘cost object’ may be described as: </w:t>
      </w:r>
    </w:p>
    <w:p w14:paraId="03D35F86" w14:textId="77777777" w:rsidR="00D97DB2" w:rsidRPr="004E03AF" w:rsidRDefault="00D97DB2" w:rsidP="004E03AF">
      <w:pPr>
        <w:pStyle w:val="Default"/>
        <w:ind w:left="720"/>
        <w:jc w:val="both"/>
        <w:rPr>
          <w:rFonts w:ascii="Arial" w:hAnsi="Arial" w:cs="Arial"/>
          <w:sz w:val="20"/>
          <w:szCs w:val="20"/>
        </w:rPr>
      </w:pPr>
      <w:r w:rsidRPr="000B24F3">
        <w:rPr>
          <w:rFonts w:ascii="Arial" w:hAnsi="Arial" w:cs="Arial"/>
          <w:bCs/>
          <w:sz w:val="20"/>
          <w:szCs w:val="20"/>
          <w:highlight w:val="red"/>
        </w:rPr>
        <w:t xml:space="preserve">a) </w:t>
      </w:r>
      <w:r w:rsidRPr="000B24F3">
        <w:rPr>
          <w:rFonts w:ascii="Arial" w:hAnsi="Arial" w:cs="Arial"/>
          <w:sz w:val="20"/>
          <w:szCs w:val="20"/>
          <w:highlight w:val="red"/>
        </w:rPr>
        <w:t>A process or product for which costs are measured and assigned</w:t>
      </w:r>
      <w:r w:rsidRPr="004E03AF">
        <w:rPr>
          <w:rFonts w:ascii="Arial" w:hAnsi="Arial" w:cs="Arial"/>
          <w:sz w:val="20"/>
          <w:szCs w:val="20"/>
        </w:rPr>
        <w:t xml:space="preserve"> </w:t>
      </w:r>
    </w:p>
    <w:p w14:paraId="5F045066"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b) </w:t>
      </w:r>
      <w:r w:rsidRPr="004E03AF">
        <w:rPr>
          <w:rFonts w:ascii="Arial" w:hAnsi="Arial" w:cs="Arial"/>
          <w:sz w:val="20"/>
          <w:szCs w:val="20"/>
        </w:rPr>
        <w:t xml:space="preserve">A target or standard against which cost performance can be measured </w:t>
      </w:r>
    </w:p>
    <w:p w14:paraId="438D4626"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c) </w:t>
      </w:r>
      <w:r w:rsidRPr="004E03AF">
        <w:rPr>
          <w:rFonts w:ascii="Arial" w:hAnsi="Arial" w:cs="Arial"/>
          <w:sz w:val="20"/>
          <w:szCs w:val="20"/>
        </w:rPr>
        <w:t xml:space="preserve">A problem area in a firm’s manufacturing process </w:t>
      </w:r>
    </w:p>
    <w:p w14:paraId="1DC90BA1"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d)</w:t>
      </w:r>
      <w:r w:rsidRPr="004E03AF">
        <w:rPr>
          <w:rFonts w:ascii="Arial" w:hAnsi="Arial" w:cs="Arial"/>
          <w:b/>
          <w:bCs/>
          <w:sz w:val="20"/>
          <w:szCs w:val="20"/>
        </w:rPr>
        <w:t xml:space="preserve"> </w:t>
      </w:r>
      <w:r w:rsidRPr="004E03AF">
        <w:rPr>
          <w:rFonts w:ascii="Arial" w:hAnsi="Arial" w:cs="Arial"/>
          <w:sz w:val="20"/>
          <w:szCs w:val="20"/>
        </w:rPr>
        <w:t xml:space="preserve">Any of a), b) and c) </w:t>
      </w:r>
    </w:p>
    <w:p w14:paraId="44CFE193" w14:textId="77777777" w:rsidR="00D97DB2" w:rsidRPr="004E03AF" w:rsidRDefault="00D97DB2" w:rsidP="004E03AF">
      <w:pPr>
        <w:pStyle w:val="Default"/>
        <w:ind w:firstLine="720"/>
        <w:jc w:val="both"/>
        <w:rPr>
          <w:rFonts w:ascii="Arial" w:hAnsi="Arial" w:cs="Arial"/>
          <w:sz w:val="20"/>
          <w:szCs w:val="20"/>
        </w:rPr>
      </w:pPr>
    </w:p>
    <w:p w14:paraId="588A4C9E" w14:textId="3787AED9" w:rsidR="00D97DB2" w:rsidRPr="004E03AF" w:rsidRDefault="00D97DB2" w:rsidP="004E03AF">
      <w:pPr>
        <w:pStyle w:val="Default"/>
        <w:jc w:val="both"/>
        <w:rPr>
          <w:rFonts w:ascii="Arial" w:hAnsi="Arial" w:cs="Arial"/>
          <w:sz w:val="20"/>
          <w:szCs w:val="20"/>
        </w:rPr>
      </w:pPr>
      <w:r w:rsidRPr="004E03AF">
        <w:rPr>
          <w:rFonts w:ascii="Arial" w:hAnsi="Arial" w:cs="Arial"/>
          <w:bCs/>
          <w:sz w:val="20"/>
          <w:szCs w:val="20"/>
        </w:rPr>
        <w:t>2.</w:t>
      </w:r>
      <w:r w:rsidRPr="004E03AF">
        <w:rPr>
          <w:rFonts w:ascii="Arial" w:hAnsi="Arial" w:cs="Arial"/>
          <w:b/>
          <w:bCs/>
          <w:sz w:val="20"/>
          <w:szCs w:val="20"/>
        </w:rPr>
        <w:t xml:space="preserve">    </w:t>
      </w:r>
      <w:r w:rsidRPr="004E03AF">
        <w:rPr>
          <w:rFonts w:ascii="Arial" w:hAnsi="Arial" w:cs="Arial"/>
          <w:sz w:val="20"/>
          <w:szCs w:val="20"/>
        </w:rPr>
        <w:t xml:space="preserve">A job order costing system: </w:t>
      </w:r>
    </w:p>
    <w:p w14:paraId="4CAA2E2D"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a) </w:t>
      </w:r>
      <w:r w:rsidRPr="004E03AF">
        <w:rPr>
          <w:rFonts w:ascii="Arial" w:hAnsi="Arial" w:cs="Arial"/>
          <w:sz w:val="20"/>
          <w:szCs w:val="20"/>
        </w:rPr>
        <w:t xml:space="preserve">Is common in both manufacturing and merchandising firms </w:t>
      </w:r>
    </w:p>
    <w:p w14:paraId="37BA59F4" w14:textId="77777777" w:rsidR="00D97DB2" w:rsidRPr="004E03AF" w:rsidRDefault="00D97DB2" w:rsidP="004E03AF">
      <w:pPr>
        <w:pStyle w:val="Default"/>
        <w:ind w:firstLine="720"/>
        <w:jc w:val="both"/>
        <w:rPr>
          <w:rFonts w:ascii="Arial" w:hAnsi="Arial" w:cs="Arial"/>
          <w:sz w:val="20"/>
          <w:szCs w:val="20"/>
        </w:rPr>
      </w:pPr>
      <w:r w:rsidRPr="00D65C1F">
        <w:rPr>
          <w:rFonts w:ascii="Arial" w:hAnsi="Arial" w:cs="Arial"/>
          <w:bCs/>
          <w:sz w:val="20"/>
          <w:szCs w:val="20"/>
          <w:highlight w:val="red"/>
        </w:rPr>
        <w:t xml:space="preserve">b) </w:t>
      </w:r>
      <w:r w:rsidRPr="00D65C1F">
        <w:rPr>
          <w:rFonts w:ascii="Arial" w:hAnsi="Arial" w:cs="Arial"/>
          <w:sz w:val="20"/>
          <w:szCs w:val="20"/>
          <w:highlight w:val="red"/>
        </w:rPr>
        <w:t xml:space="preserve">Allocates costs to a product, </w:t>
      </w:r>
      <w:proofErr w:type="gramStart"/>
      <w:r w:rsidRPr="00D65C1F">
        <w:rPr>
          <w:rFonts w:ascii="Arial" w:hAnsi="Arial" w:cs="Arial"/>
          <w:sz w:val="20"/>
          <w:szCs w:val="20"/>
          <w:highlight w:val="red"/>
        </w:rPr>
        <w:t>batch</w:t>
      </w:r>
      <w:proofErr w:type="gramEnd"/>
      <w:r w:rsidRPr="00D65C1F">
        <w:rPr>
          <w:rFonts w:ascii="Arial" w:hAnsi="Arial" w:cs="Arial"/>
          <w:sz w:val="20"/>
          <w:szCs w:val="20"/>
          <w:highlight w:val="red"/>
        </w:rPr>
        <w:t xml:space="preserve"> or service</w:t>
      </w:r>
      <w:r w:rsidRPr="004E03AF">
        <w:rPr>
          <w:rFonts w:ascii="Arial" w:hAnsi="Arial" w:cs="Arial"/>
          <w:sz w:val="20"/>
          <w:szCs w:val="20"/>
        </w:rPr>
        <w:t xml:space="preserve"> </w:t>
      </w:r>
    </w:p>
    <w:p w14:paraId="0319A4CF"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c) </w:t>
      </w:r>
      <w:r w:rsidRPr="004E03AF">
        <w:rPr>
          <w:rFonts w:ascii="Arial" w:hAnsi="Arial" w:cs="Arial"/>
          <w:sz w:val="20"/>
          <w:szCs w:val="20"/>
        </w:rPr>
        <w:t xml:space="preserve">Is essentially the same as process costing </w:t>
      </w:r>
    </w:p>
    <w:p w14:paraId="09D45166"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d) </w:t>
      </w:r>
      <w:r w:rsidRPr="004E03AF">
        <w:rPr>
          <w:rFonts w:ascii="Arial" w:hAnsi="Arial" w:cs="Arial"/>
          <w:sz w:val="20"/>
          <w:szCs w:val="20"/>
        </w:rPr>
        <w:t xml:space="preserve">Is not suitable for use in service industries </w:t>
      </w:r>
    </w:p>
    <w:p w14:paraId="31437260" w14:textId="77777777" w:rsidR="00D97DB2" w:rsidRPr="004E03AF" w:rsidRDefault="00D97DB2" w:rsidP="004E03AF">
      <w:pPr>
        <w:pStyle w:val="Default"/>
        <w:ind w:firstLine="720"/>
        <w:jc w:val="both"/>
        <w:rPr>
          <w:rFonts w:ascii="Arial" w:hAnsi="Arial" w:cs="Arial"/>
          <w:sz w:val="20"/>
          <w:szCs w:val="20"/>
        </w:rPr>
      </w:pPr>
    </w:p>
    <w:p w14:paraId="37120005" w14:textId="2069FA71" w:rsidR="001D208B" w:rsidRPr="004E03AF" w:rsidRDefault="00D97DB2" w:rsidP="004E03AF">
      <w:pPr>
        <w:pStyle w:val="NoSpacing1"/>
        <w:spacing w:line="276" w:lineRule="auto"/>
        <w:jc w:val="both"/>
        <w:rPr>
          <w:rFonts w:ascii="Arial" w:eastAsia="Times New Roman" w:hAnsi="Arial" w:cs="Arial"/>
          <w:sz w:val="20"/>
          <w:szCs w:val="20"/>
          <w:lang w:val="en" w:eastAsia="en-AU"/>
        </w:rPr>
      </w:pPr>
      <w:r w:rsidRPr="00A949BC">
        <w:rPr>
          <w:rFonts w:ascii="Arial" w:hAnsi="Arial" w:cs="Arial"/>
          <w:bCs/>
          <w:sz w:val="20"/>
          <w:szCs w:val="20"/>
        </w:rPr>
        <w:t>3.</w:t>
      </w:r>
      <w:r w:rsidRPr="004E03AF">
        <w:rPr>
          <w:rFonts w:ascii="Arial" w:hAnsi="Arial" w:cs="Arial"/>
          <w:b/>
          <w:bCs/>
          <w:sz w:val="20"/>
          <w:szCs w:val="20"/>
        </w:rPr>
        <w:t xml:space="preserve">    </w:t>
      </w:r>
      <w:r w:rsidR="001D208B" w:rsidRPr="004E03AF">
        <w:rPr>
          <w:rFonts w:ascii="Arial" w:eastAsia="Times New Roman" w:hAnsi="Arial" w:cs="Arial"/>
          <w:sz w:val="20"/>
          <w:szCs w:val="20"/>
          <w:lang w:val="en" w:eastAsia="en-AU"/>
        </w:rPr>
        <w:t>A mixed cost contains</w:t>
      </w:r>
    </w:p>
    <w:p w14:paraId="3F10ABCA" w14:textId="77777777" w:rsidR="004E03AF" w:rsidRDefault="004E03AF" w:rsidP="004E03AF">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r>
      <w:r w:rsidRPr="00D65C1F">
        <w:rPr>
          <w:rFonts w:ascii="Arial" w:eastAsia="Times New Roman" w:hAnsi="Arial" w:cs="Arial"/>
          <w:sz w:val="20"/>
          <w:szCs w:val="20"/>
          <w:highlight w:val="red"/>
          <w:lang w:val="en" w:eastAsia="en-AU"/>
        </w:rPr>
        <w:t xml:space="preserve">a) </w:t>
      </w:r>
      <w:r w:rsidR="001D208B" w:rsidRPr="00D65C1F">
        <w:rPr>
          <w:rFonts w:ascii="Arial" w:eastAsia="Times New Roman" w:hAnsi="Arial" w:cs="Arial"/>
          <w:sz w:val="20"/>
          <w:szCs w:val="20"/>
          <w:highlight w:val="red"/>
          <w:lang w:val="en" w:eastAsia="en-AU"/>
        </w:rPr>
        <w:t>a variable cost and fixed cost element</w:t>
      </w:r>
    </w:p>
    <w:p w14:paraId="5F6ED43E" w14:textId="77777777" w:rsidR="004E03AF" w:rsidRDefault="004E03AF" w:rsidP="004E03AF">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t xml:space="preserve">b) </w:t>
      </w:r>
      <w:r w:rsidR="001D208B" w:rsidRPr="004E03AF">
        <w:rPr>
          <w:rFonts w:ascii="Arial" w:eastAsia="Times New Roman" w:hAnsi="Arial" w:cs="Arial"/>
          <w:sz w:val="20"/>
          <w:szCs w:val="20"/>
          <w:lang w:val="en" w:eastAsia="en-AU"/>
        </w:rPr>
        <w:t>a product and period cost element</w:t>
      </w:r>
    </w:p>
    <w:p w14:paraId="046D1A03" w14:textId="77777777" w:rsidR="004E03AF" w:rsidRDefault="004E03AF" w:rsidP="004E03AF">
      <w:pPr>
        <w:pStyle w:val="NoSpacing1"/>
        <w:spacing w:line="276" w:lineRule="auto"/>
        <w:ind w:firstLine="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 xml:space="preserve">c) </w:t>
      </w:r>
      <w:r w:rsidR="001D208B" w:rsidRPr="004E03AF">
        <w:rPr>
          <w:rFonts w:ascii="Arial" w:eastAsia="Times New Roman" w:hAnsi="Arial" w:cs="Arial"/>
          <w:sz w:val="20"/>
          <w:szCs w:val="20"/>
          <w:lang w:val="en" w:eastAsia="en-AU"/>
        </w:rPr>
        <w:t>both retailing and manufacturing costs</w:t>
      </w:r>
    </w:p>
    <w:p w14:paraId="426C144A" w14:textId="1C295F0A" w:rsidR="001D208B" w:rsidRPr="004E03AF" w:rsidRDefault="004E03AF" w:rsidP="004E03AF">
      <w:pPr>
        <w:pStyle w:val="NoSpacing1"/>
        <w:spacing w:line="276" w:lineRule="auto"/>
        <w:ind w:firstLine="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 xml:space="preserve">d) </w:t>
      </w:r>
      <w:r w:rsidR="001D208B" w:rsidRPr="004E03AF">
        <w:rPr>
          <w:rFonts w:ascii="Arial" w:eastAsia="Times New Roman" w:hAnsi="Arial" w:cs="Arial"/>
          <w:sz w:val="20"/>
          <w:szCs w:val="20"/>
          <w:lang w:val="en" w:eastAsia="en-AU"/>
        </w:rPr>
        <w:t>both selling and administrative cost elements</w:t>
      </w:r>
    </w:p>
    <w:p w14:paraId="1DE3338F" w14:textId="43E47E80" w:rsidR="00D97DB2" w:rsidRPr="004E03AF" w:rsidRDefault="00D97DB2" w:rsidP="004E03AF">
      <w:pPr>
        <w:pStyle w:val="Default"/>
        <w:ind w:left="993"/>
        <w:jc w:val="both"/>
        <w:rPr>
          <w:rFonts w:ascii="Arial" w:hAnsi="Arial" w:cs="Arial"/>
          <w:sz w:val="20"/>
          <w:szCs w:val="20"/>
        </w:rPr>
      </w:pPr>
    </w:p>
    <w:p w14:paraId="303DB52A" w14:textId="355B8D3C" w:rsidR="00D97DB2" w:rsidRPr="004E03AF" w:rsidRDefault="00D97DB2" w:rsidP="004E03AF">
      <w:pPr>
        <w:pStyle w:val="Default"/>
        <w:jc w:val="both"/>
        <w:rPr>
          <w:rFonts w:ascii="Arial" w:hAnsi="Arial" w:cs="Arial"/>
          <w:sz w:val="20"/>
          <w:szCs w:val="20"/>
        </w:rPr>
      </w:pPr>
      <w:r w:rsidRPr="00A949BC">
        <w:rPr>
          <w:rFonts w:ascii="Arial" w:hAnsi="Arial" w:cs="Arial"/>
          <w:bCs/>
          <w:sz w:val="20"/>
          <w:szCs w:val="20"/>
        </w:rPr>
        <w:t>4.</w:t>
      </w:r>
      <w:r w:rsidRPr="004E03AF">
        <w:rPr>
          <w:rFonts w:ascii="Arial" w:hAnsi="Arial" w:cs="Arial"/>
          <w:b/>
          <w:bCs/>
          <w:sz w:val="20"/>
          <w:szCs w:val="20"/>
        </w:rPr>
        <w:t xml:space="preserve">    </w:t>
      </w:r>
      <w:r w:rsidRPr="004E03AF">
        <w:rPr>
          <w:rFonts w:ascii="Arial" w:hAnsi="Arial" w:cs="Arial"/>
          <w:sz w:val="20"/>
          <w:szCs w:val="20"/>
        </w:rPr>
        <w:t xml:space="preserve">Variance analysis: </w:t>
      </w:r>
    </w:p>
    <w:p w14:paraId="4A5BD949"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a) </w:t>
      </w:r>
      <w:r w:rsidRPr="004E03AF">
        <w:rPr>
          <w:rFonts w:ascii="Arial" w:hAnsi="Arial" w:cs="Arial"/>
          <w:sz w:val="20"/>
          <w:szCs w:val="20"/>
        </w:rPr>
        <w:t xml:space="preserve">Is essentially the same as budget performance reporting </w:t>
      </w:r>
    </w:p>
    <w:p w14:paraId="40AB94DE"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b) </w:t>
      </w:r>
      <w:r w:rsidRPr="004E03AF">
        <w:rPr>
          <w:rFonts w:ascii="Arial" w:hAnsi="Arial" w:cs="Arial"/>
          <w:sz w:val="20"/>
          <w:szCs w:val="20"/>
        </w:rPr>
        <w:t xml:space="preserve">Can only be used to evaluate direct costs </w:t>
      </w:r>
    </w:p>
    <w:p w14:paraId="117AF034" w14:textId="77777777" w:rsidR="00D97DB2" w:rsidRPr="004E03AF" w:rsidRDefault="00D97DB2" w:rsidP="004E03AF">
      <w:pPr>
        <w:pStyle w:val="Default"/>
        <w:ind w:firstLine="720"/>
        <w:jc w:val="both"/>
        <w:rPr>
          <w:rFonts w:ascii="Arial" w:hAnsi="Arial" w:cs="Arial"/>
          <w:sz w:val="20"/>
          <w:szCs w:val="20"/>
        </w:rPr>
      </w:pPr>
      <w:r w:rsidRPr="004E03AF">
        <w:rPr>
          <w:rFonts w:ascii="Arial" w:hAnsi="Arial" w:cs="Arial"/>
          <w:bCs/>
          <w:sz w:val="20"/>
          <w:szCs w:val="20"/>
        </w:rPr>
        <w:t xml:space="preserve">c) </w:t>
      </w:r>
      <w:r w:rsidRPr="004E03AF">
        <w:rPr>
          <w:rFonts w:ascii="Arial" w:hAnsi="Arial" w:cs="Arial"/>
          <w:sz w:val="20"/>
          <w:szCs w:val="20"/>
        </w:rPr>
        <w:t xml:space="preserve">Measures the difference in performance from one period to the next </w:t>
      </w:r>
    </w:p>
    <w:p w14:paraId="345DAF6B" w14:textId="77777777" w:rsidR="00D97DB2" w:rsidRPr="004E03AF" w:rsidRDefault="00D97DB2" w:rsidP="004E03AF">
      <w:pPr>
        <w:pStyle w:val="Default"/>
        <w:ind w:firstLine="720"/>
        <w:jc w:val="both"/>
        <w:rPr>
          <w:rFonts w:ascii="Arial" w:hAnsi="Arial" w:cs="Arial"/>
          <w:sz w:val="20"/>
          <w:szCs w:val="20"/>
        </w:rPr>
      </w:pPr>
      <w:r w:rsidRPr="000B24F3">
        <w:rPr>
          <w:rFonts w:ascii="Arial" w:hAnsi="Arial" w:cs="Arial"/>
          <w:bCs/>
          <w:sz w:val="20"/>
          <w:szCs w:val="20"/>
          <w:highlight w:val="red"/>
        </w:rPr>
        <w:t xml:space="preserve">d) </w:t>
      </w:r>
      <w:r w:rsidRPr="000B24F3">
        <w:rPr>
          <w:rFonts w:ascii="Arial" w:hAnsi="Arial" w:cs="Arial"/>
          <w:sz w:val="20"/>
          <w:szCs w:val="20"/>
          <w:highlight w:val="red"/>
        </w:rPr>
        <w:t>Compares actual results with a standard amount or value</w:t>
      </w:r>
    </w:p>
    <w:p w14:paraId="1319A527" w14:textId="1AD93BCC" w:rsidR="00D97DB2" w:rsidRPr="004E03AF" w:rsidRDefault="00D97DB2" w:rsidP="004E03AF">
      <w:pPr>
        <w:pStyle w:val="Default"/>
        <w:jc w:val="both"/>
        <w:rPr>
          <w:rFonts w:ascii="Arial" w:hAnsi="Arial" w:cs="Arial"/>
          <w:sz w:val="20"/>
          <w:szCs w:val="20"/>
        </w:rPr>
      </w:pPr>
    </w:p>
    <w:p w14:paraId="3DD18B5D" w14:textId="1582DA64" w:rsidR="001D208B" w:rsidRPr="004E03AF" w:rsidRDefault="00D97DB2" w:rsidP="004E03AF">
      <w:pPr>
        <w:pStyle w:val="NoSpacing1"/>
        <w:spacing w:line="276" w:lineRule="auto"/>
        <w:jc w:val="both"/>
        <w:rPr>
          <w:rFonts w:ascii="Arial" w:eastAsia="Times New Roman" w:hAnsi="Arial" w:cs="Arial"/>
          <w:sz w:val="20"/>
          <w:szCs w:val="20"/>
          <w:lang w:val="en" w:eastAsia="en-AU"/>
        </w:rPr>
      </w:pPr>
      <w:r w:rsidRPr="00A949BC">
        <w:rPr>
          <w:rFonts w:ascii="Arial" w:hAnsi="Arial" w:cs="Arial"/>
          <w:sz w:val="20"/>
          <w:szCs w:val="20"/>
        </w:rPr>
        <w:t>5.</w:t>
      </w:r>
      <w:r w:rsidRPr="004E03AF">
        <w:rPr>
          <w:rFonts w:ascii="Arial" w:hAnsi="Arial" w:cs="Arial"/>
          <w:sz w:val="20"/>
          <w:szCs w:val="20"/>
        </w:rPr>
        <w:t xml:space="preserve">   </w:t>
      </w:r>
      <w:r w:rsidR="001D208B" w:rsidRPr="004E03AF">
        <w:rPr>
          <w:rFonts w:ascii="Arial" w:eastAsia="Times New Roman" w:hAnsi="Arial" w:cs="Arial"/>
          <w:sz w:val="20"/>
          <w:szCs w:val="20"/>
          <w:lang w:val="en" w:eastAsia="en-AU"/>
        </w:rPr>
        <w:t xml:space="preserve">An example of an indirect </w:t>
      </w:r>
      <w:proofErr w:type="spellStart"/>
      <w:r w:rsidR="001D208B" w:rsidRPr="004E03AF">
        <w:rPr>
          <w:rFonts w:ascii="Arial" w:eastAsia="Times New Roman" w:hAnsi="Arial" w:cs="Arial"/>
          <w:sz w:val="20"/>
          <w:szCs w:val="20"/>
          <w:lang w:val="en" w:eastAsia="en-AU"/>
        </w:rPr>
        <w:t>labour</w:t>
      </w:r>
      <w:proofErr w:type="spellEnd"/>
      <w:r w:rsidR="001D208B" w:rsidRPr="004E03AF">
        <w:rPr>
          <w:rFonts w:ascii="Arial" w:eastAsia="Times New Roman" w:hAnsi="Arial" w:cs="Arial"/>
          <w:sz w:val="20"/>
          <w:szCs w:val="20"/>
          <w:lang w:val="en" w:eastAsia="en-AU"/>
        </w:rPr>
        <w:t xml:space="preserve"> cost includes</w:t>
      </w:r>
    </w:p>
    <w:p w14:paraId="2ADC519E" w14:textId="77777777" w:rsidR="001D208B" w:rsidRPr="004E03AF" w:rsidRDefault="001D208B" w:rsidP="004E03AF">
      <w:pPr>
        <w:pStyle w:val="NoSpacing1"/>
        <w:numPr>
          <w:ilvl w:val="0"/>
          <w:numId w:val="9"/>
        </w:numPr>
        <w:spacing w:line="276" w:lineRule="auto"/>
        <w:ind w:left="993"/>
        <w:jc w:val="both"/>
        <w:rPr>
          <w:rFonts w:ascii="Arial" w:eastAsia="Times New Roman" w:hAnsi="Arial" w:cs="Arial"/>
          <w:sz w:val="20"/>
          <w:szCs w:val="20"/>
          <w:lang w:val="en" w:eastAsia="en-AU"/>
        </w:rPr>
      </w:pPr>
      <w:r w:rsidRPr="004E03AF">
        <w:rPr>
          <w:rFonts w:ascii="Arial" w:eastAsia="Times New Roman" w:hAnsi="Arial" w:cs="Arial"/>
          <w:sz w:val="20"/>
          <w:szCs w:val="20"/>
          <w:lang w:val="en" w:eastAsia="en-AU"/>
        </w:rPr>
        <w:t xml:space="preserve">bakers making </w:t>
      </w:r>
      <w:proofErr w:type="gramStart"/>
      <w:r w:rsidRPr="004E03AF">
        <w:rPr>
          <w:rFonts w:ascii="Arial" w:eastAsia="Times New Roman" w:hAnsi="Arial" w:cs="Arial"/>
          <w:sz w:val="20"/>
          <w:szCs w:val="20"/>
          <w:lang w:val="en" w:eastAsia="en-AU"/>
        </w:rPr>
        <w:t>bread</w:t>
      </w:r>
      <w:proofErr w:type="gramEnd"/>
    </w:p>
    <w:p w14:paraId="6133EFBD" w14:textId="77777777" w:rsidR="001D208B" w:rsidRPr="004E03AF" w:rsidRDefault="001D208B" w:rsidP="004E03AF">
      <w:pPr>
        <w:pStyle w:val="NoSpacing1"/>
        <w:numPr>
          <w:ilvl w:val="0"/>
          <w:numId w:val="9"/>
        </w:numPr>
        <w:spacing w:line="276" w:lineRule="auto"/>
        <w:ind w:left="993"/>
        <w:jc w:val="both"/>
        <w:rPr>
          <w:rFonts w:ascii="Arial" w:eastAsia="Times New Roman" w:hAnsi="Arial" w:cs="Arial"/>
          <w:sz w:val="20"/>
          <w:szCs w:val="20"/>
          <w:lang w:val="en" w:eastAsia="en-AU"/>
        </w:rPr>
      </w:pPr>
      <w:r w:rsidRPr="004E03AF">
        <w:rPr>
          <w:rFonts w:ascii="Arial" w:eastAsia="Times New Roman" w:hAnsi="Arial" w:cs="Arial"/>
          <w:sz w:val="20"/>
          <w:szCs w:val="20"/>
          <w:lang w:val="en" w:eastAsia="en-AU"/>
        </w:rPr>
        <w:t xml:space="preserve">worker installing solar hot water </w:t>
      </w:r>
      <w:proofErr w:type="gramStart"/>
      <w:r w:rsidRPr="004E03AF">
        <w:rPr>
          <w:rFonts w:ascii="Arial" w:eastAsia="Times New Roman" w:hAnsi="Arial" w:cs="Arial"/>
          <w:sz w:val="20"/>
          <w:szCs w:val="20"/>
          <w:lang w:val="en" w:eastAsia="en-AU"/>
        </w:rPr>
        <w:t>systems</w:t>
      </w:r>
      <w:proofErr w:type="gramEnd"/>
    </w:p>
    <w:p w14:paraId="20812198" w14:textId="77777777" w:rsidR="001D208B" w:rsidRPr="004E03AF" w:rsidRDefault="001D208B" w:rsidP="004E03AF">
      <w:pPr>
        <w:pStyle w:val="NoSpacing1"/>
        <w:numPr>
          <w:ilvl w:val="0"/>
          <w:numId w:val="9"/>
        </w:numPr>
        <w:spacing w:line="276" w:lineRule="auto"/>
        <w:ind w:left="993"/>
        <w:jc w:val="both"/>
        <w:rPr>
          <w:rFonts w:ascii="Arial" w:eastAsia="Times New Roman" w:hAnsi="Arial" w:cs="Arial"/>
          <w:sz w:val="20"/>
          <w:szCs w:val="20"/>
          <w:lang w:val="en" w:eastAsia="en-AU"/>
        </w:rPr>
      </w:pPr>
      <w:r w:rsidRPr="004E03AF">
        <w:rPr>
          <w:rFonts w:ascii="Arial" w:eastAsia="Times New Roman" w:hAnsi="Arial" w:cs="Arial"/>
          <w:sz w:val="20"/>
          <w:szCs w:val="20"/>
          <w:lang w:val="en" w:eastAsia="en-AU"/>
        </w:rPr>
        <w:t>sewing machine operators in a clothing factory</w:t>
      </w:r>
    </w:p>
    <w:p w14:paraId="14F28855" w14:textId="51AD5BC7" w:rsidR="001D208B" w:rsidRPr="000B24F3" w:rsidRDefault="001D208B" w:rsidP="004E03AF">
      <w:pPr>
        <w:pStyle w:val="NoSpacing1"/>
        <w:numPr>
          <w:ilvl w:val="0"/>
          <w:numId w:val="9"/>
        </w:numPr>
        <w:spacing w:line="276" w:lineRule="auto"/>
        <w:ind w:left="993"/>
        <w:jc w:val="both"/>
        <w:rPr>
          <w:rFonts w:ascii="Arial" w:eastAsia="Times New Roman" w:hAnsi="Arial" w:cs="Arial"/>
          <w:sz w:val="20"/>
          <w:szCs w:val="20"/>
          <w:highlight w:val="red"/>
          <w:lang w:val="en" w:eastAsia="en-AU"/>
        </w:rPr>
      </w:pPr>
      <w:r w:rsidRPr="000B24F3">
        <w:rPr>
          <w:rFonts w:ascii="Arial" w:eastAsia="Times New Roman" w:hAnsi="Arial" w:cs="Arial"/>
          <w:sz w:val="20"/>
          <w:szCs w:val="20"/>
          <w:highlight w:val="red"/>
          <w:lang w:val="en" w:eastAsia="en-AU"/>
        </w:rPr>
        <w:t xml:space="preserve">cleaners who clean the clothing factory floor </w:t>
      </w:r>
    </w:p>
    <w:p w14:paraId="02A6C4E0" w14:textId="77777777" w:rsidR="002A797D" w:rsidRPr="004E03AF" w:rsidRDefault="002A797D" w:rsidP="004E03AF">
      <w:pPr>
        <w:pStyle w:val="NoSpacing1"/>
        <w:spacing w:line="276" w:lineRule="auto"/>
        <w:ind w:left="633"/>
        <w:jc w:val="both"/>
        <w:rPr>
          <w:rFonts w:ascii="Arial" w:eastAsia="Times New Roman" w:hAnsi="Arial" w:cs="Arial"/>
          <w:sz w:val="20"/>
          <w:szCs w:val="20"/>
          <w:lang w:val="en" w:eastAsia="en-AU"/>
        </w:rPr>
      </w:pPr>
    </w:p>
    <w:p w14:paraId="1C20A76A" w14:textId="4B055A5B" w:rsidR="002A797D" w:rsidRPr="004E03AF" w:rsidRDefault="002A797D" w:rsidP="004E03AF">
      <w:pPr>
        <w:pStyle w:val="NoSpacing1"/>
        <w:spacing w:line="276" w:lineRule="auto"/>
        <w:jc w:val="both"/>
        <w:rPr>
          <w:rFonts w:ascii="Arial" w:eastAsia="Times New Roman" w:hAnsi="Arial" w:cs="Arial"/>
          <w:sz w:val="20"/>
          <w:szCs w:val="20"/>
          <w:lang w:val="en" w:eastAsia="en-AU"/>
        </w:rPr>
      </w:pPr>
      <w:r w:rsidRPr="004E03AF">
        <w:rPr>
          <w:rFonts w:ascii="Arial" w:eastAsia="Times New Roman" w:hAnsi="Arial" w:cs="Arial"/>
          <w:sz w:val="20"/>
          <w:szCs w:val="20"/>
          <w:lang w:val="en" w:eastAsia="en-AU"/>
        </w:rPr>
        <w:t xml:space="preserve">6.  When calculating the mark-up for a cost object, management will </w:t>
      </w:r>
      <w:r w:rsidRPr="004E03AF">
        <w:rPr>
          <w:rFonts w:ascii="Arial" w:eastAsia="Times New Roman" w:hAnsi="Arial" w:cs="Arial"/>
          <w:b/>
          <w:sz w:val="20"/>
          <w:szCs w:val="20"/>
          <w:lang w:val="en" w:eastAsia="en-AU"/>
        </w:rPr>
        <w:t>not</w:t>
      </w:r>
      <w:r w:rsidRPr="004E03AF">
        <w:rPr>
          <w:rFonts w:ascii="Arial" w:eastAsia="Times New Roman" w:hAnsi="Arial" w:cs="Arial"/>
          <w:sz w:val="20"/>
          <w:szCs w:val="20"/>
          <w:lang w:val="en" w:eastAsia="en-AU"/>
        </w:rPr>
        <w:t xml:space="preserve"> consider </w:t>
      </w:r>
    </w:p>
    <w:p w14:paraId="2BC3445B" w14:textId="77777777" w:rsidR="002A797D" w:rsidRPr="000B24F3" w:rsidRDefault="002A797D" w:rsidP="004E03AF">
      <w:pPr>
        <w:pStyle w:val="NoSpacing1"/>
        <w:numPr>
          <w:ilvl w:val="0"/>
          <w:numId w:val="12"/>
        </w:numPr>
        <w:spacing w:line="276" w:lineRule="auto"/>
        <w:ind w:left="993"/>
        <w:jc w:val="both"/>
        <w:rPr>
          <w:rFonts w:ascii="Arial" w:eastAsia="Times New Roman" w:hAnsi="Arial" w:cs="Arial"/>
          <w:sz w:val="20"/>
          <w:szCs w:val="20"/>
          <w:highlight w:val="red"/>
          <w:lang w:val="en" w:eastAsia="en-AU"/>
        </w:rPr>
      </w:pPr>
      <w:r w:rsidRPr="000B24F3">
        <w:rPr>
          <w:rFonts w:ascii="Arial" w:eastAsia="Times New Roman" w:hAnsi="Arial" w:cs="Arial"/>
          <w:sz w:val="20"/>
          <w:szCs w:val="20"/>
          <w:highlight w:val="red"/>
          <w:lang w:val="en" w:eastAsia="en-AU"/>
        </w:rPr>
        <w:t>covering all product costs</w:t>
      </w:r>
    </w:p>
    <w:p w14:paraId="7D222F65" w14:textId="77777777" w:rsidR="002A797D" w:rsidRPr="004E03AF" w:rsidRDefault="002A797D" w:rsidP="004E03AF">
      <w:pPr>
        <w:pStyle w:val="NoSpacing1"/>
        <w:numPr>
          <w:ilvl w:val="0"/>
          <w:numId w:val="12"/>
        </w:numPr>
        <w:spacing w:line="276" w:lineRule="auto"/>
        <w:ind w:left="993"/>
        <w:jc w:val="both"/>
        <w:rPr>
          <w:rFonts w:ascii="Arial" w:eastAsia="Times New Roman" w:hAnsi="Arial" w:cs="Arial"/>
          <w:sz w:val="20"/>
          <w:szCs w:val="20"/>
          <w:lang w:val="en" w:eastAsia="en-AU"/>
        </w:rPr>
      </w:pPr>
      <w:r w:rsidRPr="004E03AF">
        <w:rPr>
          <w:rFonts w:ascii="Arial" w:eastAsia="Times New Roman" w:hAnsi="Arial" w:cs="Arial"/>
          <w:sz w:val="20"/>
          <w:szCs w:val="20"/>
          <w:lang w:val="en" w:eastAsia="en-AU"/>
        </w:rPr>
        <w:t>covering all period costs</w:t>
      </w:r>
    </w:p>
    <w:p w14:paraId="23813BD1" w14:textId="77777777" w:rsidR="002A797D" w:rsidRPr="004E03AF" w:rsidRDefault="002A797D" w:rsidP="004E03AF">
      <w:pPr>
        <w:pStyle w:val="NoSpacing1"/>
        <w:numPr>
          <w:ilvl w:val="0"/>
          <w:numId w:val="12"/>
        </w:numPr>
        <w:spacing w:line="276" w:lineRule="auto"/>
        <w:ind w:left="993"/>
        <w:jc w:val="both"/>
        <w:rPr>
          <w:rFonts w:ascii="Arial" w:eastAsia="Times New Roman" w:hAnsi="Arial" w:cs="Arial"/>
          <w:sz w:val="20"/>
          <w:szCs w:val="20"/>
          <w:lang w:val="en" w:eastAsia="en-AU"/>
        </w:rPr>
      </w:pPr>
      <w:r w:rsidRPr="004E03AF">
        <w:rPr>
          <w:rFonts w:ascii="Arial" w:eastAsia="Times New Roman" w:hAnsi="Arial" w:cs="Arial"/>
          <w:sz w:val="20"/>
          <w:szCs w:val="20"/>
          <w:lang w:val="en" w:eastAsia="en-AU"/>
        </w:rPr>
        <w:t>competition prices in the marketplace</w:t>
      </w:r>
    </w:p>
    <w:p w14:paraId="2FE079CC" w14:textId="77777777" w:rsidR="002A797D" w:rsidRPr="004E03AF" w:rsidRDefault="002A797D" w:rsidP="004E03AF">
      <w:pPr>
        <w:pStyle w:val="NoSpacing1"/>
        <w:numPr>
          <w:ilvl w:val="0"/>
          <w:numId w:val="12"/>
        </w:numPr>
        <w:spacing w:line="276" w:lineRule="auto"/>
        <w:ind w:left="993"/>
        <w:jc w:val="both"/>
        <w:rPr>
          <w:rFonts w:ascii="Arial" w:eastAsia="Times New Roman" w:hAnsi="Arial" w:cs="Arial"/>
          <w:sz w:val="20"/>
          <w:szCs w:val="20"/>
          <w:lang w:val="en" w:eastAsia="en-AU"/>
        </w:rPr>
      </w:pPr>
      <w:r w:rsidRPr="004E03AF">
        <w:rPr>
          <w:rFonts w:ascii="Arial" w:eastAsia="Times New Roman" w:hAnsi="Arial" w:cs="Arial"/>
          <w:sz w:val="20"/>
          <w:szCs w:val="20"/>
          <w:lang w:val="en" w:eastAsia="en-AU"/>
        </w:rPr>
        <w:t xml:space="preserve">the price consumers are willing to </w:t>
      </w:r>
      <w:proofErr w:type="gramStart"/>
      <w:r w:rsidRPr="004E03AF">
        <w:rPr>
          <w:rFonts w:ascii="Arial" w:eastAsia="Times New Roman" w:hAnsi="Arial" w:cs="Arial"/>
          <w:sz w:val="20"/>
          <w:szCs w:val="20"/>
          <w:lang w:val="en" w:eastAsia="en-AU"/>
        </w:rPr>
        <w:t>pay</w:t>
      </w:r>
      <w:proofErr w:type="gramEnd"/>
    </w:p>
    <w:p w14:paraId="61F25C3F" w14:textId="2DEA221E" w:rsidR="002A797D" w:rsidRPr="004E03AF" w:rsidRDefault="002A797D" w:rsidP="004E03AF">
      <w:pPr>
        <w:pStyle w:val="NoSpacing1"/>
        <w:spacing w:line="276" w:lineRule="auto"/>
        <w:jc w:val="both"/>
        <w:rPr>
          <w:rFonts w:ascii="Arial" w:eastAsia="Times New Roman" w:hAnsi="Arial" w:cs="Arial"/>
          <w:sz w:val="20"/>
          <w:szCs w:val="20"/>
          <w:lang w:val="en" w:eastAsia="en-AU"/>
        </w:rPr>
      </w:pPr>
    </w:p>
    <w:p w14:paraId="43699588" w14:textId="77777777" w:rsidR="00A91B51" w:rsidRDefault="00A91B51" w:rsidP="004E03AF">
      <w:pPr>
        <w:pStyle w:val="Default"/>
        <w:ind w:left="426" w:hanging="426"/>
        <w:jc w:val="both"/>
        <w:rPr>
          <w:rFonts w:ascii="Arial" w:hAnsi="Arial" w:cs="Arial"/>
          <w:sz w:val="20"/>
          <w:szCs w:val="20"/>
        </w:rPr>
      </w:pPr>
    </w:p>
    <w:p w14:paraId="7210C033" w14:textId="77777777" w:rsidR="00A91B51" w:rsidRDefault="00A91B51" w:rsidP="004E03AF">
      <w:pPr>
        <w:pStyle w:val="Default"/>
        <w:ind w:left="426" w:hanging="426"/>
        <w:jc w:val="both"/>
        <w:rPr>
          <w:rFonts w:ascii="Arial" w:hAnsi="Arial" w:cs="Arial"/>
          <w:sz w:val="20"/>
          <w:szCs w:val="20"/>
        </w:rPr>
      </w:pPr>
    </w:p>
    <w:p w14:paraId="0EA04197" w14:textId="449A6490" w:rsidR="00D97DB2" w:rsidRPr="004E03AF" w:rsidRDefault="004E03AF" w:rsidP="004E03AF">
      <w:pPr>
        <w:pStyle w:val="Default"/>
        <w:ind w:left="426" w:hanging="426"/>
        <w:jc w:val="both"/>
        <w:rPr>
          <w:rFonts w:ascii="Arial" w:hAnsi="Arial" w:cs="Arial"/>
          <w:sz w:val="20"/>
          <w:szCs w:val="20"/>
        </w:rPr>
      </w:pPr>
      <w:r>
        <w:rPr>
          <w:rFonts w:ascii="Arial" w:hAnsi="Arial" w:cs="Arial"/>
          <w:sz w:val="20"/>
          <w:szCs w:val="20"/>
        </w:rPr>
        <w:lastRenderedPageBreak/>
        <w:t>7</w:t>
      </w:r>
      <w:r>
        <w:rPr>
          <w:rFonts w:ascii="Arial" w:hAnsi="Arial" w:cs="Arial"/>
          <w:sz w:val="20"/>
          <w:szCs w:val="20"/>
        </w:rPr>
        <w:tab/>
      </w:r>
      <w:r w:rsidR="00D97DB2" w:rsidRPr="004E03AF">
        <w:rPr>
          <w:rFonts w:ascii="Arial" w:hAnsi="Arial" w:cs="Arial"/>
          <w:sz w:val="20"/>
          <w:szCs w:val="20"/>
        </w:rPr>
        <w:t xml:space="preserve">Explain the following costs, showing how they would be classified (asset or expense) and giving </w:t>
      </w:r>
      <w:r w:rsidR="003A3EF1">
        <w:rPr>
          <w:rFonts w:ascii="Arial" w:hAnsi="Arial" w:cs="Arial"/>
          <w:sz w:val="20"/>
          <w:szCs w:val="20"/>
        </w:rPr>
        <w:t>an example of each.</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(4 marks)</w:t>
      </w:r>
    </w:p>
    <w:p w14:paraId="6440A7C7" w14:textId="77777777" w:rsidR="003B392B" w:rsidRPr="004E03AF" w:rsidRDefault="003B392B" w:rsidP="004E03AF">
      <w:pPr>
        <w:pStyle w:val="Default"/>
        <w:ind w:left="426" w:hanging="426"/>
        <w:jc w:val="both"/>
        <w:rPr>
          <w:rFonts w:ascii="Arial" w:hAnsi="Arial" w:cs="Arial"/>
          <w:sz w:val="20"/>
          <w:szCs w:val="20"/>
        </w:rPr>
      </w:pPr>
    </w:p>
    <w:p w14:paraId="350105A3" w14:textId="5B65CE5D" w:rsidR="00D97DB2" w:rsidRDefault="003B392B" w:rsidP="004E03AF">
      <w:pPr>
        <w:pStyle w:val="Default"/>
        <w:ind w:left="426" w:hanging="426"/>
        <w:jc w:val="both"/>
        <w:rPr>
          <w:rFonts w:ascii="Arial" w:hAnsi="Arial" w:cs="Arial"/>
          <w:sz w:val="20"/>
          <w:szCs w:val="20"/>
        </w:rPr>
      </w:pPr>
      <w:r w:rsidRPr="004E03AF">
        <w:rPr>
          <w:rFonts w:ascii="Arial" w:hAnsi="Arial" w:cs="Arial"/>
          <w:b/>
          <w:sz w:val="20"/>
          <w:szCs w:val="20"/>
        </w:rPr>
        <w:t xml:space="preserve">       </w:t>
      </w:r>
      <w:r w:rsidR="00D97DB2" w:rsidRPr="004E03AF">
        <w:rPr>
          <w:rFonts w:ascii="Arial" w:hAnsi="Arial" w:cs="Arial"/>
          <w:b/>
          <w:sz w:val="20"/>
          <w:szCs w:val="20"/>
        </w:rPr>
        <w:t xml:space="preserve">Product </w:t>
      </w:r>
      <w:r w:rsidR="004E03AF">
        <w:rPr>
          <w:rFonts w:ascii="Arial" w:hAnsi="Arial" w:cs="Arial"/>
          <w:b/>
          <w:sz w:val="20"/>
          <w:szCs w:val="20"/>
        </w:rPr>
        <w:t>Costs and Period Costs</w:t>
      </w:r>
    </w:p>
    <w:p w14:paraId="0515C14F" w14:textId="77777777" w:rsidR="003C1CDF" w:rsidRPr="003C1CDF" w:rsidRDefault="00F93B0B" w:rsidP="003C1CDF">
      <w:pPr>
        <w:pStyle w:val="Default"/>
        <w:ind w:left="426" w:hanging="426"/>
        <w:jc w:val="both"/>
        <w:rPr>
          <w:rFonts w:ascii="Arial" w:hAnsi="Arial" w:cs="Arial"/>
          <w:b/>
          <w:color w:val="FF0000"/>
          <w:sz w:val="20"/>
          <w:szCs w:val="20"/>
        </w:rPr>
      </w:pPr>
      <w:r>
        <w:rPr>
          <w:rFonts w:ascii="Arial" w:hAnsi="Arial" w:cs="Arial"/>
          <w:sz w:val="20"/>
          <w:szCs w:val="20"/>
        </w:rPr>
        <w:tab/>
      </w:r>
    </w:p>
    <w:tbl>
      <w:tblPr>
        <w:tblStyle w:val="TableGrid"/>
        <w:tblW w:w="0" w:type="auto"/>
        <w:tblInd w:w="-5" w:type="dxa"/>
        <w:tblLook w:val="04A0" w:firstRow="1" w:lastRow="0" w:firstColumn="1" w:lastColumn="0" w:noHBand="0" w:noVBand="1"/>
      </w:tblPr>
      <w:tblGrid>
        <w:gridCol w:w="1560"/>
        <w:gridCol w:w="1984"/>
        <w:gridCol w:w="2552"/>
        <w:gridCol w:w="1842"/>
        <w:gridCol w:w="1083"/>
      </w:tblGrid>
      <w:tr w:rsidR="002A5E21" w14:paraId="5311D17B" w14:textId="06656FC5" w:rsidTr="002A5E21">
        <w:tc>
          <w:tcPr>
            <w:tcW w:w="1560" w:type="dxa"/>
            <w:vAlign w:val="center"/>
          </w:tcPr>
          <w:p w14:paraId="38246928" w14:textId="3B829C94" w:rsidR="002A5E21" w:rsidRPr="003C1CDF"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Product Cost Definition</w:t>
            </w:r>
          </w:p>
        </w:tc>
        <w:tc>
          <w:tcPr>
            <w:tcW w:w="1984" w:type="dxa"/>
            <w:vAlign w:val="center"/>
          </w:tcPr>
          <w:p w14:paraId="67E302D7" w14:textId="44C2F37D" w:rsid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Includes all those costs that are attributable to a product.</w:t>
            </w:r>
          </w:p>
        </w:tc>
        <w:tc>
          <w:tcPr>
            <w:tcW w:w="2552" w:type="dxa"/>
            <w:vAlign w:val="center"/>
          </w:tcPr>
          <w:p w14:paraId="7C5A4EA4" w14:textId="28F11342" w:rsid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Before the product is sold it is an asset. When it is sold it is an expense (cost of goods)</w:t>
            </w:r>
          </w:p>
        </w:tc>
        <w:tc>
          <w:tcPr>
            <w:tcW w:w="1842" w:type="dxa"/>
            <w:vAlign w:val="center"/>
          </w:tcPr>
          <w:p w14:paraId="0AF0CDBF" w14:textId="20FADE49" w:rsid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Computers sold by a computer shop.</w:t>
            </w:r>
          </w:p>
        </w:tc>
        <w:tc>
          <w:tcPr>
            <w:tcW w:w="1083" w:type="dxa"/>
            <w:shd w:val="clear" w:color="auto" w:fill="A6A6A6" w:themeFill="background1" w:themeFillShade="A6"/>
            <w:vAlign w:val="center"/>
          </w:tcPr>
          <w:p w14:paraId="7C7D9D33" w14:textId="5C1073DD" w:rsidR="002A5E21" w:rsidRP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2 marks</w:t>
            </w:r>
          </w:p>
        </w:tc>
      </w:tr>
      <w:tr w:rsidR="002A5E21" w14:paraId="2E20C1E0" w14:textId="7A04960D" w:rsidTr="002A5E21">
        <w:tc>
          <w:tcPr>
            <w:tcW w:w="1560" w:type="dxa"/>
            <w:vAlign w:val="center"/>
          </w:tcPr>
          <w:p w14:paraId="6D9E4541" w14:textId="3D4A26B5" w:rsid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Period Cost Definition</w:t>
            </w:r>
          </w:p>
        </w:tc>
        <w:tc>
          <w:tcPr>
            <w:tcW w:w="1984" w:type="dxa"/>
            <w:vAlign w:val="center"/>
          </w:tcPr>
          <w:p w14:paraId="6BD3CC31" w14:textId="6DB7A563" w:rsid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Costs that are not product costs are period costs.</w:t>
            </w:r>
          </w:p>
        </w:tc>
        <w:tc>
          <w:tcPr>
            <w:tcW w:w="2552" w:type="dxa"/>
            <w:vAlign w:val="center"/>
          </w:tcPr>
          <w:p w14:paraId="09886D35" w14:textId="257D21A9" w:rsid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Expense</w:t>
            </w:r>
          </w:p>
        </w:tc>
        <w:tc>
          <w:tcPr>
            <w:tcW w:w="1842" w:type="dxa"/>
            <w:vAlign w:val="center"/>
          </w:tcPr>
          <w:p w14:paraId="374D5E20" w14:textId="437C869F" w:rsid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Advertising</w:t>
            </w:r>
          </w:p>
        </w:tc>
        <w:tc>
          <w:tcPr>
            <w:tcW w:w="1083" w:type="dxa"/>
            <w:shd w:val="clear" w:color="auto" w:fill="A6A6A6" w:themeFill="background1" w:themeFillShade="A6"/>
            <w:vAlign w:val="center"/>
          </w:tcPr>
          <w:p w14:paraId="1CFD598D" w14:textId="194B435D" w:rsidR="002A5E21" w:rsidRPr="002A5E21" w:rsidRDefault="002A5E21" w:rsidP="007E29C5">
            <w:pPr>
              <w:pStyle w:val="Default"/>
              <w:jc w:val="center"/>
              <w:rPr>
                <w:rFonts w:ascii="Arial" w:hAnsi="Arial" w:cs="Arial"/>
                <w:b/>
                <w:color w:val="FF0000"/>
                <w:sz w:val="20"/>
                <w:szCs w:val="20"/>
              </w:rPr>
            </w:pPr>
            <w:r>
              <w:rPr>
                <w:rFonts w:ascii="Arial" w:hAnsi="Arial" w:cs="Arial"/>
                <w:b/>
                <w:color w:val="FF0000"/>
                <w:sz w:val="20"/>
                <w:szCs w:val="20"/>
              </w:rPr>
              <w:t>2 marks</w:t>
            </w:r>
          </w:p>
        </w:tc>
      </w:tr>
    </w:tbl>
    <w:p w14:paraId="03421882" w14:textId="77777777" w:rsidR="00D97DB2" w:rsidRPr="004E03AF" w:rsidRDefault="00D97DB2" w:rsidP="00B01408">
      <w:pPr>
        <w:pStyle w:val="Default"/>
        <w:jc w:val="both"/>
        <w:rPr>
          <w:rFonts w:ascii="Arial" w:hAnsi="Arial" w:cs="Arial"/>
          <w:sz w:val="20"/>
          <w:szCs w:val="20"/>
        </w:rPr>
      </w:pPr>
    </w:p>
    <w:p w14:paraId="64EF18B6" w14:textId="457BFCD9" w:rsidR="00D97DB2" w:rsidRPr="004E03AF" w:rsidRDefault="004E03AF" w:rsidP="00B01408">
      <w:pPr>
        <w:jc w:val="both"/>
        <w:rPr>
          <w:rFonts w:ascii="Arial" w:hAnsi="Arial" w:cs="Arial"/>
          <w:b/>
          <w:bCs/>
          <w:sz w:val="20"/>
        </w:rPr>
      </w:pPr>
      <w:r>
        <w:rPr>
          <w:rFonts w:ascii="Arial" w:hAnsi="Arial" w:cs="Arial"/>
          <w:b/>
          <w:bCs/>
          <w:sz w:val="20"/>
        </w:rPr>
        <w:t>Section</w:t>
      </w:r>
      <w:r w:rsidR="003B392B" w:rsidRPr="004E03AF">
        <w:rPr>
          <w:rFonts w:ascii="Arial" w:hAnsi="Arial" w:cs="Arial"/>
          <w:b/>
          <w:bCs/>
          <w:sz w:val="20"/>
        </w:rPr>
        <w:t xml:space="preserve"> 2</w:t>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B01408">
        <w:rPr>
          <w:rFonts w:ascii="Arial" w:hAnsi="Arial" w:cs="Arial"/>
          <w:b/>
          <w:bCs/>
          <w:sz w:val="20"/>
        </w:rPr>
        <w:tab/>
      </w:r>
      <w:r w:rsidR="00E27CEB" w:rsidRPr="004E03AF">
        <w:rPr>
          <w:rFonts w:ascii="Arial" w:hAnsi="Arial" w:cs="Arial"/>
          <w:b/>
          <w:bCs/>
          <w:sz w:val="20"/>
        </w:rPr>
        <w:t>(45</w:t>
      </w:r>
      <w:r w:rsidR="003B392B" w:rsidRPr="004E03AF">
        <w:rPr>
          <w:rFonts w:ascii="Arial" w:hAnsi="Arial" w:cs="Arial"/>
          <w:b/>
          <w:bCs/>
          <w:sz w:val="20"/>
        </w:rPr>
        <w:t xml:space="preserve"> marks)</w:t>
      </w:r>
    </w:p>
    <w:p w14:paraId="4393EFB5" w14:textId="77777777" w:rsidR="00D97DB2" w:rsidRPr="004E03AF" w:rsidRDefault="00D97DB2" w:rsidP="00B01408">
      <w:pPr>
        <w:jc w:val="both"/>
        <w:rPr>
          <w:rFonts w:ascii="Arial" w:hAnsi="Arial" w:cs="Arial"/>
          <w:sz w:val="20"/>
        </w:rPr>
      </w:pPr>
    </w:p>
    <w:p w14:paraId="1856243E" w14:textId="35650FDA" w:rsidR="0074701C" w:rsidRPr="00B01408" w:rsidRDefault="00B01408" w:rsidP="00B01408">
      <w:pPr>
        <w:jc w:val="both"/>
        <w:rPr>
          <w:rFonts w:ascii="Arial" w:hAnsi="Arial" w:cs="Arial"/>
          <w:sz w:val="20"/>
        </w:rPr>
      </w:pPr>
      <w:r w:rsidRPr="00B01408">
        <w:rPr>
          <w:rFonts w:ascii="Arial" w:hAnsi="Arial" w:cs="Arial"/>
          <w:sz w:val="20"/>
        </w:rPr>
        <w:t>Question 8</w:t>
      </w:r>
      <w:r w:rsidR="0074701C" w:rsidRPr="00B01408">
        <w:rPr>
          <w:rFonts w:ascii="Arial" w:hAnsi="Arial" w:cs="Arial"/>
          <w:sz w:val="20"/>
        </w:rPr>
        <w:tab/>
      </w:r>
      <w:r w:rsidR="0074701C" w:rsidRPr="00B01408">
        <w:rPr>
          <w:rFonts w:ascii="Arial" w:hAnsi="Arial" w:cs="Arial"/>
          <w:sz w:val="20"/>
        </w:rPr>
        <w:tab/>
      </w:r>
      <w:r w:rsidR="0074701C" w:rsidRPr="00B01408">
        <w:rPr>
          <w:rFonts w:ascii="Arial" w:hAnsi="Arial" w:cs="Arial"/>
          <w:sz w:val="20"/>
        </w:rPr>
        <w:tab/>
      </w:r>
      <w:r w:rsidR="0074701C" w:rsidRPr="00B01408">
        <w:rPr>
          <w:rFonts w:ascii="Arial" w:hAnsi="Arial" w:cs="Arial"/>
          <w:sz w:val="20"/>
        </w:rPr>
        <w:tab/>
      </w:r>
      <w:r w:rsidR="0074701C" w:rsidRPr="00B01408">
        <w:rPr>
          <w:rFonts w:ascii="Arial" w:hAnsi="Arial" w:cs="Arial"/>
          <w:sz w:val="20"/>
        </w:rPr>
        <w:tab/>
      </w:r>
      <w:r w:rsidR="0074701C" w:rsidRPr="00B01408">
        <w:rPr>
          <w:rFonts w:ascii="Arial" w:hAnsi="Arial" w:cs="Arial"/>
          <w:sz w:val="20"/>
        </w:rPr>
        <w:tab/>
      </w:r>
      <w:r w:rsidR="0074701C" w:rsidRPr="00B01408">
        <w:rPr>
          <w:rFonts w:ascii="Arial" w:hAnsi="Arial" w:cs="Arial"/>
          <w:sz w:val="20"/>
        </w:rPr>
        <w:tab/>
      </w:r>
      <w:r w:rsidR="0074701C" w:rsidRPr="00B01408">
        <w:rPr>
          <w:rFonts w:ascii="Arial" w:hAnsi="Arial" w:cs="Arial"/>
          <w:sz w:val="20"/>
        </w:rPr>
        <w:tab/>
      </w:r>
      <w:r w:rsidR="0074701C" w:rsidRPr="00B01408">
        <w:rPr>
          <w:rFonts w:ascii="Arial" w:hAnsi="Arial" w:cs="Arial"/>
          <w:sz w:val="20"/>
        </w:rPr>
        <w:tab/>
        <w:t xml:space="preserve">           </w:t>
      </w:r>
      <w:r w:rsidRPr="00B01408">
        <w:rPr>
          <w:rFonts w:ascii="Arial" w:hAnsi="Arial" w:cs="Arial"/>
          <w:sz w:val="20"/>
        </w:rPr>
        <w:tab/>
      </w:r>
      <w:r w:rsidR="0074701C" w:rsidRPr="00B01408">
        <w:rPr>
          <w:rFonts w:ascii="Arial" w:hAnsi="Arial" w:cs="Arial"/>
          <w:sz w:val="20"/>
        </w:rPr>
        <w:t>(17 marks)</w:t>
      </w:r>
    </w:p>
    <w:p w14:paraId="4A300AEA" w14:textId="77777777" w:rsidR="0074701C" w:rsidRPr="004E03AF" w:rsidRDefault="0074701C" w:rsidP="00B01408">
      <w:pPr>
        <w:jc w:val="both"/>
        <w:rPr>
          <w:rFonts w:ascii="Arial" w:hAnsi="Arial" w:cs="Arial"/>
          <w:sz w:val="20"/>
        </w:rPr>
      </w:pPr>
    </w:p>
    <w:p w14:paraId="1D5FDAAF" w14:textId="41A317EE" w:rsidR="00D97DB2" w:rsidRPr="004E03AF" w:rsidRDefault="00D97DB2" w:rsidP="00B01408">
      <w:pPr>
        <w:jc w:val="both"/>
        <w:rPr>
          <w:rFonts w:ascii="Arial" w:hAnsi="Arial" w:cs="Arial"/>
          <w:sz w:val="20"/>
        </w:rPr>
      </w:pPr>
      <w:r w:rsidRPr="004E03AF">
        <w:rPr>
          <w:rFonts w:ascii="Arial" w:hAnsi="Arial" w:cs="Arial"/>
          <w:sz w:val="20"/>
        </w:rPr>
        <w:t>Celebrity Catering Pty Ltd, located in Cottesloe, provides continental cuisine for the VIP boxes at major events. They have been asked to q</w:t>
      </w:r>
      <w:r w:rsidR="00B01408">
        <w:rPr>
          <w:rFonts w:ascii="Arial" w:hAnsi="Arial" w:cs="Arial"/>
          <w:sz w:val="20"/>
        </w:rPr>
        <w:t xml:space="preserve">uote for the upcoming World Cup </w:t>
      </w:r>
      <w:r w:rsidRPr="004E03AF">
        <w:rPr>
          <w:rFonts w:ascii="Arial" w:hAnsi="Arial" w:cs="Arial"/>
          <w:sz w:val="20"/>
        </w:rPr>
        <w:t>qualifying match and have estimated the following:</w:t>
      </w:r>
    </w:p>
    <w:p w14:paraId="01551C95" w14:textId="77777777" w:rsidR="00D97DB2" w:rsidRPr="004E03AF" w:rsidRDefault="00D97DB2" w:rsidP="00B01408">
      <w:pPr>
        <w:jc w:val="both"/>
        <w:rPr>
          <w:rFonts w:ascii="Arial" w:hAnsi="Arial" w:cs="Arial"/>
          <w:sz w:val="20"/>
        </w:rPr>
      </w:pPr>
    </w:p>
    <w:tbl>
      <w:tblPr>
        <w:tblW w:w="8931" w:type="dxa"/>
        <w:tblInd w:w="-10" w:type="dxa"/>
        <w:tblLook w:val="04A0" w:firstRow="1" w:lastRow="0" w:firstColumn="1" w:lastColumn="0" w:noHBand="0" w:noVBand="1"/>
      </w:tblPr>
      <w:tblGrid>
        <w:gridCol w:w="3119"/>
        <w:gridCol w:w="2693"/>
        <w:gridCol w:w="3119"/>
      </w:tblGrid>
      <w:tr w:rsidR="00B01408" w:rsidRPr="004E03AF" w14:paraId="3D6CEC59" w14:textId="77777777" w:rsidTr="00501A94">
        <w:trPr>
          <w:trHeight w:val="82"/>
        </w:trPr>
        <w:tc>
          <w:tcPr>
            <w:tcW w:w="8931" w:type="dxa"/>
            <w:gridSpan w:val="3"/>
            <w:tcBorders>
              <w:top w:val="single" w:sz="8" w:space="0" w:color="auto"/>
              <w:left w:val="single" w:sz="8" w:space="0" w:color="auto"/>
              <w:bottom w:val="single" w:sz="4" w:space="0" w:color="auto"/>
              <w:right w:val="single" w:sz="8" w:space="0" w:color="auto"/>
            </w:tcBorders>
            <w:noWrap/>
            <w:hideMark/>
          </w:tcPr>
          <w:p w14:paraId="23F9B3A1" w14:textId="609D8BAA" w:rsidR="00B01408" w:rsidRPr="00B01408" w:rsidRDefault="00B01408" w:rsidP="00501A94">
            <w:pPr>
              <w:jc w:val="center"/>
              <w:rPr>
                <w:rFonts w:ascii="Arial" w:hAnsi="Arial" w:cs="Arial"/>
                <w:b/>
                <w:bCs/>
                <w:color w:val="000000"/>
                <w:sz w:val="20"/>
              </w:rPr>
            </w:pPr>
            <w:r>
              <w:rPr>
                <w:rFonts w:ascii="Arial" w:hAnsi="Arial" w:cs="Arial"/>
                <w:b/>
                <w:bCs/>
                <w:color w:val="000000"/>
                <w:sz w:val="20"/>
              </w:rPr>
              <w:t>Catering Kitchen</w:t>
            </w:r>
          </w:p>
        </w:tc>
      </w:tr>
      <w:tr w:rsidR="00D97DB2" w:rsidRPr="004E03AF" w14:paraId="166FA0F6" w14:textId="77777777" w:rsidTr="00501A94">
        <w:trPr>
          <w:trHeight w:val="70"/>
        </w:trPr>
        <w:tc>
          <w:tcPr>
            <w:tcW w:w="3119" w:type="dxa"/>
            <w:tcBorders>
              <w:top w:val="nil"/>
              <w:left w:val="single" w:sz="8" w:space="0" w:color="auto"/>
              <w:bottom w:val="single" w:sz="4" w:space="0" w:color="auto"/>
              <w:right w:val="single" w:sz="4" w:space="0" w:color="auto"/>
            </w:tcBorders>
            <w:noWrap/>
            <w:hideMark/>
          </w:tcPr>
          <w:p w14:paraId="16B3E967"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Overheads</w:t>
            </w:r>
          </w:p>
        </w:tc>
        <w:tc>
          <w:tcPr>
            <w:tcW w:w="2693" w:type="dxa"/>
            <w:tcBorders>
              <w:top w:val="nil"/>
              <w:left w:val="nil"/>
              <w:bottom w:val="single" w:sz="4" w:space="0" w:color="auto"/>
              <w:right w:val="single" w:sz="4" w:space="0" w:color="auto"/>
            </w:tcBorders>
            <w:noWrap/>
            <w:hideMark/>
          </w:tcPr>
          <w:p w14:paraId="0F0DCA72"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$140 000 per month</w:t>
            </w:r>
          </w:p>
        </w:tc>
        <w:tc>
          <w:tcPr>
            <w:tcW w:w="3119" w:type="dxa"/>
            <w:tcBorders>
              <w:top w:val="nil"/>
              <w:left w:val="nil"/>
              <w:bottom w:val="single" w:sz="4" w:space="0" w:color="auto"/>
              <w:right w:val="single" w:sz="8" w:space="0" w:color="auto"/>
            </w:tcBorders>
            <w:noWrap/>
            <w:hideMark/>
          </w:tcPr>
          <w:p w14:paraId="1F1C2978"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Allocated by oven hours</w:t>
            </w:r>
          </w:p>
        </w:tc>
      </w:tr>
      <w:tr w:rsidR="00D97DB2" w:rsidRPr="004E03AF" w14:paraId="055022DD" w14:textId="77777777" w:rsidTr="00501A94">
        <w:trPr>
          <w:trHeight w:val="70"/>
        </w:trPr>
        <w:tc>
          <w:tcPr>
            <w:tcW w:w="3119" w:type="dxa"/>
            <w:tcBorders>
              <w:top w:val="nil"/>
              <w:left w:val="single" w:sz="8" w:space="0" w:color="auto"/>
              <w:bottom w:val="single" w:sz="4" w:space="0" w:color="auto"/>
              <w:right w:val="single" w:sz="4" w:space="0" w:color="auto"/>
            </w:tcBorders>
            <w:noWrap/>
            <w:hideMark/>
          </w:tcPr>
          <w:p w14:paraId="537EB1F7" w14:textId="77777777" w:rsidR="00D97DB2" w:rsidRPr="004E03AF" w:rsidRDefault="00D97DB2" w:rsidP="00501A94">
            <w:pPr>
              <w:ind w:left="34"/>
              <w:rPr>
                <w:rFonts w:ascii="Arial" w:hAnsi="Arial" w:cs="Arial"/>
                <w:color w:val="000000"/>
                <w:sz w:val="20"/>
              </w:rPr>
            </w:pPr>
            <w:r w:rsidRPr="004E03AF">
              <w:rPr>
                <w:rFonts w:ascii="Arial" w:hAnsi="Arial" w:cs="Arial"/>
                <w:color w:val="000000"/>
                <w:sz w:val="20"/>
              </w:rPr>
              <w:t>Direct Materials</w:t>
            </w:r>
          </w:p>
        </w:tc>
        <w:tc>
          <w:tcPr>
            <w:tcW w:w="2693" w:type="dxa"/>
            <w:tcBorders>
              <w:top w:val="nil"/>
              <w:left w:val="nil"/>
              <w:bottom w:val="single" w:sz="4" w:space="0" w:color="auto"/>
              <w:right w:val="single" w:sz="4" w:space="0" w:color="auto"/>
            </w:tcBorders>
            <w:noWrap/>
            <w:hideMark/>
          </w:tcPr>
          <w:p w14:paraId="3E7E3E33"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$80 000</w:t>
            </w:r>
          </w:p>
        </w:tc>
        <w:tc>
          <w:tcPr>
            <w:tcW w:w="3119" w:type="dxa"/>
            <w:tcBorders>
              <w:top w:val="nil"/>
              <w:left w:val="nil"/>
              <w:bottom w:val="single" w:sz="4" w:space="0" w:color="auto"/>
              <w:right w:val="single" w:sz="8" w:space="0" w:color="auto"/>
            </w:tcBorders>
            <w:noWrap/>
            <w:hideMark/>
          </w:tcPr>
          <w:p w14:paraId="0C2512D5"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 </w:t>
            </w:r>
          </w:p>
        </w:tc>
      </w:tr>
      <w:tr w:rsidR="00D97DB2" w:rsidRPr="004E03AF" w14:paraId="35D558EB" w14:textId="77777777" w:rsidTr="00501A94">
        <w:trPr>
          <w:trHeight w:val="70"/>
        </w:trPr>
        <w:tc>
          <w:tcPr>
            <w:tcW w:w="3119" w:type="dxa"/>
            <w:tcBorders>
              <w:top w:val="nil"/>
              <w:left w:val="single" w:sz="8" w:space="0" w:color="auto"/>
              <w:bottom w:val="single" w:sz="8" w:space="0" w:color="auto"/>
              <w:right w:val="single" w:sz="4" w:space="0" w:color="auto"/>
            </w:tcBorders>
            <w:noWrap/>
            <w:hideMark/>
          </w:tcPr>
          <w:p w14:paraId="6E563593"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Direct Labour</w:t>
            </w:r>
          </w:p>
        </w:tc>
        <w:tc>
          <w:tcPr>
            <w:tcW w:w="2693" w:type="dxa"/>
            <w:tcBorders>
              <w:top w:val="nil"/>
              <w:left w:val="nil"/>
              <w:bottom w:val="single" w:sz="8" w:space="0" w:color="auto"/>
              <w:right w:val="single" w:sz="4" w:space="0" w:color="auto"/>
            </w:tcBorders>
            <w:noWrap/>
            <w:hideMark/>
          </w:tcPr>
          <w:p w14:paraId="7C523891"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150 hours</w:t>
            </w:r>
          </w:p>
        </w:tc>
        <w:tc>
          <w:tcPr>
            <w:tcW w:w="3119" w:type="dxa"/>
            <w:tcBorders>
              <w:top w:val="nil"/>
              <w:left w:val="nil"/>
              <w:bottom w:val="single" w:sz="8" w:space="0" w:color="auto"/>
              <w:right w:val="single" w:sz="8" w:space="0" w:color="auto"/>
            </w:tcBorders>
            <w:noWrap/>
            <w:hideMark/>
          </w:tcPr>
          <w:p w14:paraId="79510FBA"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Rate is $25 per hour</w:t>
            </w:r>
          </w:p>
        </w:tc>
      </w:tr>
      <w:tr w:rsidR="00D97DB2" w:rsidRPr="004E03AF" w14:paraId="565BD8CE" w14:textId="77777777" w:rsidTr="00501A94">
        <w:trPr>
          <w:trHeight w:val="96"/>
        </w:trPr>
        <w:tc>
          <w:tcPr>
            <w:tcW w:w="3119" w:type="dxa"/>
            <w:tcBorders>
              <w:top w:val="nil"/>
              <w:left w:val="single" w:sz="8" w:space="0" w:color="auto"/>
              <w:bottom w:val="single" w:sz="8" w:space="0" w:color="auto"/>
              <w:right w:val="single" w:sz="4" w:space="0" w:color="auto"/>
            </w:tcBorders>
            <w:noWrap/>
            <w:hideMark/>
          </w:tcPr>
          <w:p w14:paraId="54C0FD12" w14:textId="43A5A4CB" w:rsidR="00D97DB2" w:rsidRPr="004E03AF" w:rsidRDefault="00501A94" w:rsidP="00501A94">
            <w:pPr>
              <w:rPr>
                <w:rFonts w:ascii="Arial" w:hAnsi="Arial" w:cs="Arial"/>
                <w:color w:val="000000"/>
                <w:sz w:val="20"/>
              </w:rPr>
            </w:pPr>
            <w:r>
              <w:rPr>
                <w:rFonts w:ascii="Arial" w:hAnsi="Arial" w:cs="Arial"/>
                <w:color w:val="000000"/>
                <w:sz w:val="20"/>
              </w:rPr>
              <w:t>Equipment (Oven) H</w:t>
            </w:r>
            <w:r w:rsidR="00D97DB2" w:rsidRPr="004E03AF">
              <w:rPr>
                <w:rFonts w:ascii="Arial" w:hAnsi="Arial" w:cs="Arial"/>
                <w:color w:val="000000"/>
                <w:sz w:val="20"/>
              </w:rPr>
              <w:t>ours</w:t>
            </w:r>
          </w:p>
        </w:tc>
        <w:tc>
          <w:tcPr>
            <w:tcW w:w="2693" w:type="dxa"/>
            <w:tcBorders>
              <w:top w:val="nil"/>
              <w:left w:val="nil"/>
              <w:bottom w:val="single" w:sz="8" w:space="0" w:color="auto"/>
              <w:right w:val="single" w:sz="4" w:space="0" w:color="auto"/>
            </w:tcBorders>
            <w:noWrap/>
            <w:hideMark/>
          </w:tcPr>
          <w:p w14:paraId="0AB9833E" w14:textId="77777777" w:rsidR="00D97DB2" w:rsidRPr="004E03AF" w:rsidRDefault="00D97DB2" w:rsidP="00501A94">
            <w:pPr>
              <w:rPr>
                <w:rFonts w:ascii="Arial" w:hAnsi="Arial" w:cs="Arial"/>
                <w:color w:val="000000"/>
                <w:sz w:val="20"/>
              </w:rPr>
            </w:pPr>
            <w:r w:rsidRPr="004E03AF">
              <w:rPr>
                <w:rFonts w:ascii="Arial" w:hAnsi="Arial" w:cs="Arial"/>
                <w:color w:val="000000"/>
                <w:sz w:val="20"/>
              </w:rPr>
              <w:t>100 hours</w:t>
            </w:r>
          </w:p>
        </w:tc>
        <w:tc>
          <w:tcPr>
            <w:tcW w:w="3119" w:type="dxa"/>
            <w:tcBorders>
              <w:top w:val="nil"/>
              <w:left w:val="nil"/>
              <w:bottom w:val="single" w:sz="8" w:space="0" w:color="auto"/>
              <w:right w:val="single" w:sz="8" w:space="0" w:color="auto"/>
            </w:tcBorders>
            <w:noWrap/>
          </w:tcPr>
          <w:p w14:paraId="09ECA3FD" w14:textId="77777777" w:rsidR="00D97DB2" w:rsidRPr="004E03AF" w:rsidRDefault="00D97DB2" w:rsidP="00501A94">
            <w:pPr>
              <w:rPr>
                <w:rFonts w:ascii="Arial" w:hAnsi="Arial" w:cs="Arial"/>
                <w:color w:val="000000"/>
                <w:sz w:val="20"/>
              </w:rPr>
            </w:pPr>
          </w:p>
        </w:tc>
      </w:tr>
      <w:tr w:rsidR="00D97DB2" w:rsidRPr="004E03AF" w14:paraId="20B22B4C" w14:textId="77777777" w:rsidTr="00501A94">
        <w:trPr>
          <w:trHeight w:val="300"/>
        </w:trPr>
        <w:tc>
          <w:tcPr>
            <w:tcW w:w="3119" w:type="dxa"/>
            <w:noWrap/>
            <w:hideMark/>
          </w:tcPr>
          <w:p w14:paraId="1C994402" w14:textId="77777777" w:rsidR="00D97DB2" w:rsidRPr="004E03AF" w:rsidRDefault="00D97DB2" w:rsidP="004E03AF">
            <w:pPr>
              <w:rPr>
                <w:rFonts w:ascii="Arial" w:hAnsi="Arial" w:cs="Arial"/>
                <w:color w:val="000000"/>
                <w:sz w:val="20"/>
              </w:rPr>
            </w:pPr>
          </w:p>
        </w:tc>
        <w:tc>
          <w:tcPr>
            <w:tcW w:w="2693" w:type="dxa"/>
            <w:noWrap/>
            <w:hideMark/>
          </w:tcPr>
          <w:p w14:paraId="3ED2CD27" w14:textId="77777777" w:rsidR="00D97DB2" w:rsidRPr="004E03AF" w:rsidRDefault="00D97DB2" w:rsidP="004E03AF">
            <w:pPr>
              <w:rPr>
                <w:rFonts w:ascii="Arial" w:hAnsi="Arial" w:cs="Arial"/>
                <w:sz w:val="20"/>
              </w:rPr>
            </w:pPr>
          </w:p>
        </w:tc>
        <w:tc>
          <w:tcPr>
            <w:tcW w:w="3119" w:type="dxa"/>
            <w:noWrap/>
            <w:hideMark/>
          </w:tcPr>
          <w:p w14:paraId="3815357F" w14:textId="77777777" w:rsidR="00D97DB2" w:rsidRPr="004E03AF" w:rsidRDefault="00D97DB2" w:rsidP="004E03AF">
            <w:pPr>
              <w:rPr>
                <w:rFonts w:ascii="Arial" w:hAnsi="Arial" w:cs="Arial"/>
                <w:sz w:val="20"/>
              </w:rPr>
            </w:pPr>
          </w:p>
        </w:tc>
      </w:tr>
      <w:tr w:rsidR="00501A94" w:rsidRPr="004E03AF" w14:paraId="29D2D4C2" w14:textId="77777777" w:rsidTr="00501A94">
        <w:trPr>
          <w:trHeight w:val="90"/>
        </w:trPr>
        <w:tc>
          <w:tcPr>
            <w:tcW w:w="8931" w:type="dxa"/>
            <w:gridSpan w:val="3"/>
            <w:tcBorders>
              <w:top w:val="single" w:sz="8" w:space="0" w:color="auto"/>
              <w:left w:val="single" w:sz="8" w:space="0" w:color="auto"/>
              <w:bottom w:val="single" w:sz="4" w:space="0" w:color="auto"/>
              <w:right w:val="single" w:sz="8" w:space="0" w:color="auto"/>
            </w:tcBorders>
            <w:noWrap/>
            <w:vAlign w:val="center"/>
            <w:hideMark/>
          </w:tcPr>
          <w:p w14:paraId="1F2000FE" w14:textId="6168F080" w:rsidR="00501A94" w:rsidRPr="00501A94" w:rsidRDefault="00501A94" w:rsidP="00501A94">
            <w:pPr>
              <w:jc w:val="center"/>
              <w:rPr>
                <w:rFonts w:ascii="Arial" w:hAnsi="Arial" w:cs="Arial"/>
                <w:b/>
                <w:bCs/>
                <w:color w:val="000000"/>
                <w:sz w:val="20"/>
              </w:rPr>
            </w:pPr>
            <w:r>
              <w:rPr>
                <w:rFonts w:ascii="Arial" w:hAnsi="Arial" w:cs="Arial"/>
                <w:b/>
                <w:bCs/>
                <w:color w:val="000000"/>
                <w:sz w:val="20"/>
              </w:rPr>
              <w:t>Catering</w:t>
            </w:r>
            <w:r w:rsidRPr="004E03AF">
              <w:rPr>
                <w:rFonts w:ascii="Arial" w:hAnsi="Arial" w:cs="Arial"/>
                <w:b/>
                <w:bCs/>
                <w:color w:val="000000"/>
                <w:sz w:val="20"/>
              </w:rPr>
              <w:t xml:space="preserve"> S</w:t>
            </w:r>
            <w:r>
              <w:rPr>
                <w:rFonts w:ascii="Arial" w:hAnsi="Arial" w:cs="Arial"/>
                <w:b/>
                <w:bCs/>
                <w:color w:val="000000"/>
                <w:sz w:val="20"/>
              </w:rPr>
              <w:t>ervice</w:t>
            </w:r>
          </w:p>
        </w:tc>
      </w:tr>
      <w:tr w:rsidR="00D97DB2" w:rsidRPr="004E03AF" w14:paraId="4AC75736" w14:textId="77777777" w:rsidTr="00501A94">
        <w:trPr>
          <w:trHeight w:val="288"/>
        </w:trPr>
        <w:tc>
          <w:tcPr>
            <w:tcW w:w="3119" w:type="dxa"/>
            <w:tcBorders>
              <w:top w:val="nil"/>
              <w:left w:val="single" w:sz="8" w:space="0" w:color="auto"/>
              <w:bottom w:val="single" w:sz="4" w:space="0" w:color="auto"/>
              <w:right w:val="single" w:sz="4" w:space="0" w:color="auto"/>
            </w:tcBorders>
            <w:noWrap/>
            <w:vAlign w:val="center"/>
            <w:hideMark/>
          </w:tcPr>
          <w:p w14:paraId="1838F111" w14:textId="77777777" w:rsidR="00D97DB2" w:rsidRPr="004E03AF" w:rsidRDefault="00D97DB2" w:rsidP="004E03AF">
            <w:pPr>
              <w:rPr>
                <w:rFonts w:ascii="Arial" w:hAnsi="Arial" w:cs="Arial"/>
                <w:color w:val="000000"/>
                <w:sz w:val="20"/>
              </w:rPr>
            </w:pPr>
            <w:r w:rsidRPr="004E03AF">
              <w:rPr>
                <w:rFonts w:ascii="Arial" w:hAnsi="Arial" w:cs="Arial"/>
                <w:color w:val="000000"/>
                <w:sz w:val="20"/>
              </w:rPr>
              <w:t>Overheads</w:t>
            </w:r>
          </w:p>
        </w:tc>
        <w:tc>
          <w:tcPr>
            <w:tcW w:w="2693" w:type="dxa"/>
            <w:tcBorders>
              <w:top w:val="nil"/>
              <w:left w:val="nil"/>
              <w:bottom w:val="single" w:sz="4" w:space="0" w:color="auto"/>
              <w:right w:val="single" w:sz="4" w:space="0" w:color="auto"/>
            </w:tcBorders>
            <w:noWrap/>
            <w:vAlign w:val="center"/>
            <w:hideMark/>
          </w:tcPr>
          <w:p w14:paraId="5B84E3CE" w14:textId="77777777" w:rsidR="00D97DB2" w:rsidRPr="004E03AF" w:rsidRDefault="00D97DB2" w:rsidP="004E03AF">
            <w:pPr>
              <w:rPr>
                <w:rFonts w:ascii="Arial" w:hAnsi="Arial" w:cs="Arial"/>
                <w:color w:val="000000"/>
                <w:sz w:val="20"/>
              </w:rPr>
            </w:pPr>
            <w:r w:rsidRPr="004E03AF">
              <w:rPr>
                <w:rFonts w:ascii="Arial" w:hAnsi="Arial" w:cs="Arial"/>
                <w:color w:val="000000"/>
                <w:sz w:val="20"/>
              </w:rPr>
              <w:t>$180 000 per month</w:t>
            </w:r>
          </w:p>
        </w:tc>
        <w:tc>
          <w:tcPr>
            <w:tcW w:w="3119" w:type="dxa"/>
            <w:tcBorders>
              <w:top w:val="nil"/>
              <w:left w:val="nil"/>
              <w:bottom w:val="single" w:sz="4" w:space="0" w:color="auto"/>
              <w:right w:val="single" w:sz="8" w:space="0" w:color="auto"/>
            </w:tcBorders>
            <w:noWrap/>
            <w:vAlign w:val="center"/>
            <w:hideMark/>
          </w:tcPr>
          <w:p w14:paraId="14242C62" w14:textId="77777777" w:rsidR="00D97DB2" w:rsidRPr="004E03AF" w:rsidRDefault="00D97DB2" w:rsidP="004E03AF">
            <w:pPr>
              <w:rPr>
                <w:rFonts w:ascii="Arial" w:hAnsi="Arial" w:cs="Arial"/>
                <w:color w:val="000000"/>
                <w:sz w:val="20"/>
              </w:rPr>
            </w:pPr>
            <w:r w:rsidRPr="004E03AF">
              <w:rPr>
                <w:rFonts w:ascii="Arial" w:hAnsi="Arial" w:cs="Arial"/>
                <w:color w:val="000000"/>
                <w:sz w:val="20"/>
              </w:rPr>
              <w:t>Allocated by direct labour hours</w:t>
            </w:r>
          </w:p>
        </w:tc>
      </w:tr>
      <w:tr w:rsidR="00D97DB2" w:rsidRPr="004E03AF" w14:paraId="78E1A447" w14:textId="77777777" w:rsidTr="00501A94">
        <w:trPr>
          <w:trHeight w:val="238"/>
        </w:trPr>
        <w:tc>
          <w:tcPr>
            <w:tcW w:w="3119" w:type="dxa"/>
            <w:tcBorders>
              <w:top w:val="nil"/>
              <w:left w:val="single" w:sz="8" w:space="0" w:color="auto"/>
              <w:bottom w:val="single" w:sz="8" w:space="0" w:color="auto"/>
              <w:right w:val="single" w:sz="4" w:space="0" w:color="auto"/>
            </w:tcBorders>
            <w:noWrap/>
            <w:vAlign w:val="center"/>
            <w:hideMark/>
          </w:tcPr>
          <w:p w14:paraId="5C698184" w14:textId="77777777" w:rsidR="00D97DB2" w:rsidRPr="004E03AF" w:rsidRDefault="00D97DB2" w:rsidP="004E03AF">
            <w:pPr>
              <w:rPr>
                <w:rFonts w:ascii="Arial" w:hAnsi="Arial" w:cs="Arial"/>
                <w:color w:val="000000"/>
                <w:sz w:val="20"/>
              </w:rPr>
            </w:pPr>
            <w:r w:rsidRPr="004E03AF">
              <w:rPr>
                <w:rFonts w:ascii="Arial" w:hAnsi="Arial" w:cs="Arial"/>
                <w:color w:val="000000"/>
                <w:sz w:val="20"/>
              </w:rPr>
              <w:t>Direct Labour</w:t>
            </w:r>
          </w:p>
        </w:tc>
        <w:tc>
          <w:tcPr>
            <w:tcW w:w="2693" w:type="dxa"/>
            <w:tcBorders>
              <w:top w:val="nil"/>
              <w:left w:val="nil"/>
              <w:bottom w:val="single" w:sz="8" w:space="0" w:color="auto"/>
              <w:right w:val="single" w:sz="4" w:space="0" w:color="auto"/>
            </w:tcBorders>
            <w:vAlign w:val="center"/>
            <w:hideMark/>
          </w:tcPr>
          <w:p w14:paraId="569A890E" w14:textId="77777777" w:rsidR="00D97DB2" w:rsidRPr="004E03AF" w:rsidRDefault="00D97DB2" w:rsidP="004E03AF">
            <w:pPr>
              <w:rPr>
                <w:rFonts w:ascii="Arial" w:hAnsi="Arial" w:cs="Arial"/>
                <w:color w:val="000000"/>
                <w:sz w:val="20"/>
              </w:rPr>
            </w:pPr>
            <w:r w:rsidRPr="004E03AF">
              <w:rPr>
                <w:rFonts w:ascii="Arial" w:hAnsi="Arial" w:cs="Arial"/>
                <w:color w:val="000000"/>
                <w:sz w:val="20"/>
              </w:rPr>
              <w:t>75 workers for an average of 20 hours each</w:t>
            </w:r>
          </w:p>
        </w:tc>
        <w:tc>
          <w:tcPr>
            <w:tcW w:w="3119" w:type="dxa"/>
            <w:tcBorders>
              <w:top w:val="nil"/>
              <w:left w:val="nil"/>
              <w:bottom w:val="single" w:sz="8" w:space="0" w:color="auto"/>
              <w:right w:val="single" w:sz="8" w:space="0" w:color="auto"/>
            </w:tcBorders>
            <w:noWrap/>
            <w:vAlign w:val="center"/>
            <w:hideMark/>
          </w:tcPr>
          <w:p w14:paraId="0188D1B4" w14:textId="77777777" w:rsidR="00D97DB2" w:rsidRPr="004E03AF" w:rsidRDefault="00D97DB2" w:rsidP="004E03AF">
            <w:pPr>
              <w:rPr>
                <w:rFonts w:ascii="Arial" w:hAnsi="Arial" w:cs="Arial"/>
                <w:color w:val="000000"/>
                <w:sz w:val="20"/>
              </w:rPr>
            </w:pPr>
            <w:r w:rsidRPr="004E03AF">
              <w:rPr>
                <w:rFonts w:ascii="Arial" w:hAnsi="Arial" w:cs="Arial"/>
                <w:color w:val="000000"/>
                <w:sz w:val="20"/>
              </w:rPr>
              <w:t>Rate is $15 per hour</w:t>
            </w:r>
          </w:p>
        </w:tc>
      </w:tr>
    </w:tbl>
    <w:p w14:paraId="03683959" w14:textId="77777777" w:rsidR="00D97DB2" w:rsidRPr="004E03AF" w:rsidRDefault="00D97DB2" w:rsidP="00501A94">
      <w:pPr>
        <w:jc w:val="both"/>
        <w:rPr>
          <w:rFonts w:ascii="Arial" w:hAnsi="Arial" w:cs="Arial"/>
          <w:sz w:val="20"/>
        </w:rPr>
      </w:pPr>
    </w:p>
    <w:p w14:paraId="506CCC98" w14:textId="543FD50A" w:rsidR="00D97DB2" w:rsidRPr="004E03AF" w:rsidRDefault="00501A94" w:rsidP="00501A94">
      <w:pPr>
        <w:jc w:val="both"/>
        <w:rPr>
          <w:rFonts w:ascii="Arial" w:hAnsi="Arial" w:cs="Arial"/>
          <w:sz w:val="20"/>
        </w:rPr>
      </w:pPr>
      <w:r>
        <w:rPr>
          <w:rFonts w:ascii="Arial" w:hAnsi="Arial" w:cs="Arial"/>
          <w:b/>
          <w:sz w:val="20"/>
        </w:rPr>
        <w:t>Additional I</w:t>
      </w:r>
      <w:r w:rsidR="00D97DB2" w:rsidRPr="004E03AF">
        <w:rPr>
          <w:rFonts w:ascii="Arial" w:hAnsi="Arial" w:cs="Arial"/>
          <w:b/>
          <w:sz w:val="20"/>
        </w:rPr>
        <w:t>nformation:</w:t>
      </w:r>
    </w:p>
    <w:p w14:paraId="4FDD559B" w14:textId="76D1BBAB" w:rsidR="00501A94" w:rsidRDefault="00D97DB2" w:rsidP="00501A94">
      <w:pPr>
        <w:pStyle w:val="ListParagraph"/>
        <w:numPr>
          <w:ilvl w:val="0"/>
          <w:numId w:val="14"/>
        </w:numPr>
        <w:jc w:val="both"/>
        <w:rPr>
          <w:rFonts w:ascii="Arial" w:hAnsi="Arial" w:cs="Arial"/>
          <w:sz w:val="20"/>
        </w:rPr>
      </w:pPr>
      <w:r w:rsidRPr="00501A94">
        <w:rPr>
          <w:rFonts w:ascii="Arial" w:hAnsi="Arial" w:cs="Arial"/>
          <w:sz w:val="20"/>
        </w:rPr>
        <w:t>Expected direct labour hours per month is 6600</w:t>
      </w:r>
      <w:r w:rsidR="0074701C" w:rsidRPr="00501A94">
        <w:rPr>
          <w:rFonts w:ascii="Arial" w:hAnsi="Arial" w:cs="Arial"/>
          <w:sz w:val="20"/>
        </w:rPr>
        <w:t>, which consist</w:t>
      </w:r>
      <w:r w:rsidR="00501A94" w:rsidRPr="00501A94">
        <w:rPr>
          <w:rFonts w:ascii="Arial" w:hAnsi="Arial" w:cs="Arial"/>
          <w:sz w:val="20"/>
        </w:rPr>
        <w:t>s</w:t>
      </w:r>
      <w:r w:rsidR="0074701C" w:rsidRPr="00501A94">
        <w:rPr>
          <w:rFonts w:ascii="Arial" w:hAnsi="Arial" w:cs="Arial"/>
          <w:sz w:val="20"/>
        </w:rPr>
        <w:t xml:space="preserve"> of </w:t>
      </w:r>
      <w:r w:rsidRPr="00501A94">
        <w:rPr>
          <w:rFonts w:ascii="Arial" w:hAnsi="Arial" w:cs="Arial"/>
          <w:sz w:val="20"/>
        </w:rPr>
        <w:t>6000</w:t>
      </w:r>
      <w:r w:rsidR="003B392B" w:rsidRPr="00501A94">
        <w:rPr>
          <w:rFonts w:ascii="Arial" w:hAnsi="Arial" w:cs="Arial"/>
          <w:sz w:val="20"/>
        </w:rPr>
        <w:t xml:space="preserve"> </w:t>
      </w:r>
      <w:r w:rsidRPr="00501A94">
        <w:rPr>
          <w:rFonts w:ascii="Arial" w:hAnsi="Arial" w:cs="Arial"/>
          <w:sz w:val="20"/>
        </w:rPr>
        <w:t>h</w:t>
      </w:r>
      <w:r w:rsidR="003B392B" w:rsidRPr="00501A94">
        <w:rPr>
          <w:rFonts w:ascii="Arial" w:hAnsi="Arial" w:cs="Arial"/>
          <w:sz w:val="20"/>
        </w:rPr>
        <w:t>ou</w:t>
      </w:r>
      <w:r w:rsidRPr="00501A94">
        <w:rPr>
          <w:rFonts w:ascii="Arial" w:hAnsi="Arial" w:cs="Arial"/>
          <w:sz w:val="20"/>
        </w:rPr>
        <w:t xml:space="preserve">rs </w:t>
      </w:r>
      <w:r w:rsidR="00501A94">
        <w:rPr>
          <w:rFonts w:ascii="Arial" w:hAnsi="Arial" w:cs="Arial"/>
          <w:sz w:val="20"/>
        </w:rPr>
        <w:t>for the Service D</w:t>
      </w:r>
      <w:r w:rsidR="0074701C" w:rsidRPr="00501A94">
        <w:rPr>
          <w:rFonts w:ascii="Arial" w:hAnsi="Arial" w:cs="Arial"/>
          <w:sz w:val="20"/>
        </w:rPr>
        <w:t xml:space="preserve">epartment and </w:t>
      </w:r>
      <w:r w:rsidRPr="00501A94">
        <w:rPr>
          <w:rFonts w:ascii="Arial" w:hAnsi="Arial" w:cs="Arial"/>
          <w:sz w:val="20"/>
        </w:rPr>
        <w:t>600</w:t>
      </w:r>
      <w:r w:rsidR="003B392B" w:rsidRPr="00501A94">
        <w:rPr>
          <w:rFonts w:ascii="Arial" w:hAnsi="Arial" w:cs="Arial"/>
          <w:sz w:val="20"/>
        </w:rPr>
        <w:t xml:space="preserve"> </w:t>
      </w:r>
      <w:r w:rsidRPr="00501A94">
        <w:rPr>
          <w:rFonts w:ascii="Arial" w:hAnsi="Arial" w:cs="Arial"/>
          <w:sz w:val="20"/>
        </w:rPr>
        <w:t>h</w:t>
      </w:r>
      <w:r w:rsidR="003B392B" w:rsidRPr="00501A94">
        <w:rPr>
          <w:rFonts w:ascii="Arial" w:hAnsi="Arial" w:cs="Arial"/>
          <w:sz w:val="20"/>
        </w:rPr>
        <w:t>ou</w:t>
      </w:r>
      <w:r w:rsidRPr="00501A94">
        <w:rPr>
          <w:rFonts w:ascii="Arial" w:hAnsi="Arial" w:cs="Arial"/>
          <w:sz w:val="20"/>
        </w:rPr>
        <w:t xml:space="preserve">rs </w:t>
      </w:r>
      <w:r w:rsidR="0074701C" w:rsidRPr="00501A94">
        <w:rPr>
          <w:rFonts w:ascii="Arial" w:hAnsi="Arial" w:cs="Arial"/>
          <w:sz w:val="20"/>
        </w:rPr>
        <w:t xml:space="preserve">for the </w:t>
      </w:r>
      <w:r w:rsidR="00501A94">
        <w:rPr>
          <w:rFonts w:ascii="Arial" w:hAnsi="Arial" w:cs="Arial"/>
          <w:sz w:val="20"/>
        </w:rPr>
        <w:t>K</w:t>
      </w:r>
      <w:r w:rsidRPr="00501A94">
        <w:rPr>
          <w:rFonts w:ascii="Arial" w:hAnsi="Arial" w:cs="Arial"/>
          <w:sz w:val="20"/>
        </w:rPr>
        <w:t>itchen</w:t>
      </w:r>
      <w:r w:rsidR="00501A94">
        <w:rPr>
          <w:rFonts w:ascii="Arial" w:hAnsi="Arial" w:cs="Arial"/>
          <w:sz w:val="20"/>
        </w:rPr>
        <w:t xml:space="preserve"> D</w:t>
      </w:r>
      <w:r w:rsidR="0074701C" w:rsidRPr="00501A94">
        <w:rPr>
          <w:rFonts w:ascii="Arial" w:hAnsi="Arial" w:cs="Arial"/>
          <w:sz w:val="20"/>
        </w:rPr>
        <w:t>epartment</w:t>
      </w:r>
      <w:r w:rsidRPr="00501A94">
        <w:rPr>
          <w:rFonts w:ascii="Arial" w:hAnsi="Arial" w:cs="Arial"/>
          <w:sz w:val="20"/>
        </w:rPr>
        <w:t>.</w:t>
      </w:r>
    </w:p>
    <w:p w14:paraId="6E224C48" w14:textId="3776490D" w:rsidR="00D97DB2" w:rsidRPr="00501A94" w:rsidRDefault="00D97DB2" w:rsidP="00501A94">
      <w:pPr>
        <w:pStyle w:val="ListParagraph"/>
        <w:numPr>
          <w:ilvl w:val="0"/>
          <w:numId w:val="14"/>
        </w:numPr>
        <w:jc w:val="both"/>
        <w:rPr>
          <w:rFonts w:ascii="Arial" w:hAnsi="Arial" w:cs="Arial"/>
          <w:sz w:val="20"/>
        </w:rPr>
      </w:pPr>
      <w:r w:rsidRPr="00501A94">
        <w:rPr>
          <w:rFonts w:ascii="Arial" w:hAnsi="Arial" w:cs="Arial"/>
          <w:sz w:val="20"/>
        </w:rPr>
        <w:t>Estimated ovens hours per month is 2000.</w:t>
      </w:r>
    </w:p>
    <w:p w14:paraId="281099F6" w14:textId="67199744" w:rsidR="00D97DB2" w:rsidRPr="004E03AF" w:rsidRDefault="00D97DB2" w:rsidP="00501A94">
      <w:pPr>
        <w:spacing w:line="276" w:lineRule="auto"/>
        <w:jc w:val="both"/>
        <w:rPr>
          <w:rFonts w:ascii="Arial" w:hAnsi="Arial" w:cs="Arial"/>
          <w:b/>
          <w:spacing w:val="-2"/>
          <w:sz w:val="20"/>
        </w:rPr>
      </w:pPr>
    </w:p>
    <w:p w14:paraId="76DF0A88" w14:textId="77777777" w:rsidR="00D97DB2" w:rsidRPr="004E03AF" w:rsidRDefault="00D97DB2" w:rsidP="00501A94">
      <w:pPr>
        <w:suppressAutoHyphens/>
        <w:jc w:val="both"/>
        <w:rPr>
          <w:rFonts w:ascii="Arial" w:hAnsi="Arial" w:cs="Arial"/>
          <w:b/>
          <w:spacing w:val="-2"/>
          <w:sz w:val="20"/>
        </w:rPr>
      </w:pPr>
      <w:r w:rsidRPr="004E03AF">
        <w:rPr>
          <w:rFonts w:ascii="Arial" w:hAnsi="Arial" w:cs="Arial"/>
          <w:b/>
          <w:spacing w:val="-2"/>
          <w:sz w:val="20"/>
        </w:rPr>
        <w:t>Required</w:t>
      </w:r>
    </w:p>
    <w:p w14:paraId="654DD5A9" w14:textId="5BCCE730" w:rsidR="0074701C" w:rsidRPr="004E03AF" w:rsidRDefault="00D97DB2" w:rsidP="00501A94">
      <w:pPr>
        <w:pStyle w:val="ListParagraph"/>
        <w:numPr>
          <w:ilvl w:val="0"/>
          <w:numId w:val="4"/>
        </w:numPr>
        <w:spacing w:line="276" w:lineRule="auto"/>
        <w:ind w:hanging="720"/>
        <w:jc w:val="both"/>
        <w:rPr>
          <w:rFonts w:ascii="Arial" w:hAnsi="Arial" w:cs="Arial"/>
          <w:sz w:val="20"/>
        </w:rPr>
      </w:pPr>
      <w:r w:rsidRPr="004E03AF">
        <w:rPr>
          <w:rFonts w:ascii="Arial" w:hAnsi="Arial" w:cs="Arial"/>
          <w:sz w:val="20"/>
        </w:rPr>
        <w:t>Calculate the predetermined overhead rates for both the kitchen and service sections of the business.</w:t>
      </w:r>
      <w:r w:rsidRPr="004E03AF">
        <w:rPr>
          <w:rFonts w:ascii="Arial" w:hAnsi="Arial" w:cs="Arial"/>
          <w:sz w:val="20"/>
        </w:rPr>
        <w:tab/>
      </w:r>
      <w:r w:rsidRPr="004E03AF">
        <w:rPr>
          <w:rFonts w:ascii="Arial" w:hAnsi="Arial" w:cs="Arial"/>
          <w:sz w:val="20"/>
        </w:rPr>
        <w:tab/>
      </w:r>
      <w:r w:rsidRPr="004E03AF">
        <w:rPr>
          <w:rFonts w:ascii="Arial" w:hAnsi="Arial" w:cs="Arial"/>
          <w:sz w:val="20"/>
        </w:rPr>
        <w:tab/>
      </w:r>
      <w:r w:rsidRPr="004E03AF">
        <w:rPr>
          <w:rFonts w:ascii="Arial" w:hAnsi="Arial" w:cs="Arial"/>
          <w:sz w:val="20"/>
        </w:rPr>
        <w:tab/>
      </w:r>
      <w:r w:rsidRPr="004E03AF">
        <w:rPr>
          <w:rFonts w:ascii="Arial" w:hAnsi="Arial" w:cs="Arial"/>
          <w:sz w:val="20"/>
        </w:rPr>
        <w:tab/>
      </w:r>
      <w:r w:rsidRPr="004E03AF">
        <w:rPr>
          <w:rFonts w:ascii="Arial" w:hAnsi="Arial" w:cs="Arial"/>
          <w:sz w:val="20"/>
        </w:rPr>
        <w:tab/>
      </w:r>
      <w:r w:rsidR="0074701C" w:rsidRPr="004E03AF">
        <w:rPr>
          <w:rFonts w:ascii="Arial" w:hAnsi="Arial" w:cs="Arial"/>
          <w:sz w:val="20"/>
        </w:rPr>
        <w:t xml:space="preserve">                         </w:t>
      </w:r>
      <w:r w:rsidRPr="004E03AF">
        <w:rPr>
          <w:rFonts w:ascii="Arial" w:hAnsi="Arial" w:cs="Arial"/>
          <w:sz w:val="20"/>
        </w:rPr>
        <w:t xml:space="preserve"> </w:t>
      </w:r>
      <w:r w:rsidR="00501A94">
        <w:rPr>
          <w:rFonts w:ascii="Arial" w:hAnsi="Arial" w:cs="Arial"/>
          <w:sz w:val="20"/>
        </w:rPr>
        <w:tab/>
      </w:r>
      <w:r w:rsidRPr="004E03AF">
        <w:rPr>
          <w:rFonts w:ascii="Arial" w:hAnsi="Arial" w:cs="Arial"/>
          <w:sz w:val="20"/>
        </w:rPr>
        <w:t>(4 marks)</w:t>
      </w:r>
    </w:p>
    <w:p w14:paraId="639199C9" w14:textId="77777777" w:rsidR="00501A94" w:rsidRDefault="00501A94" w:rsidP="00501A94">
      <w:pPr>
        <w:pStyle w:val="Default"/>
        <w:ind w:left="720"/>
        <w:jc w:val="both"/>
        <w:rPr>
          <w:rFonts w:ascii="Arial" w:hAnsi="Arial" w:cs="Arial"/>
          <w:sz w:val="20"/>
          <w:szCs w:val="20"/>
        </w:rPr>
      </w:pPr>
    </w:p>
    <w:p w14:paraId="4AE7A29C" w14:textId="6181F535" w:rsidR="00D97DB2" w:rsidRDefault="00DE0A60" w:rsidP="00DE0A60">
      <w:pPr>
        <w:ind w:left="720"/>
        <w:jc w:val="both"/>
        <w:rPr>
          <w:rFonts w:ascii="Arial" w:hAnsi="Arial" w:cs="Arial"/>
          <w:b/>
          <w:sz w:val="20"/>
        </w:rPr>
      </w:pPr>
      <w:r>
        <w:rPr>
          <w:rFonts w:ascii="Arial" w:hAnsi="Arial" w:cs="Arial"/>
          <w:b/>
          <w:sz w:val="20"/>
        </w:rPr>
        <w:t>Workings:</w:t>
      </w:r>
    </w:p>
    <w:p w14:paraId="1C3EA58C" w14:textId="2A61AC00" w:rsidR="00DE0A60" w:rsidRDefault="00DE0A60" w:rsidP="00DE0A60">
      <w:pPr>
        <w:ind w:left="720"/>
        <w:jc w:val="both"/>
        <w:rPr>
          <w:rFonts w:ascii="Arial" w:hAnsi="Arial" w:cs="Arial"/>
          <w:b/>
          <w:sz w:val="20"/>
        </w:rPr>
      </w:pPr>
    </w:p>
    <w:tbl>
      <w:tblPr>
        <w:tblStyle w:val="TableGrid"/>
        <w:tblW w:w="9021" w:type="dxa"/>
        <w:tblInd w:w="-5" w:type="dxa"/>
        <w:tblLook w:val="04A0" w:firstRow="1" w:lastRow="0" w:firstColumn="1" w:lastColumn="0" w:noHBand="0" w:noVBand="1"/>
      </w:tblPr>
      <w:tblGrid>
        <w:gridCol w:w="2127"/>
        <w:gridCol w:w="2274"/>
        <w:gridCol w:w="1558"/>
        <w:gridCol w:w="1615"/>
        <w:gridCol w:w="1447"/>
      </w:tblGrid>
      <w:tr w:rsidR="002A5E21" w14:paraId="41683D86" w14:textId="0C3F8A2E" w:rsidTr="002A5E21">
        <w:tc>
          <w:tcPr>
            <w:tcW w:w="9021" w:type="dxa"/>
            <w:gridSpan w:val="5"/>
            <w:shd w:val="clear" w:color="auto" w:fill="D9D9D9" w:themeFill="background1" w:themeFillShade="D9"/>
            <w:vAlign w:val="center"/>
          </w:tcPr>
          <w:p w14:paraId="7CA4C379" w14:textId="49E24894" w:rsidR="002A5E21" w:rsidRDefault="002A5E21" w:rsidP="0005538F">
            <w:pPr>
              <w:jc w:val="center"/>
              <w:rPr>
                <w:rFonts w:ascii="Arial" w:hAnsi="Arial" w:cs="Arial"/>
                <w:b/>
                <w:color w:val="FF0000"/>
                <w:sz w:val="20"/>
              </w:rPr>
            </w:pPr>
            <w:r>
              <w:rPr>
                <w:rFonts w:ascii="Arial" w:hAnsi="Arial" w:cs="Arial"/>
                <w:b/>
                <w:color w:val="FF0000"/>
                <w:sz w:val="20"/>
              </w:rPr>
              <w:t>Kitchen Department</w:t>
            </w:r>
          </w:p>
        </w:tc>
      </w:tr>
      <w:tr w:rsidR="002A5E21" w14:paraId="26180670" w14:textId="57EC0512" w:rsidTr="002A5E21">
        <w:tc>
          <w:tcPr>
            <w:tcW w:w="2127" w:type="dxa"/>
            <w:vMerge w:val="restart"/>
            <w:shd w:val="clear" w:color="auto" w:fill="auto"/>
            <w:vAlign w:val="center"/>
          </w:tcPr>
          <w:p w14:paraId="4BAF8E07" w14:textId="285C8E41" w:rsidR="002A5E21" w:rsidRDefault="002A5E21" w:rsidP="0005538F">
            <w:pPr>
              <w:jc w:val="center"/>
              <w:rPr>
                <w:rFonts w:ascii="Arial" w:hAnsi="Arial" w:cs="Arial"/>
                <w:b/>
                <w:sz w:val="20"/>
              </w:rPr>
            </w:pPr>
            <w:r>
              <w:rPr>
                <w:rFonts w:ascii="Arial" w:hAnsi="Arial" w:cs="Arial"/>
                <w:b/>
                <w:color w:val="FF0000"/>
                <w:sz w:val="20"/>
              </w:rPr>
              <w:t>Predetermined Overhead Rate</w:t>
            </w:r>
          </w:p>
        </w:tc>
        <w:tc>
          <w:tcPr>
            <w:tcW w:w="2274" w:type="dxa"/>
            <w:shd w:val="clear" w:color="auto" w:fill="auto"/>
            <w:vAlign w:val="center"/>
          </w:tcPr>
          <w:p w14:paraId="28E86F6C" w14:textId="236B1CEE" w:rsidR="002A5E21" w:rsidRDefault="002A5E21" w:rsidP="0005538F">
            <w:pPr>
              <w:jc w:val="center"/>
              <w:rPr>
                <w:rFonts w:ascii="Arial" w:hAnsi="Arial" w:cs="Arial"/>
                <w:b/>
                <w:sz w:val="20"/>
              </w:rPr>
            </w:pPr>
            <w:r>
              <w:rPr>
                <w:rFonts w:ascii="Arial" w:hAnsi="Arial" w:cs="Arial"/>
                <w:b/>
                <w:color w:val="FF0000"/>
                <w:sz w:val="20"/>
              </w:rPr>
              <w:t>Budgeted Overhead Cost</w:t>
            </w:r>
          </w:p>
        </w:tc>
        <w:tc>
          <w:tcPr>
            <w:tcW w:w="1558" w:type="dxa"/>
            <w:vAlign w:val="center"/>
          </w:tcPr>
          <w:p w14:paraId="0BD0F792" w14:textId="1D465138" w:rsidR="002A5E21" w:rsidRDefault="002A5E21" w:rsidP="0005538F">
            <w:pPr>
              <w:jc w:val="center"/>
              <w:rPr>
                <w:rFonts w:ascii="Arial" w:hAnsi="Arial" w:cs="Arial"/>
                <w:b/>
                <w:sz w:val="20"/>
              </w:rPr>
            </w:pPr>
            <w:r>
              <w:rPr>
                <w:rFonts w:ascii="Arial" w:hAnsi="Arial" w:cs="Arial"/>
                <w:b/>
                <w:color w:val="FF0000"/>
                <w:sz w:val="20"/>
              </w:rPr>
              <w:t>140 000</w:t>
            </w:r>
          </w:p>
        </w:tc>
        <w:tc>
          <w:tcPr>
            <w:tcW w:w="1615" w:type="dxa"/>
            <w:vMerge w:val="restart"/>
            <w:shd w:val="clear" w:color="auto" w:fill="D9D9D9" w:themeFill="background1" w:themeFillShade="D9"/>
            <w:vAlign w:val="center"/>
          </w:tcPr>
          <w:p w14:paraId="780743A5" w14:textId="32CEE32B" w:rsidR="002A5E21" w:rsidRPr="0005538F" w:rsidRDefault="002A5E21" w:rsidP="0005538F">
            <w:pPr>
              <w:jc w:val="center"/>
              <w:rPr>
                <w:rFonts w:ascii="Arial" w:hAnsi="Arial" w:cs="Arial"/>
                <w:b/>
                <w:color w:val="FF0000"/>
                <w:sz w:val="20"/>
              </w:rPr>
            </w:pPr>
            <w:r w:rsidRPr="0005538F">
              <w:rPr>
                <w:rFonts w:ascii="Arial" w:hAnsi="Arial" w:cs="Arial"/>
                <w:b/>
                <w:color w:val="FF0000"/>
                <w:sz w:val="20"/>
              </w:rPr>
              <w:t>$70 Per Oven Hour</w:t>
            </w:r>
          </w:p>
        </w:tc>
        <w:tc>
          <w:tcPr>
            <w:tcW w:w="1447" w:type="dxa"/>
            <w:vMerge w:val="restart"/>
            <w:shd w:val="clear" w:color="auto" w:fill="A6A6A6" w:themeFill="background1" w:themeFillShade="A6"/>
            <w:vAlign w:val="center"/>
          </w:tcPr>
          <w:p w14:paraId="148B7728" w14:textId="1155AA21" w:rsidR="002A5E21" w:rsidRPr="0005538F" w:rsidRDefault="002A5E21" w:rsidP="0005538F">
            <w:pPr>
              <w:jc w:val="center"/>
              <w:rPr>
                <w:rFonts w:ascii="Arial" w:hAnsi="Arial" w:cs="Arial"/>
                <w:b/>
                <w:color w:val="FF0000"/>
                <w:sz w:val="20"/>
              </w:rPr>
            </w:pPr>
            <w:r>
              <w:rPr>
                <w:rFonts w:ascii="Arial" w:hAnsi="Arial" w:cs="Arial"/>
                <w:b/>
                <w:color w:val="FF0000"/>
                <w:sz w:val="20"/>
              </w:rPr>
              <w:t>2 marks</w:t>
            </w:r>
          </w:p>
        </w:tc>
      </w:tr>
      <w:tr w:rsidR="002A5E21" w14:paraId="79F3BB32" w14:textId="4566F76C" w:rsidTr="002A5E21">
        <w:tc>
          <w:tcPr>
            <w:tcW w:w="2127" w:type="dxa"/>
            <w:vMerge/>
            <w:vAlign w:val="center"/>
          </w:tcPr>
          <w:p w14:paraId="02BBBDE0" w14:textId="77777777" w:rsidR="002A5E21" w:rsidRDefault="002A5E21" w:rsidP="0005538F">
            <w:pPr>
              <w:jc w:val="both"/>
              <w:rPr>
                <w:rFonts w:ascii="Arial" w:hAnsi="Arial" w:cs="Arial"/>
                <w:b/>
                <w:sz w:val="20"/>
              </w:rPr>
            </w:pPr>
          </w:p>
        </w:tc>
        <w:tc>
          <w:tcPr>
            <w:tcW w:w="2274" w:type="dxa"/>
            <w:shd w:val="clear" w:color="auto" w:fill="auto"/>
            <w:vAlign w:val="center"/>
          </w:tcPr>
          <w:p w14:paraId="776FDCEA" w14:textId="665350A1" w:rsidR="002A5E21" w:rsidRDefault="002A5E21" w:rsidP="0005538F">
            <w:pPr>
              <w:jc w:val="center"/>
              <w:rPr>
                <w:rFonts w:ascii="Arial" w:hAnsi="Arial" w:cs="Arial"/>
                <w:b/>
                <w:sz w:val="20"/>
              </w:rPr>
            </w:pPr>
            <w:r>
              <w:rPr>
                <w:rFonts w:ascii="Arial" w:hAnsi="Arial" w:cs="Arial"/>
                <w:b/>
                <w:color w:val="FF0000"/>
                <w:sz w:val="20"/>
              </w:rPr>
              <w:t>Budgeted Oven Hours</w:t>
            </w:r>
          </w:p>
        </w:tc>
        <w:tc>
          <w:tcPr>
            <w:tcW w:w="1558" w:type="dxa"/>
            <w:vAlign w:val="center"/>
          </w:tcPr>
          <w:p w14:paraId="6E4655EF" w14:textId="6CF3C7E6" w:rsidR="002A5E21" w:rsidRDefault="002A5E21" w:rsidP="0005538F">
            <w:pPr>
              <w:jc w:val="center"/>
              <w:rPr>
                <w:rFonts w:ascii="Arial" w:hAnsi="Arial" w:cs="Arial"/>
                <w:b/>
                <w:sz w:val="20"/>
              </w:rPr>
            </w:pPr>
            <w:r>
              <w:rPr>
                <w:rFonts w:ascii="Arial" w:hAnsi="Arial" w:cs="Arial"/>
                <w:b/>
                <w:color w:val="FF0000"/>
                <w:sz w:val="20"/>
              </w:rPr>
              <w:t>2 000</w:t>
            </w:r>
          </w:p>
        </w:tc>
        <w:tc>
          <w:tcPr>
            <w:tcW w:w="1615" w:type="dxa"/>
            <w:vMerge/>
            <w:shd w:val="clear" w:color="auto" w:fill="D9D9D9" w:themeFill="background1" w:themeFillShade="D9"/>
            <w:vAlign w:val="center"/>
          </w:tcPr>
          <w:p w14:paraId="197AF31A" w14:textId="6AB64A1E" w:rsidR="002A5E21" w:rsidRDefault="002A5E21" w:rsidP="0005538F">
            <w:pPr>
              <w:jc w:val="both"/>
              <w:rPr>
                <w:rFonts w:ascii="Arial" w:hAnsi="Arial" w:cs="Arial"/>
                <w:b/>
                <w:sz w:val="20"/>
              </w:rPr>
            </w:pPr>
          </w:p>
        </w:tc>
        <w:tc>
          <w:tcPr>
            <w:tcW w:w="1447" w:type="dxa"/>
            <w:vMerge/>
            <w:shd w:val="clear" w:color="auto" w:fill="A6A6A6" w:themeFill="background1" w:themeFillShade="A6"/>
          </w:tcPr>
          <w:p w14:paraId="1A2EC56D" w14:textId="77777777" w:rsidR="002A5E21" w:rsidRDefault="002A5E21" w:rsidP="0005538F">
            <w:pPr>
              <w:jc w:val="both"/>
              <w:rPr>
                <w:rFonts w:ascii="Arial" w:hAnsi="Arial" w:cs="Arial"/>
                <w:b/>
                <w:sz w:val="20"/>
              </w:rPr>
            </w:pPr>
          </w:p>
        </w:tc>
      </w:tr>
    </w:tbl>
    <w:p w14:paraId="3AC1AB4C" w14:textId="32D55C3A" w:rsidR="00DE0A60" w:rsidRDefault="00DE0A60" w:rsidP="00DE0A60">
      <w:pPr>
        <w:ind w:left="720"/>
        <w:jc w:val="both"/>
        <w:rPr>
          <w:rFonts w:ascii="Arial" w:hAnsi="Arial" w:cs="Arial"/>
          <w:b/>
          <w:sz w:val="20"/>
        </w:rPr>
      </w:pPr>
    </w:p>
    <w:tbl>
      <w:tblPr>
        <w:tblStyle w:val="TableGrid"/>
        <w:tblW w:w="9021" w:type="dxa"/>
        <w:tblInd w:w="-5" w:type="dxa"/>
        <w:tblLook w:val="04A0" w:firstRow="1" w:lastRow="0" w:firstColumn="1" w:lastColumn="0" w:noHBand="0" w:noVBand="1"/>
      </w:tblPr>
      <w:tblGrid>
        <w:gridCol w:w="2127"/>
        <w:gridCol w:w="2260"/>
        <w:gridCol w:w="1543"/>
        <w:gridCol w:w="1663"/>
        <w:gridCol w:w="1428"/>
      </w:tblGrid>
      <w:tr w:rsidR="002A5E21" w14:paraId="294DAE33" w14:textId="67467340" w:rsidTr="002A5E21">
        <w:tc>
          <w:tcPr>
            <w:tcW w:w="9021" w:type="dxa"/>
            <w:gridSpan w:val="5"/>
            <w:shd w:val="clear" w:color="auto" w:fill="D9D9D9" w:themeFill="background1" w:themeFillShade="D9"/>
            <w:vAlign w:val="center"/>
          </w:tcPr>
          <w:p w14:paraId="14C04AC0" w14:textId="6B4E4248" w:rsidR="002A5E21" w:rsidRDefault="002A5E21" w:rsidP="00F53F6A">
            <w:pPr>
              <w:jc w:val="center"/>
              <w:rPr>
                <w:rFonts w:ascii="Arial" w:hAnsi="Arial" w:cs="Arial"/>
                <w:b/>
                <w:color w:val="FF0000"/>
                <w:sz w:val="20"/>
              </w:rPr>
            </w:pPr>
            <w:r>
              <w:rPr>
                <w:rFonts w:ascii="Arial" w:hAnsi="Arial" w:cs="Arial"/>
                <w:b/>
                <w:color w:val="FF0000"/>
                <w:sz w:val="20"/>
              </w:rPr>
              <w:t>Service Department</w:t>
            </w:r>
          </w:p>
        </w:tc>
      </w:tr>
      <w:tr w:rsidR="002A5E21" w14:paraId="197F74E5" w14:textId="30005BD4" w:rsidTr="002A5E21">
        <w:tc>
          <w:tcPr>
            <w:tcW w:w="2127" w:type="dxa"/>
            <w:vMerge w:val="restart"/>
            <w:shd w:val="clear" w:color="auto" w:fill="auto"/>
            <w:vAlign w:val="center"/>
          </w:tcPr>
          <w:p w14:paraId="2420A3CF" w14:textId="549D490A" w:rsidR="002A5E21" w:rsidRDefault="002A5E21" w:rsidP="002A5E21">
            <w:pPr>
              <w:jc w:val="center"/>
              <w:rPr>
                <w:rFonts w:ascii="Arial" w:hAnsi="Arial" w:cs="Arial"/>
                <w:b/>
                <w:sz w:val="20"/>
              </w:rPr>
            </w:pPr>
            <w:r>
              <w:rPr>
                <w:rFonts w:ascii="Arial" w:hAnsi="Arial" w:cs="Arial"/>
                <w:b/>
                <w:color w:val="FF0000"/>
                <w:sz w:val="20"/>
              </w:rPr>
              <w:t>Predetermined Overhead Rate</w:t>
            </w:r>
          </w:p>
        </w:tc>
        <w:tc>
          <w:tcPr>
            <w:tcW w:w="2260" w:type="dxa"/>
            <w:shd w:val="clear" w:color="auto" w:fill="auto"/>
            <w:vAlign w:val="center"/>
          </w:tcPr>
          <w:p w14:paraId="13390868" w14:textId="77777777" w:rsidR="002A5E21" w:rsidRDefault="002A5E21" w:rsidP="002A5E21">
            <w:pPr>
              <w:jc w:val="center"/>
              <w:rPr>
                <w:rFonts w:ascii="Arial" w:hAnsi="Arial" w:cs="Arial"/>
                <w:b/>
                <w:sz w:val="20"/>
              </w:rPr>
            </w:pPr>
            <w:r>
              <w:rPr>
                <w:rFonts w:ascii="Arial" w:hAnsi="Arial" w:cs="Arial"/>
                <w:b/>
                <w:color w:val="FF0000"/>
                <w:sz w:val="20"/>
              </w:rPr>
              <w:t>Budgeted Overhead Cost</w:t>
            </w:r>
          </w:p>
        </w:tc>
        <w:tc>
          <w:tcPr>
            <w:tcW w:w="1543" w:type="dxa"/>
            <w:vAlign w:val="center"/>
          </w:tcPr>
          <w:p w14:paraId="0E0426D8" w14:textId="560DA43E" w:rsidR="002A5E21" w:rsidRDefault="002A5E21" w:rsidP="002A5E21">
            <w:pPr>
              <w:jc w:val="center"/>
              <w:rPr>
                <w:rFonts w:ascii="Arial" w:hAnsi="Arial" w:cs="Arial"/>
                <w:b/>
                <w:sz w:val="20"/>
              </w:rPr>
            </w:pPr>
            <w:r>
              <w:rPr>
                <w:rFonts w:ascii="Arial" w:hAnsi="Arial" w:cs="Arial"/>
                <w:b/>
                <w:color w:val="FF0000"/>
                <w:sz w:val="20"/>
              </w:rPr>
              <w:t>180 000</w:t>
            </w:r>
          </w:p>
        </w:tc>
        <w:tc>
          <w:tcPr>
            <w:tcW w:w="1663" w:type="dxa"/>
            <w:vMerge w:val="restart"/>
            <w:shd w:val="clear" w:color="auto" w:fill="D9D9D9" w:themeFill="background1" w:themeFillShade="D9"/>
            <w:vAlign w:val="center"/>
          </w:tcPr>
          <w:p w14:paraId="5052F4A0" w14:textId="17A34F70" w:rsidR="002A5E21" w:rsidRPr="0005538F" w:rsidRDefault="002A5E21" w:rsidP="002A5E21">
            <w:pPr>
              <w:jc w:val="center"/>
              <w:rPr>
                <w:rFonts w:ascii="Arial" w:hAnsi="Arial" w:cs="Arial"/>
                <w:b/>
                <w:color w:val="FF0000"/>
                <w:sz w:val="20"/>
              </w:rPr>
            </w:pPr>
            <w:r w:rsidRPr="0005538F">
              <w:rPr>
                <w:rFonts w:ascii="Arial" w:hAnsi="Arial" w:cs="Arial"/>
                <w:b/>
                <w:color w:val="FF0000"/>
                <w:sz w:val="20"/>
              </w:rPr>
              <w:t>$</w:t>
            </w:r>
            <w:r>
              <w:rPr>
                <w:rFonts w:ascii="Arial" w:hAnsi="Arial" w:cs="Arial"/>
                <w:b/>
                <w:color w:val="FF0000"/>
                <w:sz w:val="20"/>
              </w:rPr>
              <w:t xml:space="preserve">30 Per Direct </w:t>
            </w:r>
            <w:proofErr w:type="spellStart"/>
            <w:r>
              <w:rPr>
                <w:rFonts w:ascii="Arial" w:hAnsi="Arial" w:cs="Arial"/>
                <w:b/>
                <w:color w:val="FF0000"/>
                <w:sz w:val="20"/>
              </w:rPr>
              <w:t>Labour</w:t>
            </w:r>
            <w:proofErr w:type="spellEnd"/>
            <w:r>
              <w:rPr>
                <w:rFonts w:ascii="Arial" w:hAnsi="Arial" w:cs="Arial"/>
                <w:b/>
                <w:color w:val="FF0000"/>
                <w:sz w:val="20"/>
              </w:rPr>
              <w:t xml:space="preserve"> Hour</w:t>
            </w:r>
          </w:p>
        </w:tc>
        <w:tc>
          <w:tcPr>
            <w:tcW w:w="1428" w:type="dxa"/>
            <w:vMerge w:val="restart"/>
            <w:shd w:val="clear" w:color="auto" w:fill="A6A6A6" w:themeFill="background1" w:themeFillShade="A6"/>
            <w:vAlign w:val="center"/>
          </w:tcPr>
          <w:p w14:paraId="18CF90B6" w14:textId="1B09C07A" w:rsidR="002A5E21" w:rsidRPr="0005538F" w:rsidRDefault="002A5E21" w:rsidP="002A5E21">
            <w:pPr>
              <w:jc w:val="center"/>
              <w:rPr>
                <w:rFonts w:ascii="Arial" w:hAnsi="Arial" w:cs="Arial"/>
                <w:b/>
                <w:color w:val="FF0000"/>
                <w:sz w:val="20"/>
              </w:rPr>
            </w:pPr>
            <w:r>
              <w:rPr>
                <w:rFonts w:ascii="Arial" w:hAnsi="Arial" w:cs="Arial"/>
                <w:b/>
                <w:color w:val="FF0000"/>
                <w:sz w:val="20"/>
              </w:rPr>
              <w:t>2 marks</w:t>
            </w:r>
          </w:p>
        </w:tc>
      </w:tr>
      <w:tr w:rsidR="002A5E21" w14:paraId="3CF8B182" w14:textId="6DEF4E89" w:rsidTr="002A5E21">
        <w:tc>
          <w:tcPr>
            <w:tcW w:w="2127" w:type="dxa"/>
            <w:vMerge/>
            <w:vAlign w:val="center"/>
          </w:tcPr>
          <w:p w14:paraId="49B435B4" w14:textId="77777777" w:rsidR="002A5E21" w:rsidRDefault="002A5E21" w:rsidP="002A5E21">
            <w:pPr>
              <w:jc w:val="both"/>
              <w:rPr>
                <w:rFonts w:ascii="Arial" w:hAnsi="Arial" w:cs="Arial"/>
                <w:b/>
                <w:sz w:val="20"/>
              </w:rPr>
            </w:pPr>
          </w:p>
        </w:tc>
        <w:tc>
          <w:tcPr>
            <w:tcW w:w="2260" w:type="dxa"/>
            <w:shd w:val="clear" w:color="auto" w:fill="auto"/>
            <w:vAlign w:val="center"/>
          </w:tcPr>
          <w:p w14:paraId="217D234B" w14:textId="5666A05A" w:rsidR="002A5E21" w:rsidRDefault="002A5E21" w:rsidP="002A5E21">
            <w:pPr>
              <w:jc w:val="center"/>
              <w:rPr>
                <w:rFonts w:ascii="Arial" w:hAnsi="Arial" w:cs="Arial"/>
                <w:b/>
                <w:sz w:val="20"/>
              </w:rPr>
            </w:pPr>
            <w:r>
              <w:rPr>
                <w:rFonts w:ascii="Arial" w:hAnsi="Arial" w:cs="Arial"/>
                <w:b/>
                <w:color w:val="FF0000"/>
                <w:sz w:val="20"/>
              </w:rPr>
              <w:t xml:space="preserve">Budgeted Direct </w:t>
            </w:r>
            <w:proofErr w:type="spellStart"/>
            <w:r>
              <w:rPr>
                <w:rFonts w:ascii="Arial" w:hAnsi="Arial" w:cs="Arial"/>
                <w:b/>
                <w:color w:val="FF0000"/>
                <w:sz w:val="20"/>
              </w:rPr>
              <w:t>Labour</w:t>
            </w:r>
            <w:proofErr w:type="spellEnd"/>
            <w:r>
              <w:rPr>
                <w:rFonts w:ascii="Arial" w:hAnsi="Arial" w:cs="Arial"/>
                <w:b/>
                <w:color w:val="FF0000"/>
                <w:sz w:val="20"/>
              </w:rPr>
              <w:t xml:space="preserve"> Hours</w:t>
            </w:r>
          </w:p>
        </w:tc>
        <w:tc>
          <w:tcPr>
            <w:tcW w:w="1543" w:type="dxa"/>
            <w:vAlign w:val="center"/>
          </w:tcPr>
          <w:p w14:paraId="58BFB31C" w14:textId="61878BC4" w:rsidR="002A5E21" w:rsidRDefault="002A5E21" w:rsidP="002A5E21">
            <w:pPr>
              <w:jc w:val="center"/>
              <w:rPr>
                <w:rFonts w:ascii="Arial" w:hAnsi="Arial" w:cs="Arial"/>
                <w:b/>
                <w:sz w:val="20"/>
              </w:rPr>
            </w:pPr>
            <w:r>
              <w:rPr>
                <w:rFonts w:ascii="Arial" w:hAnsi="Arial" w:cs="Arial"/>
                <w:b/>
                <w:color w:val="FF0000"/>
                <w:sz w:val="20"/>
              </w:rPr>
              <w:t>6 000</w:t>
            </w:r>
          </w:p>
        </w:tc>
        <w:tc>
          <w:tcPr>
            <w:tcW w:w="1663" w:type="dxa"/>
            <w:vMerge/>
            <w:shd w:val="clear" w:color="auto" w:fill="D9D9D9" w:themeFill="background1" w:themeFillShade="D9"/>
            <w:vAlign w:val="center"/>
          </w:tcPr>
          <w:p w14:paraId="4D472239" w14:textId="77777777" w:rsidR="002A5E21" w:rsidRDefault="002A5E21" w:rsidP="002A5E21">
            <w:pPr>
              <w:jc w:val="both"/>
              <w:rPr>
                <w:rFonts w:ascii="Arial" w:hAnsi="Arial" w:cs="Arial"/>
                <w:b/>
                <w:sz w:val="20"/>
              </w:rPr>
            </w:pPr>
          </w:p>
        </w:tc>
        <w:tc>
          <w:tcPr>
            <w:tcW w:w="1428" w:type="dxa"/>
            <w:vMerge/>
            <w:shd w:val="clear" w:color="auto" w:fill="A6A6A6" w:themeFill="background1" w:themeFillShade="A6"/>
          </w:tcPr>
          <w:p w14:paraId="10A4D55C" w14:textId="77777777" w:rsidR="002A5E21" w:rsidRDefault="002A5E21" w:rsidP="002A5E21">
            <w:pPr>
              <w:jc w:val="both"/>
              <w:rPr>
                <w:rFonts w:ascii="Arial" w:hAnsi="Arial" w:cs="Arial"/>
                <w:b/>
                <w:sz w:val="20"/>
              </w:rPr>
            </w:pPr>
          </w:p>
        </w:tc>
      </w:tr>
    </w:tbl>
    <w:p w14:paraId="3E3FD9D6" w14:textId="3294CC7F" w:rsidR="00DE0A60" w:rsidRDefault="00DE0A60" w:rsidP="00DE0A60">
      <w:pPr>
        <w:ind w:left="720"/>
        <w:jc w:val="both"/>
        <w:rPr>
          <w:rFonts w:ascii="Arial" w:hAnsi="Arial" w:cs="Arial"/>
          <w:b/>
          <w:sz w:val="20"/>
        </w:rPr>
      </w:pPr>
    </w:p>
    <w:p w14:paraId="33561D5B" w14:textId="63735AAF" w:rsidR="00D97DB2" w:rsidRPr="0005538F" w:rsidRDefault="00DE0A60" w:rsidP="00501A94">
      <w:pPr>
        <w:ind w:firstLine="720"/>
        <w:jc w:val="both"/>
        <w:rPr>
          <w:rFonts w:ascii="Arial" w:hAnsi="Arial" w:cs="Arial"/>
          <w:b/>
          <w:color w:val="FF0000"/>
          <w:sz w:val="20"/>
        </w:rPr>
      </w:pPr>
      <w:r>
        <w:rPr>
          <w:rFonts w:ascii="Arial" w:hAnsi="Arial" w:cs="Arial"/>
          <w:sz w:val="20"/>
        </w:rPr>
        <w:t>Predetermined Overhead R</w:t>
      </w:r>
      <w:r w:rsidR="00D97DB2" w:rsidRPr="004E03AF">
        <w:rPr>
          <w:rFonts w:ascii="Arial" w:hAnsi="Arial" w:cs="Arial"/>
          <w:sz w:val="20"/>
        </w:rPr>
        <w:t xml:space="preserve">ate </w:t>
      </w:r>
      <w:r w:rsidR="00501A94">
        <w:rPr>
          <w:rFonts w:ascii="Arial" w:hAnsi="Arial" w:cs="Arial"/>
          <w:sz w:val="20"/>
        </w:rPr>
        <w:t>for the Kitchen Department</w:t>
      </w:r>
      <w:r w:rsidR="0005538F">
        <w:rPr>
          <w:rFonts w:ascii="Arial" w:hAnsi="Arial" w:cs="Arial"/>
          <w:sz w:val="20"/>
        </w:rPr>
        <w:t xml:space="preserve">: </w:t>
      </w:r>
      <w:r w:rsidR="0005538F">
        <w:rPr>
          <w:rFonts w:ascii="Arial" w:hAnsi="Arial" w:cs="Arial"/>
          <w:b/>
          <w:color w:val="FF0000"/>
          <w:sz w:val="20"/>
        </w:rPr>
        <w:t>$70 Per Oven Hour</w:t>
      </w:r>
    </w:p>
    <w:p w14:paraId="78F0BA71" w14:textId="6DD47F05" w:rsidR="0074701C" w:rsidRPr="0005538F" w:rsidRDefault="00501A94" w:rsidP="00501A94">
      <w:pPr>
        <w:jc w:val="both"/>
        <w:rPr>
          <w:rFonts w:ascii="Arial" w:hAnsi="Arial" w:cs="Arial"/>
          <w:b/>
          <w:color w:val="FF0000"/>
          <w:sz w:val="20"/>
        </w:rPr>
      </w:pPr>
      <w:r>
        <w:rPr>
          <w:rFonts w:ascii="Arial" w:hAnsi="Arial" w:cs="Arial"/>
          <w:sz w:val="20"/>
        </w:rPr>
        <w:tab/>
      </w:r>
      <w:r w:rsidR="00D97DB2" w:rsidRPr="004E03AF">
        <w:rPr>
          <w:rFonts w:ascii="Arial" w:hAnsi="Arial" w:cs="Arial"/>
          <w:sz w:val="20"/>
        </w:rPr>
        <w:t>Predete</w:t>
      </w:r>
      <w:r w:rsidR="00DE0A60">
        <w:rPr>
          <w:rFonts w:ascii="Arial" w:hAnsi="Arial" w:cs="Arial"/>
          <w:sz w:val="20"/>
        </w:rPr>
        <w:t>rmined Overhead R</w:t>
      </w:r>
      <w:r>
        <w:rPr>
          <w:rFonts w:ascii="Arial" w:hAnsi="Arial" w:cs="Arial"/>
          <w:sz w:val="20"/>
        </w:rPr>
        <w:t>ate for the Service Department</w:t>
      </w:r>
      <w:r w:rsidR="0005538F">
        <w:rPr>
          <w:rFonts w:ascii="Arial" w:hAnsi="Arial" w:cs="Arial"/>
          <w:sz w:val="20"/>
        </w:rPr>
        <w:t xml:space="preserve">: </w:t>
      </w:r>
      <w:r w:rsidR="0005538F">
        <w:rPr>
          <w:rFonts w:ascii="Arial" w:hAnsi="Arial" w:cs="Arial"/>
          <w:b/>
          <w:color w:val="FF0000"/>
          <w:sz w:val="20"/>
        </w:rPr>
        <w:t>$30 Per Direct Labour Hour</w:t>
      </w:r>
    </w:p>
    <w:p w14:paraId="30304A15" w14:textId="07AA6735" w:rsidR="00DE0A60" w:rsidRDefault="00DE0A60" w:rsidP="00501A94">
      <w:pPr>
        <w:jc w:val="both"/>
        <w:rPr>
          <w:rFonts w:ascii="Arial" w:hAnsi="Arial" w:cs="Arial"/>
          <w:sz w:val="20"/>
        </w:rPr>
      </w:pPr>
    </w:p>
    <w:p w14:paraId="2F460757" w14:textId="2C945917" w:rsidR="00A91B51" w:rsidRDefault="00A91B51" w:rsidP="00501A94">
      <w:pPr>
        <w:jc w:val="both"/>
        <w:rPr>
          <w:rFonts w:ascii="Arial" w:hAnsi="Arial" w:cs="Arial"/>
          <w:sz w:val="20"/>
        </w:rPr>
      </w:pPr>
    </w:p>
    <w:p w14:paraId="522AA1F1" w14:textId="21650BD4" w:rsidR="00A91B51" w:rsidRDefault="00A91B51" w:rsidP="00501A94">
      <w:pPr>
        <w:jc w:val="both"/>
        <w:rPr>
          <w:rFonts w:ascii="Arial" w:hAnsi="Arial" w:cs="Arial"/>
          <w:sz w:val="20"/>
        </w:rPr>
      </w:pPr>
    </w:p>
    <w:p w14:paraId="3C838188" w14:textId="1C0D1D1E" w:rsidR="002A5E21" w:rsidRDefault="002A5E21" w:rsidP="00501A94">
      <w:pPr>
        <w:jc w:val="both"/>
        <w:rPr>
          <w:rFonts w:ascii="Arial" w:hAnsi="Arial" w:cs="Arial"/>
          <w:sz w:val="20"/>
        </w:rPr>
      </w:pPr>
    </w:p>
    <w:p w14:paraId="3E22D227" w14:textId="77777777" w:rsidR="002A5E21" w:rsidRDefault="002A5E21" w:rsidP="00501A94">
      <w:pPr>
        <w:jc w:val="both"/>
        <w:rPr>
          <w:rFonts w:ascii="Arial" w:hAnsi="Arial" w:cs="Arial"/>
          <w:sz w:val="20"/>
        </w:rPr>
      </w:pPr>
    </w:p>
    <w:p w14:paraId="41A20772" w14:textId="77777777" w:rsidR="00744CB7" w:rsidRDefault="00744CB7" w:rsidP="00501A94">
      <w:pPr>
        <w:jc w:val="both"/>
        <w:rPr>
          <w:rFonts w:ascii="Arial" w:hAnsi="Arial" w:cs="Arial"/>
          <w:sz w:val="20"/>
        </w:rPr>
      </w:pPr>
    </w:p>
    <w:p w14:paraId="08BF2C9C" w14:textId="13228E56" w:rsidR="0074701C" w:rsidRPr="004E03AF" w:rsidRDefault="00D97DB2" w:rsidP="00501A94">
      <w:pPr>
        <w:pStyle w:val="ListParagraph"/>
        <w:numPr>
          <w:ilvl w:val="0"/>
          <w:numId w:val="4"/>
        </w:numPr>
        <w:spacing w:line="276" w:lineRule="auto"/>
        <w:ind w:hanging="720"/>
        <w:jc w:val="both"/>
        <w:rPr>
          <w:rFonts w:ascii="Arial" w:hAnsi="Arial" w:cs="Arial"/>
          <w:sz w:val="20"/>
        </w:rPr>
      </w:pPr>
      <w:r w:rsidRPr="004E03AF">
        <w:rPr>
          <w:rFonts w:ascii="Arial" w:hAnsi="Arial" w:cs="Arial"/>
          <w:sz w:val="20"/>
        </w:rPr>
        <w:lastRenderedPageBreak/>
        <w:t>Calculate the total cost of catering for this function.</w:t>
      </w:r>
      <w:r w:rsidR="0074701C" w:rsidRPr="004E03AF">
        <w:rPr>
          <w:rFonts w:ascii="Arial" w:hAnsi="Arial" w:cs="Arial"/>
          <w:sz w:val="20"/>
        </w:rPr>
        <w:t xml:space="preserve">                                      </w:t>
      </w:r>
      <w:r w:rsidR="00FB5FD1">
        <w:rPr>
          <w:rFonts w:ascii="Arial" w:hAnsi="Arial" w:cs="Arial"/>
          <w:sz w:val="20"/>
        </w:rPr>
        <w:tab/>
      </w:r>
      <w:r w:rsidRPr="004E03AF">
        <w:rPr>
          <w:rFonts w:ascii="Arial" w:hAnsi="Arial" w:cs="Arial"/>
          <w:sz w:val="20"/>
        </w:rPr>
        <w:t>(11 marks)</w:t>
      </w:r>
    </w:p>
    <w:p w14:paraId="19523336" w14:textId="023A707B" w:rsidR="0074701C" w:rsidRDefault="0074701C" w:rsidP="00501A94">
      <w:pPr>
        <w:tabs>
          <w:tab w:val="right" w:leader="underscore" w:pos="9356"/>
        </w:tabs>
        <w:spacing w:line="360" w:lineRule="auto"/>
        <w:jc w:val="both"/>
        <w:rPr>
          <w:rFonts w:ascii="Arial" w:hAnsi="Arial" w:cs="Arial"/>
          <w:sz w:val="20"/>
        </w:rPr>
      </w:pPr>
    </w:p>
    <w:p w14:paraId="2B4F579E" w14:textId="14D1566A" w:rsidR="00FB5FD1" w:rsidRDefault="00DE0A60" w:rsidP="00FB5FD1">
      <w:pPr>
        <w:pStyle w:val="Default"/>
        <w:ind w:left="720"/>
        <w:jc w:val="both"/>
        <w:rPr>
          <w:rFonts w:ascii="Arial" w:hAnsi="Arial" w:cs="Arial"/>
          <w:b/>
          <w:sz w:val="20"/>
          <w:szCs w:val="20"/>
        </w:rPr>
      </w:pPr>
      <w:r>
        <w:rPr>
          <w:rFonts w:ascii="Arial" w:hAnsi="Arial" w:cs="Arial"/>
          <w:b/>
          <w:sz w:val="20"/>
          <w:szCs w:val="20"/>
        </w:rPr>
        <w:t>Workings:</w:t>
      </w:r>
    </w:p>
    <w:p w14:paraId="3026872C" w14:textId="0AB634CF" w:rsidR="00DE0A60" w:rsidRDefault="00DE0A60" w:rsidP="00FB5FD1">
      <w:pPr>
        <w:pStyle w:val="Default"/>
        <w:ind w:left="720"/>
        <w:jc w:val="both"/>
        <w:rPr>
          <w:rFonts w:ascii="Arial" w:hAnsi="Arial" w:cs="Arial"/>
          <w:b/>
          <w:sz w:val="20"/>
          <w:szCs w:val="20"/>
        </w:rPr>
      </w:pPr>
    </w:p>
    <w:p w14:paraId="0B14A7EB" w14:textId="77777777" w:rsidR="003F2C20" w:rsidRDefault="003F2C20" w:rsidP="00FB5FD1">
      <w:pPr>
        <w:pStyle w:val="Default"/>
        <w:ind w:left="720"/>
        <w:jc w:val="both"/>
        <w:rPr>
          <w:rFonts w:ascii="Arial" w:hAnsi="Arial" w:cs="Arial"/>
          <w:b/>
          <w:sz w:val="20"/>
          <w:szCs w:val="20"/>
        </w:rPr>
      </w:pPr>
    </w:p>
    <w:tbl>
      <w:tblPr>
        <w:tblStyle w:val="TableGrid"/>
        <w:tblW w:w="0" w:type="auto"/>
        <w:jc w:val="center"/>
        <w:tblLook w:val="04A0" w:firstRow="1" w:lastRow="0" w:firstColumn="1" w:lastColumn="0" w:noHBand="0" w:noVBand="1"/>
      </w:tblPr>
      <w:tblGrid>
        <w:gridCol w:w="2148"/>
        <w:gridCol w:w="2823"/>
        <w:gridCol w:w="2059"/>
        <w:gridCol w:w="1986"/>
      </w:tblGrid>
      <w:tr w:rsidR="002A5E21" w:rsidRPr="006C22DA" w14:paraId="77F76810" w14:textId="5D94CCEB" w:rsidTr="00104592">
        <w:trPr>
          <w:jc w:val="center"/>
        </w:trPr>
        <w:tc>
          <w:tcPr>
            <w:tcW w:w="9016" w:type="dxa"/>
            <w:gridSpan w:val="4"/>
            <w:shd w:val="clear" w:color="auto" w:fill="D9D9D9" w:themeFill="background1" w:themeFillShade="D9"/>
            <w:vAlign w:val="center"/>
          </w:tcPr>
          <w:p w14:paraId="30863AD9" w14:textId="3216200F"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Kitchen Department</w:t>
            </w:r>
          </w:p>
        </w:tc>
      </w:tr>
      <w:tr w:rsidR="002A5E21" w:rsidRPr="006C22DA" w14:paraId="77ABDF98" w14:textId="288C6AC1" w:rsidTr="002A5E21">
        <w:trPr>
          <w:jc w:val="center"/>
        </w:trPr>
        <w:tc>
          <w:tcPr>
            <w:tcW w:w="2148" w:type="dxa"/>
            <w:vAlign w:val="center"/>
          </w:tcPr>
          <w:p w14:paraId="69601B81" w14:textId="68191900"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Direct Materials</w:t>
            </w:r>
          </w:p>
        </w:tc>
        <w:tc>
          <w:tcPr>
            <w:tcW w:w="2823" w:type="dxa"/>
            <w:vAlign w:val="center"/>
          </w:tcPr>
          <w:p w14:paraId="270C2112" w14:textId="77FB0682" w:rsidR="002A5E21" w:rsidRPr="006C22DA" w:rsidRDefault="002A5E21" w:rsidP="006C22DA">
            <w:pPr>
              <w:pStyle w:val="Default"/>
              <w:jc w:val="center"/>
              <w:rPr>
                <w:rFonts w:ascii="Arial" w:hAnsi="Arial" w:cs="Arial"/>
                <w:b/>
                <w:color w:val="FF0000"/>
                <w:sz w:val="20"/>
                <w:szCs w:val="20"/>
              </w:rPr>
            </w:pPr>
          </w:p>
        </w:tc>
        <w:tc>
          <w:tcPr>
            <w:tcW w:w="2059" w:type="dxa"/>
            <w:vAlign w:val="center"/>
          </w:tcPr>
          <w:p w14:paraId="175D7706" w14:textId="7E6EB3F7"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$80 000</w:t>
            </w:r>
          </w:p>
        </w:tc>
        <w:tc>
          <w:tcPr>
            <w:tcW w:w="1986" w:type="dxa"/>
            <w:shd w:val="clear" w:color="auto" w:fill="A6A6A6" w:themeFill="background1" w:themeFillShade="A6"/>
            <w:vAlign w:val="center"/>
          </w:tcPr>
          <w:p w14:paraId="2DE83260" w14:textId="1FA32724"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1 mark</w:t>
            </w:r>
          </w:p>
        </w:tc>
      </w:tr>
      <w:tr w:rsidR="002A5E21" w:rsidRPr="006C22DA" w14:paraId="66E757E0" w14:textId="3FE1528F" w:rsidTr="002A5E21">
        <w:trPr>
          <w:jc w:val="center"/>
        </w:trPr>
        <w:tc>
          <w:tcPr>
            <w:tcW w:w="2148" w:type="dxa"/>
            <w:vAlign w:val="center"/>
          </w:tcPr>
          <w:p w14:paraId="17ADAFD3" w14:textId="5432762E"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 xml:space="preserve">Direct </w:t>
            </w:r>
            <w:proofErr w:type="spellStart"/>
            <w:r>
              <w:rPr>
                <w:rFonts w:ascii="Arial" w:hAnsi="Arial" w:cs="Arial"/>
                <w:b/>
                <w:color w:val="FF0000"/>
                <w:sz w:val="20"/>
                <w:szCs w:val="20"/>
              </w:rPr>
              <w:t>Labour</w:t>
            </w:r>
            <w:proofErr w:type="spellEnd"/>
          </w:p>
        </w:tc>
        <w:tc>
          <w:tcPr>
            <w:tcW w:w="2823" w:type="dxa"/>
            <w:vAlign w:val="center"/>
          </w:tcPr>
          <w:p w14:paraId="7D3EF0D0" w14:textId="2F31F945"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150 Hours x $25 Per Hour</w:t>
            </w:r>
          </w:p>
        </w:tc>
        <w:tc>
          <w:tcPr>
            <w:tcW w:w="2059" w:type="dxa"/>
            <w:vAlign w:val="center"/>
          </w:tcPr>
          <w:p w14:paraId="72A9607C" w14:textId="50ABCFBD"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$3 750</w:t>
            </w:r>
          </w:p>
        </w:tc>
        <w:tc>
          <w:tcPr>
            <w:tcW w:w="1986" w:type="dxa"/>
            <w:shd w:val="clear" w:color="auto" w:fill="A6A6A6" w:themeFill="background1" w:themeFillShade="A6"/>
            <w:vAlign w:val="center"/>
          </w:tcPr>
          <w:p w14:paraId="42290EF1" w14:textId="56DD2590"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2 marks</w:t>
            </w:r>
          </w:p>
        </w:tc>
      </w:tr>
      <w:tr w:rsidR="002A5E21" w:rsidRPr="006C22DA" w14:paraId="687A4F81" w14:textId="3C2F08F8" w:rsidTr="002A5E21">
        <w:trPr>
          <w:jc w:val="center"/>
        </w:trPr>
        <w:tc>
          <w:tcPr>
            <w:tcW w:w="2148" w:type="dxa"/>
            <w:vAlign w:val="center"/>
          </w:tcPr>
          <w:p w14:paraId="54231CB1" w14:textId="3731E08E"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Overheads</w:t>
            </w:r>
          </w:p>
        </w:tc>
        <w:tc>
          <w:tcPr>
            <w:tcW w:w="2823" w:type="dxa"/>
            <w:vAlign w:val="center"/>
          </w:tcPr>
          <w:p w14:paraId="621096DA" w14:textId="61836422"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100 Hours x $70 Per Oven Hour</w:t>
            </w:r>
          </w:p>
        </w:tc>
        <w:tc>
          <w:tcPr>
            <w:tcW w:w="2059" w:type="dxa"/>
            <w:tcBorders>
              <w:bottom w:val="single" w:sz="12" w:space="0" w:color="auto"/>
            </w:tcBorders>
            <w:vAlign w:val="center"/>
          </w:tcPr>
          <w:p w14:paraId="31782042" w14:textId="243CA330"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$7 000</w:t>
            </w:r>
          </w:p>
        </w:tc>
        <w:tc>
          <w:tcPr>
            <w:tcW w:w="1986" w:type="dxa"/>
            <w:tcBorders>
              <w:bottom w:val="single" w:sz="6" w:space="0" w:color="auto"/>
            </w:tcBorders>
            <w:shd w:val="clear" w:color="auto" w:fill="A6A6A6" w:themeFill="background1" w:themeFillShade="A6"/>
            <w:vAlign w:val="center"/>
          </w:tcPr>
          <w:p w14:paraId="7377EEA1" w14:textId="2C992514"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2 marks</w:t>
            </w:r>
          </w:p>
        </w:tc>
      </w:tr>
      <w:tr w:rsidR="002A5E21" w:rsidRPr="006C22DA" w14:paraId="70994DD9" w14:textId="5B0A7CD7" w:rsidTr="002A5E21">
        <w:trPr>
          <w:jc w:val="center"/>
        </w:trPr>
        <w:tc>
          <w:tcPr>
            <w:tcW w:w="2148" w:type="dxa"/>
            <w:shd w:val="clear" w:color="auto" w:fill="D9D9D9" w:themeFill="background1" w:themeFillShade="D9"/>
            <w:vAlign w:val="center"/>
          </w:tcPr>
          <w:p w14:paraId="3748E54D" w14:textId="6A2E5D28"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Total</w:t>
            </w:r>
          </w:p>
        </w:tc>
        <w:tc>
          <w:tcPr>
            <w:tcW w:w="2823" w:type="dxa"/>
            <w:shd w:val="clear" w:color="auto" w:fill="auto"/>
            <w:vAlign w:val="center"/>
          </w:tcPr>
          <w:p w14:paraId="029181DC" w14:textId="77777777" w:rsidR="002A5E21" w:rsidRPr="006C22DA" w:rsidRDefault="002A5E21" w:rsidP="00FB5FD1">
            <w:pPr>
              <w:pStyle w:val="Default"/>
              <w:jc w:val="both"/>
              <w:rPr>
                <w:rFonts w:ascii="Arial" w:hAnsi="Arial" w:cs="Arial"/>
                <w:b/>
                <w:color w:val="FF0000"/>
                <w:sz w:val="20"/>
                <w:szCs w:val="20"/>
              </w:rPr>
            </w:pPr>
          </w:p>
        </w:tc>
        <w:tc>
          <w:tcPr>
            <w:tcW w:w="2059" w:type="dxa"/>
            <w:tcBorders>
              <w:top w:val="single" w:sz="12" w:space="0" w:color="auto"/>
              <w:bottom w:val="single" w:sz="12" w:space="0" w:color="auto"/>
            </w:tcBorders>
            <w:shd w:val="clear" w:color="auto" w:fill="D9D9D9" w:themeFill="background1" w:themeFillShade="D9"/>
            <w:vAlign w:val="center"/>
          </w:tcPr>
          <w:p w14:paraId="232F81F5" w14:textId="59B62BD4"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$90 750</w:t>
            </w:r>
          </w:p>
        </w:tc>
        <w:tc>
          <w:tcPr>
            <w:tcW w:w="1986" w:type="dxa"/>
            <w:tcBorders>
              <w:top w:val="single" w:sz="6" w:space="0" w:color="auto"/>
              <w:bottom w:val="single" w:sz="6" w:space="0" w:color="auto"/>
            </w:tcBorders>
            <w:shd w:val="clear" w:color="auto" w:fill="A6A6A6" w:themeFill="background1" w:themeFillShade="A6"/>
            <w:vAlign w:val="center"/>
          </w:tcPr>
          <w:p w14:paraId="3C6422BE" w14:textId="3A174226"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1 mark</w:t>
            </w:r>
          </w:p>
        </w:tc>
      </w:tr>
    </w:tbl>
    <w:p w14:paraId="4D3DF8B4" w14:textId="327A971F" w:rsidR="00DE0A60" w:rsidRDefault="00DE0A60" w:rsidP="00FB5FD1">
      <w:pPr>
        <w:pStyle w:val="Default"/>
        <w:ind w:left="720"/>
        <w:jc w:val="both"/>
        <w:rPr>
          <w:rFonts w:ascii="Arial" w:hAnsi="Arial" w:cs="Arial"/>
          <w:b/>
          <w:sz w:val="20"/>
          <w:szCs w:val="20"/>
        </w:rPr>
      </w:pPr>
    </w:p>
    <w:p w14:paraId="2404554F" w14:textId="77777777" w:rsidR="003F2C20" w:rsidRDefault="003F2C20" w:rsidP="00FB5FD1">
      <w:pPr>
        <w:pStyle w:val="Default"/>
        <w:ind w:left="720"/>
        <w:jc w:val="both"/>
        <w:rPr>
          <w:rFonts w:ascii="Arial" w:hAnsi="Arial" w:cs="Arial"/>
          <w:b/>
          <w:sz w:val="20"/>
          <w:szCs w:val="20"/>
        </w:rPr>
      </w:pPr>
    </w:p>
    <w:tbl>
      <w:tblPr>
        <w:tblStyle w:val="TableGrid"/>
        <w:tblW w:w="0" w:type="auto"/>
        <w:jc w:val="center"/>
        <w:tblLook w:val="04A0" w:firstRow="1" w:lastRow="0" w:firstColumn="1" w:lastColumn="0" w:noHBand="0" w:noVBand="1"/>
      </w:tblPr>
      <w:tblGrid>
        <w:gridCol w:w="2142"/>
        <w:gridCol w:w="2857"/>
        <w:gridCol w:w="2046"/>
        <w:gridCol w:w="1971"/>
      </w:tblGrid>
      <w:tr w:rsidR="002A5E21" w:rsidRPr="006C22DA" w14:paraId="292D7FE2" w14:textId="19CD6071" w:rsidTr="00667878">
        <w:trPr>
          <w:jc w:val="center"/>
        </w:trPr>
        <w:tc>
          <w:tcPr>
            <w:tcW w:w="9016" w:type="dxa"/>
            <w:gridSpan w:val="4"/>
            <w:shd w:val="clear" w:color="auto" w:fill="D9D9D9" w:themeFill="background1" w:themeFillShade="D9"/>
            <w:vAlign w:val="center"/>
          </w:tcPr>
          <w:p w14:paraId="76F98393" w14:textId="57F0A7B9" w:rsidR="002A5E21" w:rsidRDefault="002A5E21" w:rsidP="008753E3">
            <w:pPr>
              <w:pStyle w:val="Default"/>
              <w:jc w:val="center"/>
              <w:rPr>
                <w:rFonts w:ascii="Arial" w:hAnsi="Arial" w:cs="Arial"/>
                <w:b/>
                <w:color w:val="FF0000"/>
                <w:sz w:val="20"/>
                <w:szCs w:val="20"/>
              </w:rPr>
            </w:pPr>
            <w:r>
              <w:rPr>
                <w:rFonts w:ascii="Arial" w:hAnsi="Arial" w:cs="Arial"/>
                <w:b/>
                <w:color w:val="FF0000"/>
                <w:sz w:val="20"/>
                <w:szCs w:val="20"/>
              </w:rPr>
              <w:t>Service Department</w:t>
            </w:r>
          </w:p>
        </w:tc>
      </w:tr>
      <w:tr w:rsidR="002A5E21" w:rsidRPr="006C22DA" w14:paraId="1E25E07A" w14:textId="5D3984E7" w:rsidTr="002A5E21">
        <w:trPr>
          <w:jc w:val="center"/>
        </w:trPr>
        <w:tc>
          <w:tcPr>
            <w:tcW w:w="2142" w:type="dxa"/>
            <w:vAlign w:val="center"/>
          </w:tcPr>
          <w:p w14:paraId="4061692A" w14:textId="77777777" w:rsidR="002A5E21" w:rsidRPr="006C22DA" w:rsidRDefault="002A5E21" w:rsidP="008753E3">
            <w:pPr>
              <w:pStyle w:val="Default"/>
              <w:jc w:val="center"/>
              <w:rPr>
                <w:rFonts w:ascii="Arial" w:hAnsi="Arial" w:cs="Arial"/>
                <w:b/>
                <w:color w:val="FF0000"/>
                <w:sz w:val="20"/>
                <w:szCs w:val="20"/>
              </w:rPr>
            </w:pPr>
            <w:r>
              <w:rPr>
                <w:rFonts w:ascii="Arial" w:hAnsi="Arial" w:cs="Arial"/>
                <w:b/>
                <w:color w:val="FF0000"/>
                <w:sz w:val="20"/>
                <w:szCs w:val="20"/>
              </w:rPr>
              <w:t xml:space="preserve">Direct </w:t>
            </w:r>
            <w:proofErr w:type="spellStart"/>
            <w:r>
              <w:rPr>
                <w:rFonts w:ascii="Arial" w:hAnsi="Arial" w:cs="Arial"/>
                <w:b/>
                <w:color w:val="FF0000"/>
                <w:sz w:val="20"/>
                <w:szCs w:val="20"/>
              </w:rPr>
              <w:t>Labour</w:t>
            </w:r>
            <w:proofErr w:type="spellEnd"/>
          </w:p>
        </w:tc>
        <w:tc>
          <w:tcPr>
            <w:tcW w:w="2857" w:type="dxa"/>
            <w:vAlign w:val="center"/>
          </w:tcPr>
          <w:p w14:paraId="20468E3A" w14:textId="724439B8" w:rsidR="002A5E21" w:rsidRDefault="002A5E21" w:rsidP="008753E3">
            <w:pPr>
              <w:pStyle w:val="Default"/>
              <w:jc w:val="center"/>
              <w:rPr>
                <w:rFonts w:ascii="Arial" w:hAnsi="Arial" w:cs="Arial"/>
                <w:b/>
                <w:color w:val="FF0000"/>
                <w:sz w:val="20"/>
                <w:szCs w:val="20"/>
              </w:rPr>
            </w:pPr>
            <w:r>
              <w:rPr>
                <w:rFonts w:ascii="Arial" w:hAnsi="Arial" w:cs="Arial"/>
                <w:b/>
                <w:color w:val="FF0000"/>
                <w:sz w:val="20"/>
                <w:szCs w:val="20"/>
              </w:rPr>
              <w:t xml:space="preserve">75 Workers x 20 Hours Each = </w:t>
            </w:r>
          </w:p>
          <w:p w14:paraId="740C59FB" w14:textId="4247D9B5" w:rsidR="002A5E21" w:rsidRPr="006C22DA" w:rsidRDefault="002A5E21" w:rsidP="008753E3">
            <w:pPr>
              <w:pStyle w:val="Default"/>
              <w:jc w:val="center"/>
              <w:rPr>
                <w:rFonts w:ascii="Arial" w:hAnsi="Arial" w:cs="Arial"/>
                <w:b/>
                <w:color w:val="FF0000"/>
                <w:sz w:val="20"/>
                <w:szCs w:val="20"/>
              </w:rPr>
            </w:pPr>
            <w:r>
              <w:rPr>
                <w:rFonts w:ascii="Arial" w:hAnsi="Arial" w:cs="Arial"/>
                <w:b/>
                <w:color w:val="FF0000"/>
                <w:sz w:val="20"/>
                <w:szCs w:val="20"/>
              </w:rPr>
              <w:t>1 500 Hours x $15 Per Hour</w:t>
            </w:r>
          </w:p>
        </w:tc>
        <w:tc>
          <w:tcPr>
            <w:tcW w:w="2046" w:type="dxa"/>
            <w:vAlign w:val="center"/>
          </w:tcPr>
          <w:p w14:paraId="18E4D757" w14:textId="6FBCD72A"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$22 500</w:t>
            </w:r>
          </w:p>
        </w:tc>
        <w:tc>
          <w:tcPr>
            <w:tcW w:w="1971" w:type="dxa"/>
            <w:shd w:val="clear" w:color="auto" w:fill="A6A6A6" w:themeFill="background1" w:themeFillShade="A6"/>
            <w:vAlign w:val="center"/>
          </w:tcPr>
          <w:p w14:paraId="02AC7E58" w14:textId="07BFB909"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2 marks</w:t>
            </w:r>
          </w:p>
        </w:tc>
      </w:tr>
      <w:tr w:rsidR="002A5E21" w:rsidRPr="006C22DA" w14:paraId="62A8642B" w14:textId="2E77A314" w:rsidTr="002A5E21">
        <w:trPr>
          <w:jc w:val="center"/>
        </w:trPr>
        <w:tc>
          <w:tcPr>
            <w:tcW w:w="2142" w:type="dxa"/>
            <w:vAlign w:val="center"/>
          </w:tcPr>
          <w:p w14:paraId="2E2160D1" w14:textId="77777777" w:rsidR="002A5E21" w:rsidRPr="006C22DA" w:rsidRDefault="002A5E21" w:rsidP="008753E3">
            <w:pPr>
              <w:pStyle w:val="Default"/>
              <w:jc w:val="center"/>
              <w:rPr>
                <w:rFonts w:ascii="Arial" w:hAnsi="Arial" w:cs="Arial"/>
                <w:b/>
                <w:color w:val="FF0000"/>
                <w:sz w:val="20"/>
                <w:szCs w:val="20"/>
              </w:rPr>
            </w:pPr>
            <w:r>
              <w:rPr>
                <w:rFonts w:ascii="Arial" w:hAnsi="Arial" w:cs="Arial"/>
                <w:b/>
                <w:color w:val="FF0000"/>
                <w:sz w:val="20"/>
                <w:szCs w:val="20"/>
              </w:rPr>
              <w:t>Overheads</w:t>
            </w:r>
          </w:p>
        </w:tc>
        <w:tc>
          <w:tcPr>
            <w:tcW w:w="2857" w:type="dxa"/>
            <w:vAlign w:val="center"/>
          </w:tcPr>
          <w:p w14:paraId="518C0A1E" w14:textId="24FB3F56"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 xml:space="preserve">1 500 Hours x $30 Per Direct </w:t>
            </w:r>
            <w:proofErr w:type="spellStart"/>
            <w:r>
              <w:rPr>
                <w:rFonts w:ascii="Arial" w:hAnsi="Arial" w:cs="Arial"/>
                <w:b/>
                <w:color w:val="FF0000"/>
                <w:sz w:val="20"/>
                <w:szCs w:val="20"/>
              </w:rPr>
              <w:t>Labour</w:t>
            </w:r>
            <w:proofErr w:type="spellEnd"/>
            <w:r>
              <w:rPr>
                <w:rFonts w:ascii="Arial" w:hAnsi="Arial" w:cs="Arial"/>
                <w:b/>
                <w:color w:val="FF0000"/>
                <w:sz w:val="20"/>
                <w:szCs w:val="20"/>
              </w:rPr>
              <w:t xml:space="preserve"> Hour</w:t>
            </w:r>
          </w:p>
        </w:tc>
        <w:tc>
          <w:tcPr>
            <w:tcW w:w="2046" w:type="dxa"/>
            <w:tcBorders>
              <w:bottom w:val="single" w:sz="12" w:space="0" w:color="auto"/>
            </w:tcBorders>
            <w:vAlign w:val="center"/>
          </w:tcPr>
          <w:p w14:paraId="046CF2B9" w14:textId="69C14320"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$45 000</w:t>
            </w:r>
          </w:p>
        </w:tc>
        <w:tc>
          <w:tcPr>
            <w:tcW w:w="1971" w:type="dxa"/>
            <w:tcBorders>
              <w:bottom w:val="single" w:sz="6" w:space="0" w:color="auto"/>
            </w:tcBorders>
            <w:shd w:val="clear" w:color="auto" w:fill="A6A6A6" w:themeFill="background1" w:themeFillShade="A6"/>
            <w:vAlign w:val="center"/>
          </w:tcPr>
          <w:p w14:paraId="3EB7F715" w14:textId="3F054C14"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2 marks</w:t>
            </w:r>
          </w:p>
        </w:tc>
      </w:tr>
      <w:tr w:rsidR="002A5E21" w:rsidRPr="006C22DA" w14:paraId="251DCADC" w14:textId="328EAFAE" w:rsidTr="002A5E21">
        <w:trPr>
          <w:jc w:val="center"/>
        </w:trPr>
        <w:tc>
          <w:tcPr>
            <w:tcW w:w="2142" w:type="dxa"/>
            <w:shd w:val="clear" w:color="auto" w:fill="D9D9D9" w:themeFill="background1" w:themeFillShade="D9"/>
            <w:vAlign w:val="center"/>
          </w:tcPr>
          <w:p w14:paraId="7117B1F7" w14:textId="77777777" w:rsidR="002A5E21" w:rsidRPr="006C22DA" w:rsidRDefault="002A5E21" w:rsidP="008753E3">
            <w:pPr>
              <w:pStyle w:val="Default"/>
              <w:jc w:val="center"/>
              <w:rPr>
                <w:rFonts w:ascii="Arial" w:hAnsi="Arial" w:cs="Arial"/>
                <w:b/>
                <w:color w:val="FF0000"/>
                <w:sz w:val="20"/>
                <w:szCs w:val="20"/>
              </w:rPr>
            </w:pPr>
            <w:r>
              <w:rPr>
                <w:rFonts w:ascii="Arial" w:hAnsi="Arial" w:cs="Arial"/>
                <w:b/>
                <w:color w:val="FF0000"/>
                <w:sz w:val="20"/>
                <w:szCs w:val="20"/>
              </w:rPr>
              <w:t>Total</w:t>
            </w:r>
          </w:p>
        </w:tc>
        <w:tc>
          <w:tcPr>
            <w:tcW w:w="2857" w:type="dxa"/>
            <w:shd w:val="clear" w:color="auto" w:fill="auto"/>
            <w:vAlign w:val="center"/>
          </w:tcPr>
          <w:p w14:paraId="35134399" w14:textId="77777777" w:rsidR="002A5E21" w:rsidRPr="006C22DA" w:rsidRDefault="002A5E21" w:rsidP="008753E3">
            <w:pPr>
              <w:pStyle w:val="Default"/>
              <w:jc w:val="both"/>
              <w:rPr>
                <w:rFonts w:ascii="Arial" w:hAnsi="Arial" w:cs="Arial"/>
                <w:b/>
                <w:color w:val="FF0000"/>
                <w:sz w:val="20"/>
                <w:szCs w:val="20"/>
              </w:rPr>
            </w:pPr>
          </w:p>
        </w:tc>
        <w:tc>
          <w:tcPr>
            <w:tcW w:w="2046" w:type="dxa"/>
            <w:tcBorders>
              <w:top w:val="single" w:sz="12" w:space="0" w:color="auto"/>
              <w:bottom w:val="single" w:sz="12" w:space="0" w:color="auto"/>
            </w:tcBorders>
            <w:shd w:val="clear" w:color="auto" w:fill="D9D9D9" w:themeFill="background1" w:themeFillShade="D9"/>
            <w:vAlign w:val="center"/>
          </w:tcPr>
          <w:p w14:paraId="3F150997" w14:textId="32760A21" w:rsidR="002A5E21" w:rsidRPr="006C22DA"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$67 500</w:t>
            </w:r>
          </w:p>
        </w:tc>
        <w:tc>
          <w:tcPr>
            <w:tcW w:w="1971" w:type="dxa"/>
            <w:tcBorders>
              <w:top w:val="single" w:sz="6" w:space="0" w:color="auto"/>
              <w:bottom w:val="single" w:sz="6" w:space="0" w:color="auto"/>
            </w:tcBorders>
            <w:shd w:val="clear" w:color="auto" w:fill="A6A6A6" w:themeFill="background1" w:themeFillShade="A6"/>
            <w:vAlign w:val="center"/>
          </w:tcPr>
          <w:p w14:paraId="26F671E4" w14:textId="5DD9B5BB" w:rsidR="002A5E21" w:rsidRDefault="002A5E21" w:rsidP="006C22DA">
            <w:pPr>
              <w:pStyle w:val="Default"/>
              <w:jc w:val="center"/>
              <w:rPr>
                <w:rFonts w:ascii="Arial" w:hAnsi="Arial" w:cs="Arial"/>
                <w:b/>
                <w:color w:val="FF0000"/>
                <w:sz w:val="20"/>
                <w:szCs w:val="20"/>
              </w:rPr>
            </w:pPr>
            <w:r>
              <w:rPr>
                <w:rFonts w:ascii="Arial" w:hAnsi="Arial" w:cs="Arial"/>
                <w:b/>
                <w:color w:val="FF0000"/>
                <w:sz w:val="20"/>
                <w:szCs w:val="20"/>
              </w:rPr>
              <w:t>1 mark</w:t>
            </w:r>
          </w:p>
        </w:tc>
      </w:tr>
    </w:tbl>
    <w:p w14:paraId="4F824966" w14:textId="5446AA4A" w:rsidR="00DE0A60" w:rsidRDefault="00DE0A60" w:rsidP="00FB5FD1">
      <w:pPr>
        <w:pStyle w:val="Default"/>
        <w:ind w:left="720"/>
        <w:jc w:val="both"/>
        <w:rPr>
          <w:rFonts w:ascii="Arial" w:hAnsi="Arial" w:cs="Arial"/>
          <w:b/>
          <w:sz w:val="20"/>
          <w:szCs w:val="20"/>
        </w:rPr>
      </w:pPr>
    </w:p>
    <w:p w14:paraId="35FFC9BA" w14:textId="30EAAD2D" w:rsidR="00DE0A60" w:rsidRDefault="00DE0A60" w:rsidP="00FB5FD1">
      <w:pPr>
        <w:pStyle w:val="Default"/>
        <w:ind w:left="720"/>
        <w:jc w:val="both"/>
        <w:rPr>
          <w:rFonts w:ascii="Arial" w:hAnsi="Arial" w:cs="Arial"/>
          <w:b/>
          <w:sz w:val="20"/>
          <w:szCs w:val="20"/>
        </w:rPr>
      </w:pPr>
    </w:p>
    <w:p w14:paraId="5FDA2FF2" w14:textId="7FDB6D8A" w:rsidR="00DE0A60" w:rsidRPr="00A23047" w:rsidRDefault="00DE0A60" w:rsidP="00FB5FD1">
      <w:pPr>
        <w:pStyle w:val="Default"/>
        <w:ind w:left="720"/>
        <w:jc w:val="both"/>
        <w:rPr>
          <w:rFonts w:ascii="Arial" w:hAnsi="Arial" w:cs="Arial"/>
          <w:b/>
          <w:color w:val="FF0000"/>
          <w:sz w:val="20"/>
          <w:szCs w:val="20"/>
        </w:rPr>
      </w:pPr>
      <w:r>
        <w:rPr>
          <w:rFonts w:ascii="Arial" w:hAnsi="Arial" w:cs="Arial"/>
          <w:sz w:val="20"/>
          <w:szCs w:val="20"/>
        </w:rPr>
        <w:t>Total Cost of Cateri</w:t>
      </w:r>
      <w:r w:rsidR="00A23047">
        <w:rPr>
          <w:rFonts w:ascii="Arial" w:hAnsi="Arial" w:cs="Arial"/>
          <w:sz w:val="20"/>
          <w:szCs w:val="20"/>
        </w:rPr>
        <w:t xml:space="preserve">ng this Function: </w:t>
      </w:r>
      <w:r w:rsidR="00A23047">
        <w:rPr>
          <w:rFonts w:ascii="Arial" w:hAnsi="Arial" w:cs="Arial"/>
          <w:b/>
          <w:color w:val="FF0000"/>
          <w:sz w:val="20"/>
          <w:szCs w:val="20"/>
        </w:rPr>
        <w:t>$158 250</w:t>
      </w:r>
    </w:p>
    <w:p w14:paraId="44031FE3" w14:textId="77777777" w:rsidR="00DE0A60" w:rsidRPr="00DE0A60" w:rsidRDefault="00DE0A60" w:rsidP="00FB5FD1">
      <w:pPr>
        <w:pStyle w:val="Default"/>
        <w:ind w:left="720"/>
        <w:jc w:val="both"/>
        <w:rPr>
          <w:rFonts w:ascii="Arial" w:hAnsi="Arial" w:cs="Arial"/>
          <w:b/>
          <w:sz w:val="20"/>
          <w:szCs w:val="20"/>
        </w:rPr>
      </w:pPr>
    </w:p>
    <w:p w14:paraId="4E7275CE" w14:textId="7E86099A" w:rsidR="00D97DB2" w:rsidRPr="004E03AF" w:rsidRDefault="00D97DB2" w:rsidP="00501A94">
      <w:pPr>
        <w:pStyle w:val="ListParagraph"/>
        <w:numPr>
          <w:ilvl w:val="0"/>
          <w:numId w:val="4"/>
        </w:numPr>
        <w:spacing w:line="276" w:lineRule="auto"/>
        <w:ind w:hanging="720"/>
        <w:jc w:val="both"/>
        <w:rPr>
          <w:rFonts w:ascii="Arial" w:hAnsi="Arial" w:cs="Arial"/>
          <w:sz w:val="20"/>
        </w:rPr>
      </w:pPr>
      <w:r w:rsidRPr="004E03AF">
        <w:rPr>
          <w:rFonts w:ascii="Arial" w:hAnsi="Arial" w:cs="Arial"/>
          <w:sz w:val="20"/>
        </w:rPr>
        <w:t>If Celebrity Catering Pty Ltd has a mark</w:t>
      </w:r>
      <w:r w:rsidR="0074701C" w:rsidRPr="004E03AF">
        <w:rPr>
          <w:rFonts w:ascii="Arial" w:hAnsi="Arial" w:cs="Arial"/>
          <w:sz w:val="20"/>
        </w:rPr>
        <w:t>-</w:t>
      </w:r>
      <w:r w:rsidRPr="004E03AF">
        <w:rPr>
          <w:rFonts w:ascii="Arial" w:hAnsi="Arial" w:cs="Arial"/>
          <w:sz w:val="20"/>
        </w:rPr>
        <w:t>up of 120%, calculate the price to be quoted.</w:t>
      </w:r>
    </w:p>
    <w:p w14:paraId="6A8B8CF4" w14:textId="5F1408E5" w:rsidR="0074701C" w:rsidRDefault="00D97DB2" w:rsidP="00E34420">
      <w:pPr>
        <w:ind w:left="7200" w:firstLine="720"/>
        <w:jc w:val="both"/>
        <w:rPr>
          <w:rFonts w:ascii="Arial" w:hAnsi="Arial" w:cs="Arial"/>
          <w:sz w:val="20"/>
        </w:rPr>
      </w:pPr>
      <w:r w:rsidRPr="004E03AF">
        <w:rPr>
          <w:rFonts w:ascii="Arial" w:hAnsi="Arial" w:cs="Arial"/>
          <w:sz w:val="20"/>
        </w:rPr>
        <w:t>(2 marks)</w:t>
      </w:r>
    </w:p>
    <w:p w14:paraId="1EA624DE" w14:textId="66E10CCC" w:rsidR="00DE0A60" w:rsidRDefault="00DE0A60" w:rsidP="00DE0A60">
      <w:pPr>
        <w:jc w:val="both"/>
        <w:rPr>
          <w:rFonts w:ascii="Arial" w:hAnsi="Arial" w:cs="Arial"/>
          <w:sz w:val="20"/>
        </w:rPr>
      </w:pPr>
    </w:p>
    <w:p w14:paraId="4ED46B04" w14:textId="77777777" w:rsidR="00DE0A60" w:rsidRDefault="00DE0A60" w:rsidP="00DE0A60">
      <w:pPr>
        <w:pStyle w:val="Default"/>
        <w:ind w:left="720"/>
        <w:jc w:val="both"/>
        <w:rPr>
          <w:rFonts w:ascii="Arial" w:hAnsi="Arial" w:cs="Arial"/>
          <w:b/>
          <w:sz w:val="20"/>
          <w:szCs w:val="20"/>
        </w:rPr>
      </w:pPr>
      <w:r>
        <w:rPr>
          <w:rFonts w:ascii="Arial" w:hAnsi="Arial" w:cs="Arial"/>
          <w:b/>
          <w:sz w:val="20"/>
          <w:szCs w:val="20"/>
        </w:rPr>
        <w:t>Workings:</w:t>
      </w:r>
    </w:p>
    <w:p w14:paraId="461A4A0D" w14:textId="77777777" w:rsidR="00DE0A60" w:rsidRDefault="00DE0A60" w:rsidP="00DE0A60">
      <w:pPr>
        <w:pStyle w:val="Default"/>
        <w:ind w:left="720"/>
        <w:jc w:val="both"/>
        <w:rPr>
          <w:rFonts w:ascii="Arial" w:hAnsi="Arial" w:cs="Arial"/>
          <w:b/>
          <w:sz w:val="20"/>
          <w:szCs w:val="20"/>
        </w:rPr>
      </w:pPr>
    </w:p>
    <w:p w14:paraId="7997A724" w14:textId="77777777" w:rsidR="00DE0A60" w:rsidRDefault="00DE0A60" w:rsidP="00DE0A60">
      <w:pPr>
        <w:pStyle w:val="Default"/>
        <w:ind w:left="720"/>
        <w:jc w:val="both"/>
        <w:rPr>
          <w:rFonts w:ascii="Arial" w:hAnsi="Arial" w:cs="Arial"/>
          <w:b/>
          <w:sz w:val="20"/>
          <w:szCs w:val="20"/>
        </w:rPr>
      </w:pPr>
    </w:p>
    <w:tbl>
      <w:tblPr>
        <w:tblStyle w:val="TableGrid"/>
        <w:tblW w:w="0" w:type="auto"/>
        <w:jc w:val="center"/>
        <w:tblLook w:val="04A0" w:firstRow="1" w:lastRow="0" w:firstColumn="1" w:lastColumn="0" w:noHBand="0" w:noVBand="1"/>
      </w:tblPr>
      <w:tblGrid>
        <w:gridCol w:w="3052"/>
        <w:gridCol w:w="3051"/>
        <w:gridCol w:w="2913"/>
      </w:tblGrid>
      <w:tr w:rsidR="002A5E21" w:rsidRPr="00E609FE" w14:paraId="6E655319" w14:textId="02F92DB3" w:rsidTr="004E65CC">
        <w:trPr>
          <w:jc w:val="center"/>
        </w:trPr>
        <w:tc>
          <w:tcPr>
            <w:tcW w:w="9016" w:type="dxa"/>
            <w:gridSpan w:val="3"/>
            <w:shd w:val="clear" w:color="auto" w:fill="D9D9D9" w:themeFill="background1" w:themeFillShade="D9"/>
            <w:vAlign w:val="center"/>
          </w:tcPr>
          <w:p w14:paraId="2C5AD4B7" w14:textId="0EFA998B" w:rsidR="002A5E21" w:rsidRPr="00E609FE" w:rsidRDefault="002A5E21" w:rsidP="00E609FE">
            <w:pPr>
              <w:pStyle w:val="Default"/>
              <w:jc w:val="center"/>
              <w:rPr>
                <w:rFonts w:ascii="Arial" w:hAnsi="Arial" w:cs="Arial"/>
                <w:b/>
                <w:color w:val="FF0000"/>
                <w:sz w:val="20"/>
                <w:szCs w:val="20"/>
              </w:rPr>
            </w:pPr>
            <w:r w:rsidRPr="00E609FE">
              <w:rPr>
                <w:rFonts w:ascii="Arial" w:hAnsi="Arial" w:cs="Arial"/>
                <w:b/>
                <w:color w:val="FF0000"/>
                <w:sz w:val="20"/>
                <w:szCs w:val="20"/>
              </w:rPr>
              <w:t>Price To Be Quoted:</w:t>
            </w:r>
          </w:p>
        </w:tc>
      </w:tr>
      <w:tr w:rsidR="002A5E21" w:rsidRPr="00E609FE" w14:paraId="74D7100A" w14:textId="339F3C29" w:rsidTr="002A5E21">
        <w:trPr>
          <w:jc w:val="center"/>
        </w:trPr>
        <w:tc>
          <w:tcPr>
            <w:tcW w:w="3052" w:type="dxa"/>
            <w:vAlign w:val="center"/>
          </w:tcPr>
          <w:p w14:paraId="4031EB01" w14:textId="03BED0DC" w:rsidR="002A5E21" w:rsidRPr="00E609FE" w:rsidRDefault="002A5E21" w:rsidP="00E609FE">
            <w:pPr>
              <w:pStyle w:val="Default"/>
              <w:jc w:val="center"/>
              <w:rPr>
                <w:rFonts w:ascii="Arial" w:hAnsi="Arial" w:cs="Arial"/>
                <w:b/>
                <w:color w:val="FF0000"/>
                <w:sz w:val="20"/>
                <w:szCs w:val="20"/>
              </w:rPr>
            </w:pPr>
            <w:r>
              <w:rPr>
                <w:rFonts w:ascii="Arial" w:hAnsi="Arial" w:cs="Arial"/>
                <w:b/>
                <w:color w:val="FF0000"/>
                <w:sz w:val="20"/>
                <w:szCs w:val="20"/>
              </w:rPr>
              <w:t>$158 250 x 2.20</w:t>
            </w:r>
          </w:p>
        </w:tc>
        <w:tc>
          <w:tcPr>
            <w:tcW w:w="3051" w:type="dxa"/>
            <w:tcBorders>
              <w:top w:val="single" w:sz="12" w:space="0" w:color="auto"/>
              <w:bottom w:val="single" w:sz="12" w:space="0" w:color="auto"/>
            </w:tcBorders>
            <w:shd w:val="clear" w:color="auto" w:fill="D9D9D9" w:themeFill="background1" w:themeFillShade="D9"/>
            <w:vAlign w:val="center"/>
          </w:tcPr>
          <w:p w14:paraId="56116831" w14:textId="4F8C713B" w:rsidR="002A5E21" w:rsidRPr="00E609FE" w:rsidRDefault="002A5E21" w:rsidP="00E609FE">
            <w:pPr>
              <w:pStyle w:val="Default"/>
              <w:jc w:val="center"/>
              <w:rPr>
                <w:rFonts w:ascii="Arial" w:hAnsi="Arial" w:cs="Arial"/>
                <w:b/>
                <w:color w:val="FF0000"/>
                <w:sz w:val="20"/>
                <w:szCs w:val="20"/>
              </w:rPr>
            </w:pPr>
            <w:r>
              <w:rPr>
                <w:rFonts w:ascii="Arial" w:hAnsi="Arial" w:cs="Arial"/>
                <w:b/>
                <w:color w:val="FF0000"/>
                <w:sz w:val="20"/>
                <w:szCs w:val="20"/>
              </w:rPr>
              <w:t>$348 150</w:t>
            </w:r>
          </w:p>
        </w:tc>
        <w:tc>
          <w:tcPr>
            <w:tcW w:w="2913" w:type="dxa"/>
            <w:tcBorders>
              <w:top w:val="single" w:sz="6" w:space="0" w:color="auto"/>
              <w:bottom w:val="single" w:sz="6" w:space="0" w:color="auto"/>
            </w:tcBorders>
            <w:shd w:val="clear" w:color="auto" w:fill="A6A6A6" w:themeFill="background1" w:themeFillShade="A6"/>
          </w:tcPr>
          <w:p w14:paraId="7ED3CCE7" w14:textId="61FA7875" w:rsidR="002A5E21" w:rsidRDefault="002A5E21" w:rsidP="00E609FE">
            <w:pPr>
              <w:pStyle w:val="Default"/>
              <w:jc w:val="center"/>
              <w:rPr>
                <w:rFonts w:ascii="Arial" w:hAnsi="Arial" w:cs="Arial"/>
                <w:b/>
                <w:color w:val="FF0000"/>
                <w:sz w:val="20"/>
                <w:szCs w:val="20"/>
              </w:rPr>
            </w:pPr>
            <w:r>
              <w:rPr>
                <w:rFonts w:ascii="Arial" w:hAnsi="Arial" w:cs="Arial"/>
                <w:b/>
                <w:color w:val="FF0000"/>
                <w:sz w:val="20"/>
                <w:szCs w:val="20"/>
              </w:rPr>
              <w:t>2 marks</w:t>
            </w:r>
          </w:p>
        </w:tc>
      </w:tr>
    </w:tbl>
    <w:p w14:paraId="3201F8D6" w14:textId="77777777" w:rsidR="00DE0A60" w:rsidRDefault="00DE0A60" w:rsidP="00DE0A60">
      <w:pPr>
        <w:pStyle w:val="Default"/>
        <w:ind w:left="720"/>
        <w:jc w:val="both"/>
        <w:rPr>
          <w:rFonts w:ascii="Arial" w:hAnsi="Arial" w:cs="Arial"/>
          <w:b/>
          <w:sz w:val="20"/>
          <w:szCs w:val="20"/>
        </w:rPr>
      </w:pPr>
    </w:p>
    <w:p w14:paraId="10B40036" w14:textId="77777777" w:rsidR="00DE0A60" w:rsidRDefault="00DE0A60" w:rsidP="00DE0A60">
      <w:pPr>
        <w:pStyle w:val="Default"/>
        <w:ind w:left="720"/>
        <w:jc w:val="both"/>
        <w:rPr>
          <w:rFonts w:ascii="Arial" w:hAnsi="Arial" w:cs="Arial"/>
          <w:b/>
          <w:sz w:val="20"/>
          <w:szCs w:val="20"/>
        </w:rPr>
      </w:pPr>
    </w:p>
    <w:p w14:paraId="3B8E0E17" w14:textId="799AEB18" w:rsidR="00DE0A60" w:rsidRPr="00E609FE" w:rsidRDefault="00DE0A60" w:rsidP="00DE0A60">
      <w:pPr>
        <w:pStyle w:val="Default"/>
        <w:ind w:left="720"/>
        <w:jc w:val="both"/>
        <w:rPr>
          <w:rFonts w:ascii="Arial" w:hAnsi="Arial" w:cs="Arial"/>
          <w:b/>
          <w:color w:val="FF0000"/>
          <w:sz w:val="20"/>
          <w:szCs w:val="20"/>
        </w:rPr>
      </w:pPr>
      <w:r>
        <w:rPr>
          <w:rFonts w:ascii="Arial" w:hAnsi="Arial" w:cs="Arial"/>
          <w:sz w:val="20"/>
          <w:szCs w:val="20"/>
        </w:rPr>
        <w:t>Price to be Quo</w:t>
      </w:r>
      <w:r w:rsidR="00E609FE">
        <w:rPr>
          <w:rFonts w:ascii="Arial" w:hAnsi="Arial" w:cs="Arial"/>
          <w:sz w:val="20"/>
          <w:szCs w:val="20"/>
        </w:rPr>
        <w:t xml:space="preserve">ted: </w:t>
      </w:r>
      <w:r w:rsidR="00E609FE">
        <w:rPr>
          <w:rFonts w:ascii="Arial" w:hAnsi="Arial" w:cs="Arial"/>
          <w:b/>
          <w:color w:val="FF0000"/>
          <w:sz w:val="20"/>
          <w:szCs w:val="20"/>
        </w:rPr>
        <w:t>$348 150</w:t>
      </w:r>
    </w:p>
    <w:p w14:paraId="485E4439" w14:textId="77777777" w:rsidR="00A91B51" w:rsidRDefault="00A91B51" w:rsidP="00415178">
      <w:pPr>
        <w:jc w:val="both"/>
        <w:rPr>
          <w:rFonts w:ascii="Arial" w:hAnsi="Arial" w:cs="Arial"/>
          <w:sz w:val="20"/>
        </w:rPr>
      </w:pPr>
    </w:p>
    <w:p w14:paraId="45B9FBBD" w14:textId="77777777" w:rsidR="00A91B51" w:rsidRDefault="00A91B51" w:rsidP="00415178">
      <w:pPr>
        <w:jc w:val="both"/>
        <w:rPr>
          <w:rFonts w:ascii="Arial" w:hAnsi="Arial" w:cs="Arial"/>
          <w:sz w:val="20"/>
        </w:rPr>
      </w:pPr>
    </w:p>
    <w:p w14:paraId="6620641F" w14:textId="77777777" w:rsidR="00A91B51" w:rsidRDefault="00A91B51" w:rsidP="00415178">
      <w:pPr>
        <w:jc w:val="both"/>
        <w:rPr>
          <w:rFonts w:ascii="Arial" w:hAnsi="Arial" w:cs="Arial"/>
          <w:sz w:val="20"/>
        </w:rPr>
      </w:pPr>
    </w:p>
    <w:p w14:paraId="40C74441" w14:textId="77777777" w:rsidR="00A91B51" w:rsidRDefault="00A91B51" w:rsidP="00415178">
      <w:pPr>
        <w:jc w:val="both"/>
        <w:rPr>
          <w:rFonts w:ascii="Arial" w:hAnsi="Arial" w:cs="Arial"/>
          <w:sz w:val="20"/>
        </w:rPr>
      </w:pPr>
    </w:p>
    <w:p w14:paraId="7F8B53A8" w14:textId="77777777" w:rsidR="00A91B51" w:rsidRDefault="00A91B51" w:rsidP="00415178">
      <w:pPr>
        <w:jc w:val="both"/>
        <w:rPr>
          <w:rFonts w:ascii="Arial" w:hAnsi="Arial" w:cs="Arial"/>
          <w:sz w:val="20"/>
        </w:rPr>
      </w:pPr>
    </w:p>
    <w:p w14:paraId="11DFC171" w14:textId="77777777" w:rsidR="00A91B51" w:rsidRDefault="00A91B51" w:rsidP="00415178">
      <w:pPr>
        <w:jc w:val="both"/>
        <w:rPr>
          <w:rFonts w:ascii="Arial" w:hAnsi="Arial" w:cs="Arial"/>
          <w:sz w:val="20"/>
        </w:rPr>
      </w:pPr>
    </w:p>
    <w:p w14:paraId="14DD070E" w14:textId="77777777" w:rsidR="00A91B51" w:rsidRDefault="00A91B51" w:rsidP="00415178">
      <w:pPr>
        <w:jc w:val="both"/>
        <w:rPr>
          <w:rFonts w:ascii="Arial" w:hAnsi="Arial" w:cs="Arial"/>
          <w:sz w:val="20"/>
        </w:rPr>
      </w:pPr>
    </w:p>
    <w:p w14:paraId="694C6ED2" w14:textId="77777777" w:rsidR="00A91B51" w:rsidRDefault="00A91B51" w:rsidP="00415178">
      <w:pPr>
        <w:jc w:val="both"/>
        <w:rPr>
          <w:rFonts w:ascii="Arial" w:hAnsi="Arial" w:cs="Arial"/>
          <w:sz w:val="20"/>
        </w:rPr>
      </w:pPr>
    </w:p>
    <w:p w14:paraId="3D58CB96" w14:textId="77777777" w:rsidR="00A91B51" w:rsidRDefault="00A91B51" w:rsidP="00415178">
      <w:pPr>
        <w:jc w:val="both"/>
        <w:rPr>
          <w:rFonts w:ascii="Arial" w:hAnsi="Arial" w:cs="Arial"/>
          <w:sz w:val="20"/>
        </w:rPr>
      </w:pPr>
    </w:p>
    <w:p w14:paraId="64FD1E87" w14:textId="77777777" w:rsidR="00A91B51" w:rsidRDefault="00A91B51" w:rsidP="00415178">
      <w:pPr>
        <w:jc w:val="both"/>
        <w:rPr>
          <w:rFonts w:ascii="Arial" w:hAnsi="Arial" w:cs="Arial"/>
          <w:sz w:val="20"/>
        </w:rPr>
      </w:pPr>
    </w:p>
    <w:p w14:paraId="7009C85A" w14:textId="77777777" w:rsidR="00A91B51" w:rsidRDefault="00A91B51" w:rsidP="00415178">
      <w:pPr>
        <w:jc w:val="both"/>
        <w:rPr>
          <w:rFonts w:ascii="Arial" w:hAnsi="Arial" w:cs="Arial"/>
          <w:sz w:val="20"/>
        </w:rPr>
      </w:pPr>
    </w:p>
    <w:p w14:paraId="467BCC1E" w14:textId="77777777" w:rsidR="00A91B51" w:rsidRDefault="00A91B51" w:rsidP="00415178">
      <w:pPr>
        <w:jc w:val="both"/>
        <w:rPr>
          <w:rFonts w:ascii="Arial" w:hAnsi="Arial" w:cs="Arial"/>
          <w:sz w:val="20"/>
        </w:rPr>
      </w:pPr>
    </w:p>
    <w:p w14:paraId="74A8A494" w14:textId="77777777" w:rsidR="00A91B51" w:rsidRDefault="00A91B51" w:rsidP="00415178">
      <w:pPr>
        <w:jc w:val="both"/>
        <w:rPr>
          <w:rFonts w:ascii="Arial" w:hAnsi="Arial" w:cs="Arial"/>
          <w:sz w:val="20"/>
        </w:rPr>
      </w:pPr>
    </w:p>
    <w:p w14:paraId="24694153" w14:textId="77777777" w:rsidR="00A91B51" w:rsidRDefault="00A91B51" w:rsidP="00415178">
      <w:pPr>
        <w:jc w:val="both"/>
        <w:rPr>
          <w:rFonts w:ascii="Arial" w:hAnsi="Arial" w:cs="Arial"/>
          <w:sz w:val="20"/>
        </w:rPr>
      </w:pPr>
    </w:p>
    <w:p w14:paraId="7B053C0B" w14:textId="77777777" w:rsidR="00A91B51" w:rsidRDefault="00A91B51" w:rsidP="00415178">
      <w:pPr>
        <w:jc w:val="both"/>
        <w:rPr>
          <w:rFonts w:ascii="Arial" w:hAnsi="Arial" w:cs="Arial"/>
          <w:sz w:val="20"/>
        </w:rPr>
      </w:pPr>
    </w:p>
    <w:p w14:paraId="5245395D" w14:textId="77777777" w:rsidR="00A91B51" w:rsidRDefault="00A91B51" w:rsidP="00415178">
      <w:pPr>
        <w:jc w:val="both"/>
        <w:rPr>
          <w:rFonts w:ascii="Arial" w:hAnsi="Arial" w:cs="Arial"/>
          <w:sz w:val="20"/>
        </w:rPr>
      </w:pPr>
    </w:p>
    <w:p w14:paraId="2832F127" w14:textId="77777777" w:rsidR="00A91B51" w:rsidRDefault="00A91B51" w:rsidP="00415178">
      <w:pPr>
        <w:jc w:val="both"/>
        <w:rPr>
          <w:rFonts w:ascii="Arial" w:hAnsi="Arial" w:cs="Arial"/>
          <w:sz w:val="20"/>
        </w:rPr>
      </w:pPr>
    </w:p>
    <w:p w14:paraId="2F0845BE" w14:textId="77777777" w:rsidR="00A91B51" w:rsidRDefault="00A91B51" w:rsidP="00415178">
      <w:pPr>
        <w:jc w:val="both"/>
        <w:rPr>
          <w:rFonts w:ascii="Arial" w:hAnsi="Arial" w:cs="Arial"/>
          <w:sz w:val="20"/>
        </w:rPr>
      </w:pPr>
    </w:p>
    <w:p w14:paraId="1A0BFDAA" w14:textId="77777777" w:rsidR="00A91B51" w:rsidRDefault="00A91B51" w:rsidP="00415178">
      <w:pPr>
        <w:jc w:val="both"/>
        <w:rPr>
          <w:rFonts w:ascii="Arial" w:hAnsi="Arial" w:cs="Arial"/>
          <w:sz w:val="20"/>
        </w:rPr>
      </w:pPr>
    </w:p>
    <w:p w14:paraId="354D3105" w14:textId="77777777" w:rsidR="00A91B51" w:rsidRDefault="00A91B51" w:rsidP="00415178">
      <w:pPr>
        <w:jc w:val="both"/>
        <w:rPr>
          <w:rFonts w:ascii="Arial" w:hAnsi="Arial" w:cs="Arial"/>
          <w:sz w:val="20"/>
        </w:rPr>
      </w:pPr>
    </w:p>
    <w:p w14:paraId="55E07761" w14:textId="77777777" w:rsidR="00A91B51" w:rsidRDefault="00A91B51" w:rsidP="00415178">
      <w:pPr>
        <w:jc w:val="both"/>
        <w:rPr>
          <w:rFonts w:ascii="Arial" w:hAnsi="Arial" w:cs="Arial"/>
          <w:sz w:val="20"/>
        </w:rPr>
      </w:pPr>
    </w:p>
    <w:p w14:paraId="755119F7" w14:textId="77777777" w:rsidR="00A91B51" w:rsidRDefault="00A91B51" w:rsidP="00415178">
      <w:pPr>
        <w:jc w:val="both"/>
        <w:rPr>
          <w:rFonts w:ascii="Arial" w:hAnsi="Arial" w:cs="Arial"/>
          <w:sz w:val="20"/>
        </w:rPr>
      </w:pPr>
    </w:p>
    <w:p w14:paraId="0B821F7D" w14:textId="77777777" w:rsidR="00A91B51" w:rsidRDefault="00A91B51" w:rsidP="00415178">
      <w:pPr>
        <w:jc w:val="both"/>
        <w:rPr>
          <w:rFonts w:ascii="Arial" w:hAnsi="Arial" w:cs="Arial"/>
          <w:sz w:val="20"/>
        </w:rPr>
      </w:pPr>
    </w:p>
    <w:p w14:paraId="5C6DF274" w14:textId="77777777" w:rsidR="00A91B51" w:rsidRDefault="00A91B51" w:rsidP="00415178">
      <w:pPr>
        <w:jc w:val="both"/>
        <w:rPr>
          <w:rFonts w:ascii="Arial" w:hAnsi="Arial" w:cs="Arial"/>
          <w:sz w:val="20"/>
        </w:rPr>
      </w:pPr>
    </w:p>
    <w:p w14:paraId="3EAD7731" w14:textId="77777777" w:rsidR="00A91B51" w:rsidRDefault="00A91B51" w:rsidP="00415178">
      <w:pPr>
        <w:jc w:val="both"/>
        <w:rPr>
          <w:rFonts w:ascii="Arial" w:hAnsi="Arial" w:cs="Arial"/>
          <w:sz w:val="20"/>
        </w:rPr>
      </w:pPr>
    </w:p>
    <w:p w14:paraId="7F9B1A8C" w14:textId="77777777" w:rsidR="00A91B51" w:rsidRDefault="00A91B51" w:rsidP="00415178">
      <w:pPr>
        <w:jc w:val="both"/>
        <w:rPr>
          <w:rFonts w:ascii="Arial" w:hAnsi="Arial" w:cs="Arial"/>
          <w:sz w:val="20"/>
        </w:rPr>
      </w:pPr>
    </w:p>
    <w:p w14:paraId="1C353E75" w14:textId="77777777" w:rsidR="00A91B51" w:rsidRDefault="00A91B51" w:rsidP="00415178">
      <w:pPr>
        <w:jc w:val="both"/>
        <w:rPr>
          <w:rFonts w:ascii="Arial" w:hAnsi="Arial" w:cs="Arial"/>
          <w:sz w:val="20"/>
        </w:rPr>
      </w:pPr>
    </w:p>
    <w:p w14:paraId="29470310" w14:textId="77777777" w:rsidR="00A91B51" w:rsidRDefault="00A91B51" w:rsidP="00415178">
      <w:pPr>
        <w:jc w:val="both"/>
        <w:rPr>
          <w:rFonts w:ascii="Arial" w:hAnsi="Arial" w:cs="Arial"/>
          <w:sz w:val="20"/>
        </w:rPr>
      </w:pPr>
    </w:p>
    <w:p w14:paraId="5F5D2A09" w14:textId="77777777" w:rsidR="00A91B51" w:rsidRDefault="00A91B51" w:rsidP="00415178">
      <w:pPr>
        <w:jc w:val="both"/>
        <w:rPr>
          <w:rFonts w:ascii="Arial" w:hAnsi="Arial" w:cs="Arial"/>
          <w:sz w:val="20"/>
        </w:rPr>
      </w:pPr>
    </w:p>
    <w:p w14:paraId="0D857036" w14:textId="77777777" w:rsidR="00A91B51" w:rsidRDefault="00A91B51" w:rsidP="00415178">
      <w:pPr>
        <w:jc w:val="both"/>
        <w:rPr>
          <w:rFonts w:ascii="Arial" w:hAnsi="Arial" w:cs="Arial"/>
          <w:sz w:val="20"/>
        </w:rPr>
      </w:pPr>
    </w:p>
    <w:p w14:paraId="7B3D1EBC" w14:textId="1422939B" w:rsidR="0074701C" w:rsidRPr="00415178" w:rsidRDefault="005E5084" w:rsidP="00415178">
      <w:pPr>
        <w:jc w:val="both"/>
        <w:rPr>
          <w:rFonts w:ascii="Arial" w:hAnsi="Arial" w:cs="Arial"/>
          <w:sz w:val="20"/>
        </w:rPr>
      </w:pPr>
      <w:r>
        <w:rPr>
          <w:rFonts w:ascii="Arial" w:hAnsi="Arial" w:cs="Arial"/>
          <w:sz w:val="20"/>
        </w:rPr>
        <w:t>Question 9</w:t>
      </w:r>
      <w:r w:rsidR="0074701C" w:rsidRPr="00415178">
        <w:rPr>
          <w:rFonts w:ascii="Arial" w:hAnsi="Arial" w:cs="Arial"/>
          <w:sz w:val="20"/>
        </w:rPr>
        <w:tab/>
      </w:r>
      <w:r w:rsidR="0074701C" w:rsidRPr="00415178">
        <w:rPr>
          <w:rFonts w:ascii="Arial" w:hAnsi="Arial" w:cs="Arial"/>
          <w:sz w:val="20"/>
        </w:rPr>
        <w:tab/>
      </w:r>
      <w:r w:rsidR="0074701C" w:rsidRPr="00415178">
        <w:rPr>
          <w:rFonts w:ascii="Arial" w:hAnsi="Arial" w:cs="Arial"/>
          <w:sz w:val="20"/>
        </w:rPr>
        <w:tab/>
      </w:r>
      <w:r w:rsidR="0074701C" w:rsidRPr="00415178">
        <w:rPr>
          <w:rFonts w:ascii="Arial" w:hAnsi="Arial" w:cs="Arial"/>
          <w:sz w:val="20"/>
        </w:rPr>
        <w:tab/>
      </w:r>
      <w:r w:rsidR="0074701C" w:rsidRPr="00415178">
        <w:rPr>
          <w:rFonts w:ascii="Arial" w:hAnsi="Arial" w:cs="Arial"/>
          <w:sz w:val="20"/>
        </w:rPr>
        <w:tab/>
      </w:r>
      <w:r w:rsidR="0074701C" w:rsidRPr="00415178">
        <w:rPr>
          <w:rFonts w:ascii="Arial" w:hAnsi="Arial" w:cs="Arial"/>
          <w:sz w:val="20"/>
        </w:rPr>
        <w:tab/>
      </w:r>
      <w:r w:rsidR="0074701C" w:rsidRPr="00415178">
        <w:rPr>
          <w:rFonts w:ascii="Arial" w:hAnsi="Arial" w:cs="Arial"/>
          <w:sz w:val="20"/>
        </w:rPr>
        <w:tab/>
      </w:r>
      <w:r w:rsidR="0074701C" w:rsidRPr="00415178">
        <w:rPr>
          <w:rFonts w:ascii="Arial" w:hAnsi="Arial" w:cs="Arial"/>
          <w:sz w:val="20"/>
        </w:rPr>
        <w:tab/>
      </w:r>
      <w:r w:rsidR="0074701C" w:rsidRPr="00415178">
        <w:rPr>
          <w:rFonts w:ascii="Arial" w:hAnsi="Arial" w:cs="Arial"/>
          <w:sz w:val="20"/>
        </w:rPr>
        <w:tab/>
        <w:t xml:space="preserve">        </w:t>
      </w:r>
      <w:proofErr w:type="gramStart"/>
      <w:r w:rsidR="0074701C" w:rsidRPr="00415178">
        <w:rPr>
          <w:rFonts w:ascii="Arial" w:hAnsi="Arial" w:cs="Arial"/>
          <w:sz w:val="20"/>
        </w:rPr>
        <w:t xml:space="preserve">   </w:t>
      </w:r>
      <w:r w:rsidR="00E27CEB" w:rsidRPr="00415178">
        <w:rPr>
          <w:rFonts w:ascii="Arial" w:hAnsi="Arial" w:cs="Arial"/>
          <w:sz w:val="20"/>
        </w:rPr>
        <w:t>(</w:t>
      </w:r>
      <w:proofErr w:type="gramEnd"/>
      <w:r w:rsidR="00E27CEB" w:rsidRPr="00415178">
        <w:rPr>
          <w:rFonts w:ascii="Arial" w:hAnsi="Arial" w:cs="Arial"/>
          <w:sz w:val="20"/>
        </w:rPr>
        <w:t>11</w:t>
      </w:r>
      <w:r w:rsidR="0074701C" w:rsidRPr="00415178">
        <w:rPr>
          <w:rFonts w:ascii="Arial" w:hAnsi="Arial" w:cs="Arial"/>
          <w:sz w:val="20"/>
        </w:rPr>
        <w:t xml:space="preserve"> marks)</w:t>
      </w:r>
    </w:p>
    <w:p w14:paraId="72D115B8" w14:textId="77777777" w:rsidR="0074701C" w:rsidRPr="004E03AF" w:rsidRDefault="0074701C" w:rsidP="00415178">
      <w:pPr>
        <w:jc w:val="both"/>
        <w:rPr>
          <w:rFonts w:ascii="Arial" w:hAnsi="Arial" w:cs="Arial"/>
          <w:b/>
          <w:sz w:val="20"/>
        </w:rPr>
      </w:pPr>
    </w:p>
    <w:p w14:paraId="5A3B24C2" w14:textId="7EF0E06D" w:rsidR="0074701C" w:rsidRDefault="0074701C" w:rsidP="00415178">
      <w:pPr>
        <w:jc w:val="both"/>
        <w:rPr>
          <w:rFonts w:ascii="Arial" w:hAnsi="Arial" w:cs="Arial"/>
          <w:sz w:val="20"/>
        </w:rPr>
      </w:pPr>
      <w:r w:rsidRPr="004E03AF">
        <w:rPr>
          <w:rFonts w:ascii="Arial" w:hAnsi="Arial" w:cs="Arial"/>
          <w:sz w:val="20"/>
        </w:rPr>
        <w:t xml:space="preserve">Petersen Pushbikes makes bicycles in a factory at Geraldton. They </w:t>
      </w:r>
      <w:r w:rsidR="00415178">
        <w:rPr>
          <w:rFonts w:ascii="Arial" w:hAnsi="Arial" w:cs="Arial"/>
          <w:sz w:val="20"/>
        </w:rPr>
        <w:t xml:space="preserve">make two models, the </w:t>
      </w:r>
      <w:proofErr w:type="spellStart"/>
      <w:r w:rsidR="00415178">
        <w:rPr>
          <w:rFonts w:ascii="Arial" w:hAnsi="Arial" w:cs="Arial"/>
          <w:sz w:val="20"/>
        </w:rPr>
        <w:t>Jackflash</w:t>
      </w:r>
      <w:proofErr w:type="spellEnd"/>
      <w:r w:rsidR="00415178">
        <w:rPr>
          <w:rFonts w:ascii="Arial" w:hAnsi="Arial" w:cs="Arial"/>
          <w:sz w:val="20"/>
        </w:rPr>
        <w:t xml:space="preserve"> R</w:t>
      </w:r>
      <w:r w:rsidRPr="004E03AF">
        <w:rPr>
          <w:rFonts w:ascii="Arial" w:hAnsi="Arial" w:cs="Arial"/>
          <w:sz w:val="20"/>
        </w:rPr>
        <w:t xml:space="preserve">acing </w:t>
      </w:r>
      <w:proofErr w:type="gramStart"/>
      <w:r w:rsidR="00415178">
        <w:rPr>
          <w:rFonts w:ascii="Arial" w:hAnsi="Arial" w:cs="Arial"/>
          <w:sz w:val="20"/>
        </w:rPr>
        <w:t>B</w:t>
      </w:r>
      <w:r w:rsidRPr="004E03AF">
        <w:rPr>
          <w:rFonts w:ascii="Arial" w:hAnsi="Arial" w:cs="Arial"/>
          <w:sz w:val="20"/>
        </w:rPr>
        <w:t>ike</w:t>
      </w:r>
      <w:proofErr w:type="gramEnd"/>
      <w:r w:rsidRPr="004E03AF">
        <w:rPr>
          <w:rFonts w:ascii="Arial" w:hAnsi="Arial" w:cs="Arial"/>
          <w:sz w:val="20"/>
        </w:rPr>
        <w:t xml:space="preserve"> </w:t>
      </w:r>
      <w:r w:rsidR="00415178">
        <w:rPr>
          <w:rFonts w:ascii="Arial" w:hAnsi="Arial" w:cs="Arial"/>
          <w:sz w:val="20"/>
        </w:rPr>
        <w:t xml:space="preserve">and the </w:t>
      </w:r>
      <w:proofErr w:type="spellStart"/>
      <w:r w:rsidR="00415178">
        <w:rPr>
          <w:rFonts w:ascii="Arial" w:hAnsi="Arial" w:cs="Arial"/>
          <w:sz w:val="20"/>
        </w:rPr>
        <w:t>Alpmaster</w:t>
      </w:r>
      <w:proofErr w:type="spellEnd"/>
      <w:r w:rsidR="00415178">
        <w:rPr>
          <w:rFonts w:ascii="Arial" w:hAnsi="Arial" w:cs="Arial"/>
          <w:sz w:val="20"/>
        </w:rPr>
        <w:t xml:space="preserve"> M</w:t>
      </w:r>
      <w:r w:rsidRPr="004E03AF">
        <w:rPr>
          <w:rFonts w:ascii="Arial" w:hAnsi="Arial" w:cs="Arial"/>
          <w:sz w:val="20"/>
        </w:rPr>
        <w:t xml:space="preserve">ountain </w:t>
      </w:r>
      <w:r w:rsidR="00415178">
        <w:rPr>
          <w:rFonts w:ascii="Arial" w:hAnsi="Arial" w:cs="Arial"/>
          <w:sz w:val="20"/>
        </w:rPr>
        <w:t>B</w:t>
      </w:r>
      <w:r w:rsidRPr="004E03AF">
        <w:rPr>
          <w:rFonts w:ascii="Arial" w:hAnsi="Arial" w:cs="Arial"/>
          <w:sz w:val="20"/>
        </w:rPr>
        <w:t>ike. The production costs and sales are estimated to be as follows:</w:t>
      </w:r>
    </w:p>
    <w:p w14:paraId="4190DFE3" w14:textId="77777777" w:rsidR="00415178" w:rsidRPr="004E03AF" w:rsidRDefault="00415178" w:rsidP="00415178">
      <w:pPr>
        <w:jc w:val="both"/>
        <w:rPr>
          <w:rFonts w:ascii="Arial" w:hAnsi="Arial" w:cs="Arial"/>
          <w:sz w:val="20"/>
        </w:rPr>
      </w:pPr>
    </w:p>
    <w:tbl>
      <w:tblPr>
        <w:tblStyle w:val="TableGrid"/>
        <w:tblW w:w="0" w:type="auto"/>
        <w:tblInd w:w="-5" w:type="dxa"/>
        <w:tblLook w:val="04A0" w:firstRow="1" w:lastRow="0" w:firstColumn="1" w:lastColumn="0" w:noHBand="0" w:noVBand="1"/>
      </w:tblPr>
      <w:tblGrid>
        <w:gridCol w:w="4395"/>
        <w:gridCol w:w="2268"/>
        <w:gridCol w:w="2358"/>
      </w:tblGrid>
      <w:tr w:rsidR="0074701C" w:rsidRPr="004E03AF" w14:paraId="7F3B516B" w14:textId="77777777" w:rsidTr="00415178">
        <w:tc>
          <w:tcPr>
            <w:tcW w:w="4395" w:type="dxa"/>
          </w:tcPr>
          <w:p w14:paraId="29FE1C7E" w14:textId="77777777" w:rsidR="0074701C" w:rsidRPr="004E03AF" w:rsidRDefault="0074701C" w:rsidP="004E03AF">
            <w:pPr>
              <w:rPr>
                <w:rFonts w:ascii="Arial" w:hAnsi="Arial" w:cs="Arial"/>
                <w:sz w:val="20"/>
              </w:rPr>
            </w:pPr>
          </w:p>
        </w:tc>
        <w:tc>
          <w:tcPr>
            <w:tcW w:w="2268" w:type="dxa"/>
          </w:tcPr>
          <w:p w14:paraId="1497C479" w14:textId="77777777" w:rsidR="0074701C" w:rsidRPr="004E03AF" w:rsidRDefault="0074701C" w:rsidP="004E03AF">
            <w:pPr>
              <w:jc w:val="center"/>
              <w:rPr>
                <w:rFonts w:ascii="Arial" w:hAnsi="Arial" w:cs="Arial"/>
                <w:b/>
                <w:sz w:val="20"/>
              </w:rPr>
            </w:pPr>
            <w:proofErr w:type="spellStart"/>
            <w:r w:rsidRPr="004E03AF">
              <w:rPr>
                <w:rFonts w:ascii="Arial" w:hAnsi="Arial" w:cs="Arial"/>
                <w:b/>
                <w:sz w:val="20"/>
              </w:rPr>
              <w:t>Jackflash</w:t>
            </w:r>
            <w:proofErr w:type="spellEnd"/>
          </w:p>
        </w:tc>
        <w:tc>
          <w:tcPr>
            <w:tcW w:w="2358" w:type="dxa"/>
          </w:tcPr>
          <w:p w14:paraId="1D59205D" w14:textId="77777777" w:rsidR="0074701C" w:rsidRPr="004E03AF" w:rsidRDefault="0074701C" w:rsidP="004E03AF">
            <w:pPr>
              <w:jc w:val="center"/>
              <w:rPr>
                <w:rFonts w:ascii="Arial" w:hAnsi="Arial" w:cs="Arial"/>
                <w:b/>
                <w:sz w:val="20"/>
              </w:rPr>
            </w:pPr>
            <w:proofErr w:type="spellStart"/>
            <w:r w:rsidRPr="004E03AF">
              <w:rPr>
                <w:rFonts w:ascii="Arial" w:hAnsi="Arial" w:cs="Arial"/>
                <w:b/>
                <w:sz w:val="20"/>
              </w:rPr>
              <w:t>Alpmaster</w:t>
            </w:r>
            <w:proofErr w:type="spellEnd"/>
          </w:p>
        </w:tc>
      </w:tr>
      <w:tr w:rsidR="0074701C" w:rsidRPr="004E03AF" w14:paraId="7CAB9806" w14:textId="77777777" w:rsidTr="00415178">
        <w:tc>
          <w:tcPr>
            <w:tcW w:w="4395" w:type="dxa"/>
          </w:tcPr>
          <w:p w14:paraId="21AF7A92" w14:textId="1D6B23ED" w:rsidR="0074701C" w:rsidRPr="004E03AF" w:rsidRDefault="00415178" w:rsidP="00415178">
            <w:pPr>
              <w:rPr>
                <w:rFonts w:ascii="Arial" w:hAnsi="Arial" w:cs="Arial"/>
                <w:sz w:val="20"/>
              </w:rPr>
            </w:pPr>
            <w:r>
              <w:rPr>
                <w:rFonts w:ascii="Arial" w:hAnsi="Arial" w:cs="Arial"/>
                <w:sz w:val="20"/>
              </w:rPr>
              <w:t>Direct M</w:t>
            </w:r>
            <w:r w:rsidR="0074701C" w:rsidRPr="004E03AF">
              <w:rPr>
                <w:rFonts w:ascii="Arial" w:hAnsi="Arial" w:cs="Arial"/>
                <w:sz w:val="20"/>
              </w:rPr>
              <w:t xml:space="preserve">aterials </w:t>
            </w:r>
            <w:r>
              <w:rPr>
                <w:rFonts w:ascii="Arial" w:hAnsi="Arial" w:cs="Arial"/>
                <w:sz w:val="20"/>
              </w:rPr>
              <w:t>P</w:t>
            </w:r>
            <w:r w:rsidR="0074701C" w:rsidRPr="004E03AF">
              <w:rPr>
                <w:rFonts w:ascii="Arial" w:hAnsi="Arial" w:cs="Arial"/>
                <w:sz w:val="20"/>
              </w:rPr>
              <w:t xml:space="preserve">er </w:t>
            </w:r>
            <w:r>
              <w:rPr>
                <w:rFonts w:ascii="Arial" w:hAnsi="Arial" w:cs="Arial"/>
                <w:sz w:val="20"/>
              </w:rPr>
              <w:t>U</w:t>
            </w:r>
            <w:r w:rsidR="0074701C" w:rsidRPr="004E03AF">
              <w:rPr>
                <w:rFonts w:ascii="Arial" w:hAnsi="Arial" w:cs="Arial"/>
                <w:sz w:val="20"/>
              </w:rPr>
              <w:t>nit</w:t>
            </w:r>
          </w:p>
        </w:tc>
        <w:tc>
          <w:tcPr>
            <w:tcW w:w="2268" w:type="dxa"/>
          </w:tcPr>
          <w:p w14:paraId="63FE00E3" w14:textId="77777777" w:rsidR="0074701C" w:rsidRPr="004E03AF" w:rsidRDefault="0074701C" w:rsidP="004E03AF">
            <w:pPr>
              <w:jc w:val="center"/>
              <w:rPr>
                <w:rFonts w:ascii="Arial" w:hAnsi="Arial" w:cs="Arial"/>
                <w:sz w:val="20"/>
              </w:rPr>
            </w:pPr>
            <w:r w:rsidRPr="004E03AF">
              <w:rPr>
                <w:rFonts w:ascii="Arial" w:hAnsi="Arial" w:cs="Arial"/>
                <w:sz w:val="20"/>
              </w:rPr>
              <w:t>$82</w:t>
            </w:r>
          </w:p>
        </w:tc>
        <w:tc>
          <w:tcPr>
            <w:tcW w:w="2358" w:type="dxa"/>
          </w:tcPr>
          <w:p w14:paraId="2274FA1B" w14:textId="77777777" w:rsidR="0074701C" w:rsidRPr="004E03AF" w:rsidRDefault="0074701C" w:rsidP="004E03AF">
            <w:pPr>
              <w:jc w:val="center"/>
              <w:rPr>
                <w:rFonts w:ascii="Arial" w:hAnsi="Arial" w:cs="Arial"/>
                <w:sz w:val="20"/>
              </w:rPr>
            </w:pPr>
            <w:r w:rsidRPr="004E03AF">
              <w:rPr>
                <w:rFonts w:ascii="Arial" w:hAnsi="Arial" w:cs="Arial"/>
                <w:sz w:val="20"/>
              </w:rPr>
              <w:t>$70</w:t>
            </w:r>
          </w:p>
        </w:tc>
      </w:tr>
      <w:tr w:rsidR="0074701C" w:rsidRPr="004E03AF" w14:paraId="6A0601A7" w14:textId="77777777" w:rsidTr="00415178">
        <w:tc>
          <w:tcPr>
            <w:tcW w:w="4395" w:type="dxa"/>
          </w:tcPr>
          <w:p w14:paraId="5DF4238D" w14:textId="51B7E98B" w:rsidR="0074701C" w:rsidRPr="004E03AF" w:rsidRDefault="00415178" w:rsidP="004E03AF">
            <w:pPr>
              <w:rPr>
                <w:rFonts w:ascii="Arial" w:hAnsi="Arial" w:cs="Arial"/>
                <w:sz w:val="20"/>
              </w:rPr>
            </w:pPr>
            <w:r>
              <w:rPr>
                <w:rFonts w:ascii="Arial" w:hAnsi="Arial" w:cs="Arial"/>
                <w:sz w:val="20"/>
              </w:rPr>
              <w:t xml:space="preserve">Manufacturing </w:t>
            </w:r>
            <w:proofErr w:type="spellStart"/>
            <w:r>
              <w:rPr>
                <w:rFonts w:ascii="Arial" w:hAnsi="Arial" w:cs="Arial"/>
                <w:sz w:val="20"/>
              </w:rPr>
              <w:t>Labour</w:t>
            </w:r>
            <w:proofErr w:type="spellEnd"/>
            <w:r>
              <w:rPr>
                <w:rFonts w:ascii="Arial" w:hAnsi="Arial" w:cs="Arial"/>
                <w:sz w:val="20"/>
              </w:rPr>
              <w:t xml:space="preserve"> Per U</w:t>
            </w:r>
            <w:r w:rsidR="0074701C" w:rsidRPr="004E03AF">
              <w:rPr>
                <w:rFonts w:ascii="Arial" w:hAnsi="Arial" w:cs="Arial"/>
                <w:sz w:val="20"/>
              </w:rPr>
              <w:t>nit</w:t>
            </w:r>
          </w:p>
        </w:tc>
        <w:tc>
          <w:tcPr>
            <w:tcW w:w="2268" w:type="dxa"/>
          </w:tcPr>
          <w:p w14:paraId="7A04BE59" w14:textId="77777777" w:rsidR="0074701C" w:rsidRPr="004E03AF" w:rsidRDefault="0074701C" w:rsidP="004E03AF">
            <w:pPr>
              <w:rPr>
                <w:rFonts w:ascii="Arial" w:hAnsi="Arial" w:cs="Arial"/>
                <w:sz w:val="20"/>
              </w:rPr>
            </w:pPr>
            <w:r w:rsidRPr="004E03AF">
              <w:rPr>
                <w:rFonts w:ascii="Arial" w:hAnsi="Arial" w:cs="Arial"/>
                <w:sz w:val="20"/>
              </w:rPr>
              <w:t>3 hours @ $40/hour</w:t>
            </w:r>
          </w:p>
        </w:tc>
        <w:tc>
          <w:tcPr>
            <w:tcW w:w="2358" w:type="dxa"/>
          </w:tcPr>
          <w:p w14:paraId="23074C47" w14:textId="77777777" w:rsidR="0074701C" w:rsidRPr="004E03AF" w:rsidRDefault="0074701C" w:rsidP="004E03AF">
            <w:pPr>
              <w:rPr>
                <w:rFonts w:ascii="Arial" w:hAnsi="Arial" w:cs="Arial"/>
                <w:sz w:val="20"/>
              </w:rPr>
            </w:pPr>
            <w:r w:rsidRPr="004E03AF">
              <w:rPr>
                <w:rFonts w:ascii="Arial" w:hAnsi="Arial" w:cs="Arial"/>
                <w:sz w:val="20"/>
              </w:rPr>
              <w:t xml:space="preserve">3.5 </w:t>
            </w:r>
            <w:proofErr w:type="gramStart"/>
            <w:r w:rsidRPr="004E03AF">
              <w:rPr>
                <w:rFonts w:ascii="Arial" w:hAnsi="Arial" w:cs="Arial"/>
                <w:sz w:val="20"/>
              </w:rPr>
              <w:t>hours  @</w:t>
            </w:r>
            <w:proofErr w:type="gramEnd"/>
            <w:r w:rsidRPr="004E03AF">
              <w:rPr>
                <w:rFonts w:ascii="Arial" w:hAnsi="Arial" w:cs="Arial"/>
                <w:sz w:val="20"/>
              </w:rPr>
              <w:t xml:space="preserve"> $40/hour</w:t>
            </w:r>
          </w:p>
        </w:tc>
      </w:tr>
      <w:tr w:rsidR="0074701C" w:rsidRPr="004E03AF" w14:paraId="0FD233E1" w14:textId="77777777" w:rsidTr="00415178">
        <w:tc>
          <w:tcPr>
            <w:tcW w:w="4395" w:type="dxa"/>
          </w:tcPr>
          <w:p w14:paraId="037A56E9" w14:textId="353FC2A4" w:rsidR="0074701C" w:rsidRPr="004E03AF" w:rsidRDefault="0074701C" w:rsidP="00415178">
            <w:pPr>
              <w:rPr>
                <w:rFonts w:ascii="Arial" w:hAnsi="Arial" w:cs="Arial"/>
                <w:sz w:val="20"/>
              </w:rPr>
            </w:pPr>
            <w:r w:rsidRPr="004E03AF">
              <w:rPr>
                <w:rFonts w:ascii="Arial" w:hAnsi="Arial" w:cs="Arial"/>
                <w:sz w:val="20"/>
              </w:rPr>
              <w:t xml:space="preserve">Estimated </w:t>
            </w:r>
            <w:r w:rsidR="00415178">
              <w:rPr>
                <w:rFonts w:ascii="Arial" w:hAnsi="Arial" w:cs="Arial"/>
                <w:sz w:val="20"/>
              </w:rPr>
              <w:t>A</w:t>
            </w:r>
            <w:r w:rsidRPr="004E03AF">
              <w:rPr>
                <w:rFonts w:ascii="Arial" w:hAnsi="Arial" w:cs="Arial"/>
                <w:sz w:val="20"/>
              </w:rPr>
              <w:t xml:space="preserve">nnual </w:t>
            </w:r>
            <w:r w:rsidR="00415178">
              <w:rPr>
                <w:rFonts w:ascii="Arial" w:hAnsi="Arial" w:cs="Arial"/>
                <w:sz w:val="20"/>
              </w:rPr>
              <w:t>P</w:t>
            </w:r>
            <w:r w:rsidRPr="004E03AF">
              <w:rPr>
                <w:rFonts w:ascii="Arial" w:hAnsi="Arial" w:cs="Arial"/>
                <w:sz w:val="20"/>
              </w:rPr>
              <w:t>roduction</w:t>
            </w:r>
          </w:p>
        </w:tc>
        <w:tc>
          <w:tcPr>
            <w:tcW w:w="2268" w:type="dxa"/>
          </w:tcPr>
          <w:p w14:paraId="0764EA10" w14:textId="77777777" w:rsidR="0074701C" w:rsidRPr="004E03AF" w:rsidRDefault="0074701C" w:rsidP="004E03AF">
            <w:pPr>
              <w:jc w:val="center"/>
              <w:rPr>
                <w:rFonts w:ascii="Arial" w:hAnsi="Arial" w:cs="Arial"/>
                <w:sz w:val="20"/>
              </w:rPr>
            </w:pPr>
            <w:r w:rsidRPr="004E03AF">
              <w:rPr>
                <w:rFonts w:ascii="Arial" w:hAnsi="Arial" w:cs="Arial"/>
                <w:sz w:val="20"/>
              </w:rPr>
              <w:t>2000 units</w:t>
            </w:r>
          </w:p>
        </w:tc>
        <w:tc>
          <w:tcPr>
            <w:tcW w:w="2358" w:type="dxa"/>
          </w:tcPr>
          <w:p w14:paraId="45740AE1" w14:textId="77777777" w:rsidR="0074701C" w:rsidRPr="004E03AF" w:rsidRDefault="0074701C" w:rsidP="004E03AF">
            <w:pPr>
              <w:jc w:val="center"/>
              <w:rPr>
                <w:rFonts w:ascii="Arial" w:hAnsi="Arial" w:cs="Arial"/>
                <w:sz w:val="20"/>
              </w:rPr>
            </w:pPr>
            <w:r w:rsidRPr="004E03AF">
              <w:rPr>
                <w:rFonts w:ascii="Arial" w:hAnsi="Arial" w:cs="Arial"/>
                <w:sz w:val="20"/>
              </w:rPr>
              <w:t>3000 units</w:t>
            </w:r>
          </w:p>
        </w:tc>
      </w:tr>
      <w:tr w:rsidR="0074701C" w:rsidRPr="004E03AF" w14:paraId="54B45400" w14:textId="77777777" w:rsidTr="00415178">
        <w:tc>
          <w:tcPr>
            <w:tcW w:w="4395" w:type="dxa"/>
          </w:tcPr>
          <w:p w14:paraId="0E1D05EC" w14:textId="148E813E" w:rsidR="0074701C" w:rsidRPr="004E03AF" w:rsidRDefault="00415178" w:rsidP="004E03AF">
            <w:pPr>
              <w:rPr>
                <w:rFonts w:ascii="Arial" w:hAnsi="Arial" w:cs="Arial"/>
                <w:sz w:val="20"/>
              </w:rPr>
            </w:pPr>
            <w:r>
              <w:rPr>
                <w:rFonts w:ascii="Arial" w:hAnsi="Arial" w:cs="Arial"/>
                <w:sz w:val="20"/>
              </w:rPr>
              <w:t>Budgeted Selling P</w:t>
            </w:r>
            <w:r w:rsidR="0074701C" w:rsidRPr="004E03AF">
              <w:rPr>
                <w:rFonts w:ascii="Arial" w:hAnsi="Arial" w:cs="Arial"/>
                <w:sz w:val="20"/>
              </w:rPr>
              <w:t>rice</w:t>
            </w:r>
          </w:p>
        </w:tc>
        <w:tc>
          <w:tcPr>
            <w:tcW w:w="2268" w:type="dxa"/>
          </w:tcPr>
          <w:p w14:paraId="0A78F7A5" w14:textId="77777777" w:rsidR="0074701C" w:rsidRPr="004E03AF" w:rsidRDefault="0074701C" w:rsidP="004E03AF">
            <w:pPr>
              <w:jc w:val="center"/>
              <w:rPr>
                <w:rFonts w:ascii="Arial" w:hAnsi="Arial" w:cs="Arial"/>
                <w:sz w:val="20"/>
              </w:rPr>
            </w:pPr>
            <w:r w:rsidRPr="004E03AF">
              <w:rPr>
                <w:rFonts w:ascii="Arial" w:hAnsi="Arial" w:cs="Arial"/>
                <w:sz w:val="20"/>
              </w:rPr>
              <w:t>$550</w:t>
            </w:r>
          </w:p>
        </w:tc>
        <w:tc>
          <w:tcPr>
            <w:tcW w:w="2358" w:type="dxa"/>
          </w:tcPr>
          <w:p w14:paraId="5DC11E4D" w14:textId="77777777" w:rsidR="0074701C" w:rsidRPr="004E03AF" w:rsidRDefault="0074701C" w:rsidP="004E03AF">
            <w:pPr>
              <w:jc w:val="center"/>
              <w:rPr>
                <w:rFonts w:ascii="Arial" w:hAnsi="Arial" w:cs="Arial"/>
                <w:sz w:val="20"/>
              </w:rPr>
            </w:pPr>
            <w:r w:rsidRPr="004E03AF">
              <w:rPr>
                <w:rFonts w:ascii="Arial" w:hAnsi="Arial" w:cs="Arial"/>
                <w:sz w:val="20"/>
              </w:rPr>
              <w:t>$450</w:t>
            </w:r>
          </w:p>
        </w:tc>
      </w:tr>
    </w:tbl>
    <w:p w14:paraId="250770A6" w14:textId="77777777" w:rsidR="0074701C" w:rsidRPr="004E03AF" w:rsidRDefault="0074701C" w:rsidP="00415178">
      <w:pPr>
        <w:jc w:val="both"/>
        <w:rPr>
          <w:rFonts w:ascii="Arial" w:hAnsi="Arial" w:cs="Arial"/>
          <w:sz w:val="20"/>
        </w:rPr>
      </w:pPr>
      <w:r w:rsidRPr="004E03AF">
        <w:rPr>
          <w:rFonts w:ascii="Arial" w:hAnsi="Arial" w:cs="Arial"/>
          <w:sz w:val="20"/>
        </w:rPr>
        <w:t xml:space="preserve"> </w:t>
      </w:r>
    </w:p>
    <w:p w14:paraId="29795251" w14:textId="77777777" w:rsidR="0074701C" w:rsidRPr="004E03AF" w:rsidRDefault="0074701C" w:rsidP="00415178">
      <w:pPr>
        <w:jc w:val="both"/>
        <w:rPr>
          <w:rFonts w:ascii="Arial" w:hAnsi="Arial" w:cs="Arial"/>
          <w:sz w:val="20"/>
        </w:rPr>
      </w:pPr>
      <w:r w:rsidRPr="004E03AF">
        <w:rPr>
          <w:rFonts w:ascii="Arial" w:hAnsi="Arial" w:cs="Arial"/>
          <w:sz w:val="20"/>
        </w:rPr>
        <w:t>Fixed costs are estimated as follows:</w:t>
      </w:r>
    </w:p>
    <w:p w14:paraId="5148395B" w14:textId="77777777" w:rsidR="00415178" w:rsidRDefault="00415178" w:rsidP="00415178">
      <w:pPr>
        <w:ind w:left="720"/>
        <w:jc w:val="both"/>
        <w:rPr>
          <w:rFonts w:ascii="Arial" w:hAnsi="Arial" w:cs="Arial"/>
          <w:sz w:val="20"/>
        </w:rPr>
      </w:pPr>
    </w:p>
    <w:p w14:paraId="2E57C83E" w14:textId="777C9A33" w:rsidR="0074701C" w:rsidRPr="00415178" w:rsidRDefault="00415178" w:rsidP="00415178">
      <w:pPr>
        <w:ind w:left="720"/>
        <w:jc w:val="both"/>
        <w:rPr>
          <w:rFonts w:ascii="Arial" w:hAnsi="Arial" w:cs="Arial"/>
          <w:b/>
          <w:sz w:val="20"/>
        </w:rPr>
      </w:pPr>
      <w:r w:rsidRPr="00415178">
        <w:rPr>
          <w:rFonts w:ascii="Arial" w:hAnsi="Arial" w:cs="Arial"/>
          <w:b/>
          <w:sz w:val="20"/>
        </w:rPr>
        <w:t>Manufacturing Overheads</w:t>
      </w:r>
    </w:p>
    <w:p w14:paraId="78A9ABB1" w14:textId="11459467" w:rsidR="0074701C" w:rsidRPr="004E03AF" w:rsidRDefault="00415178" w:rsidP="00415178">
      <w:pPr>
        <w:ind w:left="1440"/>
        <w:jc w:val="both"/>
        <w:rPr>
          <w:rFonts w:ascii="Arial" w:hAnsi="Arial" w:cs="Arial"/>
          <w:sz w:val="20"/>
        </w:rPr>
      </w:pPr>
      <w:r>
        <w:rPr>
          <w:rFonts w:ascii="Arial" w:hAnsi="Arial" w:cs="Arial"/>
          <w:sz w:val="20"/>
        </w:rPr>
        <w:t>Factory Rent and Maintenance C</w:t>
      </w:r>
      <w:r w:rsidR="0074701C" w:rsidRPr="004E03AF">
        <w:rPr>
          <w:rFonts w:ascii="Arial" w:hAnsi="Arial" w:cs="Arial"/>
          <w:sz w:val="20"/>
        </w:rPr>
        <w:t>osts</w:t>
      </w:r>
      <w:r w:rsidR="0074701C" w:rsidRPr="004E03AF">
        <w:rPr>
          <w:rFonts w:ascii="Arial" w:hAnsi="Arial" w:cs="Arial"/>
          <w:sz w:val="20"/>
        </w:rPr>
        <w:tab/>
      </w:r>
      <w:r w:rsidR="0074701C" w:rsidRPr="004E03AF">
        <w:rPr>
          <w:rFonts w:ascii="Arial" w:hAnsi="Arial" w:cs="Arial"/>
          <w:sz w:val="20"/>
        </w:rPr>
        <w:tab/>
        <w:t>$102 000</w:t>
      </w:r>
    </w:p>
    <w:p w14:paraId="202C95D8" w14:textId="06D853E9" w:rsidR="0074701C" w:rsidRPr="004E03AF" w:rsidRDefault="00415178" w:rsidP="00415178">
      <w:pPr>
        <w:ind w:left="1440"/>
        <w:jc w:val="both"/>
        <w:rPr>
          <w:rFonts w:ascii="Arial" w:hAnsi="Arial" w:cs="Arial"/>
          <w:sz w:val="20"/>
        </w:rPr>
      </w:pPr>
      <w:r>
        <w:rPr>
          <w:rFonts w:ascii="Arial" w:hAnsi="Arial" w:cs="Arial"/>
          <w:sz w:val="20"/>
        </w:rPr>
        <w:t>Supervisor S</w:t>
      </w:r>
      <w:r w:rsidR="00EB22E8" w:rsidRPr="004E03AF">
        <w:rPr>
          <w:rFonts w:ascii="Arial" w:hAnsi="Arial" w:cs="Arial"/>
          <w:sz w:val="20"/>
        </w:rPr>
        <w:t>alary</w:t>
      </w:r>
      <w:r w:rsidR="0074701C" w:rsidRPr="004E03AF">
        <w:rPr>
          <w:rFonts w:ascii="Arial" w:hAnsi="Arial" w:cs="Arial"/>
          <w:sz w:val="20"/>
        </w:rPr>
        <w:tab/>
      </w:r>
      <w:r w:rsidR="0074701C" w:rsidRPr="004E03AF">
        <w:rPr>
          <w:rFonts w:ascii="Arial" w:hAnsi="Arial" w:cs="Arial"/>
          <w:sz w:val="20"/>
        </w:rPr>
        <w:tab/>
      </w:r>
      <w:r w:rsidR="0074701C" w:rsidRPr="004E03AF">
        <w:rPr>
          <w:rFonts w:ascii="Arial" w:hAnsi="Arial" w:cs="Arial"/>
          <w:sz w:val="20"/>
        </w:rPr>
        <w:tab/>
      </w:r>
      <w:r w:rsidR="0074701C" w:rsidRPr="004E03AF">
        <w:rPr>
          <w:rFonts w:ascii="Arial" w:hAnsi="Arial" w:cs="Arial"/>
          <w:sz w:val="20"/>
        </w:rPr>
        <w:tab/>
        <w:t>$162 000</w:t>
      </w:r>
    </w:p>
    <w:p w14:paraId="790778E0" w14:textId="77777777" w:rsidR="008161D7" w:rsidRDefault="008161D7" w:rsidP="00415178">
      <w:pPr>
        <w:ind w:left="720"/>
        <w:jc w:val="both"/>
        <w:rPr>
          <w:rFonts w:ascii="Arial" w:hAnsi="Arial" w:cs="Arial"/>
          <w:b/>
          <w:sz w:val="20"/>
        </w:rPr>
      </w:pPr>
    </w:p>
    <w:p w14:paraId="697D52B6" w14:textId="3E0C4D8A" w:rsidR="0074701C" w:rsidRPr="00415178" w:rsidRDefault="00415178" w:rsidP="00415178">
      <w:pPr>
        <w:ind w:left="720"/>
        <w:jc w:val="both"/>
        <w:rPr>
          <w:rFonts w:ascii="Arial" w:hAnsi="Arial" w:cs="Arial"/>
          <w:b/>
          <w:sz w:val="20"/>
        </w:rPr>
      </w:pPr>
      <w:r>
        <w:rPr>
          <w:rFonts w:ascii="Arial" w:hAnsi="Arial" w:cs="Arial"/>
          <w:b/>
          <w:sz w:val="20"/>
        </w:rPr>
        <w:t>General Overheads</w:t>
      </w:r>
    </w:p>
    <w:p w14:paraId="07DB08C1" w14:textId="6237865D" w:rsidR="0074701C" w:rsidRPr="004E03AF" w:rsidRDefault="00415178" w:rsidP="00415178">
      <w:pPr>
        <w:ind w:left="1440"/>
        <w:jc w:val="both"/>
        <w:rPr>
          <w:rFonts w:ascii="Arial" w:hAnsi="Arial" w:cs="Arial"/>
          <w:sz w:val="20"/>
        </w:rPr>
      </w:pPr>
      <w:r>
        <w:rPr>
          <w:rFonts w:ascii="Arial" w:hAnsi="Arial" w:cs="Arial"/>
          <w:sz w:val="20"/>
        </w:rPr>
        <w:t>Salaries and W</w:t>
      </w:r>
      <w:r w:rsidR="0074701C" w:rsidRPr="004E03AF">
        <w:rPr>
          <w:rFonts w:ascii="Arial" w:hAnsi="Arial" w:cs="Arial"/>
          <w:sz w:val="20"/>
        </w:rPr>
        <w:t>ages</w:t>
      </w:r>
      <w:r w:rsidR="0074701C" w:rsidRPr="004E03AF">
        <w:rPr>
          <w:rFonts w:ascii="Arial" w:hAnsi="Arial" w:cs="Arial"/>
          <w:sz w:val="20"/>
        </w:rPr>
        <w:tab/>
      </w:r>
      <w:r w:rsidR="0074701C" w:rsidRPr="004E03AF">
        <w:rPr>
          <w:rFonts w:ascii="Arial" w:hAnsi="Arial" w:cs="Arial"/>
          <w:sz w:val="20"/>
        </w:rPr>
        <w:tab/>
      </w:r>
      <w:r w:rsidR="0074701C" w:rsidRPr="004E03AF">
        <w:rPr>
          <w:rFonts w:ascii="Arial" w:hAnsi="Arial" w:cs="Arial"/>
          <w:sz w:val="20"/>
        </w:rPr>
        <w:tab/>
      </w:r>
      <w:r w:rsidR="0074701C" w:rsidRPr="004E03AF">
        <w:rPr>
          <w:rFonts w:ascii="Arial" w:hAnsi="Arial" w:cs="Arial"/>
          <w:sz w:val="20"/>
        </w:rPr>
        <w:tab/>
        <w:t>$240 000</w:t>
      </w:r>
    </w:p>
    <w:p w14:paraId="78EB9885" w14:textId="56188CAC" w:rsidR="0074701C" w:rsidRPr="004E03AF" w:rsidRDefault="0074701C" w:rsidP="00415178">
      <w:pPr>
        <w:ind w:left="1440"/>
        <w:jc w:val="both"/>
        <w:rPr>
          <w:rFonts w:ascii="Arial" w:hAnsi="Arial" w:cs="Arial"/>
          <w:sz w:val="20"/>
        </w:rPr>
      </w:pPr>
      <w:r w:rsidRPr="004E03AF">
        <w:rPr>
          <w:rFonts w:ascii="Arial" w:hAnsi="Arial" w:cs="Arial"/>
          <w:sz w:val="20"/>
        </w:rPr>
        <w:t xml:space="preserve">Marketing </w:t>
      </w:r>
      <w:r w:rsidR="00415178">
        <w:rPr>
          <w:rFonts w:ascii="Arial" w:hAnsi="Arial" w:cs="Arial"/>
          <w:sz w:val="20"/>
        </w:rPr>
        <w:t>C</w:t>
      </w:r>
      <w:r w:rsidRPr="004E03AF">
        <w:rPr>
          <w:rFonts w:ascii="Arial" w:hAnsi="Arial" w:cs="Arial"/>
          <w:sz w:val="20"/>
        </w:rPr>
        <w:t>osts</w:t>
      </w:r>
      <w:r w:rsidRPr="004E03AF">
        <w:rPr>
          <w:rFonts w:ascii="Arial" w:hAnsi="Arial" w:cs="Arial"/>
          <w:sz w:val="20"/>
        </w:rPr>
        <w:tab/>
      </w:r>
      <w:r w:rsidRPr="004E03AF">
        <w:rPr>
          <w:rFonts w:ascii="Arial" w:hAnsi="Arial" w:cs="Arial"/>
          <w:sz w:val="20"/>
        </w:rPr>
        <w:tab/>
      </w:r>
      <w:r w:rsidRPr="004E03AF">
        <w:rPr>
          <w:rFonts w:ascii="Arial" w:hAnsi="Arial" w:cs="Arial"/>
          <w:sz w:val="20"/>
        </w:rPr>
        <w:tab/>
      </w:r>
      <w:r w:rsidRPr="004E03AF">
        <w:rPr>
          <w:rFonts w:ascii="Arial" w:hAnsi="Arial" w:cs="Arial"/>
          <w:sz w:val="20"/>
        </w:rPr>
        <w:tab/>
        <w:t>$125 000</w:t>
      </w:r>
    </w:p>
    <w:p w14:paraId="0147204E" w14:textId="77777777" w:rsidR="0074701C" w:rsidRPr="004E03AF" w:rsidRDefault="0074701C" w:rsidP="00415178">
      <w:pPr>
        <w:jc w:val="both"/>
        <w:rPr>
          <w:rFonts w:ascii="Arial" w:hAnsi="Arial" w:cs="Arial"/>
          <w:sz w:val="20"/>
        </w:rPr>
      </w:pPr>
    </w:p>
    <w:p w14:paraId="20AEF8B9" w14:textId="77777777" w:rsidR="0074701C" w:rsidRPr="004E03AF" w:rsidRDefault="0074701C" w:rsidP="00415178">
      <w:pPr>
        <w:jc w:val="both"/>
        <w:rPr>
          <w:rFonts w:ascii="Arial" w:hAnsi="Arial" w:cs="Arial"/>
          <w:sz w:val="20"/>
        </w:rPr>
      </w:pPr>
      <w:r w:rsidRPr="004E03AF">
        <w:rPr>
          <w:rFonts w:ascii="Arial" w:hAnsi="Arial" w:cs="Arial"/>
          <w:sz w:val="20"/>
        </w:rPr>
        <w:t xml:space="preserve">Manufacturing overheads are allocated </w:t>
      </w:r>
      <w:proofErr w:type="gramStart"/>
      <w:r w:rsidRPr="004E03AF">
        <w:rPr>
          <w:rFonts w:ascii="Arial" w:hAnsi="Arial" w:cs="Arial"/>
          <w:sz w:val="20"/>
        </w:rPr>
        <w:t>on the basis of</w:t>
      </w:r>
      <w:proofErr w:type="gramEnd"/>
      <w:r w:rsidRPr="004E03AF">
        <w:rPr>
          <w:rFonts w:ascii="Arial" w:hAnsi="Arial" w:cs="Arial"/>
          <w:sz w:val="20"/>
        </w:rPr>
        <w:t xml:space="preserve"> labour hours. The total number of labour hours expected to be worked in the year is 16 500 hours.</w:t>
      </w:r>
    </w:p>
    <w:p w14:paraId="7388A75F" w14:textId="77777777" w:rsidR="0074701C" w:rsidRPr="004E03AF" w:rsidRDefault="0074701C" w:rsidP="00415178">
      <w:pPr>
        <w:jc w:val="both"/>
        <w:rPr>
          <w:rFonts w:ascii="Arial" w:hAnsi="Arial" w:cs="Arial"/>
          <w:sz w:val="20"/>
        </w:rPr>
      </w:pPr>
    </w:p>
    <w:p w14:paraId="5C89EEDE" w14:textId="77777777" w:rsidR="0074701C" w:rsidRPr="004E03AF" w:rsidRDefault="0074701C" w:rsidP="00415178">
      <w:pPr>
        <w:jc w:val="both"/>
        <w:rPr>
          <w:rFonts w:ascii="Arial" w:hAnsi="Arial" w:cs="Arial"/>
          <w:b/>
          <w:sz w:val="20"/>
        </w:rPr>
      </w:pPr>
      <w:r w:rsidRPr="004E03AF">
        <w:rPr>
          <w:rFonts w:ascii="Arial" w:hAnsi="Arial" w:cs="Arial"/>
          <w:b/>
          <w:sz w:val="20"/>
        </w:rPr>
        <w:t>Required</w:t>
      </w:r>
    </w:p>
    <w:p w14:paraId="65FF66EB" w14:textId="0C83C559" w:rsidR="0074701C" w:rsidRPr="00415178" w:rsidRDefault="0074701C" w:rsidP="00415178">
      <w:pPr>
        <w:jc w:val="both"/>
        <w:rPr>
          <w:rFonts w:ascii="Arial" w:hAnsi="Arial" w:cs="Arial"/>
          <w:sz w:val="20"/>
        </w:rPr>
      </w:pPr>
      <w:r w:rsidRPr="004E03AF">
        <w:rPr>
          <w:rFonts w:ascii="Arial" w:hAnsi="Arial" w:cs="Arial"/>
          <w:sz w:val="20"/>
        </w:rPr>
        <w:t>Calculate the standard cost per unit of both models.</w:t>
      </w:r>
      <w:r w:rsidR="00415178">
        <w:rPr>
          <w:rFonts w:ascii="Arial" w:hAnsi="Arial" w:cs="Arial"/>
          <w:sz w:val="20"/>
        </w:rPr>
        <w:tab/>
      </w:r>
      <w:r w:rsidR="00415178">
        <w:rPr>
          <w:rFonts w:ascii="Arial" w:hAnsi="Arial" w:cs="Arial"/>
          <w:sz w:val="20"/>
        </w:rPr>
        <w:tab/>
      </w:r>
      <w:r w:rsidR="00415178">
        <w:rPr>
          <w:rFonts w:ascii="Arial" w:hAnsi="Arial" w:cs="Arial"/>
          <w:sz w:val="20"/>
        </w:rPr>
        <w:tab/>
      </w:r>
      <w:r w:rsidR="00415178">
        <w:rPr>
          <w:rFonts w:ascii="Arial" w:hAnsi="Arial" w:cs="Arial"/>
          <w:sz w:val="20"/>
        </w:rPr>
        <w:tab/>
      </w:r>
      <w:r w:rsidR="00415178">
        <w:rPr>
          <w:rFonts w:ascii="Arial" w:hAnsi="Arial" w:cs="Arial"/>
          <w:sz w:val="20"/>
        </w:rPr>
        <w:tab/>
      </w:r>
      <w:r w:rsidR="00EB22E8" w:rsidRPr="00415178">
        <w:rPr>
          <w:rFonts w:ascii="Arial" w:hAnsi="Arial" w:cs="Arial"/>
          <w:sz w:val="20"/>
        </w:rPr>
        <w:t>(11</w:t>
      </w:r>
      <w:r w:rsidRPr="00415178">
        <w:rPr>
          <w:rFonts w:ascii="Arial" w:hAnsi="Arial" w:cs="Arial"/>
          <w:sz w:val="20"/>
        </w:rPr>
        <w:t xml:space="preserve"> marks)</w:t>
      </w:r>
    </w:p>
    <w:p w14:paraId="50AB160A" w14:textId="77777777" w:rsidR="0074701C" w:rsidRPr="004E03AF" w:rsidRDefault="0074701C" w:rsidP="00415178">
      <w:pPr>
        <w:jc w:val="both"/>
        <w:rPr>
          <w:rFonts w:ascii="Arial" w:hAnsi="Arial" w:cs="Arial"/>
          <w:sz w:val="20"/>
        </w:rPr>
      </w:pPr>
    </w:p>
    <w:p w14:paraId="4E796C3A" w14:textId="5FC190AA" w:rsidR="0074701C" w:rsidRPr="004E03AF" w:rsidRDefault="00415178" w:rsidP="00415178">
      <w:pPr>
        <w:jc w:val="both"/>
        <w:rPr>
          <w:rFonts w:ascii="Arial" w:hAnsi="Arial" w:cs="Arial"/>
          <w:b/>
          <w:sz w:val="20"/>
        </w:rPr>
      </w:pPr>
      <w:r>
        <w:rPr>
          <w:rFonts w:ascii="Arial" w:hAnsi="Arial" w:cs="Arial"/>
          <w:b/>
          <w:sz w:val="20"/>
        </w:rPr>
        <w:t>Workings</w:t>
      </w:r>
      <w:r w:rsidR="0074701C" w:rsidRPr="004E03AF">
        <w:rPr>
          <w:rFonts w:ascii="Arial" w:hAnsi="Arial" w:cs="Arial"/>
          <w:b/>
          <w:sz w:val="20"/>
        </w:rPr>
        <w:t>:</w:t>
      </w:r>
    </w:p>
    <w:p w14:paraId="2339CACF" w14:textId="7D4F9818" w:rsidR="0074701C" w:rsidRDefault="0074701C" w:rsidP="00415178">
      <w:pPr>
        <w:jc w:val="both"/>
        <w:rPr>
          <w:rFonts w:ascii="Arial" w:hAnsi="Arial" w:cs="Arial"/>
          <w:b/>
          <w:sz w:val="20"/>
        </w:rPr>
      </w:pPr>
    </w:p>
    <w:p w14:paraId="718AD052" w14:textId="77777777" w:rsidR="005D5102" w:rsidRPr="004E03AF" w:rsidRDefault="005D5102" w:rsidP="00415178">
      <w:pPr>
        <w:jc w:val="both"/>
        <w:rPr>
          <w:rFonts w:ascii="Arial" w:hAnsi="Arial" w:cs="Arial"/>
          <w:b/>
          <w:sz w:val="20"/>
        </w:rPr>
      </w:pPr>
    </w:p>
    <w:tbl>
      <w:tblPr>
        <w:tblStyle w:val="TableGrid"/>
        <w:tblW w:w="9021" w:type="dxa"/>
        <w:tblInd w:w="-5" w:type="dxa"/>
        <w:tblLook w:val="04A0" w:firstRow="1" w:lastRow="0" w:firstColumn="1" w:lastColumn="0" w:noHBand="0" w:noVBand="1"/>
      </w:tblPr>
      <w:tblGrid>
        <w:gridCol w:w="2552"/>
        <w:gridCol w:w="2321"/>
        <w:gridCol w:w="2074"/>
        <w:gridCol w:w="2074"/>
      </w:tblGrid>
      <w:tr w:rsidR="005E5084" w14:paraId="2EFAD83B" w14:textId="77777777" w:rsidTr="00AE4BF4">
        <w:tc>
          <w:tcPr>
            <w:tcW w:w="9021" w:type="dxa"/>
            <w:gridSpan w:val="4"/>
            <w:shd w:val="clear" w:color="auto" w:fill="D9D9D9" w:themeFill="background1" w:themeFillShade="D9"/>
            <w:vAlign w:val="center"/>
          </w:tcPr>
          <w:p w14:paraId="22C30746" w14:textId="1F4EBFC9" w:rsidR="005E5084" w:rsidRPr="0005538F" w:rsidRDefault="00ED27C9" w:rsidP="008753E3">
            <w:pPr>
              <w:jc w:val="center"/>
              <w:rPr>
                <w:rFonts w:ascii="Arial" w:hAnsi="Arial" w:cs="Arial"/>
                <w:b/>
                <w:color w:val="FF0000"/>
                <w:sz w:val="20"/>
              </w:rPr>
            </w:pPr>
            <w:r>
              <w:rPr>
                <w:rFonts w:ascii="Arial" w:hAnsi="Arial" w:cs="Arial"/>
                <w:b/>
                <w:color w:val="FF0000"/>
                <w:sz w:val="20"/>
              </w:rPr>
              <w:t>Manufacturing Overheads</w:t>
            </w:r>
          </w:p>
        </w:tc>
      </w:tr>
      <w:tr w:rsidR="005E5084" w14:paraId="0429156D" w14:textId="77777777" w:rsidTr="00AE4BF4">
        <w:tc>
          <w:tcPr>
            <w:tcW w:w="2552" w:type="dxa"/>
            <w:vMerge w:val="restart"/>
            <w:shd w:val="clear" w:color="auto" w:fill="auto"/>
            <w:vAlign w:val="center"/>
          </w:tcPr>
          <w:p w14:paraId="68461411" w14:textId="248B498B" w:rsidR="005E5084" w:rsidRDefault="005E5084" w:rsidP="008753E3">
            <w:pPr>
              <w:jc w:val="center"/>
              <w:rPr>
                <w:rFonts w:ascii="Arial" w:hAnsi="Arial" w:cs="Arial"/>
                <w:b/>
                <w:sz w:val="20"/>
              </w:rPr>
            </w:pPr>
            <w:r>
              <w:rPr>
                <w:rFonts w:ascii="Arial" w:hAnsi="Arial" w:cs="Arial"/>
                <w:b/>
                <w:color w:val="FF0000"/>
                <w:sz w:val="20"/>
              </w:rPr>
              <w:t>Predetermined Overhead Rate</w:t>
            </w:r>
          </w:p>
        </w:tc>
        <w:tc>
          <w:tcPr>
            <w:tcW w:w="2321" w:type="dxa"/>
            <w:shd w:val="clear" w:color="auto" w:fill="auto"/>
            <w:vAlign w:val="center"/>
          </w:tcPr>
          <w:p w14:paraId="637CB8B3" w14:textId="77777777" w:rsidR="005E5084" w:rsidRDefault="005E5084" w:rsidP="008753E3">
            <w:pPr>
              <w:jc w:val="center"/>
              <w:rPr>
                <w:rFonts w:ascii="Arial" w:hAnsi="Arial" w:cs="Arial"/>
                <w:b/>
                <w:sz w:val="20"/>
              </w:rPr>
            </w:pPr>
            <w:r>
              <w:rPr>
                <w:rFonts w:ascii="Arial" w:hAnsi="Arial" w:cs="Arial"/>
                <w:b/>
                <w:color w:val="FF0000"/>
                <w:sz w:val="20"/>
              </w:rPr>
              <w:t>Budgeted Overhead Cost</w:t>
            </w:r>
          </w:p>
        </w:tc>
        <w:tc>
          <w:tcPr>
            <w:tcW w:w="2074" w:type="dxa"/>
            <w:vAlign w:val="center"/>
          </w:tcPr>
          <w:p w14:paraId="42C693C7" w14:textId="0E4FBF03" w:rsidR="005E5084" w:rsidRDefault="00ED27C9" w:rsidP="008753E3">
            <w:pPr>
              <w:jc w:val="center"/>
              <w:rPr>
                <w:rFonts w:ascii="Arial" w:hAnsi="Arial" w:cs="Arial"/>
                <w:b/>
                <w:sz w:val="20"/>
              </w:rPr>
            </w:pPr>
            <w:r>
              <w:rPr>
                <w:rFonts w:ascii="Arial" w:hAnsi="Arial" w:cs="Arial"/>
                <w:b/>
                <w:color w:val="FF0000"/>
                <w:sz w:val="20"/>
              </w:rPr>
              <w:t>264 000</w:t>
            </w:r>
          </w:p>
        </w:tc>
        <w:tc>
          <w:tcPr>
            <w:tcW w:w="2074" w:type="dxa"/>
            <w:vMerge w:val="restart"/>
            <w:shd w:val="clear" w:color="auto" w:fill="D9D9D9" w:themeFill="background1" w:themeFillShade="D9"/>
            <w:vAlign w:val="center"/>
          </w:tcPr>
          <w:p w14:paraId="57201095" w14:textId="13ACAE05" w:rsidR="005E5084" w:rsidRPr="0005538F" w:rsidRDefault="00ED27C9" w:rsidP="008753E3">
            <w:pPr>
              <w:jc w:val="center"/>
              <w:rPr>
                <w:rFonts w:ascii="Arial" w:hAnsi="Arial" w:cs="Arial"/>
                <w:b/>
                <w:color w:val="FF0000"/>
                <w:sz w:val="20"/>
              </w:rPr>
            </w:pPr>
            <w:r>
              <w:rPr>
                <w:rFonts w:ascii="Arial" w:hAnsi="Arial" w:cs="Arial"/>
                <w:b/>
                <w:color w:val="FF0000"/>
                <w:sz w:val="20"/>
              </w:rPr>
              <w:t>$16</w:t>
            </w:r>
            <w:r w:rsidR="00AE4BF4">
              <w:rPr>
                <w:rFonts w:ascii="Arial" w:hAnsi="Arial" w:cs="Arial"/>
                <w:b/>
                <w:color w:val="FF0000"/>
                <w:sz w:val="20"/>
              </w:rPr>
              <w:t>.00</w:t>
            </w:r>
            <w:r>
              <w:rPr>
                <w:rFonts w:ascii="Arial" w:hAnsi="Arial" w:cs="Arial"/>
                <w:b/>
                <w:color w:val="FF0000"/>
                <w:sz w:val="20"/>
              </w:rPr>
              <w:t xml:space="preserve"> Per </w:t>
            </w:r>
            <w:proofErr w:type="spellStart"/>
            <w:r>
              <w:rPr>
                <w:rFonts w:ascii="Arial" w:hAnsi="Arial" w:cs="Arial"/>
                <w:b/>
                <w:color w:val="FF0000"/>
                <w:sz w:val="20"/>
              </w:rPr>
              <w:t>Labour</w:t>
            </w:r>
            <w:proofErr w:type="spellEnd"/>
            <w:r>
              <w:rPr>
                <w:rFonts w:ascii="Arial" w:hAnsi="Arial" w:cs="Arial"/>
                <w:b/>
                <w:color w:val="FF0000"/>
                <w:sz w:val="20"/>
              </w:rPr>
              <w:t xml:space="preserve"> Hour</w:t>
            </w:r>
          </w:p>
        </w:tc>
      </w:tr>
      <w:tr w:rsidR="005E5084" w14:paraId="6D690150" w14:textId="77777777" w:rsidTr="00AE4BF4">
        <w:tc>
          <w:tcPr>
            <w:tcW w:w="2552" w:type="dxa"/>
            <w:vMerge/>
            <w:vAlign w:val="center"/>
          </w:tcPr>
          <w:p w14:paraId="37279C4A" w14:textId="77777777" w:rsidR="005E5084" w:rsidRDefault="005E5084" w:rsidP="008753E3">
            <w:pPr>
              <w:jc w:val="both"/>
              <w:rPr>
                <w:rFonts w:ascii="Arial" w:hAnsi="Arial" w:cs="Arial"/>
                <w:b/>
                <w:sz w:val="20"/>
              </w:rPr>
            </w:pPr>
          </w:p>
        </w:tc>
        <w:tc>
          <w:tcPr>
            <w:tcW w:w="2321" w:type="dxa"/>
            <w:shd w:val="clear" w:color="auto" w:fill="auto"/>
            <w:vAlign w:val="center"/>
          </w:tcPr>
          <w:p w14:paraId="05A38460" w14:textId="01E18F7C" w:rsidR="005E5084" w:rsidRDefault="00ED27C9" w:rsidP="008753E3">
            <w:pPr>
              <w:jc w:val="center"/>
              <w:rPr>
                <w:rFonts w:ascii="Arial" w:hAnsi="Arial" w:cs="Arial"/>
                <w:b/>
                <w:sz w:val="20"/>
              </w:rPr>
            </w:pPr>
            <w:r>
              <w:rPr>
                <w:rFonts w:ascii="Arial" w:hAnsi="Arial" w:cs="Arial"/>
                <w:b/>
                <w:color w:val="FF0000"/>
                <w:sz w:val="20"/>
              </w:rPr>
              <w:t xml:space="preserve">Budgeted </w:t>
            </w:r>
            <w:proofErr w:type="spellStart"/>
            <w:r>
              <w:rPr>
                <w:rFonts w:ascii="Arial" w:hAnsi="Arial" w:cs="Arial"/>
                <w:b/>
                <w:color w:val="FF0000"/>
                <w:sz w:val="20"/>
              </w:rPr>
              <w:t>Labour</w:t>
            </w:r>
            <w:proofErr w:type="spellEnd"/>
            <w:r>
              <w:rPr>
                <w:rFonts w:ascii="Arial" w:hAnsi="Arial" w:cs="Arial"/>
                <w:b/>
                <w:color w:val="FF0000"/>
                <w:sz w:val="20"/>
              </w:rPr>
              <w:t xml:space="preserve"> Hours</w:t>
            </w:r>
          </w:p>
        </w:tc>
        <w:tc>
          <w:tcPr>
            <w:tcW w:w="2074" w:type="dxa"/>
            <w:vAlign w:val="center"/>
          </w:tcPr>
          <w:p w14:paraId="6D1A00E8" w14:textId="40D39158" w:rsidR="005E5084" w:rsidRPr="00ED27C9" w:rsidRDefault="00ED27C9" w:rsidP="008753E3">
            <w:pPr>
              <w:jc w:val="center"/>
              <w:rPr>
                <w:rFonts w:ascii="Arial" w:hAnsi="Arial" w:cs="Arial"/>
                <w:b/>
                <w:color w:val="FF0000"/>
                <w:sz w:val="20"/>
              </w:rPr>
            </w:pPr>
            <w:r w:rsidRPr="00ED27C9">
              <w:rPr>
                <w:rFonts w:ascii="Arial" w:hAnsi="Arial" w:cs="Arial"/>
                <w:b/>
                <w:color w:val="FF0000"/>
                <w:sz w:val="20"/>
              </w:rPr>
              <w:t>16 500</w:t>
            </w:r>
          </w:p>
        </w:tc>
        <w:tc>
          <w:tcPr>
            <w:tcW w:w="2074" w:type="dxa"/>
            <w:vMerge/>
            <w:shd w:val="clear" w:color="auto" w:fill="D9D9D9" w:themeFill="background1" w:themeFillShade="D9"/>
            <w:vAlign w:val="center"/>
          </w:tcPr>
          <w:p w14:paraId="19A1C0AA" w14:textId="77777777" w:rsidR="005E5084" w:rsidRDefault="005E5084" w:rsidP="008753E3">
            <w:pPr>
              <w:jc w:val="both"/>
              <w:rPr>
                <w:rFonts w:ascii="Arial" w:hAnsi="Arial" w:cs="Arial"/>
                <w:b/>
                <w:sz w:val="20"/>
              </w:rPr>
            </w:pPr>
          </w:p>
        </w:tc>
      </w:tr>
    </w:tbl>
    <w:p w14:paraId="23D610FB" w14:textId="0B7514D6" w:rsidR="0074701C" w:rsidRDefault="0074701C" w:rsidP="00415178">
      <w:pPr>
        <w:jc w:val="both"/>
        <w:rPr>
          <w:rFonts w:ascii="Arial" w:hAnsi="Arial" w:cs="Arial"/>
          <w:b/>
          <w:sz w:val="20"/>
        </w:rPr>
      </w:pPr>
    </w:p>
    <w:p w14:paraId="25AD1D73" w14:textId="77777777" w:rsidR="005D5102" w:rsidRPr="004E03AF" w:rsidRDefault="005D5102" w:rsidP="00415178">
      <w:pPr>
        <w:jc w:val="both"/>
        <w:rPr>
          <w:rFonts w:ascii="Arial" w:hAnsi="Arial" w:cs="Arial"/>
          <w:b/>
          <w:sz w:val="20"/>
        </w:rPr>
      </w:pPr>
    </w:p>
    <w:tbl>
      <w:tblPr>
        <w:tblStyle w:val="TableGrid"/>
        <w:tblW w:w="0" w:type="auto"/>
        <w:tblLook w:val="04A0" w:firstRow="1" w:lastRow="0" w:firstColumn="1" w:lastColumn="0" w:noHBand="0" w:noVBand="1"/>
      </w:tblPr>
      <w:tblGrid>
        <w:gridCol w:w="4508"/>
        <w:gridCol w:w="4508"/>
      </w:tblGrid>
      <w:tr w:rsidR="00AE4BF4" w14:paraId="1313699E" w14:textId="77777777" w:rsidTr="003E5E43">
        <w:tc>
          <w:tcPr>
            <w:tcW w:w="9016" w:type="dxa"/>
            <w:gridSpan w:val="2"/>
            <w:shd w:val="clear" w:color="auto" w:fill="D9D9D9" w:themeFill="background1" w:themeFillShade="D9"/>
            <w:vAlign w:val="center"/>
          </w:tcPr>
          <w:p w14:paraId="6E782AEB" w14:textId="42774004" w:rsidR="00AE4BF4" w:rsidRPr="00AE4BF4" w:rsidRDefault="00AE4BF4" w:rsidP="00AE4BF4">
            <w:pPr>
              <w:jc w:val="center"/>
              <w:rPr>
                <w:rFonts w:ascii="Arial" w:hAnsi="Arial" w:cs="Arial"/>
                <w:b/>
                <w:color w:val="FF0000"/>
                <w:sz w:val="20"/>
              </w:rPr>
            </w:pPr>
            <w:proofErr w:type="spellStart"/>
            <w:r>
              <w:rPr>
                <w:rFonts w:ascii="Arial" w:hAnsi="Arial" w:cs="Arial"/>
                <w:b/>
                <w:color w:val="FF0000"/>
                <w:sz w:val="20"/>
              </w:rPr>
              <w:t>Jackflash</w:t>
            </w:r>
            <w:proofErr w:type="spellEnd"/>
          </w:p>
        </w:tc>
      </w:tr>
      <w:tr w:rsidR="00AE4BF4" w14:paraId="22C08C37" w14:textId="77777777" w:rsidTr="00AE4BF4">
        <w:tc>
          <w:tcPr>
            <w:tcW w:w="4508" w:type="dxa"/>
            <w:vAlign w:val="center"/>
          </w:tcPr>
          <w:p w14:paraId="6AC789C5" w14:textId="72E549CF" w:rsidR="00AE4BF4" w:rsidRPr="00AE4BF4" w:rsidRDefault="00AE4BF4" w:rsidP="00415178">
            <w:pPr>
              <w:jc w:val="both"/>
              <w:rPr>
                <w:rFonts w:ascii="Arial" w:hAnsi="Arial" w:cs="Arial"/>
                <w:b/>
                <w:color w:val="FF0000"/>
                <w:sz w:val="20"/>
              </w:rPr>
            </w:pPr>
            <w:r>
              <w:rPr>
                <w:rFonts w:ascii="Arial" w:hAnsi="Arial" w:cs="Arial"/>
                <w:b/>
                <w:color w:val="FF0000"/>
                <w:sz w:val="20"/>
              </w:rPr>
              <w:t>Direct Materials</w:t>
            </w:r>
          </w:p>
        </w:tc>
        <w:tc>
          <w:tcPr>
            <w:tcW w:w="4508" w:type="dxa"/>
            <w:vAlign w:val="center"/>
          </w:tcPr>
          <w:p w14:paraId="03FD2D53" w14:textId="00FF27B9" w:rsidR="00AE4BF4" w:rsidRPr="00AE4BF4" w:rsidRDefault="00AE4BF4" w:rsidP="00AE4BF4">
            <w:pPr>
              <w:jc w:val="center"/>
              <w:rPr>
                <w:rFonts w:ascii="Arial" w:hAnsi="Arial" w:cs="Arial"/>
                <w:b/>
                <w:color w:val="FF0000"/>
                <w:sz w:val="20"/>
              </w:rPr>
            </w:pPr>
            <w:r>
              <w:rPr>
                <w:rFonts w:ascii="Arial" w:hAnsi="Arial" w:cs="Arial"/>
                <w:b/>
                <w:color w:val="FF0000"/>
                <w:sz w:val="20"/>
              </w:rPr>
              <w:t>$82.00</w:t>
            </w:r>
          </w:p>
        </w:tc>
      </w:tr>
      <w:tr w:rsidR="00AE4BF4" w14:paraId="58019CEB" w14:textId="77777777" w:rsidTr="00AE4BF4">
        <w:tc>
          <w:tcPr>
            <w:tcW w:w="4508" w:type="dxa"/>
            <w:vAlign w:val="center"/>
          </w:tcPr>
          <w:p w14:paraId="4FCFE342" w14:textId="25DCF561" w:rsidR="00AE4BF4" w:rsidRPr="00AE4BF4" w:rsidRDefault="00AE4BF4" w:rsidP="00415178">
            <w:pPr>
              <w:jc w:val="both"/>
              <w:rPr>
                <w:rFonts w:ascii="Arial" w:hAnsi="Arial" w:cs="Arial"/>
                <w:b/>
                <w:color w:val="FF0000"/>
                <w:sz w:val="20"/>
              </w:rPr>
            </w:pPr>
            <w:r>
              <w:rPr>
                <w:rFonts w:ascii="Arial" w:hAnsi="Arial" w:cs="Arial"/>
                <w:b/>
                <w:color w:val="FF0000"/>
                <w:sz w:val="20"/>
              </w:rPr>
              <w:t xml:space="preserve">Direct </w:t>
            </w:r>
            <w:proofErr w:type="spellStart"/>
            <w:r>
              <w:rPr>
                <w:rFonts w:ascii="Arial" w:hAnsi="Arial" w:cs="Arial"/>
                <w:b/>
                <w:color w:val="FF0000"/>
                <w:sz w:val="20"/>
              </w:rPr>
              <w:t>Labour</w:t>
            </w:r>
            <w:proofErr w:type="spellEnd"/>
            <w:r w:rsidR="003E5E43">
              <w:rPr>
                <w:rFonts w:ascii="Arial" w:hAnsi="Arial" w:cs="Arial"/>
                <w:b/>
                <w:color w:val="FF0000"/>
                <w:sz w:val="20"/>
              </w:rPr>
              <w:t xml:space="preserve"> (3 Hours x $40.00)</w:t>
            </w:r>
          </w:p>
        </w:tc>
        <w:tc>
          <w:tcPr>
            <w:tcW w:w="4508" w:type="dxa"/>
            <w:vAlign w:val="center"/>
          </w:tcPr>
          <w:p w14:paraId="754E4D8A" w14:textId="4918EF89" w:rsidR="00AE4BF4" w:rsidRPr="00AE4BF4" w:rsidRDefault="00AE4BF4" w:rsidP="00AE4BF4">
            <w:pPr>
              <w:jc w:val="center"/>
              <w:rPr>
                <w:rFonts w:ascii="Arial" w:hAnsi="Arial" w:cs="Arial"/>
                <w:b/>
                <w:color w:val="FF0000"/>
                <w:sz w:val="20"/>
              </w:rPr>
            </w:pPr>
            <w:r>
              <w:rPr>
                <w:rFonts w:ascii="Arial" w:hAnsi="Arial" w:cs="Arial"/>
                <w:b/>
                <w:color w:val="FF0000"/>
                <w:sz w:val="20"/>
              </w:rPr>
              <w:t>$120.00</w:t>
            </w:r>
          </w:p>
        </w:tc>
      </w:tr>
      <w:tr w:rsidR="00AE4BF4" w14:paraId="02632419" w14:textId="77777777" w:rsidTr="003E5E43">
        <w:tc>
          <w:tcPr>
            <w:tcW w:w="4508" w:type="dxa"/>
            <w:vAlign w:val="center"/>
          </w:tcPr>
          <w:p w14:paraId="50EDD1E4" w14:textId="59C10374" w:rsidR="00AE4BF4" w:rsidRPr="00AE4BF4" w:rsidRDefault="005D5102" w:rsidP="00415178">
            <w:pPr>
              <w:jc w:val="both"/>
              <w:rPr>
                <w:rFonts w:ascii="Arial" w:hAnsi="Arial" w:cs="Arial"/>
                <w:b/>
                <w:color w:val="FF0000"/>
                <w:sz w:val="20"/>
              </w:rPr>
            </w:pPr>
            <w:r>
              <w:rPr>
                <w:rFonts w:ascii="Arial" w:hAnsi="Arial" w:cs="Arial"/>
                <w:b/>
                <w:color w:val="FF0000"/>
                <w:sz w:val="20"/>
              </w:rPr>
              <w:t>Overheads (3 Hours x $16.00</w:t>
            </w:r>
            <w:r w:rsidR="003E5E43">
              <w:rPr>
                <w:rFonts w:ascii="Arial" w:hAnsi="Arial" w:cs="Arial"/>
                <w:b/>
                <w:color w:val="FF0000"/>
                <w:sz w:val="20"/>
              </w:rPr>
              <w:t>)</w:t>
            </w:r>
          </w:p>
        </w:tc>
        <w:tc>
          <w:tcPr>
            <w:tcW w:w="4508" w:type="dxa"/>
            <w:tcBorders>
              <w:bottom w:val="single" w:sz="12" w:space="0" w:color="auto"/>
            </w:tcBorders>
            <w:vAlign w:val="center"/>
          </w:tcPr>
          <w:p w14:paraId="4E99EE98" w14:textId="2BB8BED3" w:rsidR="00AE4BF4" w:rsidRPr="00AE4BF4" w:rsidRDefault="003E5E43" w:rsidP="005D5102">
            <w:pPr>
              <w:jc w:val="center"/>
              <w:rPr>
                <w:rFonts w:ascii="Arial" w:hAnsi="Arial" w:cs="Arial"/>
                <w:b/>
                <w:color w:val="FF0000"/>
                <w:sz w:val="20"/>
              </w:rPr>
            </w:pPr>
            <w:r>
              <w:rPr>
                <w:rFonts w:ascii="Arial" w:hAnsi="Arial" w:cs="Arial"/>
                <w:b/>
                <w:color w:val="FF0000"/>
                <w:sz w:val="20"/>
              </w:rPr>
              <w:t>$</w:t>
            </w:r>
            <w:r w:rsidR="005D5102">
              <w:rPr>
                <w:rFonts w:ascii="Arial" w:hAnsi="Arial" w:cs="Arial"/>
                <w:b/>
                <w:color w:val="FF0000"/>
                <w:sz w:val="20"/>
              </w:rPr>
              <w:t>48</w:t>
            </w:r>
            <w:r>
              <w:rPr>
                <w:rFonts w:ascii="Arial" w:hAnsi="Arial" w:cs="Arial"/>
                <w:b/>
                <w:color w:val="FF0000"/>
                <w:sz w:val="20"/>
              </w:rPr>
              <w:t>.00</w:t>
            </w:r>
          </w:p>
        </w:tc>
      </w:tr>
      <w:tr w:rsidR="00AE4BF4" w14:paraId="3F5C012E" w14:textId="77777777" w:rsidTr="003E5E43">
        <w:tc>
          <w:tcPr>
            <w:tcW w:w="4508" w:type="dxa"/>
            <w:shd w:val="clear" w:color="auto" w:fill="D9D9D9" w:themeFill="background1" w:themeFillShade="D9"/>
            <w:vAlign w:val="center"/>
          </w:tcPr>
          <w:p w14:paraId="306C959F" w14:textId="092A9109" w:rsidR="00AE4BF4" w:rsidRPr="00AE4BF4" w:rsidRDefault="003E5E43" w:rsidP="00415178">
            <w:pPr>
              <w:jc w:val="both"/>
              <w:rPr>
                <w:rFonts w:ascii="Arial" w:hAnsi="Arial" w:cs="Arial"/>
                <w:b/>
                <w:color w:val="FF0000"/>
                <w:sz w:val="20"/>
              </w:rPr>
            </w:pPr>
            <w:r>
              <w:rPr>
                <w:rFonts w:ascii="Arial" w:hAnsi="Arial" w:cs="Arial"/>
                <w:b/>
                <w:color w:val="FF0000"/>
                <w:sz w:val="20"/>
              </w:rPr>
              <w:t>Total Cost</w:t>
            </w:r>
          </w:p>
        </w:tc>
        <w:tc>
          <w:tcPr>
            <w:tcW w:w="4508" w:type="dxa"/>
            <w:tcBorders>
              <w:top w:val="single" w:sz="12" w:space="0" w:color="auto"/>
              <w:bottom w:val="single" w:sz="12" w:space="0" w:color="auto"/>
            </w:tcBorders>
            <w:shd w:val="clear" w:color="auto" w:fill="D9D9D9" w:themeFill="background1" w:themeFillShade="D9"/>
            <w:vAlign w:val="center"/>
          </w:tcPr>
          <w:p w14:paraId="50B4B3A1" w14:textId="52581801" w:rsidR="00AE4BF4" w:rsidRPr="00AE4BF4" w:rsidRDefault="003E5E43" w:rsidP="005D5102">
            <w:pPr>
              <w:jc w:val="center"/>
              <w:rPr>
                <w:rFonts w:ascii="Arial" w:hAnsi="Arial" w:cs="Arial"/>
                <w:b/>
                <w:color w:val="FF0000"/>
                <w:sz w:val="20"/>
              </w:rPr>
            </w:pPr>
            <w:r>
              <w:rPr>
                <w:rFonts w:ascii="Arial" w:hAnsi="Arial" w:cs="Arial"/>
                <w:b/>
                <w:color w:val="FF0000"/>
                <w:sz w:val="20"/>
              </w:rPr>
              <w:t>$</w:t>
            </w:r>
            <w:r w:rsidR="005D5102">
              <w:rPr>
                <w:rFonts w:ascii="Arial" w:hAnsi="Arial" w:cs="Arial"/>
                <w:b/>
                <w:color w:val="FF0000"/>
                <w:sz w:val="20"/>
              </w:rPr>
              <w:t>250</w:t>
            </w:r>
            <w:r>
              <w:rPr>
                <w:rFonts w:ascii="Arial" w:hAnsi="Arial" w:cs="Arial"/>
                <w:b/>
                <w:color w:val="FF0000"/>
                <w:sz w:val="20"/>
              </w:rPr>
              <w:t>.00</w:t>
            </w:r>
          </w:p>
        </w:tc>
      </w:tr>
    </w:tbl>
    <w:p w14:paraId="6656433D" w14:textId="77777777" w:rsidR="0074701C" w:rsidRPr="004E03AF" w:rsidRDefault="0074701C" w:rsidP="00415178">
      <w:pPr>
        <w:jc w:val="both"/>
        <w:rPr>
          <w:rFonts w:ascii="Arial" w:hAnsi="Arial" w:cs="Arial"/>
          <w:b/>
          <w:sz w:val="20"/>
        </w:rPr>
      </w:pPr>
    </w:p>
    <w:p w14:paraId="165E5963" w14:textId="77777777" w:rsidR="0074701C" w:rsidRPr="004E03AF" w:rsidRDefault="0074701C" w:rsidP="00415178">
      <w:pPr>
        <w:jc w:val="both"/>
        <w:rPr>
          <w:rFonts w:ascii="Arial" w:hAnsi="Arial" w:cs="Arial"/>
          <w:b/>
          <w:sz w:val="20"/>
        </w:rPr>
      </w:pPr>
    </w:p>
    <w:tbl>
      <w:tblPr>
        <w:tblStyle w:val="TableGrid"/>
        <w:tblW w:w="0" w:type="auto"/>
        <w:tblLook w:val="04A0" w:firstRow="1" w:lastRow="0" w:firstColumn="1" w:lastColumn="0" w:noHBand="0" w:noVBand="1"/>
      </w:tblPr>
      <w:tblGrid>
        <w:gridCol w:w="4508"/>
        <w:gridCol w:w="4508"/>
      </w:tblGrid>
      <w:tr w:rsidR="003E5E43" w14:paraId="79A5FEF8" w14:textId="77777777" w:rsidTr="009C1DCA">
        <w:tc>
          <w:tcPr>
            <w:tcW w:w="9016" w:type="dxa"/>
            <w:gridSpan w:val="2"/>
            <w:shd w:val="clear" w:color="auto" w:fill="D9D9D9" w:themeFill="background1" w:themeFillShade="D9"/>
            <w:vAlign w:val="center"/>
          </w:tcPr>
          <w:p w14:paraId="2722B5D2" w14:textId="37756B7F" w:rsidR="003E5E43" w:rsidRPr="00AE4BF4" w:rsidRDefault="003E5E43" w:rsidP="009C1DCA">
            <w:pPr>
              <w:jc w:val="center"/>
              <w:rPr>
                <w:rFonts w:ascii="Arial" w:hAnsi="Arial" w:cs="Arial"/>
                <w:b/>
                <w:color w:val="FF0000"/>
                <w:sz w:val="20"/>
              </w:rPr>
            </w:pPr>
            <w:proofErr w:type="spellStart"/>
            <w:r>
              <w:rPr>
                <w:rFonts w:ascii="Arial" w:hAnsi="Arial" w:cs="Arial"/>
                <w:b/>
                <w:color w:val="FF0000"/>
                <w:sz w:val="20"/>
              </w:rPr>
              <w:t>Alpmaster</w:t>
            </w:r>
            <w:proofErr w:type="spellEnd"/>
          </w:p>
        </w:tc>
      </w:tr>
      <w:tr w:rsidR="003E5E43" w14:paraId="4E62FCA5" w14:textId="77777777" w:rsidTr="009C1DCA">
        <w:tc>
          <w:tcPr>
            <w:tcW w:w="4508" w:type="dxa"/>
            <w:vAlign w:val="center"/>
          </w:tcPr>
          <w:p w14:paraId="70336D72" w14:textId="77777777" w:rsidR="003E5E43" w:rsidRPr="00AE4BF4" w:rsidRDefault="003E5E43" w:rsidP="009C1DCA">
            <w:pPr>
              <w:jc w:val="both"/>
              <w:rPr>
                <w:rFonts w:ascii="Arial" w:hAnsi="Arial" w:cs="Arial"/>
                <w:b/>
                <w:color w:val="FF0000"/>
                <w:sz w:val="20"/>
              </w:rPr>
            </w:pPr>
            <w:r>
              <w:rPr>
                <w:rFonts w:ascii="Arial" w:hAnsi="Arial" w:cs="Arial"/>
                <w:b/>
                <w:color w:val="FF0000"/>
                <w:sz w:val="20"/>
              </w:rPr>
              <w:t>Direct Materials</w:t>
            </w:r>
          </w:p>
        </w:tc>
        <w:tc>
          <w:tcPr>
            <w:tcW w:w="4508" w:type="dxa"/>
            <w:vAlign w:val="center"/>
          </w:tcPr>
          <w:p w14:paraId="7FFAAA44" w14:textId="157EAD61" w:rsidR="003E5E43" w:rsidRPr="00AE4BF4" w:rsidRDefault="003E5E43" w:rsidP="003E5E43">
            <w:pPr>
              <w:jc w:val="center"/>
              <w:rPr>
                <w:rFonts w:ascii="Arial" w:hAnsi="Arial" w:cs="Arial"/>
                <w:b/>
                <w:color w:val="FF0000"/>
                <w:sz w:val="20"/>
              </w:rPr>
            </w:pPr>
            <w:r>
              <w:rPr>
                <w:rFonts w:ascii="Arial" w:hAnsi="Arial" w:cs="Arial"/>
                <w:b/>
                <w:color w:val="FF0000"/>
                <w:sz w:val="20"/>
              </w:rPr>
              <w:t>$70.00</w:t>
            </w:r>
          </w:p>
        </w:tc>
      </w:tr>
      <w:tr w:rsidR="003E5E43" w14:paraId="5C205E61" w14:textId="77777777" w:rsidTr="009C1DCA">
        <w:tc>
          <w:tcPr>
            <w:tcW w:w="4508" w:type="dxa"/>
            <w:vAlign w:val="center"/>
          </w:tcPr>
          <w:p w14:paraId="46832F37" w14:textId="7F67512E" w:rsidR="003E5E43" w:rsidRPr="00AE4BF4" w:rsidRDefault="003E5E43" w:rsidP="009C1DCA">
            <w:pPr>
              <w:jc w:val="both"/>
              <w:rPr>
                <w:rFonts w:ascii="Arial" w:hAnsi="Arial" w:cs="Arial"/>
                <w:b/>
                <w:color w:val="FF0000"/>
                <w:sz w:val="20"/>
              </w:rPr>
            </w:pPr>
            <w:r>
              <w:rPr>
                <w:rFonts w:ascii="Arial" w:hAnsi="Arial" w:cs="Arial"/>
                <w:b/>
                <w:color w:val="FF0000"/>
                <w:sz w:val="20"/>
              </w:rPr>
              <w:t xml:space="preserve">Direct </w:t>
            </w:r>
            <w:proofErr w:type="spellStart"/>
            <w:r>
              <w:rPr>
                <w:rFonts w:ascii="Arial" w:hAnsi="Arial" w:cs="Arial"/>
                <w:b/>
                <w:color w:val="FF0000"/>
                <w:sz w:val="20"/>
              </w:rPr>
              <w:t>Labour</w:t>
            </w:r>
            <w:proofErr w:type="spellEnd"/>
            <w:r>
              <w:rPr>
                <w:rFonts w:ascii="Arial" w:hAnsi="Arial" w:cs="Arial"/>
                <w:b/>
                <w:color w:val="FF0000"/>
                <w:sz w:val="20"/>
              </w:rPr>
              <w:t xml:space="preserve"> (3.5 Hours x $40.00)</w:t>
            </w:r>
          </w:p>
        </w:tc>
        <w:tc>
          <w:tcPr>
            <w:tcW w:w="4508" w:type="dxa"/>
            <w:vAlign w:val="center"/>
          </w:tcPr>
          <w:p w14:paraId="31B732B0" w14:textId="71894F4B" w:rsidR="003E5E43" w:rsidRPr="00AE4BF4" w:rsidRDefault="003E5E43" w:rsidP="009C1DCA">
            <w:pPr>
              <w:jc w:val="center"/>
              <w:rPr>
                <w:rFonts w:ascii="Arial" w:hAnsi="Arial" w:cs="Arial"/>
                <w:b/>
                <w:color w:val="FF0000"/>
                <w:sz w:val="20"/>
              </w:rPr>
            </w:pPr>
            <w:r>
              <w:rPr>
                <w:rFonts w:ascii="Arial" w:hAnsi="Arial" w:cs="Arial"/>
                <w:b/>
                <w:color w:val="FF0000"/>
                <w:sz w:val="20"/>
              </w:rPr>
              <w:t>$140.00</w:t>
            </w:r>
          </w:p>
        </w:tc>
      </w:tr>
      <w:tr w:rsidR="003E5E43" w14:paraId="145117E4" w14:textId="77777777" w:rsidTr="009C1DCA">
        <w:tc>
          <w:tcPr>
            <w:tcW w:w="4508" w:type="dxa"/>
            <w:vAlign w:val="center"/>
          </w:tcPr>
          <w:p w14:paraId="60D1A446" w14:textId="33C6BE63" w:rsidR="003E5E43" w:rsidRPr="00AE4BF4" w:rsidRDefault="003E5E43" w:rsidP="005D5102">
            <w:pPr>
              <w:jc w:val="both"/>
              <w:rPr>
                <w:rFonts w:ascii="Arial" w:hAnsi="Arial" w:cs="Arial"/>
                <w:b/>
                <w:color w:val="FF0000"/>
                <w:sz w:val="20"/>
              </w:rPr>
            </w:pPr>
            <w:r>
              <w:rPr>
                <w:rFonts w:ascii="Arial" w:hAnsi="Arial" w:cs="Arial"/>
                <w:b/>
                <w:color w:val="FF0000"/>
                <w:sz w:val="20"/>
              </w:rPr>
              <w:t>Overheads (3.5 Hours x $</w:t>
            </w:r>
            <w:r w:rsidR="005D5102">
              <w:rPr>
                <w:rFonts w:ascii="Arial" w:hAnsi="Arial" w:cs="Arial"/>
                <w:b/>
                <w:color w:val="FF0000"/>
                <w:sz w:val="20"/>
              </w:rPr>
              <w:t>16.00</w:t>
            </w:r>
            <w:r>
              <w:rPr>
                <w:rFonts w:ascii="Arial" w:hAnsi="Arial" w:cs="Arial"/>
                <w:b/>
                <w:color w:val="FF0000"/>
                <w:sz w:val="20"/>
              </w:rPr>
              <w:t>)</w:t>
            </w:r>
          </w:p>
        </w:tc>
        <w:tc>
          <w:tcPr>
            <w:tcW w:w="4508" w:type="dxa"/>
            <w:tcBorders>
              <w:bottom w:val="single" w:sz="12" w:space="0" w:color="auto"/>
            </w:tcBorders>
            <w:vAlign w:val="center"/>
          </w:tcPr>
          <w:p w14:paraId="659806FD" w14:textId="0B1E1BC3" w:rsidR="003E5E43" w:rsidRPr="00AE4BF4" w:rsidRDefault="003E5E43" w:rsidP="005D5102">
            <w:pPr>
              <w:jc w:val="center"/>
              <w:rPr>
                <w:rFonts w:ascii="Arial" w:hAnsi="Arial" w:cs="Arial"/>
                <w:b/>
                <w:color w:val="FF0000"/>
                <w:sz w:val="20"/>
              </w:rPr>
            </w:pPr>
            <w:r>
              <w:rPr>
                <w:rFonts w:ascii="Arial" w:hAnsi="Arial" w:cs="Arial"/>
                <w:b/>
                <w:color w:val="FF0000"/>
                <w:sz w:val="20"/>
              </w:rPr>
              <w:t>$</w:t>
            </w:r>
            <w:r w:rsidR="005D5102">
              <w:rPr>
                <w:rFonts w:ascii="Arial" w:hAnsi="Arial" w:cs="Arial"/>
                <w:b/>
                <w:color w:val="FF0000"/>
                <w:sz w:val="20"/>
              </w:rPr>
              <w:t>56</w:t>
            </w:r>
            <w:r>
              <w:rPr>
                <w:rFonts w:ascii="Arial" w:hAnsi="Arial" w:cs="Arial"/>
                <w:b/>
                <w:color w:val="FF0000"/>
                <w:sz w:val="20"/>
              </w:rPr>
              <w:t>.00</w:t>
            </w:r>
          </w:p>
        </w:tc>
      </w:tr>
      <w:tr w:rsidR="003E5E43" w14:paraId="489B6B8F" w14:textId="77777777" w:rsidTr="009C1DCA">
        <w:tc>
          <w:tcPr>
            <w:tcW w:w="4508" w:type="dxa"/>
            <w:shd w:val="clear" w:color="auto" w:fill="D9D9D9" w:themeFill="background1" w:themeFillShade="D9"/>
            <w:vAlign w:val="center"/>
          </w:tcPr>
          <w:p w14:paraId="060E4299" w14:textId="77777777" w:rsidR="003E5E43" w:rsidRPr="00AE4BF4" w:rsidRDefault="003E5E43" w:rsidP="009C1DCA">
            <w:pPr>
              <w:jc w:val="both"/>
              <w:rPr>
                <w:rFonts w:ascii="Arial" w:hAnsi="Arial" w:cs="Arial"/>
                <w:b/>
                <w:color w:val="FF0000"/>
                <w:sz w:val="20"/>
              </w:rPr>
            </w:pPr>
            <w:r>
              <w:rPr>
                <w:rFonts w:ascii="Arial" w:hAnsi="Arial" w:cs="Arial"/>
                <w:b/>
                <w:color w:val="FF0000"/>
                <w:sz w:val="20"/>
              </w:rPr>
              <w:t>Total Cost</w:t>
            </w:r>
          </w:p>
        </w:tc>
        <w:tc>
          <w:tcPr>
            <w:tcW w:w="4508" w:type="dxa"/>
            <w:tcBorders>
              <w:top w:val="single" w:sz="12" w:space="0" w:color="auto"/>
              <w:bottom w:val="single" w:sz="12" w:space="0" w:color="auto"/>
            </w:tcBorders>
            <w:shd w:val="clear" w:color="auto" w:fill="D9D9D9" w:themeFill="background1" w:themeFillShade="D9"/>
            <w:vAlign w:val="center"/>
          </w:tcPr>
          <w:p w14:paraId="6C1DA6F8" w14:textId="74B8C031" w:rsidR="003E5E43" w:rsidRPr="00AE4BF4" w:rsidRDefault="003E5E43" w:rsidP="005D5102">
            <w:pPr>
              <w:jc w:val="center"/>
              <w:rPr>
                <w:rFonts w:ascii="Arial" w:hAnsi="Arial" w:cs="Arial"/>
                <w:b/>
                <w:color w:val="FF0000"/>
                <w:sz w:val="20"/>
              </w:rPr>
            </w:pPr>
            <w:r>
              <w:rPr>
                <w:rFonts w:ascii="Arial" w:hAnsi="Arial" w:cs="Arial"/>
                <w:b/>
                <w:color w:val="FF0000"/>
                <w:sz w:val="20"/>
              </w:rPr>
              <w:t>$</w:t>
            </w:r>
            <w:r w:rsidR="005D5102">
              <w:rPr>
                <w:rFonts w:ascii="Arial" w:hAnsi="Arial" w:cs="Arial"/>
                <w:b/>
                <w:color w:val="FF0000"/>
                <w:sz w:val="20"/>
              </w:rPr>
              <w:t>266</w:t>
            </w:r>
            <w:r>
              <w:rPr>
                <w:rFonts w:ascii="Arial" w:hAnsi="Arial" w:cs="Arial"/>
                <w:b/>
                <w:color w:val="FF0000"/>
                <w:sz w:val="20"/>
              </w:rPr>
              <w:t>.00</w:t>
            </w:r>
          </w:p>
        </w:tc>
      </w:tr>
    </w:tbl>
    <w:p w14:paraId="3C97DB12" w14:textId="77777777" w:rsidR="0074701C" w:rsidRPr="004E03AF" w:rsidRDefault="0074701C" w:rsidP="00415178">
      <w:pPr>
        <w:jc w:val="both"/>
        <w:rPr>
          <w:rFonts w:ascii="Arial" w:hAnsi="Arial" w:cs="Arial"/>
          <w:b/>
          <w:sz w:val="20"/>
        </w:rPr>
      </w:pPr>
    </w:p>
    <w:p w14:paraId="28BC0C8B" w14:textId="77777777" w:rsidR="0074701C" w:rsidRPr="004E03AF" w:rsidRDefault="0074701C" w:rsidP="00415178">
      <w:pPr>
        <w:jc w:val="both"/>
        <w:rPr>
          <w:rFonts w:ascii="Arial" w:hAnsi="Arial" w:cs="Arial"/>
          <w:b/>
          <w:sz w:val="20"/>
        </w:rPr>
      </w:pPr>
    </w:p>
    <w:p w14:paraId="1E593EF3" w14:textId="22381B00" w:rsidR="0074701C" w:rsidRPr="005D5102" w:rsidRDefault="00415178" w:rsidP="00415178">
      <w:pPr>
        <w:jc w:val="both"/>
        <w:rPr>
          <w:rFonts w:ascii="Arial" w:hAnsi="Arial" w:cs="Arial"/>
          <w:b/>
          <w:sz w:val="20"/>
        </w:rPr>
      </w:pPr>
      <w:r w:rsidRPr="005D5102">
        <w:rPr>
          <w:rFonts w:ascii="Arial" w:hAnsi="Arial" w:cs="Arial"/>
          <w:b/>
          <w:sz w:val="20"/>
        </w:rPr>
        <w:t>Standard C</w:t>
      </w:r>
      <w:r w:rsidR="0074701C" w:rsidRPr="005D5102">
        <w:rPr>
          <w:rFonts w:ascii="Arial" w:hAnsi="Arial" w:cs="Arial"/>
          <w:b/>
          <w:sz w:val="20"/>
        </w:rPr>
        <w:t>ost</w:t>
      </w:r>
      <w:r w:rsidRPr="005D5102">
        <w:rPr>
          <w:rFonts w:ascii="Arial" w:hAnsi="Arial" w:cs="Arial"/>
          <w:b/>
          <w:sz w:val="20"/>
        </w:rPr>
        <w:t xml:space="preserve"> (</w:t>
      </w:r>
      <w:proofErr w:type="spellStart"/>
      <w:r w:rsidR="0074701C" w:rsidRPr="005D5102">
        <w:rPr>
          <w:rFonts w:ascii="Arial" w:hAnsi="Arial" w:cs="Arial"/>
          <w:b/>
          <w:sz w:val="20"/>
        </w:rPr>
        <w:t>Jackflash</w:t>
      </w:r>
      <w:proofErr w:type="spellEnd"/>
      <w:r w:rsidRPr="005D5102">
        <w:rPr>
          <w:rFonts w:ascii="Arial" w:hAnsi="Arial" w:cs="Arial"/>
          <w:b/>
          <w:sz w:val="20"/>
        </w:rPr>
        <w:t>)</w:t>
      </w:r>
      <w:r w:rsidR="003E5E43" w:rsidRPr="005D5102">
        <w:rPr>
          <w:rFonts w:ascii="Arial" w:hAnsi="Arial" w:cs="Arial"/>
          <w:b/>
          <w:sz w:val="20"/>
        </w:rPr>
        <w:t xml:space="preserve">: </w:t>
      </w:r>
      <w:r w:rsidR="003E5E43" w:rsidRPr="005D5102">
        <w:rPr>
          <w:rFonts w:ascii="Arial" w:hAnsi="Arial" w:cs="Arial"/>
          <w:b/>
          <w:color w:val="FF0000"/>
          <w:sz w:val="20"/>
        </w:rPr>
        <w:t>$</w:t>
      </w:r>
      <w:r w:rsidR="005D5102" w:rsidRPr="005D5102">
        <w:rPr>
          <w:rFonts w:ascii="Arial" w:hAnsi="Arial" w:cs="Arial"/>
          <w:b/>
          <w:color w:val="FF0000"/>
          <w:sz w:val="20"/>
        </w:rPr>
        <w:t>250</w:t>
      </w:r>
      <w:r w:rsidR="003E5E43" w:rsidRPr="005D5102">
        <w:rPr>
          <w:rFonts w:ascii="Arial" w:hAnsi="Arial" w:cs="Arial"/>
          <w:b/>
          <w:color w:val="FF0000"/>
          <w:sz w:val="20"/>
        </w:rPr>
        <w:t>.00</w:t>
      </w:r>
      <w:r w:rsidR="006D14A2" w:rsidRPr="005D5102">
        <w:rPr>
          <w:rFonts w:ascii="Arial" w:hAnsi="Arial" w:cs="Arial"/>
          <w:b/>
          <w:sz w:val="20"/>
        </w:rPr>
        <w:t xml:space="preserve"> </w:t>
      </w:r>
      <w:r w:rsidR="0074701C" w:rsidRPr="005D5102">
        <w:rPr>
          <w:rFonts w:ascii="Arial" w:hAnsi="Arial" w:cs="Arial"/>
          <w:b/>
          <w:sz w:val="20"/>
        </w:rPr>
        <w:t>per unit</w:t>
      </w:r>
    </w:p>
    <w:p w14:paraId="07EE54E1" w14:textId="7ACFB49F" w:rsidR="00EB22E8" w:rsidRPr="005D5102" w:rsidRDefault="006D14A2" w:rsidP="00415178">
      <w:pPr>
        <w:jc w:val="both"/>
        <w:rPr>
          <w:rFonts w:ascii="Arial" w:hAnsi="Arial" w:cs="Arial"/>
          <w:b/>
          <w:sz w:val="20"/>
        </w:rPr>
      </w:pPr>
      <w:r w:rsidRPr="005D5102">
        <w:rPr>
          <w:rFonts w:ascii="Arial" w:hAnsi="Arial" w:cs="Arial"/>
          <w:b/>
          <w:sz w:val="20"/>
        </w:rPr>
        <w:t>Standard Cost (</w:t>
      </w:r>
      <w:proofErr w:type="spellStart"/>
      <w:r w:rsidR="0074701C" w:rsidRPr="005D5102">
        <w:rPr>
          <w:rFonts w:ascii="Arial" w:hAnsi="Arial" w:cs="Arial"/>
          <w:b/>
          <w:sz w:val="20"/>
        </w:rPr>
        <w:t>Alpmaster</w:t>
      </w:r>
      <w:proofErr w:type="spellEnd"/>
      <w:r w:rsidR="003E5E43" w:rsidRPr="005D5102">
        <w:rPr>
          <w:rFonts w:ascii="Arial" w:hAnsi="Arial" w:cs="Arial"/>
          <w:b/>
          <w:sz w:val="20"/>
        </w:rPr>
        <w:t xml:space="preserve">): </w:t>
      </w:r>
      <w:r w:rsidR="003E5E43" w:rsidRPr="005D5102">
        <w:rPr>
          <w:rFonts w:ascii="Arial" w:hAnsi="Arial" w:cs="Arial"/>
          <w:b/>
          <w:color w:val="FF0000"/>
          <w:sz w:val="20"/>
        </w:rPr>
        <w:t>$</w:t>
      </w:r>
      <w:r w:rsidR="005D5102" w:rsidRPr="005D5102">
        <w:rPr>
          <w:rFonts w:ascii="Arial" w:hAnsi="Arial" w:cs="Arial"/>
          <w:b/>
          <w:color w:val="FF0000"/>
          <w:sz w:val="20"/>
        </w:rPr>
        <w:t>266</w:t>
      </w:r>
      <w:r w:rsidR="003E5E43" w:rsidRPr="005D5102">
        <w:rPr>
          <w:rFonts w:ascii="Arial" w:hAnsi="Arial" w:cs="Arial"/>
          <w:b/>
          <w:color w:val="FF0000"/>
          <w:sz w:val="20"/>
        </w:rPr>
        <w:t>.00</w:t>
      </w:r>
      <w:r w:rsidRPr="005D5102">
        <w:rPr>
          <w:rFonts w:ascii="Arial" w:hAnsi="Arial" w:cs="Arial"/>
          <w:b/>
          <w:sz w:val="20"/>
        </w:rPr>
        <w:t xml:space="preserve"> </w:t>
      </w:r>
      <w:r w:rsidR="0074701C" w:rsidRPr="005D5102">
        <w:rPr>
          <w:rFonts w:ascii="Arial" w:hAnsi="Arial" w:cs="Arial"/>
          <w:b/>
          <w:sz w:val="20"/>
        </w:rPr>
        <w:t>per unit</w:t>
      </w:r>
    </w:p>
    <w:p w14:paraId="023DEC57" w14:textId="30973C83" w:rsidR="00EB22E8" w:rsidRPr="004E03AF" w:rsidRDefault="00EB22E8" w:rsidP="00415178">
      <w:pPr>
        <w:spacing w:line="276" w:lineRule="auto"/>
        <w:jc w:val="both"/>
        <w:rPr>
          <w:rFonts w:ascii="Arial" w:hAnsi="Arial" w:cs="Arial"/>
          <w:b/>
          <w:sz w:val="20"/>
        </w:rPr>
      </w:pPr>
      <w:r w:rsidRPr="004E03AF">
        <w:rPr>
          <w:rFonts w:ascii="Arial" w:hAnsi="Arial" w:cs="Arial"/>
          <w:b/>
          <w:sz w:val="20"/>
        </w:rPr>
        <w:br w:type="page"/>
      </w:r>
    </w:p>
    <w:p w14:paraId="49AA29D3" w14:textId="00F362D4" w:rsidR="00913402" w:rsidRPr="006D14A2" w:rsidRDefault="00913402" w:rsidP="006D14A2">
      <w:pPr>
        <w:spacing w:line="276" w:lineRule="auto"/>
        <w:jc w:val="both"/>
        <w:rPr>
          <w:rFonts w:ascii="Arial" w:eastAsiaTheme="minorHAnsi" w:hAnsi="Arial" w:cs="Arial"/>
          <w:bCs/>
          <w:sz w:val="20"/>
          <w:lang w:eastAsia="en-US"/>
        </w:rPr>
      </w:pPr>
      <w:proofErr w:type="gramStart"/>
      <w:r w:rsidRPr="006D14A2">
        <w:rPr>
          <w:rFonts w:ascii="Arial" w:eastAsiaTheme="minorHAnsi" w:hAnsi="Arial" w:cs="Arial"/>
          <w:bCs/>
          <w:sz w:val="20"/>
          <w:lang w:eastAsia="en-US"/>
        </w:rPr>
        <w:lastRenderedPageBreak/>
        <w:t xml:space="preserve">Question </w:t>
      </w:r>
      <w:r w:rsidR="00CA1EDF">
        <w:rPr>
          <w:rFonts w:ascii="Arial" w:eastAsiaTheme="minorHAnsi" w:hAnsi="Arial" w:cs="Arial"/>
          <w:bCs/>
          <w:sz w:val="20"/>
          <w:lang w:eastAsia="en-US"/>
        </w:rPr>
        <w:t xml:space="preserve"> </w:t>
      </w:r>
      <w:r w:rsidR="005E5084">
        <w:rPr>
          <w:rFonts w:ascii="Arial" w:eastAsiaTheme="minorHAnsi" w:hAnsi="Arial" w:cs="Arial"/>
          <w:bCs/>
          <w:sz w:val="20"/>
          <w:lang w:eastAsia="en-US"/>
        </w:rPr>
        <w:t>10</w:t>
      </w:r>
      <w:proofErr w:type="gramEnd"/>
      <w:r w:rsidRPr="006D14A2">
        <w:rPr>
          <w:rFonts w:ascii="Arial" w:eastAsiaTheme="minorHAnsi" w:hAnsi="Arial" w:cs="Arial"/>
          <w:bCs/>
          <w:sz w:val="20"/>
          <w:lang w:eastAsia="en-US"/>
        </w:rPr>
        <w:t xml:space="preserve">                                                                             </w:t>
      </w:r>
      <w:r w:rsidR="006D14A2">
        <w:rPr>
          <w:rFonts w:ascii="Arial" w:eastAsiaTheme="minorHAnsi" w:hAnsi="Arial" w:cs="Arial"/>
          <w:bCs/>
          <w:sz w:val="20"/>
          <w:lang w:eastAsia="en-US"/>
        </w:rPr>
        <w:t xml:space="preserve">                              </w:t>
      </w:r>
      <w:r w:rsidR="006D14A2">
        <w:rPr>
          <w:rFonts w:ascii="Arial" w:eastAsiaTheme="minorHAnsi" w:hAnsi="Arial" w:cs="Arial"/>
          <w:bCs/>
          <w:sz w:val="20"/>
          <w:lang w:eastAsia="en-US"/>
        </w:rPr>
        <w:tab/>
      </w:r>
      <w:r w:rsidR="006D14A2">
        <w:rPr>
          <w:rFonts w:ascii="Arial" w:eastAsiaTheme="minorHAnsi" w:hAnsi="Arial" w:cs="Arial"/>
          <w:bCs/>
          <w:sz w:val="20"/>
          <w:lang w:eastAsia="en-US"/>
        </w:rPr>
        <w:tab/>
      </w:r>
      <w:r w:rsidR="00E27CEB" w:rsidRPr="006D14A2">
        <w:rPr>
          <w:rFonts w:ascii="Arial" w:eastAsiaTheme="minorHAnsi" w:hAnsi="Arial" w:cs="Arial"/>
          <w:bCs/>
          <w:sz w:val="20"/>
          <w:lang w:eastAsia="en-US"/>
        </w:rPr>
        <w:t>(8</w:t>
      </w:r>
      <w:r w:rsidRPr="006D14A2">
        <w:rPr>
          <w:rFonts w:ascii="Arial" w:eastAsiaTheme="minorHAnsi" w:hAnsi="Arial" w:cs="Arial"/>
          <w:bCs/>
          <w:sz w:val="20"/>
          <w:lang w:eastAsia="en-US"/>
        </w:rPr>
        <w:t xml:space="preserve"> marks)</w:t>
      </w:r>
    </w:p>
    <w:p w14:paraId="3C8F0D97" w14:textId="77777777" w:rsidR="006D14A2" w:rsidRDefault="006D14A2" w:rsidP="006D14A2">
      <w:pPr>
        <w:spacing w:line="276" w:lineRule="auto"/>
        <w:jc w:val="both"/>
        <w:rPr>
          <w:rFonts w:ascii="Arial" w:eastAsiaTheme="minorHAnsi" w:hAnsi="Arial" w:cs="Arial"/>
          <w:sz w:val="20"/>
          <w:lang w:eastAsia="en-US"/>
        </w:rPr>
      </w:pPr>
    </w:p>
    <w:p w14:paraId="726A7F75" w14:textId="7222CFE9" w:rsidR="00913402" w:rsidRPr="004E03AF" w:rsidRDefault="00913402" w:rsidP="006D14A2">
      <w:pPr>
        <w:spacing w:line="276" w:lineRule="auto"/>
        <w:jc w:val="both"/>
        <w:rPr>
          <w:rFonts w:ascii="Arial" w:eastAsiaTheme="minorHAnsi" w:hAnsi="Arial" w:cs="Arial"/>
          <w:sz w:val="20"/>
          <w:lang w:eastAsia="en-US"/>
        </w:rPr>
      </w:pPr>
      <w:r w:rsidRPr="004E03AF">
        <w:rPr>
          <w:rFonts w:ascii="Arial" w:eastAsiaTheme="minorHAnsi" w:hAnsi="Arial" w:cs="Arial"/>
          <w:sz w:val="20"/>
          <w:lang w:eastAsia="en-US"/>
        </w:rPr>
        <w:t xml:space="preserve">A company manufactures skirts. The materials used are cotton fabric, buttons, </w:t>
      </w:r>
      <w:proofErr w:type="gramStart"/>
      <w:r w:rsidRPr="004E03AF">
        <w:rPr>
          <w:rFonts w:ascii="Arial" w:eastAsiaTheme="minorHAnsi" w:hAnsi="Arial" w:cs="Arial"/>
          <w:sz w:val="20"/>
          <w:lang w:eastAsia="en-US"/>
        </w:rPr>
        <w:t>labels</w:t>
      </w:r>
      <w:proofErr w:type="gramEnd"/>
      <w:r w:rsidRPr="004E03AF">
        <w:rPr>
          <w:rFonts w:ascii="Arial" w:eastAsiaTheme="minorHAnsi" w:hAnsi="Arial" w:cs="Arial"/>
          <w:sz w:val="20"/>
          <w:lang w:eastAsia="en-US"/>
        </w:rPr>
        <w:t xml:space="preserve"> and</w:t>
      </w:r>
      <w:r w:rsidR="006D14A2">
        <w:rPr>
          <w:rFonts w:ascii="Arial" w:eastAsiaTheme="minorHAnsi" w:hAnsi="Arial" w:cs="Arial"/>
          <w:sz w:val="20"/>
          <w:lang w:eastAsia="en-US"/>
        </w:rPr>
        <w:t xml:space="preserve"> </w:t>
      </w:r>
      <w:r w:rsidRPr="004E03AF">
        <w:rPr>
          <w:rFonts w:ascii="Arial" w:eastAsiaTheme="minorHAnsi" w:hAnsi="Arial" w:cs="Arial"/>
          <w:sz w:val="20"/>
          <w:lang w:eastAsia="en-US"/>
        </w:rPr>
        <w:t>threads. The cotton fabric is regarded as direct materials, while the buttons, labels and threads are indirect materials and part of the manufacturing overheads.</w:t>
      </w:r>
    </w:p>
    <w:p w14:paraId="0D8B4A6B" w14:textId="77777777" w:rsidR="006D14A2" w:rsidRDefault="006D14A2" w:rsidP="006D14A2">
      <w:pPr>
        <w:spacing w:line="276" w:lineRule="auto"/>
        <w:jc w:val="both"/>
        <w:rPr>
          <w:rFonts w:ascii="Arial" w:eastAsiaTheme="minorHAnsi" w:hAnsi="Arial" w:cs="Arial"/>
          <w:sz w:val="20"/>
          <w:lang w:eastAsia="en-US"/>
        </w:rPr>
      </w:pPr>
    </w:p>
    <w:p w14:paraId="31BC4881" w14:textId="29FDED74" w:rsidR="00913402" w:rsidRPr="004E03AF" w:rsidRDefault="00913402" w:rsidP="006D14A2">
      <w:pPr>
        <w:spacing w:line="276" w:lineRule="auto"/>
        <w:jc w:val="both"/>
        <w:rPr>
          <w:rFonts w:ascii="Arial" w:eastAsiaTheme="minorHAnsi" w:hAnsi="Arial" w:cs="Arial"/>
          <w:sz w:val="20"/>
          <w:lang w:eastAsia="en-US"/>
        </w:rPr>
      </w:pPr>
      <w:r w:rsidRPr="004E03AF">
        <w:rPr>
          <w:rFonts w:ascii="Arial" w:eastAsiaTheme="minorHAnsi" w:hAnsi="Arial" w:cs="Arial"/>
          <w:sz w:val="20"/>
          <w:lang w:eastAsia="en-US"/>
        </w:rPr>
        <w:t>The standard cost of direct materials is $12.50 per metre, while the actual cost of direct materials is $12.70 per metre. The company purchased 25,000 metres of material.</w:t>
      </w:r>
    </w:p>
    <w:p w14:paraId="37013C05" w14:textId="77777777" w:rsidR="0074701C" w:rsidRPr="004E03AF" w:rsidRDefault="0074701C" w:rsidP="006D14A2">
      <w:pPr>
        <w:spacing w:line="276" w:lineRule="auto"/>
        <w:jc w:val="both"/>
        <w:rPr>
          <w:rFonts w:ascii="Arial" w:eastAsiaTheme="minorHAnsi" w:hAnsi="Arial" w:cs="Arial"/>
          <w:sz w:val="20"/>
          <w:lang w:eastAsia="en-US"/>
        </w:rPr>
      </w:pPr>
    </w:p>
    <w:p w14:paraId="3D80974E" w14:textId="77777777" w:rsidR="005C515B" w:rsidRPr="004E03AF" w:rsidRDefault="005C515B" w:rsidP="006D14A2">
      <w:pPr>
        <w:spacing w:line="276" w:lineRule="auto"/>
        <w:jc w:val="both"/>
        <w:rPr>
          <w:rFonts w:ascii="Arial" w:eastAsiaTheme="minorHAnsi" w:hAnsi="Arial" w:cs="Arial"/>
          <w:sz w:val="20"/>
          <w:lang w:eastAsia="en-US"/>
        </w:rPr>
      </w:pPr>
      <w:r w:rsidRPr="004E03AF">
        <w:rPr>
          <w:rFonts w:ascii="Arial" w:eastAsiaTheme="minorHAnsi" w:hAnsi="Arial" w:cs="Arial"/>
          <w:sz w:val="20"/>
          <w:lang w:eastAsia="en-US"/>
        </w:rPr>
        <w:t>The standard material quantity is 3.1 metres per skirt. The company manufactures 2,000 skirts for the month. The actual quantity used is 6,500 metres.</w:t>
      </w:r>
    </w:p>
    <w:p w14:paraId="6774425D" w14:textId="77777777" w:rsidR="006D14A2" w:rsidRDefault="005C515B" w:rsidP="006D14A2">
      <w:pPr>
        <w:spacing w:line="276" w:lineRule="auto"/>
        <w:jc w:val="both"/>
        <w:rPr>
          <w:rFonts w:ascii="Arial" w:eastAsiaTheme="minorHAnsi" w:hAnsi="Arial" w:cs="Arial"/>
          <w:sz w:val="20"/>
          <w:lang w:eastAsia="en-US"/>
        </w:rPr>
      </w:pPr>
      <w:r w:rsidRPr="004E03AF">
        <w:rPr>
          <w:rFonts w:ascii="Arial" w:eastAsiaTheme="minorHAnsi" w:hAnsi="Arial" w:cs="Arial"/>
          <w:sz w:val="20"/>
          <w:lang w:eastAsia="en-US"/>
        </w:rPr>
        <w:t xml:space="preserve"> </w:t>
      </w:r>
    </w:p>
    <w:p w14:paraId="7F438333" w14:textId="77777777" w:rsidR="006D14A2" w:rsidRDefault="00913402" w:rsidP="006D14A2">
      <w:pPr>
        <w:spacing w:line="276" w:lineRule="auto"/>
        <w:jc w:val="both"/>
        <w:rPr>
          <w:rFonts w:ascii="Arial" w:eastAsiaTheme="minorHAnsi" w:hAnsi="Arial" w:cs="Arial"/>
          <w:sz w:val="20"/>
          <w:lang w:eastAsia="en-US"/>
        </w:rPr>
      </w:pPr>
      <w:r w:rsidRPr="004E03AF">
        <w:rPr>
          <w:rFonts w:ascii="Arial" w:eastAsiaTheme="minorHAnsi" w:hAnsi="Arial" w:cs="Arial"/>
          <w:sz w:val="20"/>
          <w:lang w:eastAsia="en-US"/>
        </w:rPr>
        <w:t>(a) Calculate the direct material price variance and comment on the reason for the variance.</w:t>
      </w:r>
    </w:p>
    <w:p w14:paraId="7E36BC46" w14:textId="7003562B" w:rsidR="00913402" w:rsidRPr="004E03AF" w:rsidRDefault="006D14A2" w:rsidP="006D14A2">
      <w:pPr>
        <w:spacing w:line="276" w:lineRule="auto"/>
        <w:jc w:val="both"/>
        <w:rPr>
          <w:rFonts w:ascii="Arial" w:eastAsiaTheme="minorHAnsi" w:hAnsi="Arial" w:cs="Arial"/>
          <w:sz w:val="20"/>
          <w:lang w:eastAsia="en-US"/>
        </w:rPr>
      </w:pP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Pr>
          <w:rFonts w:ascii="Arial" w:eastAsiaTheme="minorHAnsi" w:hAnsi="Arial" w:cs="Arial"/>
          <w:sz w:val="20"/>
          <w:lang w:eastAsia="en-US"/>
        </w:rPr>
        <w:tab/>
      </w:r>
      <w:r w:rsidR="00E27CEB" w:rsidRPr="004E03AF">
        <w:rPr>
          <w:rFonts w:ascii="Arial" w:eastAsiaTheme="minorHAnsi" w:hAnsi="Arial" w:cs="Arial"/>
          <w:sz w:val="20"/>
          <w:lang w:eastAsia="en-US"/>
        </w:rPr>
        <w:t>(4</w:t>
      </w:r>
      <w:r w:rsidR="00913402" w:rsidRPr="004E03AF">
        <w:rPr>
          <w:rFonts w:ascii="Arial" w:eastAsiaTheme="minorHAnsi" w:hAnsi="Arial" w:cs="Arial"/>
          <w:sz w:val="20"/>
          <w:lang w:eastAsia="en-US"/>
        </w:rPr>
        <w:t xml:space="preserve"> marks)</w:t>
      </w:r>
    </w:p>
    <w:p w14:paraId="32497CE5" w14:textId="3DE64A83" w:rsidR="00913402" w:rsidRPr="004E03AF" w:rsidRDefault="00913402" w:rsidP="006D14A2">
      <w:pPr>
        <w:spacing w:line="276" w:lineRule="auto"/>
        <w:jc w:val="both"/>
        <w:rPr>
          <w:rFonts w:ascii="Arial" w:eastAsiaTheme="minorHAnsi" w:hAnsi="Arial" w:cs="Arial"/>
          <w:sz w:val="20"/>
          <w:lang w:eastAsia="en-US"/>
        </w:rPr>
      </w:pPr>
      <w:r w:rsidRPr="004E03AF">
        <w:rPr>
          <w:rFonts w:ascii="Arial" w:eastAsiaTheme="minorHAnsi" w:hAnsi="Arial" w:cs="Arial"/>
          <w:b/>
          <w:bCs/>
          <w:sz w:val="20"/>
          <w:lang w:eastAsia="en-US"/>
        </w:rPr>
        <w:t>Workings</w:t>
      </w:r>
      <w:r w:rsidRPr="004E03AF">
        <w:rPr>
          <w:rFonts w:ascii="Arial" w:eastAsiaTheme="minorHAnsi" w:hAnsi="Arial" w:cs="Arial"/>
          <w:sz w:val="20"/>
          <w:lang w:eastAsia="en-US"/>
        </w:rPr>
        <w:t>:</w:t>
      </w:r>
    </w:p>
    <w:p w14:paraId="48493D66" w14:textId="77777777" w:rsidR="00913402" w:rsidRPr="004E03AF" w:rsidRDefault="00913402" w:rsidP="006D14A2">
      <w:pPr>
        <w:spacing w:line="276" w:lineRule="auto"/>
        <w:jc w:val="both"/>
        <w:rPr>
          <w:rFonts w:ascii="Arial" w:eastAsiaTheme="minorHAnsi" w:hAnsi="Arial" w:cs="Arial"/>
          <w:sz w:val="20"/>
          <w:lang w:eastAsia="en-US"/>
        </w:rPr>
      </w:pPr>
    </w:p>
    <w:tbl>
      <w:tblPr>
        <w:tblStyle w:val="TableGrid"/>
        <w:tblW w:w="0" w:type="auto"/>
        <w:tblLook w:val="04A0" w:firstRow="1" w:lastRow="0" w:firstColumn="1" w:lastColumn="0" w:noHBand="0" w:noVBand="1"/>
      </w:tblPr>
      <w:tblGrid>
        <w:gridCol w:w="3522"/>
        <w:gridCol w:w="5494"/>
      </w:tblGrid>
      <w:tr w:rsidR="0032760F" w:rsidRPr="00100CA8" w14:paraId="772E4771" w14:textId="77777777" w:rsidTr="008753E3">
        <w:trPr>
          <w:trHeight w:val="325"/>
        </w:trPr>
        <w:tc>
          <w:tcPr>
            <w:tcW w:w="5382" w:type="dxa"/>
            <w:vMerge w:val="restart"/>
            <w:vAlign w:val="center"/>
          </w:tcPr>
          <w:p w14:paraId="3B74AC15" w14:textId="77777777" w:rsidR="0032760F" w:rsidRPr="0032760F" w:rsidRDefault="0032760F" w:rsidP="008753E3">
            <w:pPr>
              <w:jc w:val="center"/>
              <w:rPr>
                <w:rFonts w:ascii="Arial" w:hAnsi="Arial" w:cs="Arial"/>
                <w:b/>
                <w:color w:val="FF0000"/>
                <w:sz w:val="20"/>
              </w:rPr>
            </w:pPr>
            <w:r w:rsidRPr="0032760F">
              <w:rPr>
                <w:rFonts w:ascii="Arial" w:hAnsi="Arial" w:cs="Arial"/>
                <w:b/>
                <w:color w:val="FF0000"/>
                <w:sz w:val="20"/>
              </w:rPr>
              <w:t>Direct Materials Price Variance =</w:t>
            </w:r>
          </w:p>
        </w:tc>
        <w:tc>
          <w:tcPr>
            <w:tcW w:w="8792" w:type="dxa"/>
            <w:vAlign w:val="center"/>
          </w:tcPr>
          <w:p w14:paraId="05FA8789" w14:textId="77777777" w:rsidR="0032760F" w:rsidRPr="0032760F" w:rsidRDefault="0032760F" w:rsidP="008753E3">
            <w:pPr>
              <w:jc w:val="center"/>
              <w:rPr>
                <w:rFonts w:ascii="Arial" w:hAnsi="Arial" w:cs="Arial"/>
                <w:color w:val="FF0000"/>
                <w:sz w:val="20"/>
              </w:rPr>
            </w:pPr>
            <w:r w:rsidRPr="0032760F">
              <w:rPr>
                <w:rFonts w:ascii="Arial" w:hAnsi="Arial" w:cs="Arial"/>
                <w:color w:val="FF0000"/>
                <w:sz w:val="20"/>
              </w:rPr>
              <w:t>(AP – SP) x AQP</w:t>
            </w:r>
          </w:p>
        </w:tc>
      </w:tr>
      <w:tr w:rsidR="0032760F" w:rsidRPr="00100CA8" w14:paraId="5FAD95D1" w14:textId="77777777" w:rsidTr="008753E3">
        <w:trPr>
          <w:trHeight w:val="325"/>
        </w:trPr>
        <w:tc>
          <w:tcPr>
            <w:tcW w:w="5382" w:type="dxa"/>
            <w:vMerge/>
            <w:vAlign w:val="center"/>
          </w:tcPr>
          <w:p w14:paraId="4577AE7D" w14:textId="77777777" w:rsidR="0032760F" w:rsidRPr="0032760F" w:rsidRDefault="0032760F" w:rsidP="008753E3">
            <w:pPr>
              <w:jc w:val="center"/>
              <w:rPr>
                <w:rFonts w:ascii="Arial" w:hAnsi="Arial" w:cs="Arial"/>
                <w:b/>
                <w:color w:val="FF0000"/>
                <w:sz w:val="20"/>
              </w:rPr>
            </w:pPr>
          </w:p>
        </w:tc>
        <w:tc>
          <w:tcPr>
            <w:tcW w:w="8792" w:type="dxa"/>
            <w:vAlign w:val="center"/>
          </w:tcPr>
          <w:p w14:paraId="1B6DD5BE" w14:textId="77777777" w:rsidR="0032760F" w:rsidRPr="0032760F" w:rsidRDefault="0032760F" w:rsidP="008753E3">
            <w:pPr>
              <w:jc w:val="center"/>
              <w:rPr>
                <w:rFonts w:ascii="Arial" w:hAnsi="Arial" w:cs="Arial"/>
                <w:color w:val="FF0000"/>
                <w:sz w:val="20"/>
              </w:rPr>
            </w:pPr>
            <w:proofErr w:type="spellStart"/>
            <w:r w:rsidRPr="0032760F">
              <w:rPr>
                <w:rFonts w:ascii="Arial" w:hAnsi="Arial" w:cs="Arial"/>
                <w:color w:val="FF0000"/>
                <w:sz w:val="20"/>
              </w:rPr>
              <w:t>ie</w:t>
            </w:r>
            <w:proofErr w:type="spellEnd"/>
            <w:r w:rsidRPr="0032760F">
              <w:rPr>
                <w:rFonts w:ascii="Arial" w:hAnsi="Arial" w:cs="Arial"/>
                <w:color w:val="FF0000"/>
                <w:sz w:val="20"/>
              </w:rPr>
              <w:t>. (Actual Price of Input – Standard Price of Input) x Actual Quantity of Input Purchased</w:t>
            </w:r>
          </w:p>
        </w:tc>
      </w:tr>
    </w:tbl>
    <w:p w14:paraId="21594AD2" w14:textId="77777777" w:rsidR="0032760F" w:rsidRPr="00100CA8" w:rsidRDefault="0032760F" w:rsidP="0032760F">
      <w:pPr>
        <w:jc w:val="both"/>
        <w:rPr>
          <w:rFonts w:ascii="Arial" w:hAnsi="Arial" w:cs="Arial"/>
          <w:sz w:val="20"/>
        </w:rPr>
      </w:pPr>
    </w:p>
    <w:tbl>
      <w:tblPr>
        <w:tblStyle w:val="TableGrid"/>
        <w:tblW w:w="0" w:type="auto"/>
        <w:tblLook w:val="04A0" w:firstRow="1" w:lastRow="0" w:firstColumn="1" w:lastColumn="0" w:noHBand="0" w:noVBand="1"/>
      </w:tblPr>
      <w:tblGrid>
        <w:gridCol w:w="3564"/>
        <w:gridCol w:w="5452"/>
      </w:tblGrid>
      <w:tr w:rsidR="0032760F" w:rsidRPr="00100CA8" w14:paraId="60B0B63B" w14:textId="77777777" w:rsidTr="008753E3">
        <w:trPr>
          <w:trHeight w:val="660"/>
        </w:trPr>
        <w:tc>
          <w:tcPr>
            <w:tcW w:w="5382" w:type="dxa"/>
            <w:vAlign w:val="center"/>
          </w:tcPr>
          <w:p w14:paraId="7998103C" w14:textId="77777777" w:rsidR="0032760F" w:rsidRPr="0032760F" w:rsidRDefault="0032760F" w:rsidP="008753E3">
            <w:pPr>
              <w:jc w:val="center"/>
              <w:rPr>
                <w:rFonts w:ascii="Arial" w:hAnsi="Arial" w:cs="Arial"/>
                <w:b/>
                <w:color w:val="FF0000"/>
                <w:sz w:val="20"/>
              </w:rPr>
            </w:pPr>
            <w:r w:rsidRPr="0032760F">
              <w:rPr>
                <w:rFonts w:ascii="Arial" w:hAnsi="Arial" w:cs="Arial"/>
                <w:b/>
                <w:color w:val="FF0000"/>
                <w:sz w:val="20"/>
              </w:rPr>
              <w:t>Direct Materials Price Variance =</w:t>
            </w:r>
          </w:p>
        </w:tc>
        <w:tc>
          <w:tcPr>
            <w:tcW w:w="8792" w:type="dxa"/>
            <w:vAlign w:val="center"/>
          </w:tcPr>
          <w:p w14:paraId="59B3C59B" w14:textId="4C25080E" w:rsidR="0032760F" w:rsidRPr="0032760F" w:rsidRDefault="0032760F" w:rsidP="008753E3">
            <w:pPr>
              <w:jc w:val="center"/>
              <w:rPr>
                <w:rFonts w:ascii="Arial" w:hAnsi="Arial" w:cs="Arial"/>
                <w:color w:val="FF0000"/>
                <w:sz w:val="20"/>
              </w:rPr>
            </w:pPr>
            <w:r>
              <w:rPr>
                <w:rFonts w:ascii="Arial" w:hAnsi="Arial" w:cs="Arial"/>
                <w:color w:val="FF0000"/>
                <w:sz w:val="20"/>
              </w:rPr>
              <w:t>($12.70 - $12.50) x 6500</w:t>
            </w:r>
          </w:p>
        </w:tc>
      </w:tr>
    </w:tbl>
    <w:p w14:paraId="764BD6FD" w14:textId="77777777" w:rsidR="0032760F" w:rsidRPr="00100CA8" w:rsidRDefault="0032760F" w:rsidP="0032760F">
      <w:pPr>
        <w:jc w:val="center"/>
        <w:rPr>
          <w:rFonts w:ascii="Arial" w:hAnsi="Arial" w:cs="Arial"/>
          <w:b/>
          <w:sz w:val="20"/>
        </w:rPr>
      </w:pPr>
    </w:p>
    <w:tbl>
      <w:tblPr>
        <w:tblStyle w:val="TableGrid"/>
        <w:tblW w:w="0" w:type="auto"/>
        <w:tblLook w:val="04A0" w:firstRow="1" w:lastRow="0" w:firstColumn="1" w:lastColumn="0" w:noHBand="0" w:noVBand="1"/>
      </w:tblPr>
      <w:tblGrid>
        <w:gridCol w:w="3582"/>
        <w:gridCol w:w="5434"/>
      </w:tblGrid>
      <w:tr w:rsidR="0032760F" w:rsidRPr="00100CA8" w14:paraId="52001CB9" w14:textId="77777777" w:rsidTr="008753E3">
        <w:trPr>
          <w:trHeight w:val="660"/>
        </w:trPr>
        <w:tc>
          <w:tcPr>
            <w:tcW w:w="5382" w:type="dxa"/>
            <w:vAlign w:val="center"/>
          </w:tcPr>
          <w:p w14:paraId="568394C8" w14:textId="77777777" w:rsidR="0032760F" w:rsidRPr="0032760F" w:rsidRDefault="0032760F" w:rsidP="008753E3">
            <w:pPr>
              <w:jc w:val="center"/>
              <w:rPr>
                <w:rFonts w:ascii="Arial" w:hAnsi="Arial" w:cs="Arial"/>
                <w:b/>
                <w:color w:val="FF0000"/>
                <w:sz w:val="20"/>
              </w:rPr>
            </w:pPr>
            <w:r w:rsidRPr="0032760F">
              <w:rPr>
                <w:rFonts w:ascii="Arial" w:hAnsi="Arial" w:cs="Arial"/>
                <w:b/>
                <w:color w:val="FF0000"/>
                <w:sz w:val="20"/>
              </w:rPr>
              <w:t>Direct Materials Price Variance =</w:t>
            </w:r>
          </w:p>
        </w:tc>
        <w:tc>
          <w:tcPr>
            <w:tcW w:w="8792" w:type="dxa"/>
            <w:vAlign w:val="center"/>
          </w:tcPr>
          <w:p w14:paraId="10EF93A7" w14:textId="759FB0B7" w:rsidR="0032760F" w:rsidRPr="0032760F" w:rsidRDefault="0032760F" w:rsidP="008753E3">
            <w:pPr>
              <w:jc w:val="center"/>
              <w:rPr>
                <w:rFonts w:ascii="Arial" w:hAnsi="Arial" w:cs="Arial"/>
                <w:b/>
                <w:color w:val="FF0000"/>
                <w:sz w:val="20"/>
              </w:rPr>
            </w:pPr>
            <w:r>
              <w:rPr>
                <w:rFonts w:ascii="Arial" w:hAnsi="Arial" w:cs="Arial"/>
                <w:b/>
                <w:color w:val="FF0000"/>
                <w:sz w:val="20"/>
              </w:rPr>
              <w:t>$1300 U</w:t>
            </w:r>
          </w:p>
        </w:tc>
      </w:tr>
    </w:tbl>
    <w:p w14:paraId="794AD2DC" w14:textId="5592EE0B" w:rsidR="00913402" w:rsidRPr="004E03AF" w:rsidRDefault="00913402" w:rsidP="006D14A2">
      <w:pPr>
        <w:spacing w:line="276" w:lineRule="auto"/>
        <w:jc w:val="both"/>
        <w:rPr>
          <w:rFonts w:ascii="Arial" w:eastAsiaTheme="minorHAnsi" w:hAnsi="Arial" w:cs="Arial"/>
          <w:sz w:val="20"/>
          <w:lang w:eastAsia="en-US"/>
        </w:rPr>
      </w:pPr>
    </w:p>
    <w:p w14:paraId="46882FFE" w14:textId="55A82336" w:rsidR="00913402" w:rsidRPr="00152686" w:rsidRDefault="006D14A2" w:rsidP="006D14A2">
      <w:pPr>
        <w:jc w:val="both"/>
        <w:rPr>
          <w:rFonts w:ascii="Arial" w:eastAsiaTheme="minorHAnsi" w:hAnsi="Arial" w:cs="Arial"/>
          <w:b/>
          <w:color w:val="FF0000"/>
          <w:sz w:val="20"/>
          <w:lang w:eastAsia="en-US"/>
        </w:rPr>
      </w:pPr>
      <w:r>
        <w:rPr>
          <w:rFonts w:ascii="Arial" w:eastAsiaTheme="minorHAnsi" w:hAnsi="Arial" w:cs="Arial"/>
          <w:sz w:val="20"/>
          <w:lang w:eastAsia="en-US"/>
        </w:rPr>
        <w:t>Direct Material Price V</w:t>
      </w:r>
      <w:r w:rsidR="00913402" w:rsidRPr="004E03AF">
        <w:rPr>
          <w:rFonts w:ascii="Arial" w:eastAsiaTheme="minorHAnsi" w:hAnsi="Arial" w:cs="Arial"/>
          <w:sz w:val="20"/>
          <w:lang w:eastAsia="en-US"/>
        </w:rPr>
        <w:t>ariance:</w:t>
      </w:r>
      <w:r>
        <w:rPr>
          <w:rFonts w:ascii="Arial" w:eastAsiaTheme="minorHAnsi" w:hAnsi="Arial" w:cs="Arial"/>
          <w:sz w:val="20"/>
          <w:lang w:eastAsia="en-US"/>
        </w:rPr>
        <w:t xml:space="preserve"> </w:t>
      </w:r>
      <w:r w:rsidR="00152686">
        <w:rPr>
          <w:rFonts w:ascii="Arial" w:eastAsiaTheme="minorHAnsi" w:hAnsi="Arial" w:cs="Arial"/>
          <w:b/>
          <w:color w:val="FF0000"/>
          <w:sz w:val="20"/>
          <w:lang w:eastAsia="en-US"/>
        </w:rPr>
        <w:t>$1300 U</w:t>
      </w:r>
    </w:p>
    <w:p w14:paraId="5CC1FF88" w14:textId="77777777" w:rsidR="006D14A2" w:rsidRDefault="006D14A2" w:rsidP="006D14A2">
      <w:pPr>
        <w:jc w:val="both"/>
        <w:rPr>
          <w:rFonts w:ascii="Arial" w:eastAsiaTheme="minorHAnsi" w:hAnsi="Arial" w:cs="Arial"/>
          <w:sz w:val="20"/>
          <w:lang w:eastAsia="en-US"/>
        </w:rPr>
      </w:pPr>
    </w:p>
    <w:p w14:paraId="30C97222" w14:textId="531D3409" w:rsidR="005C515B" w:rsidRPr="00152686" w:rsidRDefault="00913402" w:rsidP="00152686">
      <w:pPr>
        <w:jc w:val="both"/>
        <w:rPr>
          <w:rFonts w:ascii="Arial" w:eastAsiaTheme="minorHAnsi" w:hAnsi="Arial" w:cs="Arial"/>
          <w:b/>
          <w:color w:val="FF0000"/>
          <w:sz w:val="20"/>
          <w:lang w:eastAsia="en-US"/>
        </w:rPr>
      </w:pPr>
      <w:r w:rsidRPr="004E03AF">
        <w:rPr>
          <w:rFonts w:ascii="Arial" w:eastAsiaTheme="minorHAnsi" w:hAnsi="Arial" w:cs="Arial"/>
          <w:sz w:val="20"/>
          <w:lang w:eastAsia="en-US"/>
        </w:rPr>
        <w:t>Comment:</w:t>
      </w:r>
      <w:r w:rsidR="006D14A2">
        <w:rPr>
          <w:rFonts w:ascii="Arial" w:eastAsiaTheme="minorHAnsi" w:hAnsi="Arial" w:cs="Arial"/>
          <w:sz w:val="20"/>
          <w:lang w:eastAsia="en-US"/>
        </w:rPr>
        <w:t xml:space="preserve"> </w:t>
      </w:r>
      <w:r w:rsidR="00152686">
        <w:rPr>
          <w:rFonts w:ascii="Arial" w:eastAsiaTheme="minorHAnsi" w:hAnsi="Arial" w:cs="Arial"/>
          <w:b/>
          <w:color w:val="FF0000"/>
          <w:sz w:val="20"/>
          <w:lang w:eastAsia="en-US"/>
        </w:rPr>
        <w:t xml:space="preserve">The reason for this variance is </w:t>
      </w:r>
      <w:r w:rsidR="009A2CEF">
        <w:rPr>
          <w:rFonts w:ascii="Arial" w:eastAsiaTheme="minorHAnsi" w:hAnsi="Arial" w:cs="Arial"/>
          <w:b/>
          <w:color w:val="FF0000"/>
          <w:sz w:val="20"/>
          <w:lang w:eastAsia="en-US"/>
        </w:rPr>
        <w:t>the actual price of input ($12.70) was higher than the standard price of input ($12.50)</w:t>
      </w:r>
      <w:r w:rsidR="00EB7A76">
        <w:rPr>
          <w:rFonts w:ascii="Arial" w:eastAsiaTheme="minorHAnsi" w:hAnsi="Arial" w:cs="Arial"/>
          <w:b/>
          <w:color w:val="FF0000"/>
          <w:sz w:val="20"/>
          <w:lang w:eastAsia="en-US"/>
        </w:rPr>
        <w:t xml:space="preserve"> by 20 cents which</w:t>
      </w:r>
      <w:r w:rsidR="00F633DA">
        <w:rPr>
          <w:rFonts w:ascii="Arial" w:eastAsiaTheme="minorHAnsi" w:hAnsi="Arial" w:cs="Arial"/>
          <w:b/>
          <w:color w:val="FF0000"/>
          <w:sz w:val="20"/>
          <w:lang w:eastAsia="en-US"/>
        </w:rPr>
        <w:t xml:space="preserve">, with a production level of 6500, </w:t>
      </w:r>
      <w:r w:rsidR="00EB7A76">
        <w:rPr>
          <w:rFonts w:ascii="Arial" w:eastAsiaTheme="minorHAnsi" w:hAnsi="Arial" w:cs="Arial"/>
          <w:b/>
          <w:color w:val="FF0000"/>
          <w:sz w:val="20"/>
          <w:lang w:eastAsia="en-US"/>
        </w:rPr>
        <w:t xml:space="preserve">impacted the final costs </w:t>
      </w:r>
      <w:r w:rsidR="00F633DA">
        <w:rPr>
          <w:rFonts w:ascii="Arial" w:eastAsiaTheme="minorHAnsi" w:hAnsi="Arial" w:cs="Arial"/>
          <w:b/>
          <w:color w:val="FF0000"/>
          <w:sz w:val="20"/>
          <w:lang w:eastAsia="en-US"/>
        </w:rPr>
        <w:t>to the tune</w:t>
      </w:r>
      <w:r w:rsidR="00EB7A76">
        <w:rPr>
          <w:rFonts w:ascii="Arial" w:eastAsiaTheme="minorHAnsi" w:hAnsi="Arial" w:cs="Arial"/>
          <w:b/>
          <w:color w:val="FF0000"/>
          <w:sz w:val="20"/>
          <w:lang w:eastAsia="en-US"/>
        </w:rPr>
        <w:t xml:space="preserve"> of</w:t>
      </w:r>
      <w:r w:rsidR="00F633DA">
        <w:rPr>
          <w:rFonts w:ascii="Arial" w:eastAsiaTheme="minorHAnsi" w:hAnsi="Arial" w:cs="Arial"/>
          <w:b/>
          <w:color w:val="FF0000"/>
          <w:sz w:val="20"/>
          <w:lang w:eastAsia="en-US"/>
        </w:rPr>
        <w:t xml:space="preserve"> an extra</w:t>
      </w:r>
      <w:r w:rsidR="00EB7A76">
        <w:rPr>
          <w:rFonts w:ascii="Arial" w:eastAsiaTheme="minorHAnsi" w:hAnsi="Arial" w:cs="Arial"/>
          <w:b/>
          <w:color w:val="FF0000"/>
          <w:sz w:val="20"/>
          <w:lang w:eastAsia="en-US"/>
        </w:rPr>
        <w:t xml:space="preserve"> $1300.</w:t>
      </w:r>
    </w:p>
    <w:p w14:paraId="73ACC139" w14:textId="77777777" w:rsidR="006D14A2" w:rsidRDefault="006D14A2" w:rsidP="006D14A2">
      <w:pPr>
        <w:jc w:val="both"/>
        <w:rPr>
          <w:rFonts w:ascii="Arial" w:eastAsiaTheme="minorHAnsi" w:hAnsi="Arial" w:cs="Arial"/>
          <w:sz w:val="20"/>
          <w:lang w:eastAsia="en-US"/>
        </w:rPr>
      </w:pPr>
    </w:p>
    <w:p w14:paraId="61C644CA" w14:textId="19DCEDF1" w:rsidR="00913402" w:rsidRPr="004E03AF" w:rsidRDefault="00913402" w:rsidP="006D14A2">
      <w:pPr>
        <w:jc w:val="both"/>
        <w:rPr>
          <w:rFonts w:ascii="Arial" w:eastAsiaTheme="minorHAnsi" w:hAnsi="Arial" w:cs="Arial"/>
          <w:sz w:val="20"/>
          <w:lang w:eastAsia="en-US"/>
        </w:rPr>
      </w:pPr>
      <w:r w:rsidRPr="004E03AF">
        <w:rPr>
          <w:rFonts w:ascii="Arial" w:eastAsiaTheme="minorHAnsi" w:hAnsi="Arial" w:cs="Arial"/>
          <w:sz w:val="20"/>
          <w:lang w:eastAsia="en-US"/>
        </w:rPr>
        <w:t>(b) Calculate the direct materials usage variance and comment on the reason for the</w:t>
      </w:r>
      <w:r w:rsidR="006D14A2">
        <w:rPr>
          <w:rFonts w:ascii="Arial" w:eastAsiaTheme="minorHAnsi" w:hAnsi="Arial" w:cs="Arial"/>
          <w:sz w:val="20"/>
          <w:lang w:eastAsia="en-US"/>
        </w:rPr>
        <w:t xml:space="preserve"> </w:t>
      </w:r>
      <w:r w:rsidRPr="004E03AF">
        <w:rPr>
          <w:rFonts w:ascii="Arial" w:eastAsiaTheme="minorHAnsi" w:hAnsi="Arial" w:cs="Arial"/>
          <w:sz w:val="20"/>
          <w:lang w:eastAsia="en-US"/>
        </w:rPr>
        <w:t xml:space="preserve">variance.                                                                                                                </w:t>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6D14A2">
        <w:rPr>
          <w:rFonts w:ascii="Arial" w:eastAsiaTheme="minorHAnsi" w:hAnsi="Arial" w:cs="Arial"/>
          <w:sz w:val="20"/>
          <w:lang w:eastAsia="en-US"/>
        </w:rPr>
        <w:tab/>
      </w:r>
      <w:r w:rsidR="00E27CEB" w:rsidRPr="004E03AF">
        <w:rPr>
          <w:rFonts w:ascii="Arial" w:eastAsiaTheme="minorHAnsi" w:hAnsi="Arial" w:cs="Arial"/>
          <w:sz w:val="20"/>
          <w:lang w:eastAsia="en-US"/>
        </w:rPr>
        <w:t>(4</w:t>
      </w:r>
      <w:r w:rsidRPr="004E03AF">
        <w:rPr>
          <w:rFonts w:ascii="Arial" w:eastAsiaTheme="minorHAnsi" w:hAnsi="Arial" w:cs="Arial"/>
          <w:sz w:val="20"/>
          <w:lang w:eastAsia="en-US"/>
        </w:rPr>
        <w:t xml:space="preserve"> marks)</w:t>
      </w:r>
    </w:p>
    <w:p w14:paraId="687E6CCD" w14:textId="0BA6A99A" w:rsidR="00913402" w:rsidRPr="004E03AF" w:rsidRDefault="00913402" w:rsidP="006D14A2">
      <w:pPr>
        <w:spacing w:line="276" w:lineRule="auto"/>
        <w:jc w:val="both"/>
        <w:rPr>
          <w:rFonts w:ascii="Arial" w:eastAsiaTheme="minorHAnsi" w:hAnsi="Arial" w:cs="Arial"/>
          <w:b/>
          <w:bCs/>
          <w:sz w:val="20"/>
          <w:lang w:eastAsia="en-US"/>
        </w:rPr>
      </w:pPr>
      <w:r w:rsidRPr="004E03AF">
        <w:rPr>
          <w:rFonts w:ascii="Arial" w:eastAsiaTheme="minorHAnsi" w:hAnsi="Arial" w:cs="Arial"/>
          <w:b/>
          <w:bCs/>
          <w:sz w:val="20"/>
          <w:lang w:eastAsia="en-US"/>
        </w:rPr>
        <w:t>Workings:</w:t>
      </w:r>
    </w:p>
    <w:p w14:paraId="5520E7C9" w14:textId="77777777" w:rsidR="00913402" w:rsidRPr="004E03AF" w:rsidRDefault="00913402" w:rsidP="006D14A2">
      <w:pPr>
        <w:spacing w:line="276" w:lineRule="auto"/>
        <w:jc w:val="both"/>
        <w:rPr>
          <w:rFonts w:ascii="Arial" w:eastAsiaTheme="minorHAnsi" w:hAnsi="Arial" w:cs="Arial"/>
          <w:b/>
          <w:bCs/>
          <w:sz w:val="20"/>
          <w:lang w:eastAsia="en-US"/>
        </w:rPr>
      </w:pPr>
    </w:p>
    <w:tbl>
      <w:tblPr>
        <w:tblStyle w:val="TableGrid"/>
        <w:tblW w:w="0" w:type="auto"/>
        <w:tblLook w:val="04A0" w:firstRow="1" w:lastRow="0" w:firstColumn="1" w:lastColumn="0" w:noHBand="0" w:noVBand="1"/>
      </w:tblPr>
      <w:tblGrid>
        <w:gridCol w:w="3527"/>
        <w:gridCol w:w="5489"/>
      </w:tblGrid>
      <w:tr w:rsidR="00424B9F" w:rsidRPr="00424B9F" w14:paraId="1D147B70" w14:textId="77777777" w:rsidTr="009C1DCA">
        <w:trPr>
          <w:trHeight w:val="325"/>
        </w:trPr>
        <w:tc>
          <w:tcPr>
            <w:tcW w:w="5382" w:type="dxa"/>
            <w:vMerge w:val="restart"/>
            <w:vAlign w:val="center"/>
          </w:tcPr>
          <w:p w14:paraId="76B8379C"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Direct Materials Quantity (Usage) Variance =</w:t>
            </w:r>
          </w:p>
        </w:tc>
        <w:tc>
          <w:tcPr>
            <w:tcW w:w="8792" w:type="dxa"/>
            <w:vAlign w:val="center"/>
          </w:tcPr>
          <w:p w14:paraId="143A567B"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(AQI - SQA) x SP</w:t>
            </w:r>
          </w:p>
        </w:tc>
      </w:tr>
      <w:tr w:rsidR="00424B9F" w:rsidRPr="00424B9F" w14:paraId="31002E36" w14:textId="77777777" w:rsidTr="009C1DCA">
        <w:trPr>
          <w:trHeight w:val="325"/>
        </w:trPr>
        <w:tc>
          <w:tcPr>
            <w:tcW w:w="5382" w:type="dxa"/>
            <w:vMerge/>
            <w:vAlign w:val="center"/>
          </w:tcPr>
          <w:p w14:paraId="35D0277E" w14:textId="77777777" w:rsidR="00424B9F" w:rsidRPr="00424B9F" w:rsidRDefault="00424B9F" w:rsidP="009C1DCA">
            <w:pPr>
              <w:jc w:val="center"/>
              <w:rPr>
                <w:rFonts w:ascii="Arial" w:hAnsi="Arial" w:cs="Arial"/>
                <w:b/>
                <w:color w:val="FF0000"/>
                <w:sz w:val="20"/>
              </w:rPr>
            </w:pPr>
          </w:p>
        </w:tc>
        <w:tc>
          <w:tcPr>
            <w:tcW w:w="8792" w:type="dxa"/>
            <w:vAlign w:val="center"/>
          </w:tcPr>
          <w:p w14:paraId="0D87E245" w14:textId="77777777" w:rsidR="00424B9F" w:rsidRPr="00424B9F" w:rsidRDefault="00424B9F" w:rsidP="009C1DCA">
            <w:pPr>
              <w:jc w:val="center"/>
              <w:rPr>
                <w:rFonts w:ascii="Arial" w:hAnsi="Arial" w:cs="Arial"/>
                <w:b/>
                <w:color w:val="FF0000"/>
                <w:sz w:val="20"/>
              </w:rPr>
            </w:pPr>
            <w:proofErr w:type="spellStart"/>
            <w:r w:rsidRPr="00424B9F">
              <w:rPr>
                <w:rFonts w:ascii="Arial" w:hAnsi="Arial" w:cs="Arial"/>
                <w:b/>
                <w:color w:val="FF0000"/>
                <w:sz w:val="20"/>
              </w:rPr>
              <w:t>ie</w:t>
            </w:r>
            <w:proofErr w:type="spellEnd"/>
            <w:r w:rsidRPr="00424B9F">
              <w:rPr>
                <w:rFonts w:ascii="Arial" w:hAnsi="Arial" w:cs="Arial"/>
                <w:b/>
                <w:color w:val="FF0000"/>
                <w:sz w:val="20"/>
              </w:rPr>
              <w:t>. (Actual Quantity of Input Issued – Standard Quantity of Input Allowed for Actual Output) x Standard Price of Input</w:t>
            </w:r>
          </w:p>
        </w:tc>
      </w:tr>
      <w:tr w:rsidR="00424B9F" w:rsidRPr="00424B9F" w14:paraId="33BFF49F" w14:textId="77777777" w:rsidTr="009C1DCA">
        <w:trPr>
          <w:trHeight w:val="325"/>
        </w:trPr>
        <w:tc>
          <w:tcPr>
            <w:tcW w:w="5382" w:type="dxa"/>
            <w:vMerge/>
            <w:vAlign w:val="center"/>
          </w:tcPr>
          <w:p w14:paraId="6EF9897B" w14:textId="77777777" w:rsidR="00424B9F" w:rsidRPr="00424B9F" w:rsidRDefault="00424B9F" w:rsidP="009C1DCA">
            <w:pPr>
              <w:jc w:val="center"/>
              <w:rPr>
                <w:rFonts w:ascii="Arial" w:hAnsi="Arial" w:cs="Arial"/>
                <w:b/>
                <w:color w:val="FF0000"/>
                <w:sz w:val="20"/>
              </w:rPr>
            </w:pPr>
          </w:p>
        </w:tc>
        <w:tc>
          <w:tcPr>
            <w:tcW w:w="8792" w:type="dxa"/>
            <w:shd w:val="clear" w:color="auto" w:fill="BFBFBF" w:themeFill="background1" w:themeFillShade="BF"/>
            <w:vAlign w:val="center"/>
          </w:tcPr>
          <w:p w14:paraId="761C38E7"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Where SQA = SQ x AO</w:t>
            </w:r>
          </w:p>
        </w:tc>
      </w:tr>
      <w:tr w:rsidR="00424B9F" w:rsidRPr="00424B9F" w14:paraId="4D12680A" w14:textId="77777777" w:rsidTr="009C1DCA">
        <w:trPr>
          <w:trHeight w:val="325"/>
        </w:trPr>
        <w:tc>
          <w:tcPr>
            <w:tcW w:w="5382" w:type="dxa"/>
            <w:vMerge/>
            <w:vAlign w:val="center"/>
          </w:tcPr>
          <w:p w14:paraId="66185798" w14:textId="77777777" w:rsidR="00424B9F" w:rsidRPr="00424B9F" w:rsidRDefault="00424B9F" w:rsidP="009C1DCA">
            <w:pPr>
              <w:jc w:val="center"/>
              <w:rPr>
                <w:rFonts w:ascii="Arial" w:hAnsi="Arial" w:cs="Arial"/>
                <w:b/>
                <w:color w:val="FF0000"/>
                <w:sz w:val="20"/>
              </w:rPr>
            </w:pPr>
          </w:p>
        </w:tc>
        <w:tc>
          <w:tcPr>
            <w:tcW w:w="8792" w:type="dxa"/>
            <w:shd w:val="clear" w:color="auto" w:fill="BFBFBF" w:themeFill="background1" w:themeFillShade="BF"/>
            <w:vAlign w:val="center"/>
          </w:tcPr>
          <w:p w14:paraId="4EE54845" w14:textId="77777777" w:rsidR="00424B9F" w:rsidRPr="00424B9F" w:rsidRDefault="00424B9F" w:rsidP="009C1DCA">
            <w:pPr>
              <w:jc w:val="center"/>
              <w:rPr>
                <w:rFonts w:ascii="Arial" w:hAnsi="Arial" w:cs="Arial"/>
                <w:b/>
                <w:color w:val="FF0000"/>
                <w:sz w:val="20"/>
              </w:rPr>
            </w:pPr>
            <w:proofErr w:type="spellStart"/>
            <w:r w:rsidRPr="00424B9F">
              <w:rPr>
                <w:rFonts w:ascii="Arial" w:hAnsi="Arial" w:cs="Arial"/>
                <w:b/>
                <w:color w:val="FF0000"/>
                <w:sz w:val="20"/>
              </w:rPr>
              <w:t>ie</w:t>
            </w:r>
            <w:proofErr w:type="spellEnd"/>
            <w:r w:rsidRPr="00424B9F">
              <w:rPr>
                <w:rFonts w:ascii="Arial" w:hAnsi="Arial" w:cs="Arial"/>
                <w:b/>
                <w:color w:val="FF0000"/>
                <w:sz w:val="20"/>
              </w:rPr>
              <w:t xml:space="preserve">.  Standard Quantity Per Unit </w:t>
            </w:r>
            <w:proofErr w:type="gramStart"/>
            <w:r w:rsidRPr="00424B9F">
              <w:rPr>
                <w:rFonts w:ascii="Arial" w:hAnsi="Arial" w:cs="Arial"/>
                <w:b/>
                <w:color w:val="FF0000"/>
                <w:sz w:val="20"/>
              </w:rPr>
              <w:t>x</w:t>
            </w:r>
            <w:proofErr w:type="gramEnd"/>
            <w:r w:rsidRPr="00424B9F">
              <w:rPr>
                <w:rFonts w:ascii="Arial" w:hAnsi="Arial" w:cs="Arial"/>
                <w:b/>
                <w:color w:val="FF0000"/>
                <w:sz w:val="20"/>
              </w:rPr>
              <w:t xml:space="preserve"> Actual Output in Units Produced</w:t>
            </w:r>
          </w:p>
        </w:tc>
      </w:tr>
    </w:tbl>
    <w:p w14:paraId="562E33D4" w14:textId="77777777" w:rsidR="00424B9F" w:rsidRPr="00424B9F" w:rsidRDefault="00424B9F" w:rsidP="00424B9F">
      <w:pPr>
        <w:jc w:val="both"/>
        <w:rPr>
          <w:rFonts w:ascii="Arial" w:hAnsi="Arial" w:cs="Arial"/>
          <w:b/>
          <w:color w:val="FF0000"/>
          <w:sz w:val="20"/>
        </w:rPr>
      </w:pPr>
    </w:p>
    <w:tbl>
      <w:tblPr>
        <w:tblStyle w:val="TableGrid"/>
        <w:tblW w:w="0" w:type="auto"/>
        <w:tblLook w:val="04A0" w:firstRow="1" w:lastRow="0" w:firstColumn="1" w:lastColumn="0" w:noHBand="0" w:noVBand="1"/>
      </w:tblPr>
      <w:tblGrid>
        <w:gridCol w:w="3579"/>
        <w:gridCol w:w="5437"/>
      </w:tblGrid>
      <w:tr w:rsidR="00424B9F" w:rsidRPr="00424B9F" w14:paraId="79FE2CA3" w14:textId="77777777" w:rsidTr="009C1DCA">
        <w:trPr>
          <w:trHeight w:val="799"/>
        </w:trPr>
        <w:tc>
          <w:tcPr>
            <w:tcW w:w="5382" w:type="dxa"/>
            <w:vAlign w:val="center"/>
          </w:tcPr>
          <w:p w14:paraId="458730F2"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Direct Materials Quantity (Usage) Variance =</w:t>
            </w:r>
          </w:p>
        </w:tc>
        <w:tc>
          <w:tcPr>
            <w:tcW w:w="8792" w:type="dxa"/>
            <w:vAlign w:val="center"/>
          </w:tcPr>
          <w:p w14:paraId="6E6D8116" w14:textId="1B5DB3FC" w:rsidR="00424B9F" w:rsidRPr="00424B9F" w:rsidRDefault="00424B9F" w:rsidP="00424B9F">
            <w:pPr>
              <w:jc w:val="center"/>
              <w:rPr>
                <w:rFonts w:ascii="Arial" w:hAnsi="Arial" w:cs="Arial"/>
                <w:b/>
                <w:color w:val="FF0000"/>
                <w:sz w:val="20"/>
              </w:rPr>
            </w:pPr>
            <w:r w:rsidRPr="00424B9F">
              <w:rPr>
                <w:rFonts w:ascii="Arial" w:hAnsi="Arial" w:cs="Arial"/>
                <w:b/>
                <w:color w:val="FF0000"/>
                <w:sz w:val="20"/>
              </w:rPr>
              <w:t xml:space="preserve">(6500 – 6200 </w:t>
            </w:r>
            <w:r w:rsidRPr="00B41D17">
              <w:rPr>
                <w:rFonts w:ascii="Arial" w:hAnsi="Arial" w:cs="Arial"/>
                <w:b/>
                <w:color w:val="0070C0"/>
                <w:sz w:val="20"/>
              </w:rPr>
              <w:t>(3.1 x 2000)</w:t>
            </w:r>
            <w:r w:rsidRPr="00424B9F">
              <w:rPr>
                <w:rFonts w:ascii="Arial" w:hAnsi="Arial" w:cs="Arial"/>
                <w:b/>
                <w:color w:val="FF0000"/>
                <w:sz w:val="20"/>
              </w:rPr>
              <w:t>) x 12.50</w:t>
            </w:r>
          </w:p>
        </w:tc>
      </w:tr>
    </w:tbl>
    <w:p w14:paraId="27036EF7" w14:textId="77777777" w:rsidR="00424B9F" w:rsidRPr="00424B9F" w:rsidRDefault="00424B9F" w:rsidP="00424B9F">
      <w:pPr>
        <w:jc w:val="center"/>
        <w:rPr>
          <w:rFonts w:ascii="Arial" w:hAnsi="Arial" w:cs="Arial"/>
          <w:b/>
          <w:color w:val="FF0000"/>
          <w:sz w:val="20"/>
        </w:rPr>
      </w:pPr>
    </w:p>
    <w:tbl>
      <w:tblPr>
        <w:tblStyle w:val="TableGrid"/>
        <w:tblW w:w="0" w:type="auto"/>
        <w:tblLook w:val="04A0" w:firstRow="1" w:lastRow="0" w:firstColumn="1" w:lastColumn="0" w:noHBand="0" w:noVBand="1"/>
      </w:tblPr>
      <w:tblGrid>
        <w:gridCol w:w="3582"/>
        <w:gridCol w:w="5434"/>
      </w:tblGrid>
      <w:tr w:rsidR="00424B9F" w:rsidRPr="00424B9F" w14:paraId="0D207B97" w14:textId="77777777" w:rsidTr="009C1DCA">
        <w:trPr>
          <w:trHeight w:val="660"/>
        </w:trPr>
        <w:tc>
          <w:tcPr>
            <w:tcW w:w="5382" w:type="dxa"/>
            <w:vAlign w:val="center"/>
          </w:tcPr>
          <w:p w14:paraId="49C4B60C"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Direct Materials Quantity (Usage) Variance =</w:t>
            </w:r>
          </w:p>
        </w:tc>
        <w:tc>
          <w:tcPr>
            <w:tcW w:w="8792" w:type="dxa"/>
            <w:vAlign w:val="center"/>
          </w:tcPr>
          <w:p w14:paraId="1A88CCAB" w14:textId="63D0B6C6"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$3750 U</w:t>
            </w:r>
          </w:p>
        </w:tc>
      </w:tr>
    </w:tbl>
    <w:p w14:paraId="4E4A481A" w14:textId="34F9287C" w:rsidR="00913402" w:rsidRPr="004E03AF" w:rsidRDefault="00913402" w:rsidP="006D14A2">
      <w:pPr>
        <w:spacing w:line="276" w:lineRule="auto"/>
        <w:jc w:val="both"/>
        <w:rPr>
          <w:rFonts w:ascii="Arial" w:eastAsiaTheme="minorHAnsi" w:hAnsi="Arial" w:cs="Arial"/>
          <w:b/>
          <w:bCs/>
          <w:sz w:val="20"/>
          <w:lang w:eastAsia="en-US"/>
        </w:rPr>
      </w:pPr>
    </w:p>
    <w:p w14:paraId="5A426624" w14:textId="6CF71C76" w:rsidR="002D45F7" w:rsidRPr="004E03AF" w:rsidRDefault="006D14A2" w:rsidP="006D14A2">
      <w:pPr>
        <w:spacing w:line="276" w:lineRule="auto"/>
        <w:jc w:val="both"/>
        <w:rPr>
          <w:rFonts w:ascii="Arial" w:eastAsiaTheme="minorHAnsi" w:hAnsi="Arial" w:cs="Arial"/>
          <w:sz w:val="20"/>
          <w:lang w:eastAsia="en-US"/>
        </w:rPr>
      </w:pPr>
      <w:r>
        <w:rPr>
          <w:rFonts w:ascii="Arial" w:eastAsiaTheme="minorHAnsi" w:hAnsi="Arial" w:cs="Arial"/>
          <w:sz w:val="20"/>
          <w:lang w:eastAsia="en-US"/>
        </w:rPr>
        <w:t>Direct M</w:t>
      </w:r>
      <w:r w:rsidR="00913402" w:rsidRPr="004E03AF">
        <w:rPr>
          <w:rFonts w:ascii="Arial" w:eastAsiaTheme="minorHAnsi" w:hAnsi="Arial" w:cs="Arial"/>
          <w:sz w:val="20"/>
          <w:lang w:eastAsia="en-US"/>
        </w:rPr>
        <w:t xml:space="preserve">aterial </w:t>
      </w:r>
      <w:r>
        <w:rPr>
          <w:rFonts w:ascii="Arial" w:eastAsiaTheme="minorHAnsi" w:hAnsi="Arial" w:cs="Arial"/>
          <w:sz w:val="20"/>
          <w:lang w:eastAsia="en-US"/>
        </w:rPr>
        <w:t>Usage V</w:t>
      </w:r>
      <w:r w:rsidR="00424B9F">
        <w:rPr>
          <w:rFonts w:ascii="Arial" w:eastAsiaTheme="minorHAnsi" w:hAnsi="Arial" w:cs="Arial"/>
          <w:sz w:val="20"/>
          <w:lang w:eastAsia="en-US"/>
        </w:rPr>
        <w:t xml:space="preserve">ariance: </w:t>
      </w:r>
      <w:r w:rsidR="00424B9F" w:rsidRPr="00424B9F">
        <w:rPr>
          <w:rFonts w:ascii="Arial" w:eastAsiaTheme="minorHAnsi" w:hAnsi="Arial" w:cs="Arial"/>
          <w:b/>
          <w:color w:val="FF0000"/>
          <w:sz w:val="20"/>
          <w:lang w:eastAsia="en-US"/>
        </w:rPr>
        <w:t>$3750 U</w:t>
      </w:r>
    </w:p>
    <w:p w14:paraId="3D847C05" w14:textId="77777777" w:rsidR="006D14A2" w:rsidRDefault="006D14A2" w:rsidP="006D14A2">
      <w:pPr>
        <w:spacing w:line="276" w:lineRule="auto"/>
        <w:jc w:val="both"/>
        <w:rPr>
          <w:rFonts w:ascii="Arial" w:eastAsiaTheme="minorHAnsi" w:hAnsi="Arial" w:cs="Arial"/>
          <w:sz w:val="20"/>
          <w:lang w:eastAsia="en-US"/>
        </w:rPr>
      </w:pPr>
    </w:p>
    <w:p w14:paraId="033A10C2" w14:textId="4B071F5E" w:rsidR="006D14A2" w:rsidRPr="00424B9F" w:rsidRDefault="0074701C" w:rsidP="006D14A2">
      <w:pPr>
        <w:spacing w:line="276" w:lineRule="auto"/>
        <w:jc w:val="both"/>
        <w:rPr>
          <w:rFonts w:ascii="Arial" w:eastAsiaTheme="minorHAnsi" w:hAnsi="Arial" w:cs="Arial"/>
          <w:b/>
          <w:color w:val="FF0000"/>
          <w:sz w:val="20"/>
          <w:lang w:eastAsia="en-US"/>
        </w:rPr>
      </w:pPr>
      <w:r w:rsidRPr="004E03AF">
        <w:rPr>
          <w:rFonts w:ascii="Arial" w:eastAsiaTheme="minorHAnsi" w:hAnsi="Arial" w:cs="Arial"/>
          <w:sz w:val="20"/>
          <w:lang w:eastAsia="en-US"/>
        </w:rPr>
        <w:t>C</w:t>
      </w:r>
      <w:r w:rsidR="00913402" w:rsidRPr="004E03AF">
        <w:rPr>
          <w:rFonts w:ascii="Arial" w:eastAsiaTheme="minorHAnsi" w:hAnsi="Arial" w:cs="Arial"/>
          <w:sz w:val="20"/>
          <w:lang w:eastAsia="en-US"/>
        </w:rPr>
        <w:t>omment:</w:t>
      </w:r>
      <w:r w:rsidR="006D14A2">
        <w:rPr>
          <w:rFonts w:ascii="Arial" w:eastAsiaTheme="minorHAnsi" w:hAnsi="Arial" w:cs="Arial"/>
          <w:sz w:val="20"/>
          <w:lang w:eastAsia="en-US"/>
        </w:rPr>
        <w:t xml:space="preserve"> </w:t>
      </w:r>
      <w:r w:rsidR="00424B9F">
        <w:rPr>
          <w:rFonts w:ascii="Arial" w:eastAsiaTheme="minorHAnsi" w:hAnsi="Arial" w:cs="Arial"/>
          <w:b/>
          <w:color w:val="FF0000"/>
          <w:sz w:val="20"/>
          <w:lang w:eastAsia="en-US"/>
        </w:rPr>
        <w:t>The reason for this variance is the actual quantity of direct materials used (6500 metres) was higher than the standard quantity of direct materials allowed (6200 metres) by 300 metres which impacted the final cost of the materials to the tune of</w:t>
      </w:r>
      <w:r w:rsidR="00F633DA">
        <w:rPr>
          <w:rFonts w:ascii="Arial" w:eastAsiaTheme="minorHAnsi" w:hAnsi="Arial" w:cs="Arial"/>
          <w:b/>
          <w:color w:val="FF0000"/>
          <w:sz w:val="20"/>
          <w:lang w:eastAsia="en-US"/>
        </w:rPr>
        <w:t xml:space="preserve"> an extra</w:t>
      </w:r>
      <w:r w:rsidR="00424B9F">
        <w:rPr>
          <w:rFonts w:ascii="Arial" w:eastAsiaTheme="minorHAnsi" w:hAnsi="Arial" w:cs="Arial"/>
          <w:b/>
          <w:color w:val="FF0000"/>
          <w:sz w:val="20"/>
          <w:lang w:eastAsia="en-US"/>
        </w:rPr>
        <w:t xml:space="preserve"> $3750.</w:t>
      </w:r>
    </w:p>
    <w:p w14:paraId="15638039" w14:textId="77777777" w:rsidR="00424B9F" w:rsidRDefault="00424B9F" w:rsidP="000B6FE4">
      <w:pPr>
        <w:jc w:val="both"/>
        <w:rPr>
          <w:rFonts w:ascii="Arial" w:eastAsiaTheme="minorHAnsi" w:hAnsi="Arial" w:cs="Arial"/>
          <w:bCs/>
          <w:sz w:val="20"/>
          <w:lang w:eastAsia="en-US"/>
        </w:rPr>
      </w:pPr>
    </w:p>
    <w:p w14:paraId="6E85B3D4" w14:textId="3258D802" w:rsidR="002D45F7" w:rsidRPr="006D14A2" w:rsidRDefault="005E5084" w:rsidP="000B6FE4">
      <w:pPr>
        <w:jc w:val="both"/>
        <w:rPr>
          <w:rFonts w:ascii="Arial" w:eastAsiaTheme="minorHAnsi" w:hAnsi="Arial" w:cs="Arial"/>
          <w:bCs/>
          <w:sz w:val="20"/>
          <w:lang w:eastAsia="en-US"/>
        </w:rPr>
      </w:pPr>
      <w:r>
        <w:rPr>
          <w:rFonts w:ascii="Arial" w:eastAsiaTheme="minorHAnsi" w:hAnsi="Arial" w:cs="Arial"/>
          <w:bCs/>
          <w:sz w:val="20"/>
          <w:lang w:eastAsia="en-US"/>
        </w:rPr>
        <w:lastRenderedPageBreak/>
        <w:t>Question 11</w:t>
      </w:r>
      <w:r w:rsidR="002D45F7" w:rsidRPr="006D14A2">
        <w:rPr>
          <w:rFonts w:ascii="Arial" w:eastAsiaTheme="minorHAnsi" w:hAnsi="Arial" w:cs="Arial"/>
          <w:bCs/>
          <w:sz w:val="20"/>
          <w:lang w:eastAsia="en-US"/>
        </w:rPr>
        <w:t xml:space="preserve">                                                                               </w:t>
      </w:r>
      <w:r w:rsidR="006D14A2">
        <w:rPr>
          <w:rFonts w:ascii="Arial" w:eastAsiaTheme="minorHAnsi" w:hAnsi="Arial" w:cs="Arial"/>
          <w:bCs/>
          <w:sz w:val="20"/>
          <w:lang w:eastAsia="en-US"/>
        </w:rPr>
        <w:t xml:space="preserve">                              </w:t>
      </w:r>
      <w:r w:rsidR="006D14A2">
        <w:rPr>
          <w:rFonts w:ascii="Arial" w:eastAsiaTheme="minorHAnsi" w:hAnsi="Arial" w:cs="Arial"/>
          <w:bCs/>
          <w:sz w:val="20"/>
          <w:lang w:eastAsia="en-US"/>
        </w:rPr>
        <w:tab/>
      </w:r>
      <w:r w:rsidR="006D14A2">
        <w:rPr>
          <w:rFonts w:ascii="Arial" w:eastAsiaTheme="minorHAnsi" w:hAnsi="Arial" w:cs="Arial"/>
          <w:bCs/>
          <w:sz w:val="20"/>
          <w:lang w:eastAsia="en-US"/>
        </w:rPr>
        <w:tab/>
      </w:r>
      <w:r w:rsidR="00E27CEB" w:rsidRPr="006D14A2">
        <w:rPr>
          <w:rFonts w:ascii="Arial" w:eastAsiaTheme="minorHAnsi" w:hAnsi="Arial" w:cs="Arial"/>
          <w:bCs/>
          <w:sz w:val="20"/>
          <w:lang w:eastAsia="en-US"/>
        </w:rPr>
        <w:t>(9</w:t>
      </w:r>
      <w:r w:rsidR="002D45F7" w:rsidRPr="006D14A2">
        <w:rPr>
          <w:rFonts w:ascii="Arial" w:eastAsiaTheme="minorHAnsi" w:hAnsi="Arial" w:cs="Arial"/>
          <w:bCs/>
          <w:sz w:val="20"/>
          <w:lang w:eastAsia="en-US"/>
        </w:rPr>
        <w:t xml:space="preserve"> marks)</w:t>
      </w:r>
    </w:p>
    <w:p w14:paraId="6C52D9E2" w14:textId="77777777" w:rsidR="000B6FE4" w:rsidRDefault="000B6FE4" w:rsidP="000B6FE4">
      <w:pPr>
        <w:jc w:val="both"/>
        <w:rPr>
          <w:rFonts w:ascii="Arial" w:eastAsiaTheme="minorHAnsi" w:hAnsi="Arial" w:cs="Arial"/>
          <w:sz w:val="20"/>
          <w:lang w:eastAsia="en-US"/>
        </w:rPr>
      </w:pPr>
    </w:p>
    <w:p w14:paraId="1A50CA46" w14:textId="2D13D158" w:rsidR="00086EFF" w:rsidRPr="004E03AF" w:rsidRDefault="002D45F7" w:rsidP="000B6FE4">
      <w:pPr>
        <w:jc w:val="both"/>
        <w:rPr>
          <w:rFonts w:ascii="Arial" w:eastAsiaTheme="minorHAnsi" w:hAnsi="Arial" w:cs="Arial"/>
          <w:sz w:val="20"/>
          <w:lang w:eastAsia="en-US"/>
        </w:rPr>
      </w:pPr>
      <w:r w:rsidRPr="004E03AF">
        <w:rPr>
          <w:rFonts w:ascii="Arial" w:eastAsiaTheme="minorHAnsi" w:hAnsi="Arial" w:cs="Arial"/>
          <w:sz w:val="20"/>
          <w:lang w:eastAsia="en-US"/>
        </w:rPr>
        <w:t xml:space="preserve">A company manufactures </w:t>
      </w:r>
      <w:r w:rsidR="00942A7B" w:rsidRPr="004E03AF">
        <w:rPr>
          <w:rFonts w:ascii="Arial" w:eastAsiaTheme="minorHAnsi" w:hAnsi="Arial" w:cs="Arial"/>
          <w:sz w:val="20"/>
          <w:lang w:eastAsia="en-US"/>
        </w:rPr>
        <w:t>skateboards</w:t>
      </w:r>
      <w:r w:rsidRPr="004E03AF">
        <w:rPr>
          <w:rFonts w:ascii="Arial" w:eastAsiaTheme="minorHAnsi" w:hAnsi="Arial" w:cs="Arial"/>
          <w:sz w:val="20"/>
          <w:lang w:eastAsia="en-US"/>
        </w:rPr>
        <w:t xml:space="preserve">. </w:t>
      </w:r>
      <w:r w:rsidR="00E93AD6" w:rsidRPr="004E03AF">
        <w:rPr>
          <w:rFonts w:ascii="Arial" w:eastAsiaTheme="minorHAnsi" w:hAnsi="Arial" w:cs="Arial"/>
          <w:sz w:val="20"/>
          <w:lang w:eastAsia="en-US"/>
        </w:rPr>
        <w:t xml:space="preserve">The standard rate </w:t>
      </w:r>
      <w:r w:rsidR="009247D9" w:rsidRPr="004E03AF">
        <w:rPr>
          <w:rFonts w:ascii="Arial" w:eastAsiaTheme="minorHAnsi" w:hAnsi="Arial" w:cs="Arial"/>
          <w:sz w:val="20"/>
          <w:lang w:eastAsia="en-US"/>
        </w:rPr>
        <w:t>of</w:t>
      </w:r>
      <w:r w:rsidR="00E93AD6" w:rsidRPr="004E03AF">
        <w:rPr>
          <w:rFonts w:ascii="Arial" w:eastAsiaTheme="minorHAnsi" w:hAnsi="Arial" w:cs="Arial"/>
          <w:sz w:val="20"/>
          <w:lang w:eastAsia="en-US"/>
        </w:rPr>
        <w:t xml:space="preserve"> the</w:t>
      </w:r>
      <w:r w:rsidR="009247D9" w:rsidRPr="004E03AF">
        <w:rPr>
          <w:rFonts w:ascii="Arial" w:eastAsiaTheme="minorHAnsi" w:hAnsi="Arial" w:cs="Arial"/>
          <w:sz w:val="20"/>
          <w:lang w:eastAsia="en-US"/>
        </w:rPr>
        <w:t xml:space="preserve"> company for direct labour is </w:t>
      </w:r>
      <w:r w:rsidR="007114AB" w:rsidRPr="004E03AF">
        <w:rPr>
          <w:rFonts w:ascii="Arial" w:eastAsiaTheme="minorHAnsi" w:hAnsi="Arial" w:cs="Arial"/>
          <w:sz w:val="20"/>
          <w:lang w:eastAsia="en-US"/>
        </w:rPr>
        <w:t>$25 per hour. Each</w:t>
      </w:r>
      <w:r w:rsidR="00942A7B" w:rsidRPr="004E03AF">
        <w:rPr>
          <w:rFonts w:ascii="Arial" w:eastAsiaTheme="minorHAnsi" w:hAnsi="Arial" w:cs="Arial"/>
          <w:sz w:val="20"/>
          <w:lang w:eastAsia="en-US"/>
        </w:rPr>
        <w:t xml:space="preserve"> skateboard</w:t>
      </w:r>
      <w:r w:rsidR="00855CA7" w:rsidRPr="004E03AF">
        <w:rPr>
          <w:rFonts w:ascii="Arial" w:eastAsiaTheme="minorHAnsi" w:hAnsi="Arial" w:cs="Arial"/>
          <w:sz w:val="20"/>
          <w:lang w:eastAsia="en-US"/>
        </w:rPr>
        <w:t xml:space="preserve"> </w:t>
      </w:r>
      <w:r w:rsidR="00B26DC7" w:rsidRPr="004E03AF">
        <w:rPr>
          <w:rFonts w:ascii="Arial" w:eastAsiaTheme="minorHAnsi" w:hAnsi="Arial" w:cs="Arial"/>
          <w:sz w:val="20"/>
          <w:lang w:eastAsia="en-US"/>
        </w:rPr>
        <w:t>should require 20 hours of direct labour</w:t>
      </w:r>
      <w:r w:rsidR="00B57FBA" w:rsidRPr="004E03AF">
        <w:rPr>
          <w:rFonts w:ascii="Arial" w:eastAsiaTheme="minorHAnsi" w:hAnsi="Arial" w:cs="Arial"/>
          <w:sz w:val="20"/>
          <w:lang w:eastAsia="en-US"/>
        </w:rPr>
        <w:t xml:space="preserve"> to manufacture. Last month the company made 600</w:t>
      </w:r>
      <w:r w:rsidR="007519C0" w:rsidRPr="004E03AF">
        <w:rPr>
          <w:rFonts w:ascii="Arial" w:eastAsiaTheme="minorHAnsi" w:hAnsi="Arial" w:cs="Arial"/>
          <w:sz w:val="20"/>
          <w:lang w:eastAsia="en-US"/>
        </w:rPr>
        <w:t xml:space="preserve"> skateboards. The actual direct labour consumed was </w:t>
      </w:r>
      <w:r w:rsidR="00A12954" w:rsidRPr="004E03AF">
        <w:rPr>
          <w:rFonts w:ascii="Arial" w:eastAsiaTheme="minorHAnsi" w:hAnsi="Arial" w:cs="Arial"/>
          <w:sz w:val="20"/>
          <w:lang w:eastAsia="en-US"/>
        </w:rPr>
        <w:t xml:space="preserve">14 000 hours at </w:t>
      </w:r>
      <w:r w:rsidR="00EA2B16" w:rsidRPr="004E03AF">
        <w:rPr>
          <w:rFonts w:ascii="Arial" w:eastAsiaTheme="minorHAnsi" w:hAnsi="Arial" w:cs="Arial"/>
          <w:sz w:val="20"/>
          <w:lang w:eastAsia="en-US"/>
        </w:rPr>
        <w:t>$24 per hour.</w:t>
      </w:r>
      <w:r w:rsidR="009247D9" w:rsidRPr="004E03AF">
        <w:rPr>
          <w:rFonts w:ascii="Arial" w:eastAsiaTheme="minorHAnsi" w:hAnsi="Arial" w:cs="Arial"/>
          <w:sz w:val="20"/>
          <w:lang w:eastAsia="en-US"/>
        </w:rPr>
        <w:t xml:space="preserve"> </w:t>
      </w:r>
      <w:r w:rsidR="00E93AD6" w:rsidRPr="004E03AF">
        <w:rPr>
          <w:rFonts w:ascii="Arial" w:eastAsiaTheme="minorHAnsi" w:hAnsi="Arial" w:cs="Arial"/>
          <w:sz w:val="20"/>
          <w:lang w:eastAsia="en-US"/>
        </w:rPr>
        <w:t xml:space="preserve"> </w:t>
      </w:r>
    </w:p>
    <w:p w14:paraId="135488E1" w14:textId="77777777" w:rsidR="000B6FE4" w:rsidRDefault="000B6FE4" w:rsidP="000B6FE4">
      <w:pPr>
        <w:jc w:val="both"/>
        <w:rPr>
          <w:rFonts w:ascii="Arial" w:eastAsiaTheme="minorHAnsi" w:hAnsi="Arial" w:cs="Arial"/>
          <w:sz w:val="20"/>
          <w:lang w:eastAsia="en-US"/>
        </w:rPr>
      </w:pPr>
    </w:p>
    <w:p w14:paraId="427030A6" w14:textId="4A615707" w:rsidR="002D45F7" w:rsidRPr="004E03AF" w:rsidRDefault="002D45F7" w:rsidP="000B6FE4">
      <w:pPr>
        <w:jc w:val="both"/>
        <w:rPr>
          <w:rFonts w:ascii="Arial" w:eastAsiaTheme="minorHAnsi" w:hAnsi="Arial" w:cs="Arial"/>
          <w:sz w:val="20"/>
          <w:lang w:eastAsia="en-US"/>
        </w:rPr>
      </w:pPr>
      <w:r w:rsidRPr="004E03AF">
        <w:rPr>
          <w:rFonts w:ascii="Arial" w:eastAsiaTheme="minorHAnsi" w:hAnsi="Arial" w:cs="Arial"/>
          <w:sz w:val="20"/>
          <w:lang w:eastAsia="en-US"/>
        </w:rPr>
        <w:t xml:space="preserve">(a) Calculate the direct </w:t>
      </w:r>
      <w:r w:rsidR="00086EFF" w:rsidRPr="004E03AF">
        <w:rPr>
          <w:rFonts w:ascii="Arial" w:eastAsiaTheme="minorHAnsi" w:hAnsi="Arial" w:cs="Arial"/>
          <w:sz w:val="20"/>
          <w:lang w:eastAsia="en-US"/>
        </w:rPr>
        <w:t>labour rate</w:t>
      </w:r>
      <w:r w:rsidRPr="004E03AF">
        <w:rPr>
          <w:rFonts w:ascii="Arial" w:eastAsiaTheme="minorHAnsi" w:hAnsi="Arial" w:cs="Arial"/>
          <w:sz w:val="20"/>
          <w:lang w:eastAsia="en-US"/>
        </w:rPr>
        <w:t xml:space="preserve"> variance and comment on the reason for the variance.</w:t>
      </w:r>
      <w:r w:rsidR="006D14A2">
        <w:rPr>
          <w:rFonts w:ascii="Arial" w:eastAsiaTheme="minorHAnsi" w:hAnsi="Arial" w:cs="Arial"/>
          <w:sz w:val="20"/>
          <w:lang w:eastAsia="en-US"/>
        </w:rPr>
        <w:t xml:space="preserve"> </w:t>
      </w:r>
      <w:r w:rsidR="00E27CEB" w:rsidRPr="004E03AF">
        <w:rPr>
          <w:rFonts w:ascii="Arial" w:eastAsiaTheme="minorHAnsi" w:hAnsi="Arial" w:cs="Arial"/>
          <w:sz w:val="20"/>
          <w:lang w:eastAsia="en-US"/>
        </w:rPr>
        <w:t>(4</w:t>
      </w:r>
      <w:r w:rsidRPr="004E03AF">
        <w:rPr>
          <w:rFonts w:ascii="Arial" w:eastAsiaTheme="minorHAnsi" w:hAnsi="Arial" w:cs="Arial"/>
          <w:sz w:val="20"/>
          <w:lang w:eastAsia="en-US"/>
        </w:rPr>
        <w:t xml:space="preserve"> marks)</w:t>
      </w:r>
    </w:p>
    <w:p w14:paraId="01E278E0" w14:textId="77777777" w:rsidR="006D14A2" w:rsidRDefault="006D14A2" w:rsidP="000B6FE4">
      <w:pPr>
        <w:jc w:val="both"/>
        <w:rPr>
          <w:rFonts w:ascii="Arial" w:eastAsiaTheme="minorHAnsi" w:hAnsi="Arial" w:cs="Arial"/>
          <w:b/>
          <w:bCs/>
          <w:sz w:val="20"/>
          <w:lang w:eastAsia="en-US"/>
        </w:rPr>
      </w:pPr>
    </w:p>
    <w:p w14:paraId="6507389A" w14:textId="275EFB7C" w:rsidR="002D45F7" w:rsidRPr="004E03AF" w:rsidRDefault="002D45F7" w:rsidP="000B6FE4">
      <w:pPr>
        <w:jc w:val="both"/>
        <w:rPr>
          <w:rFonts w:ascii="Arial" w:eastAsiaTheme="minorHAnsi" w:hAnsi="Arial" w:cs="Arial"/>
          <w:sz w:val="20"/>
          <w:lang w:eastAsia="en-US"/>
        </w:rPr>
      </w:pPr>
      <w:r w:rsidRPr="004E03AF">
        <w:rPr>
          <w:rFonts w:ascii="Arial" w:eastAsiaTheme="minorHAnsi" w:hAnsi="Arial" w:cs="Arial"/>
          <w:b/>
          <w:bCs/>
          <w:sz w:val="20"/>
          <w:lang w:eastAsia="en-US"/>
        </w:rPr>
        <w:t>Workings</w:t>
      </w:r>
      <w:r w:rsidRPr="004E03AF">
        <w:rPr>
          <w:rFonts w:ascii="Arial" w:eastAsiaTheme="minorHAnsi" w:hAnsi="Arial" w:cs="Arial"/>
          <w:sz w:val="20"/>
          <w:lang w:eastAsia="en-US"/>
        </w:rPr>
        <w:t>:</w:t>
      </w:r>
    </w:p>
    <w:p w14:paraId="61136627" w14:textId="77777777" w:rsidR="002D45F7" w:rsidRPr="004E03AF" w:rsidRDefault="002D45F7" w:rsidP="000B6FE4">
      <w:pPr>
        <w:jc w:val="both"/>
        <w:rPr>
          <w:rFonts w:ascii="Arial" w:eastAsiaTheme="minorHAnsi" w:hAnsi="Arial" w:cs="Arial"/>
          <w:sz w:val="20"/>
          <w:lang w:eastAsia="en-US"/>
        </w:rPr>
      </w:pPr>
    </w:p>
    <w:tbl>
      <w:tblPr>
        <w:tblStyle w:val="TableGrid"/>
        <w:tblW w:w="0" w:type="auto"/>
        <w:tblLook w:val="04A0" w:firstRow="1" w:lastRow="0" w:firstColumn="1" w:lastColumn="0" w:noHBand="0" w:noVBand="1"/>
      </w:tblPr>
      <w:tblGrid>
        <w:gridCol w:w="3526"/>
        <w:gridCol w:w="5490"/>
      </w:tblGrid>
      <w:tr w:rsidR="00424B9F" w:rsidRPr="00424B9F" w14:paraId="0128C356" w14:textId="77777777" w:rsidTr="009C1DCA">
        <w:trPr>
          <w:trHeight w:val="325"/>
        </w:trPr>
        <w:tc>
          <w:tcPr>
            <w:tcW w:w="5382" w:type="dxa"/>
            <w:vMerge w:val="restart"/>
            <w:vAlign w:val="center"/>
          </w:tcPr>
          <w:p w14:paraId="6F80712B"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 xml:space="preserve">Direct </w:t>
            </w:r>
            <w:proofErr w:type="spellStart"/>
            <w:r w:rsidRPr="00424B9F">
              <w:rPr>
                <w:rFonts w:ascii="Arial" w:hAnsi="Arial" w:cs="Arial"/>
                <w:b/>
                <w:color w:val="FF0000"/>
                <w:sz w:val="20"/>
              </w:rPr>
              <w:t>Labour</w:t>
            </w:r>
            <w:proofErr w:type="spellEnd"/>
            <w:r w:rsidRPr="00424B9F">
              <w:rPr>
                <w:rFonts w:ascii="Arial" w:hAnsi="Arial" w:cs="Arial"/>
                <w:b/>
                <w:color w:val="FF0000"/>
                <w:sz w:val="20"/>
              </w:rPr>
              <w:t xml:space="preserve"> Rate Variance =</w:t>
            </w:r>
          </w:p>
        </w:tc>
        <w:tc>
          <w:tcPr>
            <w:tcW w:w="8792" w:type="dxa"/>
            <w:vAlign w:val="center"/>
          </w:tcPr>
          <w:p w14:paraId="2D827755"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(AR - SR) x ADLH</w:t>
            </w:r>
          </w:p>
        </w:tc>
      </w:tr>
      <w:tr w:rsidR="00424B9F" w:rsidRPr="00424B9F" w14:paraId="413CF8C4" w14:textId="77777777" w:rsidTr="009C1DCA">
        <w:trPr>
          <w:trHeight w:val="325"/>
        </w:trPr>
        <w:tc>
          <w:tcPr>
            <w:tcW w:w="5382" w:type="dxa"/>
            <w:vMerge/>
            <w:vAlign w:val="center"/>
          </w:tcPr>
          <w:p w14:paraId="13DA6A59" w14:textId="77777777" w:rsidR="00424B9F" w:rsidRPr="00424B9F" w:rsidRDefault="00424B9F" w:rsidP="009C1DCA">
            <w:pPr>
              <w:jc w:val="center"/>
              <w:rPr>
                <w:rFonts w:ascii="Arial" w:hAnsi="Arial" w:cs="Arial"/>
                <w:b/>
                <w:color w:val="FF0000"/>
                <w:sz w:val="20"/>
              </w:rPr>
            </w:pPr>
          </w:p>
        </w:tc>
        <w:tc>
          <w:tcPr>
            <w:tcW w:w="8792" w:type="dxa"/>
            <w:vAlign w:val="center"/>
          </w:tcPr>
          <w:p w14:paraId="3D2EA356" w14:textId="77777777" w:rsidR="00424B9F" w:rsidRPr="00424B9F" w:rsidRDefault="00424B9F" w:rsidP="009C1DCA">
            <w:pPr>
              <w:jc w:val="center"/>
              <w:rPr>
                <w:rFonts w:ascii="Arial" w:hAnsi="Arial" w:cs="Arial"/>
                <w:b/>
                <w:color w:val="FF0000"/>
                <w:sz w:val="20"/>
              </w:rPr>
            </w:pPr>
            <w:proofErr w:type="spellStart"/>
            <w:r w:rsidRPr="00424B9F">
              <w:rPr>
                <w:rFonts w:ascii="Arial" w:hAnsi="Arial" w:cs="Arial"/>
                <w:b/>
                <w:color w:val="FF0000"/>
                <w:sz w:val="20"/>
              </w:rPr>
              <w:t>ie</w:t>
            </w:r>
            <w:proofErr w:type="spellEnd"/>
            <w:r w:rsidRPr="00424B9F">
              <w:rPr>
                <w:rFonts w:ascii="Arial" w:hAnsi="Arial" w:cs="Arial"/>
                <w:b/>
                <w:color w:val="FF0000"/>
                <w:sz w:val="20"/>
              </w:rPr>
              <w:t xml:space="preserve">. (Actual Rate Per Direct </w:t>
            </w:r>
            <w:proofErr w:type="spellStart"/>
            <w:r w:rsidRPr="00424B9F">
              <w:rPr>
                <w:rFonts w:ascii="Arial" w:hAnsi="Arial" w:cs="Arial"/>
                <w:b/>
                <w:color w:val="FF0000"/>
                <w:sz w:val="20"/>
              </w:rPr>
              <w:t>Labour</w:t>
            </w:r>
            <w:proofErr w:type="spellEnd"/>
            <w:r w:rsidRPr="00424B9F">
              <w:rPr>
                <w:rFonts w:ascii="Arial" w:hAnsi="Arial" w:cs="Arial"/>
                <w:b/>
                <w:color w:val="FF0000"/>
                <w:sz w:val="20"/>
              </w:rPr>
              <w:t xml:space="preserve"> Hour Worked – Standard Rate Per Direct </w:t>
            </w:r>
            <w:proofErr w:type="spellStart"/>
            <w:r w:rsidRPr="00424B9F">
              <w:rPr>
                <w:rFonts w:ascii="Arial" w:hAnsi="Arial" w:cs="Arial"/>
                <w:b/>
                <w:color w:val="FF0000"/>
                <w:sz w:val="20"/>
              </w:rPr>
              <w:t>Labour</w:t>
            </w:r>
            <w:proofErr w:type="spellEnd"/>
            <w:r w:rsidRPr="00424B9F">
              <w:rPr>
                <w:rFonts w:ascii="Arial" w:hAnsi="Arial" w:cs="Arial"/>
                <w:b/>
                <w:color w:val="FF0000"/>
                <w:sz w:val="20"/>
              </w:rPr>
              <w:t xml:space="preserve"> Hour Worked) x Actual Direct </w:t>
            </w:r>
            <w:proofErr w:type="spellStart"/>
            <w:r w:rsidRPr="00424B9F">
              <w:rPr>
                <w:rFonts w:ascii="Arial" w:hAnsi="Arial" w:cs="Arial"/>
                <w:b/>
                <w:color w:val="FF0000"/>
                <w:sz w:val="20"/>
              </w:rPr>
              <w:t>Labour</w:t>
            </w:r>
            <w:proofErr w:type="spellEnd"/>
            <w:r w:rsidRPr="00424B9F">
              <w:rPr>
                <w:rFonts w:ascii="Arial" w:hAnsi="Arial" w:cs="Arial"/>
                <w:b/>
                <w:color w:val="FF0000"/>
                <w:sz w:val="20"/>
              </w:rPr>
              <w:t xml:space="preserve"> Hours Worked</w:t>
            </w:r>
          </w:p>
        </w:tc>
      </w:tr>
    </w:tbl>
    <w:p w14:paraId="5B20432E" w14:textId="77777777" w:rsidR="00424B9F" w:rsidRPr="00424B9F" w:rsidRDefault="00424B9F" w:rsidP="00424B9F">
      <w:pPr>
        <w:jc w:val="both"/>
        <w:rPr>
          <w:rFonts w:ascii="Arial" w:hAnsi="Arial" w:cs="Arial"/>
          <w:b/>
          <w:color w:val="FF0000"/>
          <w:sz w:val="20"/>
        </w:rPr>
      </w:pPr>
    </w:p>
    <w:tbl>
      <w:tblPr>
        <w:tblStyle w:val="TableGrid"/>
        <w:tblW w:w="0" w:type="auto"/>
        <w:tblLook w:val="04A0" w:firstRow="1" w:lastRow="0" w:firstColumn="1" w:lastColumn="0" w:noHBand="0" w:noVBand="1"/>
      </w:tblPr>
      <w:tblGrid>
        <w:gridCol w:w="3571"/>
        <w:gridCol w:w="5445"/>
      </w:tblGrid>
      <w:tr w:rsidR="00424B9F" w:rsidRPr="00424B9F" w14:paraId="4B0A734E" w14:textId="77777777" w:rsidTr="009C1DCA">
        <w:trPr>
          <w:trHeight w:val="660"/>
        </w:trPr>
        <w:tc>
          <w:tcPr>
            <w:tcW w:w="5382" w:type="dxa"/>
            <w:vAlign w:val="center"/>
          </w:tcPr>
          <w:p w14:paraId="7FBE1C97"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 xml:space="preserve">Direct </w:t>
            </w:r>
            <w:proofErr w:type="spellStart"/>
            <w:r w:rsidRPr="00424B9F">
              <w:rPr>
                <w:rFonts w:ascii="Arial" w:hAnsi="Arial" w:cs="Arial"/>
                <w:b/>
                <w:color w:val="FF0000"/>
                <w:sz w:val="20"/>
              </w:rPr>
              <w:t>Labour</w:t>
            </w:r>
            <w:proofErr w:type="spellEnd"/>
            <w:r w:rsidRPr="00424B9F">
              <w:rPr>
                <w:rFonts w:ascii="Arial" w:hAnsi="Arial" w:cs="Arial"/>
                <w:b/>
                <w:color w:val="FF0000"/>
                <w:sz w:val="20"/>
              </w:rPr>
              <w:t xml:space="preserve"> Rate Variance =</w:t>
            </w:r>
          </w:p>
        </w:tc>
        <w:tc>
          <w:tcPr>
            <w:tcW w:w="8792" w:type="dxa"/>
            <w:vAlign w:val="center"/>
          </w:tcPr>
          <w:p w14:paraId="3B5BC7BD" w14:textId="2ED311C6" w:rsidR="00424B9F" w:rsidRPr="00424B9F" w:rsidRDefault="00424B9F" w:rsidP="005C565E">
            <w:pPr>
              <w:jc w:val="center"/>
              <w:rPr>
                <w:rFonts w:ascii="Arial" w:hAnsi="Arial" w:cs="Arial"/>
                <w:b/>
                <w:color w:val="FF0000"/>
                <w:sz w:val="20"/>
              </w:rPr>
            </w:pPr>
            <w:r>
              <w:rPr>
                <w:rFonts w:ascii="Arial" w:hAnsi="Arial" w:cs="Arial"/>
                <w:b/>
                <w:color w:val="FF0000"/>
                <w:sz w:val="20"/>
              </w:rPr>
              <w:t>(</w:t>
            </w:r>
            <w:r w:rsidR="005C565E">
              <w:rPr>
                <w:rFonts w:ascii="Arial" w:hAnsi="Arial" w:cs="Arial"/>
                <w:b/>
                <w:color w:val="FF0000"/>
                <w:sz w:val="20"/>
              </w:rPr>
              <w:t>24.00</w:t>
            </w:r>
            <w:r>
              <w:rPr>
                <w:rFonts w:ascii="Arial" w:hAnsi="Arial" w:cs="Arial"/>
                <w:b/>
                <w:color w:val="FF0000"/>
                <w:sz w:val="20"/>
              </w:rPr>
              <w:t xml:space="preserve"> – </w:t>
            </w:r>
            <w:r w:rsidR="005C565E">
              <w:rPr>
                <w:rFonts w:ascii="Arial" w:hAnsi="Arial" w:cs="Arial"/>
                <w:b/>
                <w:color w:val="FF0000"/>
                <w:sz w:val="20"/>
              </w:rPr>
              <w:t>25.00</w:t>
            </w:r>
            <w:r>
              <w:rPr>
                <w:rFonts w:ascii="Arial" w:hAnsi="Arial" w:cs="Arial"/>
                <w:b/>
                <w:color w:val="FF0000"/>
                <w:sz w:val="20"/>
              </w:rPr>
              <w:t>) x 14 000</w:t>
            </w:r>
          </w:p>
        </w:tc>
      </w:tr>
    </w:tbl>
    <w:p w14:paraId="6AF64269" w14:textId="77777777" w:rsidR="00424B9F" w:rsidRPr="00424B9F" w:rsidRDefault="00424B9F" w:rsidP="00424B9F">
      <w:pPr>
        <w:jc w:val="center"/>
        <w:rPr>
          <w:rFonts w:ascii="Arial" w:hAnsi="Arial" w:cs="Arial"/>
          <w:b/>
          <w:color w:val="FF0000"/>
          <w:sz w:val="20"/>
        </w:rPr>
      </w:pPr>
    </w:p>
    <w:tbl>
      <w:tblPr>
        <w:tblStyle w:val="TableGrid"/>
        <w:tblW w:w="0" w:type="auto"/>
        <w:tblLook w:val="04A0" w:firstRow="1" w:lastRow="0" w:firstColumn="1" w:lastColumn="0" w:noHBand="0" w:noVBand="1"/>
      </w:tblPr>
      <w:tblGrid>
        <w:gridCol w:w="3595"/>
        <w:gridCol w:w="5421"/>
      </w:tblGrid>
      <w:tr w:rsidR="00424B9F" w:rsidRPr="00424B9F" w14:paraId="56C82167" w14:textId="77777777" w:rsidTr="009C1DCA">
        <w:trPr>
          <w:trHeight w:val="660"/>
        </w:trPr>
        <w:tc>
          <w:tcPr>
            <w:tcW w:w="5382" w:type="dxa"/>
            <w:vAlign w:val="center"/>
          </w:tcPr>
          <w:p w14:paraId="045EB680" w14:textId="77777777" w:rsidR="00424B9F" w:rsidRPr="00424B9F" w:rsidRDefault="00424B9F" w:rsidP="009C1DCA">
            <w:pPr>
              <w:jc w:val="center"/>
              <w:rPr>
                <w:rFonts w:ascii="Arial" w:hAnsi="Arial" w:cs="Arial"/>
                <w:b/>
                <w:color w:val="FF0000"/>
                <w:sz w:val="20"/>
              </w:rPr>
            </w:pPr>
            <w:r w:rsidRPr="00424B9F">
              <w:rPr>
                <w:rFonts w:ascii="Arial" w:hAnsi="Arial" w:cs="Arial"/>
                <w:b/>
                <w:color w:val="FF0000"/>
                <w:sz w:val="20"/>
              </w:rPr>
              <w:t xml:space="preserve">Direct </w:t>
            </w:r>
            <w:proofErr w:type="spellStart"/>
            <w:r w:rsidRPr="00424B9F">
              <w:rPr>
                <w:rFonts w:ascii="Arial" w:hAnsi="Arial" w:cs="Arial"/>
                <w:b/>
                <w:color w:val="FF0000"/>
                <w:sz w:val="20"/>
              </w:rPr>
              <w:t>Labour</w:t>
            </w:r>
            <w:proofErr w:type="spellEnd"/>
            <w:r w:rsidRPr="00424B9F">
              <w:rPr>
                <w:rFonts w:ascii="Arial" w:hAnsi="Arial" w:cs="Arial"/>
                <w:b/>
                <w:color w:val="FF0000"/>
                <w:sz w:val="20"/>
              </w:rPr>
              <w:t xml:space="preserve"> Rate Variance =</w:t>
            </w:r>
          </w:p>
        </w:tc>
        <w:tc>
          <w:tcPr>
            <w:tcW w:w="8792" w:type="dxa"/>
            <w:vAlign w:val="center"/>
          </w:tcPr>
          <w:p w14:paraId="408C05D2" w14:textId="3F534F91" w:rsidR="00424B9F" w:rsidRPr="00424B9F" w:rsidRDefault="005C565E" w:rsidP="005C565E">
            <w:pPr>
              <w:jc w:val="center"/>
              <w:rPr>
                <w:rFonts w:ascii="Arial" w:hAnsi="Arial" w:cs="Arial"/>
                <w:b/>
                <w:color w:val="FF0000"/>
                <w:sz w:val="20"/>
              </w:rPr>
            </w:pPr>
            <w:r>
              <w:rPr>
                <w:rFonts w:ascii="Arial" w:hAnsi="Arial" w:cs="Arial"/>
                <w:b/>
                <w:color w:val="FF0000"/>
                <w:sz w:val="20"/>
              </w:rPr>
              <w:t>(</w:t>
            </w:r>
            <w:r w:rsidR="00424B9F" w:rsidRPr="00424B9F">
              <w:rPr>
                <w:rFonts w:ascii="Arial" w:hAnsi="Arial" w:cs="Arial"/>
                <w:b/>
                <w:color w:val="FF0000"/>
                <w:sz w:val="20"/>
              </w:rPr>
              <w:t>$</w:t>
            </w:r>
            <w:r>
              <w:rPr>
                <w:rFonts w:ascii="Arial" w:hAnsi="Arial" w:cs="Arial"/>
                <w:b/>
                <w:color w:val="FF0000"/>
                <w:sz w:val="20"/>
              </w:rPr>
              <w:t>14 000)</w:t>
            </w:r>
            <w:r w:rsidR="00424B9F" w:rsidRPr="00424B9F">
              <w:rPr>
                <w:rFonts w:ascii="Arial" w:hAnsi="Arial" w:cs="Arial"/>
                <w:b/>
                <w:color w:val="FF0000"/>
                <w:sz w:val="20"/>
              </w:rPr>
              <w:t xml:space="preserve"> </w:t>
            </w:r>
            <w:r>
              <w:rPr>
                <w:rFonts w:ascii="Arial" w:hAnsi="Arial" w:cs="Arial"/>
                <w:b/>
                <w:color w:val="FF0000"/>
                <w:sz w:val="20"/>
              </w:rPr>
              <w:t>F</w:t>
            </w:r>
          </w:p>
        </w:tc>
      </w:tr>
    </w:tbl>
    <w:p w14:paraId="4042C9D3" w14:textId="77777777" w:rsidR="002D45F7" w:rsidRPr="004E03AF" w:rsidRDefault="002D45F7" w:rsidP="000B6FE4">
      <w:pPr>
        <w:jc w:val="both"/>
        <w:rPr>
          <w:rFonts w:ascii="Arial" w:eastAsiaTheme="minorHAnsi" w:hAnsi="Arial" w:cs="Arial"/>
          <w:sz w:val="20"/>
          <w:lang w:eastAsia="en-US"/>
        </w:rPr>
      </w:pPr>
    </w:p>
    <w:p w14:paraId="4B84F81F" w14:textId="65453506" w:rsidR="002D45F7" w:rsidRPr="005C565E" w:rsidRDefault="002D45F7" w:rsidP="000B6FE4">
      <w:pPr>
        <w:jc w:val="both"/>
        <w:rPr>
          <w:rFonts w:ascii="Arial" w:eastAsiaTheme="minorHAnsi" w:hAnsi="Arial" w:cs="Arial"/>
          <w:b/>
          <w:color w:val="FF0000"/>
          <w:sz w:val="20"/>
          <w:lang w:eastAsia="en-US"/>
        </w:rPr>
      </w:pPr>
      <w:r w:rsidRPr="004E03AF">
        <w:rPr>
          <w:rFonts w:ascii="Arial" w:eastAsiaTheme="minorHAnsi" w:hAnsi="Arial" w:cs="Arial"/>
          <w:sz w:val="20"/>
          <w:lang w:eastAsia="en-US"/>
        </w:rPr>
        <w:t xml:space="preserve">Direct </w:t>
      </w:r>
      <w:r w:rsidR="006D14A2">
        <w:rPr>
          <w:rFonts w:ascii="Arial" w:eastAsiaTheme="minorHAnsi" w:hAnsi="Arial" w:cs="Arial"/>
          <w:sz w:val="20"/>
          <w:lang w:eastAsia="en-US"/>
        </w:rPr>
        <w:t>Labour R</w:t>
      </w:r>
      <w:r w:rsidR="00086EFF" w:rsidRPr="004E03AF">
        <w:rPr>
          <w:rFonts w:ascii="Arial" w:eastAsiaTheme="minorHAnsi" w:hAnsi="Arial" w:cs="Arial"/>
          <w:sz w:val="20"/>
          <w:lang w:eastAsia="en-US"/>
        </w:rPr>
        <w:t>ate</w:t>
      </w:r>
      <w:r w:rsidRPr="004E03AF">
        <w:rPr>
          <w:rFonts w:ascii="Arial" w:eastAsiaTheme="minorHAnsi" w:hAnsi="Arial" w:cs="Arial"/>
          <w:sz w:val="20"/>
          <w:lang w:eastAsia="en-US"/>
        </w:rPr>
        <w:t xml:space="preserve"> </w:t>
      </w:r>
      <w:r w:rsidR="006D14A2">
        <w:rPr>
          <w:rFonts w:ascii="Arial" w:eastAsiaTheme="minorHAnsi" w:hAnsi="Arial" w:cs="Arial"/>
          <w:sz w:val="20"/>
          <w:lang w:eastAsia="en-US"/>
        </w:rPr>
        <w:t>V</w:t>
      </w:r>
      <w:r w:rsidRPr="004E03AF">
        <w:rPr>
          <w:rFonts w:ascii="Arial" w:eastAsiaTheme="minorHAnsi" w:hAnsi="Arial" w:cs="Arial"/>
          <w:sz w:val="20"/>
          <w:lang w:eastAsia="en-US"/>
        </w:rPr>
        <w:t>ariance:</w:t>
      </w:r>
      <w:r w:rsidR="006D14A2">
        <w:rPr>
          <w:rFonts w:ascii="Arial" w:eastAsiaTheme="minorHAnsi" w:hAnsi="Arial" w:cs="Arial"/>
          <w:sz w:val="20"/>
          <w:lang w:eastAsia="en-US"/>
        </w:rPr>
        <w:t xml:space="preserve"> </w:t>
      </w:r>
      <w:r w:rsidR="005C565E">
        <w:rPr>
          <w:rFonts w:ascii="Arial" w:eastAsiaTheme="minorHAnsi" w:hAnsi="Arial" w:cs="Arial"/>
          <w:b/>
          <w:color w:val="FF0000"/>
          <w:sz w:val="20"/>
          <w:lang w:eastAsia="en-US"/>
        </w:rPr>
        <w:t>($14 000) F</w:t>
      </w:r>
    </w:p>
    <w:p w14:paraId="7D9C6E7A" w14:textId="77777777" w:rsidR="006D14A2" w:rsidRDefault="006D14A2" w:rsidP="000B6FE4">
      <w:pPr>
        <w:jc w:val="both"/>
        <w:rPr>
          <w:rFonts w:ascii="Arial" w:eastAsiaTheme="minorHAnsi" w:hAnsi="Arial" w:cs="Arial"/>
          <w:sz w:val="20"/>
          <w:lang w:eastAsia="en-US"/>
        </w:rPr>
      </w:pPr>
    </w:p>
    <w:p w14:paraId="2214D6B2" w14:textId="5F037DFB" w:rsidR="005C565E" w:rsidRPr="00424B9F" w:rsidRDefault="000B6FE4" w:rsidP="005C565E">
      <w:pPr>
        <w:spacing w:line="276" w:lineRule="auto"/>
        <w:jc w:val="both"/>
        <w:rPr>
          <w:rFonts w:ascii="Arial" w:eastAsiaTheme="minorHAnsi" w:hAnsi="Arial" w:cs="Arial"/>
          <w:b/>
          <w:color w:val="FF0000"/>
          <w:sz w:val="20"/>
          <w:lang w:eastAsia="en-US"/>
        </w:rPr>
      </w:pPr>
      <w:r>
        <w:rPr>
          <w:rFonts w:ascii="Arial" w:eastAsiaTheme="minorHAnsi" w:hAnsi="Arial" w:cs="Arial"/>
          <w:sz w:val="20"/>
          <w:lang w:eastAsia="en-US"/>
        </w:rPr>
        <w:t>Comment</w:t>
      </w:r>
      <w:proofErr w:type="gramStart"/>
      <w:r>
        <w:rPr>
          <w:rFonts w:ascii="Arial" w:eastAsiaTheme="minorHAnsi" w:hAnsi="Arial" w:cs="Arial"/>
          <w:sz w:val="20"/>
          <w:lang w:eastAsia="en-US"/>
        </w:rPr>
        <w:t xml:space="preserve">: </w:t>
      </w:r>
      <w:r w:rsidRPr="004E03AF">
        <w:rPr>
          <w:rFonts w:ascii="Arial" w:eastAsiaTheme="minorHAnsi" w:hAnsi="Arial" w:cs="Arial"/>
          <w:sz w:val="20"/>
          <w:lang w:eastAsia="en-US"/>
        </w:rPr>
        <w:t>:</w:t>
      </w:r>
      <w:proofErr w:type="gramEnd"/>
      <w:r w:rsidR="00424B9F">
        <w:rPr>
          <w:rFonts w:ascii="Arial" w:eastAsiaTheme="minorHAnsi" w:hAnsi="Arial" w:cs="Arial"/>
          <w:sz w:val="20"/>
          <w:lang w:eastAsia="en-US"/>
        </w:rPr>
        <w:t xml:space="preserve"> </w:t>
      </w:r>
      <w:r w:rsidR="005C565E">
        <w:rPr>
          <w:rFonts w:ascii="Arial" w:eastAsiaTheme="minorHAnsi" w:hAnsi="Arial" w:cs="Arial"/>
          <w:b/>
          <w:color w:val="FF0000"/>
          <w:sz w:val="20"/>
          <w:lang w:eastAsia="en-US"/>
        </w:rPr>
        <w:t>The reason for this variance is the actual rate per direct labour hour worked ($24.00) was lower than the standard rate per direct labour hour worked ($25.00) by $1.00 per hour which impacted the final direct labour rate</w:t>
      </w:r>
      <w:r w:rsidR="00223C3C">
        <w:rPr>
          <w:rFonts w:ascii="Arial" w:eastAsiaTheme="minorHAnsi" w:hAnsi="Arial" w:cs="Arial"/>
          <w:b/>
          <w:color w:val="FF0000"/>
          <w:sz w:val="20"/>
          <w:lang w:eastAsia="en-US"/>
        </w:rPr>
        <w:t xml:space="preserve"> to the tune of saving the business $14 000.</w:t>
      </w:r>
    </w:p>
    <w:p w14:paraId="28B2E784" w14:textId="177C1177" w:rsidR="000B6FE4" w:rsidRDefault="000B6FE4" w:rsidP="000B6FE4">
      <w:pPr>
        <w:jc w:val="both"/>
        <w:rPr>
          <w:rFonts w:ascii="Arial" w:eastAsiaTheme="minorHAnsi" w:hAnsi="Arial" w:cs="Arial"/>
          <w:sz w:val="20"/>
          <w:lang w:eastAsia="en-US"/>
        </w:rPr>
      </w:pPr>
    </w:p>
    <w:p w14:paraId="74B0087E" w14:textId="70EB2D2C" w:rsidR="002D45F7" w:rsidRPr="004E03AF" w:rsidRDefault="004F3A7A" w:rsidP="000B6FE4">
      <w:pPr>
        <w:rPr>
          <w:rFonts w:ascii="Arial" w:eastAsiaTheme="minorHAnsi" w:hAnsi="Arial" w:cs="Arial"/>
          <w:sz w:val="20"/>
          <w:lang w:eastAsia="en-US"/>
        </w:rPr>
      </w:pPr>
      <w:r w:rsidRPr="004E03AF">
        <w:rPr>
          <w:rFonts w:ascii="Arial" w:eastAsiaTheme="minorHAnsi" w:hAnsi="Arial" w:cs="Arial"/>
          <w:sz w:val="20"/>
          <w:lang w:eastAsia="en-US"/>
        </w:rPr>
        <w:t xml:space="preserve"> </w:t>
      </w:r>
      <w:r w:rsidR="002D45F7" w:rsidRPr="004E03AF">
        <w:rPr>
          <w:rFonts w:ascii="Arial" w:eastAsiaTheme="minorHAnsi" w:hAnsi="Arial" w:cs="Arial"/>
          <w:sz w:val="20"/>
          <w:lang w:eastAsia="en-US"/>
        </w:rPr>
        <w:t xml:space="preserve">(b) Calculate the direct </w:t>
      </w:r>
      <w:r w:rsidR="00A616C1" w:rsidRPr="004E03AF">
        <w:rPr>
          <w:rFonts w:ascii="Arial" w:eastAsiaTheme="minorHAnsi" w:hAnsi="Arial" w:cs="Arial"/>
          <w:sz w:val="20"/>
          <w:lang w:eastAsia="en-US"/>
        </w:rPr>
        <w:t>labour efficiency</w:t>
      </w:r>
      <w:r w:rsidR="002D45F7" w:rsidRPr="004E03AF">
        <w:rPr>
          <w:rFonts w:ascii="Arial" w:eastAsiaTheme="minorHAnsi" w:hAnsi="Arial" w:cs="Arial"/>
          <w:sz w:val="20"/>
          <w:lang w:eastAsia="en-US"/>
        </w:rPr>
        <w:t xml:space="preserve"> variance and comment on the reason for the</w:t>
      </w:r>
      <w:r w:rsidR="000B6FE4">
        <w:rPr>
          <w:rFonts w:ascii="Arial" w:eastAsiaTheme="minorHAnsi" w:hAnsi="Arial" w:cs="Arial"/>
          <w:sz w:val="20"/>
          <w:lang w:eastAsia="en-US"/>
        </w:rPr>
        <w:t xml:space="preserve"> </w:t>
      </w:r>
      <w:r w:rsidR="002D45F7" w:rsidRPr="004E03AF">
        <w:rPr>
          <w:rFonts w:ascii="Arial" w:eastAsiaTheme="minorHAnsi" w:hAnsi="Arial" w:cs="Arial"/>
          <w:sz w:val="20"/>
          <w:lang w:eastAsia="en-US"/>
        </w:rPr>
        <w:t xml:space="preserve">variance.                                                                                                                </w:t>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0B6FE4">
        <w:rPr>
          <w:rFonts w:ascii="Arial" w:eastAsiaTheme="minorHAnsi" w:hAnsi="Arial" w:cs="Arial"/>
          <w:sz w:val="20"/>
          <w:lang w:eastAsia="en-US"/>
        </w:rPr>
        <w:tab/>
      </w:r>
      <w:r w:rsidR="00E27CEB" w:rsidRPr="004E03AF">
        <w:rPr>
          <w:rFonts w:ascii="Arial" w:eastAsiaTheme="minorHAnsi" w:hAnsi="Arial" w:cs="Arial"/>
          <w:sz w:val="20"/>
          <w:lang w:eastAsia="en-US"/>
        </w:rPr>
        <w:t>(5</w:t>
      </w:r>
      <w:r w:rsidR="002D45F7" w:rsidRPr="004E03AF">
        <w:rPr>
          <w:rFonts w:ascii="Arial" w:eastAsiaTheme="minorHAnsi" w:hAnsi="Arial" w:cs="Arial"/>
          <w:sz w:val="20"/>
          <w:lang w:eastAsia="en-US"/>
        </w:rPr>
        <w:t xml:space="preserve"> marks)</w:t>
      </w:r>
    </w:p>
    <w:p w14:paraId="2042CD34" w14:textId="77777777" w:rsidR="002D45F7" w:rsidRPr="004E03AF" w:rsidRDefault="002D45F7" w:rsidP="000B6FE4">
      <w:pPr>
        <w:rPr>
          <w:rFonts w:ascii="Arial" w:eastAsiaTheme="minorHAnsi" w:hAnsi="Arial" w:cs="Arial"/>
          <w:b/>
          <w:bCs/>
          <w:sz w:val="20"/>
          <w:lang w:eastAsia="en-US"/>
        </w:rPr>
      </w:pPr>
    </w:p>
    <w:p w14:paraId="3DC6FF02" w14:textId="77777777" w:rsidR="002D45F7" w:rsidRPr="004E03AF" w:rsidRDefault="002D45F7" w:rsidP="000B6FE4">
      <w:pPr>
        <w:rPr>
          <w:rFonts w:ascii="Arial" w:eastAsiaTheme="minorHAnsi" w:hAnsi="Arial" w:cs="Arial"/>
          <w:b/>
          <w:bCs/>
          <w:sz w:val="20"/>
          <w:lang w:eastAsia="en-US"/>
        </w:rPr>
      </w:pPr>
      <w:r w:rsidRPr="004E03AF">
        <w:rPr>
          <w:rFonts w:ascii="Arial" w:eastAsiaTheme="minorHAnsi" w:hAnsi="Arial" w:cs="Arial"/>
          <w:b/>
          <w:bCs/>
          <w:sz w:val="20"/>
          <w:lang w:eastAsia="en-US"/>
        </w:rPr>
        <w:t>Workings:</w:t>
      </w:r>
    </w:p>
    <w:p w14:paraId="1631D5A2" w14:textId="77777777" w:rsidR="002D45F7" w:rsidRPr="004E03AF" w:rsidRDefault="002D45F7" w:rsidP="000B6FE4">
      <w:pPr>
        <w:rPr>
          <w:rFonts w:ascii="Arial" w:eastAsiaTheme="minorHAnsi" w:hAnsi="Arial" w:cs="Arial"/>
          <w:b/>
          <w:bCs/>
          <w:sz w:val="20"/>
          <w:lang w:eastAsia="en-US"/>
        </w:rPr>
      </w:pPr>
    </w:p>
    <w:tbl>
      <w:tblPr>
        <w:tblStyle w:val="TableGrid"/>
        <w:tblW w:w="0" w:type="auto"/>
        <w:tblLook w:val="04A0" w:firstRow="1" w:lastRow="0" w:firstColumn="1" w:lastColumn="0" w:noHBand="0" w:noVBand="1"/>
      </w:tblPr>
      <w:tblGrid>
        <w:gridCol w:w="3548"/>
        <w:gridCol w:w="5468"/>
      </w:tblGrid>
      <w:tr w:rsidR="00223C3C" w:rsidRPr="00223C3C" w14:paraId="569BBA8B" w14:textId="77777777" w:rsidTr="009C1DCA">
        <w:trPr>
          <w:trHeight w:val="325"/>
        </w:trPr>
        <w:tc>
          <w:tcPr>
            <w:tcW w:w="5382" w:type="dxa"/>
            <w:vMerge w:val="restart"/>
            <w:vAlign w:val="center"/>
          </w:tcPr>
          <w:p w14:paraId="2554FCAF" w14:textId="77777777" w:rsidR="00223C3C" w:rsidRPr="00223C3C" w:rsidRDefault="00223C3C" w:rsidP="009C1DCA">
            <w:pPr>
              <w:jc w:val="center"/>
              <w:rPr>
                <w:rFonts w:ascii="Arial" w:hAnsi="Arial" w:cs="Arial"/>
                <w:b/>
                <w:color w:val="FF0000"/>
                <w:sz w:val="20"/>
              </w:rPr>
            </w:pPr>
            <w:r w:rsidRPr="00223C3C">
              <w:rPr>
                <w:rFonts w:ascii="Arial" w:hAnsi="Arial" w:cs="Arial"/>
                <w:b/>
                <w:color w:val="FF0000"/>
                <w:sz w:val="20"/>
              </w:rPr>
              <w:t xml:space="preserve">Direct </w:t>
            </w:r>
            <w:proofErr w:type="spellStart"/>
            <w:r w:rsidRPr="00223C3C">
              <w:rPr>
                <w:rFonts w:ascii="Arial" w:hAnsi="Arial" w:cs="Arial"/>
                <w:b/>
                <w:color w:val="FF0000"/>
                <w:sz w:val="20"/>
              </w:rPr>
              <w:t>Labour</w:t>
            </w:r>
            <w:proofErr w:type="spellEnd"/>
            <w:r w:rsidRPr="00223C3C">
              <w:rPr>
                <w:rFonts w:ascii="Arial" w:hAnsi="Arial" w:cs="Arial"/>
                <w:b/>
                <w:color w:val="FF0000"/>
                <w:sz w:val="20"/>
              </w:rPr>
              <w:t xml:space="preserve"> Efficiency Variance =</w:t>
            </w:r>
          </w:p>
        </w:tc>
        <w:tc>
          <w:tcPr>
            <w:tcW w:w="8792" w:type="dxa"/>
            <w:vAlign w:val="center"/>
          </w:tcPr>
          <w:p w14:paraId="486E9D77" w14:textId="77777777" w:rsidR="00223C3C" w:rsidRPr="00223C3C" w:rsidRDefault="00223C3C" w:rsidP="009C1DCA">
            <w:pPr>
              <w:jc w:val="center"/>
              <w:rPr>
                <w:rFonts w:ascii="Arial" w:hAnsi="Arial" w:cs="Arial"/>
                <w:b/>
                <w:color w:val="FF0000"/>
                <w:sz w:val="20"/>
              </w:rPr>
            </w:pPr>
            <w:r w:rsidRPr="00223C3C">
              <w:rPr>
                <w:rFonts w:ascii="Arial" w:hAnsi="Arial" w:cs="Arial"/>
                <w:b/>
                <w:color w:val="FF0000"/>
                <w:sz w:val="20"/>
              </w:rPr>
              <w:t>(ADLH - SDLHA) x SR</w:t>
            </w:r>
          </w:p>
        </w:tc>
      </w:tr>
      <w:tr w:rsidR="00223C3C" w:rsidRPr="00223C3C" w14:paraId="2AB23AA5" w14:textId="77777777" w:rsidTr="009C1DCA">
        <w:trPr>
          <w:trHeight w:val="325"/>
        </w:trPr>
        <w:tc>
          <w:tcPr>
            <w:tcW w:w="5382" w:type="dxa"/>
            <w:vMerge/>
            <w:vAlign w:val="center"/>
          </w:tcPr>
          <w:p w14:paraId="2F5037F2" w14:textId="77777777" w:rsidR="00223C3C" w:rsidRPr="00223C3C" w:rsidRDefault="00223C3C" w:rsidP="009C1DCA">
            <w:pPr>
              <w:jc w:val="center"/>
              <w:rPr>
                <w:rFonts w:ascii="Arial" w:hAnsi="Arial" w:cs="Arial"/>
                <w:b/>
                <w:color w:val="FF0000"/>
                <w:sz w:val="20"/>
              </w:rPr>
            </w:pPr>
          </w:p>
        </w:tc>
        <w:tc>
          <w:tcPr>
            <w:tcW w:w="8792" w:type="dxa"/>
            <w:vAlign w:val="center"/>
          </w:tcPr>
          <w:p w14:paraId="337F0366" w14:textId="77777777" w:rsidR="00223C3C" w:rsidRPr="00223C3C" w:rsidRDefault="00223C3C" w:rsidP="009C1DCA">
            <w:pPr>
              <w:jc w:val="center"/>
              <w:rPr>
                <w:rFonts w:ascii="Arial" w:hAnsi="Arial" w:cs="Arial"/>
                <w:b/>
                <w:color w:val="FF0000"/>
                <w:sz w:val="20"/>
              </w:rPr>
            </w:pPr>
            <w:proofErr w:type="spellStart"/>
            <w:r w:rsidRPr="00223C3C">
              <w:rPr>
                <w:rFonts w:ascii="Arial" w:hAnsi="Arial" w:cs="Arial"/>
                <w:b/>
                <w:color w:val="FF0000"/>
                <w:sz w:val="20"/>
              </w:rPr>
              <w:t>ie</w:t>
            </w:r>
            <w:proofErr w:type="spellEnd"/>
            <w:r w:rsidRPr="00223C3C">
              <w:rPr>
                <w:rFonts w:ascii="Arial" w:hAnsi="Arial" w:cs="Arial"/>
                <w:b/>
                <w:color w:val="FF0000"/>
                <w:sz w:val="20"/>
              </w:rPr>
              <w:t xml:space="preserve">. (Actual Direct </w:t>
            </w:r>
            <w:proofErr w:type="spellStart"/>
            <w:r w:rsidRPr="00223C3C">
              <w:rPr>
                <w:rFonts w:ascii="Arial" w:hAnsi="Arial" w:cs="Arial"/>
                <w:b/>
                <w:color w:val="FF0000"/>
                <w:sz w:val="20"/>
              </w:rPr>
              <w:t>Labour</w:t>
            </w:r>
            <w:proofErr w:type="spellEnd"/>
            <w:r w:rsidRPr="00223C3C">
              <w:rPr>
                <w:rFonts w:ascii="Arial" w:hAnsi="Arial" w:cs="Arial"/>
                <w:b/>
                <w:color w:val="FF0000"/>
                <w:sz w:val="20"/>
              </w:rPr>
              <w:t xml:space="preserve"> Hours Worked – Standard Rate Per Direct </w:t>
            </w:r>
            <w:proofErr w:type="spellStart"/>
            <w:r w:rsidRPr="00223C3C">
              <w:rPr>
                <w:rFonts w:ascii="Arial" w:hAnsi="Arial" w:cs="Arial"/>
                <w:b/>
                <w:color w:val="FF0000"/>
                <w:sz w:val="20"/>
              </w:rPr>
              <w:t>Labour</w:t>
            </w:r>
            <w:proofErr w:type="spellEnd"/>
            <w:r w:rsidRPr="00223C3C">
              <w:rPr>
                <w:rFonts w:ascii="Arial" w:hAnsi="Arial" w:cs="Arial"/>
                <w:b/>
                <w:color w:val="FF0000"/>
                <w:sz w:val="20"/>
              </w:rPr>
              <w:t xml:space="preserve"> Hours Allowed </w:t>
            </w:r>
            <w:proofErr w:type="gramStart"/>
            <w:r w:rsidRPr="00223C3C">
              <w:rPr>
                <w:rFonts w:ascii="Arial" w:hAnsi="Arial" w:cs="Arial"/>
                <w:b/>
                <w:color w:val="FF0000"/>
                <w:sz w:val="20"/>
              </w:rPr>
              <w:t>For</w:t>
            </w:r>
            <w:proofErr w:type="gramEnd"/>
            <w:r w:rsidRPr="00223C3C">
              <w:rPr>
                <w:rFonts w:ascii="Arial" w:hAnsi="Arial" w:cs="Arial"/>
                <w:b/>
                <w:color w:val="FF0000"/>
                <w:sz w:val="20"/>
              </w:rPr>
              <w:t xml:space="preserve"> Actual Output) x Standard Rate Per Direct </w:t>
            </w:r>
            <w:proofErr w:type="spellStart"/>
            <w:r w:rsidRPr="00223C3C">
              <w:rPr>
                <w:rFonts w:ascii="Arial" w:hAnsi="Arial" w:cs="Arial"/>
                <w:b/>
                <w:color w:val="FF0000"/>
                <w:sz w:val="20"/>
              </w:rPr>
              <w:t>Labour</w:t>
            </w:r>
            <w:proofErr w:type="spellEnd"/>
            <w:r w:rsidRPr="00223C3C">
              <w:rPr>
                <w:rFonts w:ascii="Arial" w:hAnsi="Arial" w:cs="Arial"/>
                <w:b/>
                <w:color w:val="FF0000"/>
                <w:sz w:val="20"/>
              </w:rPr>
              <w:t xml:space="preserve"> Hour</w:t>
            </w:r>
          </w:p>
        </w:tc>
      </w:tr>
      <w:tr w:rsidR="00223C3C" w:rsidRPr="00223C3C" w14:paraId="7D9D6719" w14:textId="77777777" w:rsidTr="009C1DCA">
        <w:trPr>
          <w:trHeight w:val="325"/>
        </w:trPr>
        <w:tc>
          <w:tcPr>
            <w:tcW w:w="5382" w:type="dxa"/>
            <w:vMerge/>
            <w:vAlign w:val="center"/>
          </w:tcPr>
          <w:p w14:paraId="12809693" w14:textId="77777777" w:rsidR="00223C3C" w:rsidRPr="00223C3C" w:rsidRDefault="00223C3C" w:rsidP="009C1DCA">
            <w:pPr>
              <w:jc w:val="center"/>
              <w:rPr>
                <w:rFonts w:ascii="Arial" w:hAnsi="Arial" w:cs="Arial"/>
                <w:b/>
                <w:color w:val="FF0000"/>
                <w:sz w:val="20"/>
              </w:rPr>
            </w:pPr>
          </w:p>
        </w:tc>
        <w:tc>
          <w:tcPr>
            <w:tcW w:w="8792" w:type="dxa"/>
            <w:shd w:val="clear" w:color="auto" w:fill="BFBFBF" w:themeFill="background1" w:themeFillShade="BF"/>
            <w:vAlign w:val="center"/>
          </w:tcPr>
          <w:p w14:paraId="6A1D3594" w14:textId="77777777" w:rsidR="00223C3C" w:rsidRPr="00223C3C" w:rsidRDefault="00223C3C" w:rsidP="009C1DCA">
            <w:pPr>
              <w:jc w:val="center"/>
              <w:rPr>
                <w:rFonts w:ascii="Arial" w:hAnsi="Arial" w:cs="Arial"/>
                <w:b/>
                <w:color w:val="FF0000"/>
                <w:sz w:val="20"/>
              </w:rPr>
            </w:pPr>
            <w:r w:rsidRPr="00223C3C">
              <w:rPr>
                <w:rFonts w:ascii="Arial" w:hAnsi="Arial" w:cs="Arial"/>
                <w:b/>
                <w:color w:val="FF0000"/>
                <w:sz w:val="20"/>
              </w:rPr>
              <w:t>Where SDLHA = SDLH x AO</w:t>
            </w:r>
          </w:p>
        </w:tc>
      </w:tr>
      <w:tr w:rsidR="00223C3C" w:rsidRPr="00223C3C" w14:paraId="05102107" w14:textId="77777777" w:rsidTr="009C1DCA">
        <w:trPr>
          <w:trHeight w:val="325"/>
        </w:trPr>
        <w:tc>
          <w:tcPr>
            <w:tcW w:w="5382" w:type="dxa"/>
            <w:vMerge/>
            <w:vAlign w:val="center"/>
          </w:tcPr>
          <w:p w14:paraId="1A891F59" w14:textId="77777777" w:rsidR="00223C3C" w:rsidRPr="00223C3C" w:rsidRDefault="00223C3C" w:rsidP="009C1DCA">
            <w:pPr>
              <w:jc w:val="center"/>
              <w:rPr>
                <w:rFonts w:ascii="Arial" w:hAnsi="Arial" w:cs="Arial"/>
                <w:b/>
                <w:color w:val="FF0000"/>
                <w:sz w:val="20"/>
              </w:rPr>
            </w:pPr>
          </w:p>
        </w:tc>
        <w:tc>
          <w:tcPr>
            <w:tcW w:w="8792" w:type="dxa"/>
            <w:shd w:val="clear" w:color="auto" w:fill="BFBFBF" w:themeFill="background1" w:themeFillShade="BF"/>
            <w:vAlign w:val="center"/>
          </w:tcPr>
          <w:p w14:paraId="19845727" w14:textId="77777777" w:rsidR="00223C3C" w:rsidRPr="00223C3C" w:rsidRDefault="00223C3C" w:rsidP="009C1DCA">
            <w:pPr>
              <w:jc w:val="center"/>
              <w:rPr>
                <w:rFonts w:ascii="Arial" w:hAnsi="Arial" w:cs="Arial"/>
                <w:b/>
                <w:color w:val="FF0000"/>
                <w:sz w:val="20"/>
              </w:rPr>
            </w:pPr>
            <w:proofErr w:type="spellStart"/>
            <w:r w:rsidRPr="00223C3C">
              <w:rPr>
                <w:rFonts w:ascii="Arial" w:hAnsi="Arial" w:cs="Arial"/>
                <w:b/>
                <w:color w:val="FF0000"/>
                <w:sz w:val="20"/>
              </w:rPr>
              <w:t>ie</w:t>
            </w:r>
            <w:proofErr w:type="spellEnd"/>
            <w:r w:rsidRPr="00223C3C">
              <w:rPr>
                <w:rFonts w:ascii="Arial" w:hAnsi="Arial" w:cs="Arial"/>
                <w:b/>
                <w:color w:val="FF0000"/>
                <w:sz w:val="20"/>
              </w:rPr>
              <w:t xml:space="preserve">.  Standard Direct </w:t>
            </w:r>
            <w:proofErr w:type="spellStart"/>
            <w:r w:rsidRPr="00223C3C">
              <w:rPr>
                <w:rFonts w:ascii="Arial" w:hAnsi="Arial" w:cs="Arial"/>
                <w:b/>
                <w:color w:val="FF0000"/>
                <w:sz w:val="20"/>
              </w:rPr>
              <w:t>Labour</w:t>
            </w:r>
            <w:proofErr w:type="spellEnd"/>
            <w:r w:rsidRPr="00223C3C">
              <w:rPr>
                <w:rFonts w:ascii="Arial" w:hAnsi="Arial" w:cs="Arial"/>
                <w:b/>
                <w:color w:val="FF0000"/>
                <w:sz w:val="20"/>
              </w:rPr>
              <w:t xml:space="preserve"> Hours Allowed Per Unit </w:t>
            </w:r>
            <w:proofErr w:type="gramStart"/>
            <w:r w:rsidRPr="00223C3C">
              <w:rPr>
                <w:rFonts w:ascii="Arial" w:hAnsi="Arial" w:cs="Arial"/>
                <w:b/>
                <w:color w:val="FF0000"/>
                <w:sz w:val="20"/>
              </w:rPr>
              <w:t>x</w:t>
            </w:r>
            <w:proofErr w:type="gramEnd"/>
            <w:r w:rsidRPr="00223C3C">
              <w:rPr>
                <w:rFonts w:ascii="Arial" w:hAnsi="Arial" w:cs="Arial"/>
                <w:b/>
                <w:color w:val="FF0000"/>
                <w:sz w:val="20"/>
              </w:rPr>
              <w:t xml:space="preserve"> Actual Output in Units Produced</w:t>
            </w:r>
          </w:p>
        </w:tc>
      </w:tr>
    </w:tbl>
    <w:p w14:paraId="56CFC350" w14:textId="77777777" w:rsidR="00223C3C" w:rsidRPr="00223C3C" w:rsidRDefault="00223C3C" w:rsidP="00223C3C">
      <w:pPr>
        <w:jc w:val="both"/>
        <w:rPr>
          <w:rFonts w:ascii="Arial" w:hAnsi="Arial" w:cs="Arial"/>
          <w:b/>
          <w:color w:val="FF0000"/>
          <w:sz w:val="20"/>
        </w:rPr>
      </w:pPr>
    </w:p>
    <w:tbl>
      <w:tblPr>
        <w:tblStyle w:val="TableGrid"/>
        <w:tblW w:w="0" w:type="auto"/>
        <w:tblLook w:val="04A0" w:firstRow="1" w:lastRow="0" w:firstColumn="1" w:lastColumn="0" w:noHBand="0" w:noVBand="1"/>
      </w:tblPr>
      <w:tblGrid>
        <w:gridCol w:w="3611"/>
        <w:gridCol w:w="5405"/>
      </w:tblGrid>
      <w:tr w:rsidR="00223C3C" w:rsidRPr="00223C3C" w14:paraId="701125CD" w14:textId="77777777" w:rsidTr="009C1DCA">
        <w:trPr>
          <w:trHeight w:val="799"/>
        </w:trPr>
        <w:tc>
          <w:tcPr>
            <w:tcW w:w="5382" w:type="dxa"/>
            <w:vAlign w:val="center"/>
          </w:tcPr>
          <w:p w14:paraId="7B84AF9F" w14:textId="77777777" w:rsidR="00223C3C" w:rsidRPr="00223C3C" w:rsidRDefault="00223C3C" w:rsidP="009C1DCA">
            <w:pPr>
              <w:jc w:val="center"/>
              <w:rPr>
                <w:rFonts w:ascii="Arial" w:hAnsi="Arial" w:cs="Arial"/>
                <w:b/>
                <w:color w:val="FF0000"/>
                <w:sz w:val="20"/>
              </w:rPr>
            </w:pPr>
            <w:r w:rsidRPr="00223C3C">
              <w:rPr>
                <w:rFonts w:ascii="Arial" w:hAnsi="Arial" w:cs="Arial"/>
                <w:b/>
                <w:color w:val="FF0000"/>
                <w:sz w:val="20"/>
              </w:rPr>
              <w:t xml:space="preserve">Direct </w:t>
            </w:r>
            <w:proofErr w:type="spellStart"/>
            <w:r w:rsidRPr="00223C3C">
              <w:rPr>
                <w:rFonts w:ascii="Arial" w:hAnsi="Arial" w:cs="Arial"/>
                <w:b/>
                <w:color w:val="FF0000"/>
                <w:sz w:val="20"/>
              </w:rPr>
              <w:t>Labour</w:t>
            </w:r>
            <w:proofErr w:type="spellEnd"/>
            <w:r w:rsidRPr="00223C3C">
              <w:rPr>
                <w:rFonts w:ascii="Arial" w:hAnsi="Arial" w:cs="Arial"/>
                <w:b/>
                <w:color w:val="FF0000"/>
                <w:sz w:val="20"/>
              </w:rPr>
              <w:t xml:space="preserve"> Efficiency Variance =</w:t>
            </w:r>
          </w:p>
        </w:tc>
        <w:tc>
          <w:tcPr>
            <w:tcW w:w="8792" w:type="dxa"/>
            <w:vAlign w:val="center"/>
          </w:tcPr>
          <w:p w14:paraId="2C52659E" w14:textId="0EB6ACCC" w:rsidR="00223C3C" w:rsidRPr="00223C3C" w:rsidRDefault="00223C3C" w:rsidP="00C75A1A">
            <w:pPr>
              <w:jc w:val="center"/>
              <w:rPr>
                <w:rFonts w:ascii="Arial" w:hAnsi="Arial" w:cs="Arial"/>
                <w:b/>
                <w:color w:val="FF0000"/>
                <w:sz w:val="20"/>
              </w:rPr>
            </w:pPr>
            <w:r w:rsidRPr="00223C3C">
              <w:rPr>
                <w:rFonts w:ascii="Arial" w:hAnsi="Arial" w:cs="Arial"/>
                <w:b/>
                <w:color w:val="FF0000"/>
                <w:sz w:val="20"/>
              </w:rPr>
              <w:t>(</w:t>
            </w:r>
            <w:r w:rsidR="00C75A1A">
              <w:rPr>
                <w:rFonts w:ascii="Arial" w:hAnsi="Arial" w:cs="Arial"/>
                <w:b/>
                <w:color w:val="FF0000"/>
                <w:sz w:val="20"/>
              </w:rPr>
              <w:t>14 000</w:t>
            </w:r>
            <w:r w:rsidRPr="00223C3C">
              <w:rPr>
                <w:rFonts w:ascii="Arial" w:hAnsi="Arial" w:cs="Arial"/>
                <w:b/>
                <w:color w:val="FF0000"/>
                <w:sz w:val="20"/>
              </w:rPr>
              <w:t xml:space="preserve"> – </w:t>
            </w:r>
            <w:r w:rsidR="00C75A1A">
              <w:rPr>
                <w:rFonts w:ascii="Arial" w:hAnsi="Arial" w:cs="Arial"/>
                <w:b/>
                <w:color w:val="FF0000"/>
                <w:sz w:val="20"/>
              </w:rPr>
              <w:t>12 000</w:t>
            </w:r>
            <w:r w:rsidRPr="00223C3C">
              <w:rPr>
                <w:rFonts w:ascii="Arial" w:hAnsi="Arial" w:cs="Arial"/>
                <w:b/>
                <w:color w:val="FF0000"/>
                <w:sz w:val="20"/>
              </w:rPr>
              <w:t xml:space="preserve"> </w:t>
            </w:r>
            <w:r w:rsidRPr="00B41D17">
              <w:rPr>
                <w:rFonts w:ascii="Arial" w:hAnsi="Arial" w:cs="Arial"/>
                <w:b/>
                <w:color w:val="0070C0"/>
                <w:sz w:val="20"/>
              </w:rPr>
              <w:t>(</w:t>
            </w:r>
            <w:r w:rsidR="00C75A1A" w:rsidRPr="00B41D17">
              <w:rPr>
                <w:rFonts w:ascii="Arial" w:hAnsi="Arial" w:cs="Arial"/>
                <w:b/>
                <w:color w:val="0070C0"/>
                <w:sz w:val="20"/>
              </w:rPr>
              <w:t>20</w:t>
            </w:r>
            <w:r w:rsidRPr="00B41D17">
              <w:rPr>
                <w:rFonts w:ascii="Arial" w:hAnsi="Arial" w:cs="Arial"/>
                <w:b/>
                <w:color w:val="0070C0"/>
                <w:sz w:val="20"/>
              </w:rPr>
              <w:t xml:space="preserve"> x </w:t>
            </w:r>
            <w:r w:rsidR="00C75A1A" w:rsidRPr="00B41D17">
              <w:rPr>
                <w:rFonts w:ascii="Arial" w:hAnsi="Arial" w:cs="Arial"/>
                <w:b/>
                <w:color w:val="0070C0"/>
                <w:sz w:val="20"/>
              </w:rPr>
              <w:t>6</w:t>
            </w:r>
            <w:r w:rsidRPr="00B41D17">
              <w:rPr>
                <w:rFonts w:ascii="Arial" w:hAnsi="Arial" w:cs="Arial"/>
                <w:b/>
                <w:color w:val="0070C0"/>
                <w:sz w:val="20"/>
              </w:rPr>
              <w:t>00)</w:t>
            </w:r>
            <w:r w:rsidRPr="00223C3C">
              <w:rPr>
                <w:rFonts w:ascii="Arial" w:hAnsi="Arial" w:cs="Arial"/>
                <w:b/>
                <w:color w:val="FF0000"/>
                <w:sz w:val="20"/>
              </w:rPr>
              <w:t>)</w:t>
            </w:r>
            <w:r w:rsidR="00C75A1A">
              <w:rPr>
                <w:rFonts w:ascii="Arial" w:hAnsi="Arial" w:cs="Arial"/>
                <w:b/>
                <w:color w:val="FF0000"/>
                <w:sz w:val="20"/>
              </w:rPr>
              <w:t xml:space="preserve"> x 25.00</w:t>
            </w:r>
          </w:p>
        </w:tc>
      </w:tr>
    </w:tbl>
    <w:p w14:paraId="5CE42DA5" w14:textId="77777777" w:rsidR="00223C3C" w:rsidRPr="00223C3C" w:rsidRDefault="00223C3C" w:rsidP="00223C3C">
      <w:pPr>
        <w:jc w:val="center"/>
        <w:rPr>
          <w:rFonts w:ascii="Arial" w:hAnsi="Arial" w:cs="Arial"/>
          <w:b/>
          <w:color w:val="FF0000"/>
          <w:sz w:val="20"/>
        </w:rPr>
      </w:pPr>
    </w:p>
    <w:tbl>
      <w:tblPr>
        <w:tblStyle w:val="TableGrid"/>
        <w:tblW w:w="0" w:type="auto"/>
        <w:tblLook w:val="04A0" w:firstRow="1" w:lastRow="0" w:firstColumn="1" w:lastColumn="0" w:noHBand="0" w:noVBand="1"/>
      </w:tblPr>
      <w:tblGrid>
        <w:gridCol w:w="3635"/>
        <w:gridCol w:w="5381"/>
      </w:tblGrid>
      <w:tr w:rsidR="00223C3C" w:rsidRPr="00223C3C" w14:paraId="0B94CEBB" w14:textId="77777777" w:rsidTr="009C1DCA">
        <w:trPr>
          <w:trHeight w:val="660"/>
        </w:trPr>
        <w:tc>
          <w:tcPr>
            <w:tcW w:w="5382" w:type="dxa"/>
            <w:vAlign w:val="center"/>
          </w:tcPr>
          <w:p w14:paraId="38B7FCAA" w14:textId="77777777" w:rsidR="00223C3C" w:rsidRPr="00223C3C" w:rsidRDefault="00223C3C" w:rsidP="009C1DCA">
            <w:pPr>
              <w:jc w:val="center"/>
              <w:rPr>
                <w:rFonts w:ascii="Arial" w:hAnsi="Arial" w:cs="Arial"/>
                <w:b/>
                <w:color w:val="FF0000"/>
                <w:sz w:val="20"/>
              </w:rPr>
            </w:pPr>
            <w:r w:rsidRPr="00223C3C">
              <w:rPr>
                <w:rFonts w:ascii="Arial" w:hAnsi="Arial" w:cs="Arial"/>
                <w:b/>
                <w:color w:val="FF0000"/>
                <w:sz w:val="20"/>
              </w:rPr>
              <w:t xml:space="preserve">Direct </w:t>
            </w:r>
            <w:proofErr w:type="spellStart"/>
            <w:r w:rsidRPr="00223C3C">
              <w:rPr>
                <w:rFonts w:ascii="Arial" w:hAnsi="Arial" w:cs="Arial"/>
                <w:b/>
                <w:color w:val="FF0000"/>
                <w:sz w:val="20"/>
              </w:rPr>
              <w:t>Labour</w:t>
            </w:r>
            <w:proofErr w:type="spellEnd"/>
            <w:r w:rsidRPr="00223C3C">
              <w:rPr>
                <w:rFonts w:ascii="Arial" w:hAnsi="Arial" w:cs="Arial"/>
                <w:b/>
                <w:color w:val="FF0000"/>
                <w:sz w:val="20"/>
              </w:rPr>
              <w:t xml:space="preserve"> Efficiency Variance =</w:t>
            </w:r>
          </w:p>
        </w:tc>
        <w:tc>
          <w:tcPr>
            <w:tcW w:w="8792" w:type="dxa"/>
            <w:vAlign w:val="center"/>
          </w:tcPr>
          <w:p w14:paraId="0564EAEA" w14:textId="4B3D6FA8" w:rsidR="00223C3C" w:rsidRPr="00223C3C" w:rsidRDefault="00223C3C" w:rsidP="009C1DCA">
            <w:pPr>
              <w:jc w:val="center"/>
              <w:rPr>
                <w:rFonts w:ascii="Arial" w:hAnsi="Arial" w:cs="Arial"/>
                <w:b/>
                <w:color w:val="FF0000"/>
                <w:sz w:val="20"/>
              </w:rPr>
            </w:pPr>
            <w:r w:rsidRPr="00223C3C">
              <w:rPr>
                <w:rFonts w:ascii="Arial" w:hAnsi="Arial" w:cs="Arial"/>
                <w:b/>
                <w:color w:val="FF0000"/>
                <w:sz w:val="20"/>
              </w:rPr>
              <w:t>$</w:t>
            </w:r>
            <w:r w:rsidR="00C75A1A">
              <w:rPr>
                <w:rFonts w:ascii="Arial" w:hAnsi="Arial" w:cs="Arial"/>
                <w:b/>
                <w:color w:val="FF0000"/>
                <w:sz w:val="20"/>
              </w:rPr>
              <w:t>50 000</w:t>
            </w:r>
            <w:r w:rsidRPr="00223C3C">
              <w:rPr>
                <w:rFonts w:ascii="Arial" w:hAnsi="Arial" w:cs="Arial"/>
                <w:b/>
                <w:color w:val="FF0000"/>
                <w:sz w:val="20"/>
              </w:rPr>
              <w:t xml:space="preserve"> U</w:t>
            </w:r>
          </w:p>
        </w:tc>
      </w:tr>
    </w:tbl>
    <w:p w14:paraId="10DD5C88" w14:textId="77777777" w:rsidR="002D45F7" w:rsidRPr="004E03AF" w:rsidRDefault="002D45F7" w:rsidP="000B6FE4">
      <w:pPr>
        <w:rPr>
          <w:rFonts w:ascii="Arial" w:eastAsiaTheme="minorHAnsi" w:hAnsi="Arial" w:cs="Arial"/>
          <w:b/>
          <w:bCs/>
          <w:sz w:val="20"/>
          <w:lang w:eastAsia="en-US"/>
        </w:rPr>
      </w:pPr>
    </w:p>
    <w:p w14:paraId="04DAA77D" w14:textId="102FBD8E" w:rsidR="002D45F7" w:rsidRPr="00C75A1A" w:rsidRDefault="000B6FE4" w:rsidP="000B6FE4">
      <w:pPr>
        <w:rPr>
          <w:rFonts w:ascii="Arial" w:eastAsiaTheme="minorHAnsi" w:hAnsi="Arial" w:cs="Arial"/>
          <w:b/>
          <w:color w:val="FF0000"/>
          <w:sz w:val="20"/>
          <w:lang w:eastAsia="en-US"/>
        </w:rPr>
      </w:pPr>
      <w:r>
        <w:rPr>
          <w:rFonts w:ascii="Arial" w:eastAsiaTheme="minorHAnsi" w:hAnsi="Arial" w:cs="Arial"/>
          <w:sz w:val="20"/>
          <w:lang w:eastAsia="en-US"/>
        </w:rPr>
        <w:t>D</w:t>
      </w:r>
      <w:r w:rsidR="002D45F7" w:rsidRPr="004E03AF">
        <w:rPr>
          <w:rFonts w:ascii="Arial" w:eastAsiaTheme="minorHAnsi" w:hAnsi="Arial" w:cs="Arial"/>
          <w:sz w:val="20"/>
          <w:lang w:eastAsia="en-US"/>
        </w:rPr>
        <w:t xml:space="preserve">irect </w:t>
      </w:r>
      <w:r>
        <w:rPr>
          <w:rFonts w:ascii="Arial" w:eastAsiaTheme="minorHAnsi" w:hAnsi="Arial" w:cs="Arial"/>
          <w:sz w:val="20"/>
          <w:lang w:eastAsia="en-US"/>
        </w:rPr>
        <w:t>L</w:t>
      </w:r>
      <w:r w:rsidR="004F3A7A" w:rsidRPr="004E03AF">
        <w:rPr>
          <w:rFonts w:ascii="Arial" w:eastAsiaTheme="minorHAnsi" w:hAnsi="Arial" w:cs="Arial"/>
          <w:sz w:val="20"/>
          <w:lang w:eastAsia="en-US"/>
        </w:rPr>
        <w:t xml:space="preserve">abour </w:t>
      </w:r>
      <w:r>
        <w:rPr>
          <w:rFonts w:ascii="Arial" w:eastAsiaTheme="minorHAnsi" w:hAnsi="Arial" w:cs="Arial"/>
          <w:sz w:val="20"/>
          <w:lang w:eastAsia="en-US"/>
        </w:rPr>
        <w:t>E</w:t>
      </w:r>
      <w:r w:rsidR="004F3A7A" w:rsidRPr="004E03AF">
        <w:rPr>
          <w:rFonts w:ascii="Arial" w:eastAsiaTheme="minorHAnsi" w:hAnsi="Arial" w:cs="Arial"/>
          <w:sz w:val="20"/>
          <w:lang w:eastAsia="en-US"/>
        </w:rPr>
        <w:t>fficiency</w:t>
      </w:r>
      <w:r>
        <w:rPr>
          <w:rFonts w:ascii="Arial" w:eastAsiaTheme="minorHAnsi" w:hAnsi="Arial" w:cs="Arial"/>
          <w:sz w:val="20"/>
          <w:lang w:eastAsia="en-US"/>
        </w:rPr>
        <w:t xml:space="preserve"> V</w:t>
      </w:r>
      <w:r w:rsidR="002D45F7" w:rsidRPr="004E03AF">
        <w:rPr>
          <w:rFonts w:ascii="Arial" w:eastAsiaTheme="minorHAnsi" w:hAnsi="Arial" w:cs="Arial"/>
          <w:sz w:val="20"/>
          <w:lang w:eastAsia="en-US"/>
        </w:rPr>
        <w:t>ariance:</w:t>
      </w:r>
      <w:r>
        <w:rPr>
          <w:rFonts w:ascii="Arial" w:eastAsiaTheme="minorHAnsi" w:hAnsi="Arial" w:cs="Arial"/>
          <w:sz w:val="20"/>
          <w:lang w:eastAsia="en-US"/>
        </w:rPr>
        <w:t xml:space="preserve"> </w:t>
      </w:r>
      <w:r w:rsidR="00C75A1A">
        <w:rPr>
          <w:rFonts w:ascii="Arial" w:eastAsiaTheme="minorHAnsi" w:hAnsi="Arial" w:cs="Arial"/>
          <w:b/>
          <w:color w:val="FF0000"/>
          <w:sz w:val="20"/>
          <w:lang w:eastAsia="en-US"/>
        </w:rPr>
        <w:t>$50 000 U</w:t>
      </w:r>
    </w:p>
    <w:p w14:paraId="66311DC6" w14:textId="77777777" w:rsidR="000B6FE4" w:rsidRDefault="000B6FE4" w:rsidP="000B6FE4">
      <w:pPr>
        <w:rPr>
          <w:rFonts w:ascii="Arial" w:eastAsiaTheme="minorHAnsi" w:hAnsi="Arial" w:cs="Arial"/>
          <w:sz w:val="20"/>
          <w:lang w:eastAsia="en-US"/>
        </w:rPr>
      </w:pPr>
    </w:p>
    <w:p w14:paraId="33502F16" w14:textId="0FD4A582" w:rsidR="000B6FE4" w:rsidRPr="00C75A1A" w:rsidRDefault="000B6FE4" w:rsidP="000B6FE4">
      <w:pPr>
        <w:spacing w:line="276" w:lineRule="auto"/>
        <w:jc w:val="both"/>
        <w:rPr>
          <w:rFonts w:ascii="Arial" w:eastAsiaTheme="minorHAnsi" w:hAnsi="Arial" w:cs="Arial"/>
          <w:b/>
          <w:color w:val="FF0000"/>
          <w:sz w:val="20"/>
          <w:lang w:eastAsia="en-US"/>
        </w:rPr>
      </w:pPr>
      <w:r w:rsidRPr="004E03AF">
        <w:rPr>
          <w:rFonts w:ascii="Arial" w:eastAsiaTheme="minorHAnsi" w:hAnsi="Arial" w:cs="Arial"/>
          <w:sz w:val="20"/>
          <w:lang w:eastAsia="en-US"/>
        </w:rPr>
        <w:t>Comment:</w:t>
      </w:r>
      <w:r>
        <w:rPr>
          <w:rFonts w:ascii="Arial" w:eastAsiaTheme="minorHAnsi" w:hAnsi="Arial" w:cs="Arial"/>
          <w:sz w:val="20"/>
          <w:lang w:eastAsia="en-US"/>
        </w:rPr>
        <w:t xml:space="preserve"> </w:t>
      </w:r>
      <w:r w:rsidR="00C75A1A">
        <w:rPr>
          <w:rFonts w:ascii="Arial" w:eastAsiaTheme="minorHAnsi" w:hAnsi="Arial" w:cs="Arial"/>
          <w:b/>
          <w:color w:val="FF0000"/>
          <w:sz w:val="20"/>
          <w:lang w:eastAsia="en-US"/>
        </w:rPr>
        <w:t>The reason for this variance is the actual direct labour hours worked (14 000) was higher than the standard direct labour hours worked (12 000) by 2 000 hours which impacted the final direct labour efficiency to the tune of costing the business an additional $50 000 to cover the extra hours.</w:t>
      </w:r>
    </w:p>
    <w:sectPr w:rsidR="000B6FE4" w:rsidRPr="00C75A1A" w:rsidSect="00A91B51">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19A5" w14:textId="77777777" w:rsidR="00E311D1" w:rsidRDefault="00E311D1" w:rsidP="006241FF">
      <w:r>
        <w:separator/>
      </w:r>
    </w:p>
  </w:endnote>
  <w:endnote w:type="continuationSeparator" w:id="0">
    <w:p w14:paraId="3182E0B3" w14:textId="77777777" w:rsidR="00E311D1" w:rsidRDefault="00E311D1" w:rsidP="0062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D6B1" w14:textId="77777777" w:rsidR="00E311D1" w:rsidRDefault="00E311D1" w:rsidP="006241FF">
      <w:r>
        <w:separator/>
      </w:r>
    </w:p>
  </w:footnote>
  <w:footnote w:type="continuationSeparator" w:id="0">
    <w:p w14:paraId="0065D524" w14:textId="77777777" w:rsidR="00E311D1" w:rsidRDefault="00E311D1" w:rsidP="00624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56C"/>
    <w:multiLevelType w:val="hybridMultilevel"/>
    <w:tmpl w:val="252EDCBA"/>
    <w:lvl w:ilvl="0" w:tplc="09541536">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D5522A4"/>
    <w:multiLevelType w:val="hybridMultilevel"/>
    <w:tmpl w:val="502CFD84"/>
    <w:lvl w:ilvl="0" w:tplc="0CB024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3E0C60"/>
    <w:multiLevelType w:val="hybridMultilevel"/>
    <w:tmpl w:val="079A0D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AF003B"/>
    <w:multiLevelType w:val="hybridMultilevel"/>
    <w:tmpl w:val="2E8E84CC"/>
    <w:lvl w:ilvl="0" w:tplc="862A7752">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C2E77F6"/>
    <w:multiLevelType w:val="hybridMultilevel"/>
    <w:tmpl w:val="6624CA7A"/>
    <w:lvl w:ilvl="0" w:tplc="5C3280BE">
      <w:start w:val="3"/>
      <w:numFmt w:val="lowerLetter"/>
      <w:lvlText w:val="%1)"/>
      <w:lvlJc w:val="left"/>
      <w:pPr>
        <w:ind w:left="876" w:hanging="360"/>
      </w:pPr>
      <w:rPr>
        <w:b/>
      </w:rPr>
    </w:lvl>
    <w:lvl w:ilvl="1" w:tplc="0C090019">
      <w:start w:val="1"/>
      <w:numFmt w:val="lowerLetter"/>
      <w:lvlText w:val="%2."/>
      <w:lvlJc w:val="left"/>
      <w:pPr>
        <w:ind w:left="1596" w:hanging="360"/>
      </w:pPr>
    </w:lvl>
    <w:lvl w:ilvl="2" w:tplc="0C09001B">
      <w:start w:val="1"/>
      <w:numFmt w:val="lowerRoman"/>
      <w:lvlText w:val="%3."/>
      <w:lvlJc w:val="right"/>
      <w:pPr>
        <w:ind w:left="2316" w:hanging="180"/>
      </w:pPr>
    </w:lvl>
    <w:lvl w:ilvl="3" w:tplc="0C09000F">
      <w:start w:val="1"/>
      <w:numFmt w:val="decimal"/>
      <w:lvlText w:val="%4."/>
      <w:lvlJc w:val="left"/>
      <w:pPr>
        <w:ind w:left="3036" w:hanging="360"/>
      </w:pPr>
    </w:lvl>
    <w:lvl w:ilvl="4" w:tplc="0C090019">
      <w:start w:val="1"/>
      <w:numFmt w:val="lowerLetter"/>
      <w:lvlText w:val="%5."/>
      <w:lvlJc w:val="left"/>
      <w:pPr>
        <w:ind w:left="3756" w:hanging="360"/>
      </w:pPr>
    </w:lvl>
    <w:lvl w:ilvl="5" w:tplc="0C09001B">
      <w:start w:val="1"/>
      <w:numFmt w:val="lowerRoman"/>
      <w:lvlText w:val="%6."/>
      <w:lvlJc w:val="right"/>
      <w:pPr>
        <w:ind w:left="4476" w:hanging="180"/>
      </w:pPr>
    </w:lvl>
    <w:lvl w:ilvl="6" w:tplc="0C09000F">
      <w:start w:val="1"/>
      <w:numFmt w:val="decimal"/>
      <w:lvlText w:val="%7."/>
      <w:lvlJc w:val="left"/>
      <w:pPr>
        <w:ind w:left="5196" w:hanging="360"/>
      </w:pPr>
    </w:lvl>
    <w:lvl w:ilvl="7" w:tplc="0C090019">
      <w:start w:val="1"/>
      <w:numFmt w:val="lowerLetter"/>
      <w:lvlText w:val="%8."/>
      <w:lvlJc w:val="left"/>
      <w:pPr>
        <w:ind w:left="5916" w:hanging="360"/>
      </w:pPr>
    </w:lvl>
    <w:lvl w:ilvl="8" w:tplc="0C09001B">
      <w:start w:val="1"/>
      <w:numFmt w:val="lowerRoman"/>
      <w:lvlText w:val="%9."/>
      <w:lvlJc w:val="right"/>
      <w:pPr>
        <w:ind w:left="6636" w:hanging="180"/>
      </w:pPr>
    </w:lvl>
  </w:abstractNum>
  <w:abstractNum w:abstractNumId="5" w15:restartNumberingAfterBreak="0">
    <w:nsid w:val="44B942BC"/>
    <w:multiLevelType w:val="hybridMultilevel"/>
    <w:tmpl w:val="A53EB00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6AD1AB9"/>
    <w:multiLevelType w:val="hybridMultilevel"/>
    <w:tmpl w:val="D6FAEE58"/>
    <w:lvl w:ilvl="0" w:tplc="4BA46B3E">
      <w:start w:val="1"/>
      <w:numFmt w:val="lowerLetter"/>
      <w:lvlText w:val="%1)"/>
      <w:lvlJc w:val="left"/>
      <w:pPr>
        <w:ind w:left="937" w:hanging="360"/>
      </w:pPr>
      <w:rPr>
        <w:b/>
      </w:rPr>
    </w:lvl>
    <w:lvl w:ilvl="1" w:tplc="04090019">
      <w:start w:val="1"/>
      <w:numFmt w:val="lowerLetter"/>
      <w:lvlText w:val="%2."/>
      <w:lvlJc w:val="left"/>
      <w:pPr>
        <w:ind w:left="1657" w:hanging="360"/>
      </w:pPr>
    </w:lvl>
    <w:lvl w:ilvl="2" w:tplc="0409001B">
      <w:start w:val="1"/>
      <w:numFmt w:val="lowerRoman"/>
      <w:lvlText w:val="%3."/>
      <w:lvlJc w:val="right"/>
      <w:pPr>
        <w:ind w:left="2377" w:hanging="180"/>
      </w:pPr>
    </w:lvl>
    <w:lvl w:ilvl="3" w:tplc="0409000F">
      <w:start w:val="1"/>
      <w:numFmt w:val="decimal"/>
      <w:lvlText w:val="%4."/>
      <w:lvlJc w:val="left"/>
      <w:pPr>
        <w:ind w:left="3097" w:hanging="360"/>
      </w:pPr>
    </w:lvl>
    <w:lvl w:ilvl="4" w:tplc="04090019">
      <w:start w:val="1"/>
      <w:numFmt w:val="lowerLetter"/>
      <w:lvlText w:val="%5."/>
      <w:lvlJc w:val="left"/>
      <w:pPr>
        <w:ind w:left="3817" w:hanging="360"/>
      </w:pPr>
    </w:lvl>
    <w:lvl w:ilvl="5" w:tplc="0409001B">
      <w:start w:val="1"/>
      <w:numFmt w:val="lowerRoman"/>
      <w:lvlText w:val="%6."/>
      <w:lvlJc w:val="right"/>
      <w:pPr>
        <w:ind w:left="4537" w:hanging="180"/>
      </w:pPr>
    </w:lvl>
    <w:lvl w:ilvl="6" w:tplc="0409000F">
      <w:start w:val="1"/>
      <w:numFmt w:val="decimal"/>
      <w:lvlText w:val="%7."/>
      <w:lvlJc w:val="left"/>
      <w:pPr>
        <w:ind w:left="5257" w:hanging="360"/>
      </w:pPr>
    </w:lvl>
    <w:lvl w:ilvl="7" w:tplc="04090019">
      <w:start w:val="1"/>
      <w:numFmt w:val="lowerLetter"/>
      <w:lvlText w:val="%8."/>
      <w:lvlJc w:val="left"/>
      <w:pPr>
        <w:ind w:left="5977" w:hanging="360"/>
      </w:pPr>
    </w:lvl>
    <w:lvl w:ilvl="8" w:tplc="0409001B">
      <w:start w:val="1"/>
      <w:numFmt w:val="lowerRoman"/>
      <w:lvlText w:val="%9."/>
      <w:lvlJc w:val="right"/>
      <w:pPr>
        <w:ind w:left="6697" w:hanging="180"/>
      </w:pPr>
    </w:lvl>
  </w:abstractNum>
  <w:abstractNum w:abstractNumId="7" w15:restartNumberingAfterBreak="0">
    <w:nsid w:val="53035E11"/>
    <w:multiLevelType w:val="hybridMultilevel"/>
    <w:tmpl w:val="FCEA2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EC402F"/>
    <w:multiLevelType w:val="hybridMultilevel"/>
    <w:tmpl w:val="3F006554"/>
    <w:lvl w:ilvl="0" w:tplc="0CB024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536FE4"/>
    <w:multiLevelType w:val="hybridMultilevel"/>
    <w:tmpl w:val="96B2BF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9AA76DF"/>
    <w:multiLevelType w:val="hybridMultilevel"/>
    <w:tmpl w:val="192CEF0A"/>
    <w:lvl w:ilvl="0" w:tplc="0C090017">
      <w:start w:val="1"/>
      <w:numFmt w:val="lowerLetter"/>
      <w:lvlText w:val="%1)"/>
      <w:lvlJc w:val="left"/>
      <w:pPr>
        <w:ind w:left="928" w:hanging="360"/>
      </w:pPr>
      <w:rPr>
        <w:rFonts w:hint="default"/>
        <w:b/>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1" w15:restartNumberingAfterBreak="0">
    <w:nsid w:val="72D232F1"/>
    <w:multiLevelType w:val="hybridMultilevel"/>
    <w:tmpl w:val="4B4AE1D2"/>
    <w:lvl w:ilvl="0" w:tplc="E11EBB2E">
      <w:start w:val="1"/>
      <w:numFmt w:val="lowerLetter"/>
      <w:lvlText w:val="%1)"/>
      <w:lvlJc w:val="left"/>
      <w:pPr>
        <w:ind w:left="928" w:hanging="360"/>
      </w:pPr>
      <w:rPr>
        <w:b/>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12" w15:restartNumberingAfterBreak="0">
    <w:nsid w:val="7F8D2169"/>
    <w:multiLevelType w:val="hybridMultilevel"/>
    <w:tmpl w:val="FD36CD3C"/>
    <w:lvl w:ilvl="0" w:tplc="240402D6">
      <w:start w:val="1"/>
      <w:numFmt w:val="lowerLetter"/>
      <w:lvlText w:val="(%1)"/>
      <w:lvlJc w:val="left"/>
      <w:pPr>
        <w:ind w:left="928" w:hanging="360"/>
      </w:pPr>
      <w:rPr>
        <w:rFonts w:hint="default"/>
        <w:b/>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num w:numId="1" w16cid:durableId="4430346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83826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543857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7383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5110385">
    <w:abstractNumId w:val="5"/>
  </w:num>
  <w:num w:numId="6" w16cid:durableId="244608130">
    <w:abstractNumId w:val="12"/>
  </w:num>
  <w:num w:numId="7" w16cid:durableId="1399328081">
    <w:abstractNumId w:val="8"/>
  </w:num>
  <w:num w:numId="8" w16cid:durableId="544484625">
    <w:abstractNumId w:val="3"/>
  </w:num>
  <w:num w:numId="9" w16cid:durableId="1363238902">
    <w:abstractNumId w:val="9"/>
  </w:num>
  <w:num w:numId="10" w16cid:durableId="1563829597">
    <w:abstractNumId w:val="10"/>
  </w:num>
  <w:num w:numId="11" w16cid:durableId="2047442897">
    <w:abstractNumId w:val="1"/>
  </w:num>
  <w:num w:numId="12" w16cid:durableId="1216548653">
    <w:abstractNumId w:val="7"/>
  </w:num>
  <w:num w:numId="13" w16cid:durableId="525560479">
    <w:abstractNumId w:val="0"/>
  </w:num>
  <w:num w:numId="14" w16cid:durableId="900943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7E7"/>
    <w:rsid w:val="000500DE"/>
    <w:rsid w:val="0005502E"/>
    <w:rsid w:val="0005538F"/>
    <w:rsid w:val="00086EFF"/>
    <w:rsid w:val="000B24F3"/>
    <w:rsid w:val="000B6FE4"/>
    <w:rsid w:val="00122CFD"/>
    <w:rsid w:val="00152686"/>
    <w:rsid w:val="00153F37"/>
    <w:rsid w:val="00171FF4"/>
    <w:rsid w:val="001D208B"/>
    <w:rsid w:val="00223C3C"/>
    <w:rsid w:val="0027712A"/>
    <w:rsid w:val="00280489"/>
    <w:rsid w:val="002A5E21"/>
    <w:rsid w:val="002A797D"/>
    <w:rsid w:val="002D45F7"/>
    <w:rsid w:val="0032760F"/>
    <w:rsid w:val="003447E4"/>
    <w:rsid w:val="003A3EF1"/>
    <w:rsid w:val="003B392B"/>
    <w:rsid w:val="003C1CDF"/>
    <w:rsid w:val="003D266B"/>
    <w:rsid w:val="003E5E43"/>
    <w:rsid w:val="003F2C20"/>
    <w:rsid w:val="00415178"/>
    <w:rsid w:val="00420FA1"/>
    <w:rsid w:val="00424B9F"/>
    <w:rsid w:val="004C5408"/>
    <w:rsid w:val="004E03AF"/>
    <w:rsid w:val="004F3A7A"/>
    <w:rsid w:val="00501A94"/>
    <w:rsid w:val="00516104"/>
    <w:rsid w:val="005C515B"/>
    <w:rsid w:val="005C565E"/>
    <w:rsid w:val="005D5102"/>
    <w:rsid w:val="005E5084"/>
    <w:rsid w:val="006241FF"/>
    <w:rsid w:val="006C22DA"/>
    <w:rsid w:val="006D14A2"/>
    <w:rsid w:val="006F6177"/>
    <w:rsid w:val="007114AB"/>
    <w:rsid w:val="007404B9"/>
    <w:rsid w:val="00744CB7"/>
    <w:rsid w:val="0074701C"/>
    <w:rsid w:val="007519C0"/>
    <w:rsid w:val="00782124"/>
    <w:rsid w:val="007E29C5"/>
    <w:rsid w:val="008161D7"/>
    <w:rsid w:val="00855CA7"/>
    <w:rsid w:val="008C0243"/>
    <w:rsid w:val="008D6198"/>
    <w:rsid w:val="00913402"/>
    <w:rsid w:val="009247D9"/>
    <w:rsid w:val="00935C39"/>
    <w:rsid w:val="00942A7B"/>
    <w:rsid w:val="009A2CEF"/>
    <w:rsid w:val="009D4E64"/>
    <w:rsid w:val="00A12954"/>
    <w:rsid w:val="00A13862"/>
    <w:rsid w:val="00A157E7"/>
    <w:rsid w:val="00A23047"/>
    <w:rsid w:val="00A616C1"/>
    <w:rsid w:val="00A844D7"/>
    <w:rsid w:val="00A91B51"/>
    <w:rsid w:val="00A949BC"/>
    <w:rsid w:val="00A97BC5"/>
    <w:rsid w:val="00AE4BF4"/>
    <w:rsid w:val="00B01408"/>
    <w:rsid w:val="00B26DC7"/>
    <w:rsid w:val="00B41D17"/>
    <w:rsid w:val="00B57FBA"/>
    <w:rsid w:val="00BE58D2"/>
    <w:rsid w:val="00C75A1A"/>
    <w:rsid w:val="00CA1EDF"/>
    <w:rsid w:val="00D65C1F"/>
    <w:rsid w:val="00D97DB2"/>
    <w:rsid w:val="00DC1851"/>
    <w:rsid w:val="00DD7E4C"/>
    <w:rsid w:val="00DE0A60"/>
    <w:rsid w:val="00E0147C"/>
    <w:rsid w:val="00E27CEB"/>
    <w:rsid w:val="00E311D1"/>
    <w:rsid w:val="00E34420"/>
    <w:rsid w:val="00E51CBA"/>
    <w:rsid w:val="00E609FE"/>
    <w:rsid w:val="00E93AD6"/>
    <w:rsid w:val="00EA2B16"/>
    <w:rsid w:val="00EB22E8"/>
    <w:rsid w:val="00EB7A76"/>
    <w:rsid w:val="00ED27C9"/>
    <w:rsid w:val="00EF5E77"/>
    <w:rsid w:val="00F633DA"/>
    <w:rsid w:val="00F93B0B"/>
    <w:rsid w:val="00FB5FD1"/>
    <w:rsid w:val="00FE1B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32096F"/>
  <w15:docId w15:val="{17D8F41F-6198-473B-8874-DD66517F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CBA"/>
    <w:pPr>
      <w:spacing w:after="0" w:line="240" w:lineRule="auto"/>
    </w:pPr>
    <w:rPr>
      <w:rFonts w:ascii="Times New Roman" w:eastAsia="Times New Roman" w:hAnsi="Times New Roman" w:cs="Times New Roman"/>
      <w:sz w:val="24"/>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7E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1FF"/>
    <w:pPr>
      <w:tabs>
        <w:tab w:val="center" w:pos="4513"/>
        <w:tab w:val="right" w:pos="9026"/>
      </w:tabs>
    </w:pPr>
  </w:style>
  <w:style w:type="character" w:customStyle="1" w:styleId="HeaderChar">
    <w:name w:val="Header Char"/>
    <w:basedOn w:val="DefaultParagraphFont"/>
    <w:link w:val="Header"/>
    <w:uiPriority w:val="99"/>
    <w:rsid w:val="006241FF"/>
    <w:rPr>
      <w:rFonts w:ascii="Times New Roman" w:eastAsia="Times New Roman" w:hAnsi="Times New Roman" w:cs="Times New Roman"/>
      <w:sz w:val="24"/>
      <w:szCs w:val="20"/>
      <w:lang w:eastAsia="en-AU"/>
    </w:rPr>
  </w:style>
  <w:style w:type="paragraph" w:styleId="Footer">
    <w:name w:val="footer"/>
    <w:basedOn w:val="Normal"/>
    <w:link w:val="FooterChar"/>
    <w:uiPriority w:val="99"/>
    <w:unhideWhenUsed/>
    <w:rsid w:val="006241FF"/>
    <w:pPr>
      <w:tabs>
        <w:tab w:val="center" w:pos="4513"/>
        <w:tab w:val="right" w:pos="9026"/>
      </w:tabs>
    </w:pPr>
  </w:style>
  <w:style w:type="character" w:customStyle="1" w:styleId="FooterChar">
    <w:name w:val="Footer Char"/>
    <w:basedOn w:val="DefaultParagraphFont"/>
    <w:link w:val="Footer"/>
    <w:uiPriority w:val="99"/>
    <w:rsid w:val="006241FF"/>
    <w:rPr>
      <w:rFonts w:ascii="Times New Roman" w:eastAsia="Times New Roman" w:hAnsi="Times New Roman" w:cs="Times New Roman"/>
      <w:sz w:val="24"/>
      <w:szCs w:val="20"/>
      <w:lang w:eastAsia="en-AU"/>
    </w:rPr>
  </w:style>
  <w:style w:type="paragraph" w:styleId="ListParagraph">
    <w:name w:val="List Paragraph"/>
    <w:basedOn w:val="Normal"/>
    <w:uiPriority w:val="99"/>
    <w:qFormat/>
    <w:rsid w:val="00A844D7"/>
    <w:pPr>
      <w:ind w:left="720"/>
      <w:contextualSpacing/>
    </w:pPr>
  </w:style>
  <w:style w:type="paragraph" w:customStyle="1" w:styleId="Default">
    <w:name w:val="Default"/>
    <w:rsid w:val="00D97DB2"/>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customStyle="1" w:styleId="APoint-1">
    <w:name w:val="APoint-1"/>
    <w:basedOn w:val="Normal"/>
    <w:rsid w:val="00D97DB2"/>
    <w:pPr>
      <w:spacing w:before="120"/>
      <w:ind w:left="567" w:hanging="567"/>
    </w:pPr>
    <w:rPr>
      <w:rFonts w:ascii="Times" w:eastAsia="Times" w:hAnsi="Times"/>
    </w:rPr>
  </w:style>
  <w:style w:type="paragraph" w:customStyle="1" w:styleId="NoSpacing1">
    <w:name w:val="No Spacing1"/>
    <w:uiPriority w:val="1"/>
    <w:qFormat/>
    <w:rsid w:val="001D208B"/>
    <w:pPr>
      <w:spacing w:after="0" w:line="240" w:lineRule="auto"/>
    </w:pPr>
  </w:style>
  <w:style w:type="paragraph" w:styleId="BalloonText">
    <w:name w:val="Balloon Text"/>
    <w:basedOn w:val="Normal"/>
    <w:link w:val="BalloonTextChar"/>
    <w:uiPriority w:val="99"/>
    <w:semiHidden/>
    <w:unhideWhenUsed/>
    <w:rsid w:val="00420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FA1"/>
    <w:rPr>
      <w:rFonts w:ascii="Segoe UI" w:eastAsia="Times New Roman" w:hAnsi="Segoe UI" w:cs="Segoe U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0171">
      <w:bodyDiv w:val="1"/>
      <w:marLeft w:val="0"/>
      <w:marRight w:val="0"/>
      <w:marTop w:val="0"/>
      <w:marBottom w:val="0"/>
      <w:divBdr>
        <w:top w:val="none" w:sz="0" w:space="0" w:color="auto"/>
        <w:left w:val="none" w:sz="0" w:space="0" w:color="auto"/>
        <w:bottom w:val="none" w:sz="0" w:space="0" w:color="auto"/>
        <w:right w:val="none" w:sz="0" w:space="0" w:color="auto"/>
      </w:divBdr>
    </w:div>
    <w:div w:id="722556777">
      <w:bodyDiv w:val="1"/>
      <w:marLeft w:val="0"/>
      <w:marRight w:val="0"/>
      <w:marTop w:val="0"/>
      <w:marBottom w:val="0"/>
      <w:divBdr>
        <w:top w:val="none" w:sz="0" w:space="0" w:color="auto"/>
        <w:left w:val="none" w:sz="0" w:space="0" w:color="auto"/>
        <w:bottom w:val="none" w:sz="0" w:space="0" w:color="auto"/>
        <w:right w:val="none" w:sz="0" w:space="0" w:color="auto"/>
      </w:divBdr>
    </w:div>
    <w:div w:id="950209468">
      <w:bodyDiv w:val="1"/>
      <w:marLeft w:val="0"/>
      <w:marRight w:val="0"/>
      <w:marTop w:val="0"/>
      <w:marBottom w:val="0"/>
      <w:divBdr>
        <w:top w:val="none" w:sz="0" w:space="0" w:color="auto"/>
        <w:left w:val="none" w:sz="0" w:space="0" w:color="auto"/>
        <w:bottom w:val="none" w:sz="0" w:space="0" w:color="auto"/>
        <w:right w:val="none" w:sz="0" w:space="0" w:color="auto"/>
      </w:divBdr>
    </w:div>
    <w:div w:id="15707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D9EAE-69F8-41F8-B091-318452C4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Jacobsz</dc:creator>
  <cp:lastModifiedBy>CANNELL Justin [Leeming Senior High School]</cp:lastModifiedBy>
  <cp:revision>24</cp:revision>
  <cp:lastPrinted>2022-04-07T04:47:00Z</cp:lastPrinted>
  <dcterms:created xsi:type="dcterms:W3CDTF">2022-04-06T08:47:00Z</dcterms:created>
  <dcterms:modified xsi:type="dcterms:W3CDTF">2024-03-07T09:33:00Z</dcterms:modified>
</cp:coreProperties>
</file>