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FAC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Leeming Senior High School</w:t>
      </w:r>
    </w:p>
    <w:p w14:paraId="2EF7B3AA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Accounting and Finance ATAR (Year 12)</w:t>
      </w:r>
    </w:p>
    <w:p w14:paraId="6FB453DA" w14:textId="77777777" w:rsidR="004E03AF" w:rsidRPr="008E0833" w:rsidRDefault="004E03AF" w:rsidP="004E03AF">
      <w:pPr>
        <w:jc w:val="both"/>
        <w:rPr>
          <w:rFonts w:ascii="Arial" w:hAnsi="Arial" w:cs="Arial"/>
          <w:sz w:val="20"/>
        </w:rPr>
      </w:pPr>
    </w:p>
    <w:p w14:paraId="7401BCE4" w14:textId="77777777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 w:rsidRPr="008E0833">
        <w:rPr>
          <w:rFonts w:ascii="Arial" w:hAnsi="Arial" w:cs="Arial"/>
          <w:b/>
          <w:sz w:val="20"/>
        </w:rPr>
        <w:t>Unit 3</w:t>
      </w:r>
    </w:p>
    <w:p w14:paraId="01B869D9" w14:textId="21089C3E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Task </w:t>
      </w:r>
      <w:r w:rsidR="00887CB5">
        <w:rPr>
          <w:rFonts w:ascii="Arial" w:hAnsi="Arial" w:cs="Arial"/>
          <w:b/>
          <w:sz w:val="20"/>
        </w:rPr>
        <w:t>4</w:t>
      </w:r>
    </w:p>
    <w:p w14:paraId="1AC1566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Assessment Type:</w:t>
      </w:r>
    </w:p>
    <w:p w14:paraId="061CFD46" w14:textId="4D8311F7" w:rsidR="004E03AF" w:rsidRPr="008E0833" w:rsidRDefault="00F93B0B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</w:p>
    <w:p w14:paraId="212D2BF7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6BC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5ABFDBAE" w14:textId="53128869" w:rsidR="004E03AF" w:rsidRDefault="00212779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B1DD0">
        <w:rPr>
          <w:rFonts w:ascii="Arial" w:hAnsi="Arial" w:cs="Arial"/>
          <w:sz w:val="20"/>
          <w:szCs w:val="20"/>
        </w:rPr>
        <w:t>6</w:t>
      </w:r>
      <w:r w:rsidR="00311AFC">
        <w:rPr>
          <w:rFonts w:ascii="Arial" w:hAnsi="Arial" w:cs="Arial"/>
          <w:sz w:val="20"/>
          <w:szCs w:val="20"/>
        </w:rPr>
        <w:t xml:space="preserve"> </w:t>
      </w:r>
      <w:r w:rsidR="004E03AF" w:rsidRPr="008E0833">
        <w:rPr>
          <w:rFonts w:ascii="Arial" w:hAnsi="Arial" w:cs="Arial"/>
          <w:sz w:val="20"/>
          <w:szCs w:val="20"/>
        </w:rPr>
        <w:t>marks</w:t>
      </w:r>
    </w:p>
    <w:p w14:paraId="5E7F8324" w14:textId="5CD6DDB5" w:rsidR="003A3EF1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610603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bCs/>
          <w:sz w:val="20"/>
          <w:szCs w:val="20"/>
        </w:rPr>
        <w:t>Conditions:</w:t>
      </w:r>
    </w:p>
    <w:p w14:paraId="29309648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sz w:val="20"/>
          <w:szCs w:val="20"/>
        </w:rPr>
        <w:t>Period Allowed for Completion of the Task:</w:t>
      </w:r>
      <w:r w:rsidRPr="00432DC7">
        <w:rPr>
          <w:rFonts w:ascii="Arial" w:hAnsi="Arial" w:cs="Arial"/>
          <w:sz w:val="20"/>
          <w:szCs w:val="20"/>
        </w:rPr>
        <w:t xml:space="preserve">  </w:t>
      </w:r>
    </w:p>
    <w:p w14:paraId="4801FEEE" w14:textId="4446E3C7" w:rsidR="003A3EF1" w:rsidRPr="00432DC7" w:rsidRDefault="006644CC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3A3EF1" w:rsidRPr="00432DC7">
        <w:rPr>
          <w:rFonts w:ascii="Arial" w:hAnsi="Arial" w:cs="Arial"/>
          <w:sz w:val="20"/>
          <w:szCs w:val="20"/>
        </w:rPr>
        <w:t>0 minutes under invigilated conditions.</w:t>
      </w:r>
    </w:p>
    <w:p w14:paraId="0D5B7E00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260249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Task Weighting </w:t>
      </w:r>
    </w:p>
    <w:p w14:paraId="1D693989" w14:textId="5F3E4698" w:rsidR="004E03AF" w:rsidRPr="008E0833" w:rsidRDefault="00887CB5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4E03AF" w:rsidRPr="008E0833">
        <w:rPr>
          <w:rFonts w:ascii="Arial" w:hAnsi="Arial" w:cs="Arial"/>
          <w:sz w:val="20"/>
          <w:szCs w:val="20"/>
        </w:rPr>
        <w:t xml:space="preserve">% of the school mark for this pair of units </w:t>
      </w:r>
    </w:p>
    <w:p w14:paraId="68D0ED7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14:paraId="27756299" w14:textId="77777777" w:rsidR="001D208B" w:rsidRPr="004E03AF" w:rsidRDefault="001D208B" w:rsidP="004E03AF">
      <w:pPr>
        <w:jc w:val="both"/>
        <w:rPr>
          <w:rFonts w:ascii="Arial" w:hAnsi="Arial" w:cs="Arial"/>
          <w:b/>
          <w:sz w:val="20"/>
        </w:rPr>
      </w:pPr>
    </w:p>
    <w:p w14:paraId="2754B636" w14:textId="63F44057" w:rsidR="00D97DB2" w:rsidRPr="004E03AF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Section 1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20FA1" w:rsidRPr="004E03AF">
        <w:rPr>
          <w:rFonts w:ascii="Arial" w:hAnsi="Arial" w:cs="Arial"/>
          <w:b/>
          <w:bCs/>
          <w:sz w:val="20"/>
          <w:szCs w:val="20"/>
        </w:rPr>
        <w:t>(</w:t>
      </w:r>
      <w:r w:rsidR="006644CC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77DEF17B" w14:textId="3ACDACB1" w:rsidR="00D97DB2" w:rsidRPr="004E03AF" w:rsidRDefault="005C515B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4E03AF">
        <w:rPr>
          <w:rFonts w:ascii="Arial" w:hAnsi="Arial" w:cs="Arial"/>
          <w:b/>
          <w:bCs/>
          <w:sz w:val="20"/>
          <w:szCs w:val="20"/>
        </w:rPr>
        <w:t xml:space="preserve">Answer the first </w:t>
      </w:r>
      <w:r w:rsidR="00492531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questions by circling the most appropriate answer.     </w:t>
      </w:r>
    </w:p>
    <w:p w14:paraId="3EE300E8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2C32D86" w14:textId="746F7A35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1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Managers use a budgeted income statement to predict</w:t>
      </w:r>
    </w:p>
    <w:p w14:paraId="73B03B5C" w14:textId="5B9EF2DA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competitor’s performance.</w:t>
      </w:r>
    </w:p>
    <w:p w14:paraId="7BD77720" w14:textId="0B979E7B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cash flow performance.</w:t>
      </w:r>
    </w:p>
    <w:p w14:paraId="52A79678" w14:textId="3D3B2C31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accrual performance.</w:t>
      </w:r>
    </w:p>
    <w:p w14:paraId="221B2314" w14:textId="53E9488A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stock market performance.</w:t>
      </w:r>
    </w:p>
    <w:p w14:paraId="3790BCA3" w14:textId="46A17F46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9C73E6" w14:textId="5CFF1D69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The purpose of a cash budget is to</w:t>
      </w:r>
    </w:p>
    <w:p w14:paraId="4218219B" w14:textId="40769D04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identify cash inflows and cash outflows of a business.</w:t>
      </w:r>
    </w:p>
    <w:p w14:paraId="21726C09" w14:textId="28740AEA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determine the actual cash on hand for a previous period.</w:t>
      </w:r>
    </w:p>
    <w:p w14:paraId="151D2406" w14:textId="713696FE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identify revenue earned for the current period.</w:t>
      </w:r>
    </w:p>
    <w:p w14:paraId="564B9512" w14:textId="0893DCA6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determine expenses </w:t>
      </w:r>
      <w:r w:rsidR="00E560EE">
        <w:rPr>
          <w:rFonts w:ascii="Arial" w:eastAsia="Times New Roman" w:hAnsi="Arial" w:cs="Arial"/>
          <w:sz w:val="20"/>
          <w:szCs w:val="20"/>
          <w:lang w:val="en" w:eastAsia="en-AU"/>
        </w:rPr>
        <w:t>incurred for the current period.</w:t>
      </w:r>
    </w:p>
    <w:p w14:paraId="2B847D4F" w14:textId="14C81199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A57E283" w14:textId="397FFF66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3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Performance reports</w:t>
      </w:r>
    </w:p>
    <w:p w14:paraId="7E75CAE9" w14:textId="41E1CFE0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inform shareholders about the businesses’ performance.</w:t>
      </w:r>
    </w:p>
    <w:p w14:paraId="0EF08950" w14:textId="18CD3C9B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compare actual financial performance with the budget.</w:t>
      </w:r>
    </w:p>
    <w:p w14:paraId="149ABA63" w14:textId="3155A0BC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should relate only to financial outcomes.</w:t>
      </w:r>
    </w:p>
    <w:p w14:paraId="3D0428E9" w14:textId="17493316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should always allocate responsibility for poor performance.</w:t>
      </w:r>
    </w:p>
    <w:p w14:paraId="6E399B38" w14:textId="3305EA2D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FA4D176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A20620F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91C1804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D579106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8F84360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0CE7FDA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0D5EE7D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F9DB076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5E1C677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E9B1F80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C2F8E91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919AD02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451973F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2DD9D6C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C806949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FC75572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D20B163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4F582F6" w14:textId="1A422438" w:rsidR="0024397A" w:rsidRPr="0024397A" w:rsidRDefault="0024397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>Questions 4 and 5 relate to the following summarised cash budget for Kaanyeah Pty Ltd.</w:t>
      </w:r>
    </w:p>
    <w:p w14:paraId="551BB3A5" w14:textId="5561042F" w:rsidR="0024397A" w:rsidRDefault="0024397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1559"/>
        <w:gridCol w:w="1508"/>
      </w:tblGrid>
      <w:tr w:rsidR="0024397A" w14:paraId="4A2BD19C" w14:textId="77777777" w:rsidTr="0024397A">
        <w:tc>
          <w:tcPr>
            <w:tcW w:w="9016" w:type="dxa"/>
            <w:gridSpan w:val="4"/>
            <w:vAlign w:val="center"/>
          </w:tcPr>
          <w:p w14:paraId="03D8F050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Kaanyeah Pty Ltd</w:t>
            </w:r>
          </w:p>
          <w:p w14:paraId="3487CEA2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Cash Budget</w:t>
            </w:r>
          </w:p>
          <w:p w14:paraId="0158E3E7" w14:textId="2A82DF5C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for the three months ending 31 December 2020</w:t>
            </w:r>
          </w:p>
        </w:tc>
      </w:tr>
      <w:tr w:rsidR="0024397A" w14:paraId="4A72BB19" w14:textId="77777777" w:rsidTr="0024397A">
        <w:tc>
          <w:tcPr>
            <w:tcW w:w="4531" w:type="dxa"/>
            <w:vAlign w:val="center"/>
          </w:tcPr>
          <w:p w14:paraId="0E152C76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  <w:tc>
          <w:tcPr>
            <w:tcW w:w="1418" w:type="dxa"/>
            <w:vAlign w:val="center"/>
          </w:tcPr>
          <w:p w14:paraId="1B258AAD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October</w:t>
            </w:r>
          </w:p>
          <w:p w14:paraId="5D576130" w14:textId="0A45BFC8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1559" w:type="dxa"/>
            <w:vAlign w:val="center"/>
          </w:tcPr>
          <w:p w14:paraId="4C2AF5AC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November</w:t>
            </w:r>
          </w:p>
          <w:p w14:paraId="7C3862B9" w14:textId="271F95A3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1508" w:type="dxa"/>
            <w:vAlign w:val="center"/>
          </w:tcPr>
          <w:p w14:paraId="43A43128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December</w:t>
            </w:r>
          </w:p>
          <w:p w14:paraId="1A304FD1" w14:textId="0CFEA2FA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</w:tr>
      <w:tr w:rsidR="0024397A" w14:paraId="345FB8FE" w14:textId="77777777" w:rsidTr="0024397A">
        <w:tc>
          <w:tcPr>
            <w:tcW w:w="4531" w:type="dxa"/>
            <w:vAlign w:val="center"/>
          </w:tcPr>
          <w:p w14:paraId="2E80946F" w14:textId="0C75018B" w:rsidR="0024397A" w:rsidRDefault="0024397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Opening Bank Balance</w:t>
            </w:r>
          </w:p>
        </w:tc>
        <w:tc>
          <w:tcPr>
            <w:tcW w:w="1418" w:type="dxa"/>
            <w:vAlign w:val="center"/>
          </w:tcPr>
          <w:p w14:paraId="15CB44D0" w14:textId="580F4D2A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4 500</w:t>
            </w:r>
          </w:p>
        </w:tc>
        <w:tc>
          <w:tcPr>
            <w:tcW w:w="1559" w:type="dxa"/>
            <w:vAlign w:val="center"/>
          </w:tcPr>
          <w:p w14:paraId="321B94EA" w14:textId="11C313D8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(20 500)</w:t>
            </w:r>
          </w:p>
        </w:tc>
        <w:tc>
          <w:tcPr>
            <w:tcW w:w="1508" w:type="dxa"/>
            <w:vAlign w:val="center"/>
          </w:tcPr>
          <w:p w14:paraId="672C9512" w14:textId="5C30C164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4 000</w:t>
            </w:r>
          </w:p>
        </w:tc>
      </w:tr>
      <w:tr w:rsidR="0024397A" w14:paraId="6C1B364D" w14:textId="77777777" w:rsidTr="0024397A">
        <w:tc>
          <w:tcPr>
            <w:tcW w:w="4531" w:type="dxa"/>
            <w:vAlign w:val="center"/>
          </w:tcPr>
          <w:p w14:paraId="5748BFDD" w14:textId="60DFFA09" w:rsidR="0024397A" w:rsidRPr="0024397A" w:rsidRDefault="0024397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Receipts</w:t>
            </w:r>
          </w:p>
        </w:tc>
        <w:tc>
          <w:tcPr>
            <w:tcW w:w="1418" w:type="dxa"/>
            <w:vAlign w:val="center"/>
          </w:tcPr>
          <w:p w14:paraId="1CF56817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59" w:type="dxa"/>
            <w:vAlign w:val="center"/>
          </w:tcPr>
          <w:p w14:paraId="0DA6F5ED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8" w:type="dxa"/>
            <w:vAlign w:val="center"/>
          </w:tcPr>
          <w:p w14:paraId="59354815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4397A" w14:paraId="1C69C878" w14:textId="77777777" w:rsidTr="00294103">
        <w:tc>
          <w:tcPr>
            <w:tcW w:w="4531" w:type="dxa"/>
            <w:vAlign w:val="center"/>
          </w:tcPr>
          <w:p w14:paraId="6AFF1EA8" w14:textId="17D057BD" w:rsidR="0024397A" w:rsidRPr="0024397A" w:rsidRDefault="0024397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480871" w14:textId="3B52704D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124 000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E78C92A" w14:textId="2E8DC68B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135 000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5ACA4299" w14:textId="5AC67870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143 000</w:t>
            </w:r>
          </w:p>
        </w:tc>
      </w:tr>
      <w:tr w:rsidR="0024397A" w14:paraId="4E43E732" w14:textId="77777777" w:rsidTr="00294103">
        <w:tc>
          <w:tcPr>
            <w:tcW w:w="4531" w:type="dxa"/>
            <w:vAlign w:val="center"/>
          </w:tcPr>
          <w:p w14:paraId="213C51C0" w14:textId="6799F56E" w:rsidR="0024397A" w:rsidRPr="0024397A" w:rsidRDefault="00294103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Proceeds of Bank Loan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22190865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3563D5C5" w14:textId="213FB385" w:rsidR="0024397A" w:rsidRPr="0024397A" w:rsidRDefault="00294103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30 000</w:t>
            </w:r>
          </w:p>
        </w:tc>
        <w:tc>
          <w:tcPr>
            <w:tcW w:w="1508" w:type="dxa"/>
            <w:tcBorders>
              <w:bottom w:val="single" w:sz="12" w:space="0" w:color="auto"/>
            </w:tcBorders>
            <w:vAlign w:val="center"/>
          </w:tcPr>
          <w:p w14:paraId="520CC08E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4397A" w14:paraId="5797D2B6" w14:textId="77777777" w:rsidTr="00294103">
        <w:tc>
          <w:tcPr>
            <w:tcW w:w="4531" w:type="dxa"/>
            <w:vAlign w:val="center"/>
          </w:tcPr>
          <w:p w14:paraId="1E093A50" w14:textId="6F577366" w:rsidR="0024397A" w:rsidRPr="00294103" w:rsidRDefault="00294103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Total Cash Available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0EDE09" w14:textId="5947910A" w:rsidR="0024397A" w:rsidRPr="00294103" w:rsidRDefault="00294103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128 500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68EA57" w14:textId="67E21D6D" w:rsidR="0024397A" w:rsidRPr="00294103" w:rsidRDefault="00294103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144 500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F2FB19" w14:textId="0ED078C0" w:rsidR="0024397A" w:rsidRPr="00294103" w:rsidRDefault="00294103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147 000</w:t>
            </w:r>
          </w:p>
        </w:tc>
      </w:tr>
      <w:tr w:rsidR="0024397A" w14:paraId="56CF8809" w14:textId="77777777" w:rsidTr="0005795A">
        <w:tc>
          <w:tcPr>
            <w:tcW w:w="4531" w:type="dxa"/>
            <w:vAlign w:val="center"/>
          </w:tcPr>
          <w:p w14:paraId="767B67DB" w14:textId="2779DC64" w:rsidR="0024397A" w:rsidRPr="0005795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Payments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74C314B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10C0A73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5F9AF87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05795A" w14:paraId="181D6C76" w14:textId="77777777" w:rsidTr="0005795A">
        <w:tc>
          <w:tcPr>
            <w:tcW w:w="4531" w:type="dxa"/>
            <w:vAlign w:val="center"/>
          </w:tcPr>
          <w:p w14:paraId="20E13855" w14:textId="17A991B5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Purchase of Inventory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3AE593" w14:textId="6D0CCE06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71 000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862A4C" w14:textId="5A2CA5C1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76 000</w:t>
            </w:r>
          </w:p>
        </w:tc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115CAF" w14:textId="7FC7D240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82 000</w:t>
            </w:r>
          </w:p>
        </w:tc>
      </w:tr>
      <w:tr w:rsidR="0005795A" w14:paraId="2C398DB6" w14:textId="77777777" w:rsidTr="0005795A">
        <w:tc>
          <w:tcPr>
            <w:tcW w:w="4531" w:type="dxa"/>
            <w:vAlign w:val="center"/>
          </w:tcPr>
          <w:p w14:paraId="6CE24E91" w14:textId="747E457F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Wages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ECF408" w14:textId="05B1EEB2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19 000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5AAB59" w14:textId="4B7F497A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21 000</w:t>
            </w:r>
          </w:p>
        </w:tc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6C6A5E" w14:textId="4F80026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23 000</w:t>
            </w:r>
          </w:p>
        </w:tc>
      </w:tr>
      <w:tr w:rsidR="0005795A" w14:paraId="0682A2EA" w14:textId="77777777" w:rsidTr="0005795A">
        <w:tc>
          <w:tcPr>
            <w:tcW w:w="4531" w:type="dxa"/>
            <w:vAlign w:val="center"/>
          </w:tcPr>
          <w:p w14:paraId="5FA3D2FA" w14:textId="5B671F7E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Dividends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E1B603" w14:textId="7777777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1047DD" w14:textId="2BB18718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40 000</w:t>
            </w:r>
          </w:p>
        </w:tc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A1BAA7" w14:textId="7777777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05795A" w14:paraId="72E53260" w14:textId="77777777" w:rsidTr="0005795A">
        <w:tc>
          <w:tcPr>
            <w:tcW w:w="4531" w:type="dxa"/>
            <w:vAlign w:val="center"/>
          </w:tcPr>
          <w:p w14:paraId="3F43FC28" w14:textId="473E0F6F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Purchase of New Equipment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2D67AB" w14:textId="34C0E50B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56 000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EEDC7F" w14:textId="7777777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8DB1A7" w14:textId="7777777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05795A" w14:paraId="48FF54FA" w14:textId="77777777" w:rsidTr="0005795A">
        <w:tc>
          <w:tcPr>
            <w:tcW w:w="4531" w:type="dxa"/>
            <w:vAlign w:val="center"/>
          </w:tcPr>
          <w:p w14:paraId="5E91DB7A" w14:textId="2415C5DC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Sundry Cash Expenses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C9DBB5A" w14:textId="355BBDB4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3 000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A2931FA" w14:textId="4AA21839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3 500</w:t>
            </w:r>
          </w:p>
        </w:tc>
        <w:tc>
          <w:tcPr>
            <w:tcW w:w="150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96F2C32" w14:textId="036B8462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4 500</w:t>
            </w:r>
          </w:p>
        </w:tc>
      </w:tr>
      <w:tr w:rsidR="0005795A" w14:paraId="4B4C0024" w14:textId="77777777" w:rsidTr="0005795A">
        <w:tc>
          <w:tcPr>
            <w:tcW w:w="4531" w:type="dxa"/>
            <w:vAlign w:val="center"/>
          </w:tcPr>
          <w:p w14:paraId="7A4FBB95" w14:textId="33EDC089" w:rsidR="0005795A" w:rsidRPr="0005795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Total Payments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C383D" w14:textId="578023F5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149 000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6678C5" w14:textId="06AF75E4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140 500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33D3AA" w14:textId="5E6B5610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109 500</w:t>
            </w:r>
          </w:p>
        </w:tc>
      </w:tr>
      <w:tr w:rsidR="0005795A" w14:paraId="2327EE67" w14:textId="77777777" w:rsidTr="0005795A">
        <w:tc>
          <w:tcPr>
            <w:tcW w:w="4531" w:type="dxa"/>
            <w:vAlign w:val="center"/>
          </w:tcPr>
          <w:p w14:paraId="7948A7B9" w14:textId="730400FB" w:rsidR="0005795A" w:rsidRPr="0005795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Balance at the End of the Month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575C9D" w14:textId="3494BBE4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(20 500)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88EF57" w14:textId="16B74E9D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4 000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52C3A3" w14:textId="5A0F0EC3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37 500</w:t>
            </w:r>
          </w:p>
        </w:tc>
      </w:tr>
    </w:tbl>
    <w:p w14:paraId="1E128C7F" w14:textId="77777777" w:rsidR="0024397A" w:rsidRPr="0024397A" w:rsidRDefault="0024397A" w:rsidP="0024397A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6FE4CE1" w14:textId="7E5A8873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4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05795A">
        <w:rPr>
          <w:rFonts w:ascii="Arial" w:eastAsia="Times New Roman" w:hAnsi="Arial" w:cs="Arial"/>
          <w:sz w:val="20"/>
          <w:szCs w:val="20"/>
          <w:lang w:val="en" w:eastAsia="en-AU"/>
        </w:rPr>
        <w:t>This cash budget shows that in December the</w:t>
      </w:r>
    </w:p>
    <w:p w14:paraId="7231A40D" w14:textId="3FB03E60" w:rsidR="0005795A" w:rsidRDefault="0005795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company’s profitability is expected to decline.</w:t>
      </w:r>
    </w:p>
    <w:p w14:paraId="6755CD34" w14:textId="04CE0352" w:rsidR="0005795A" w:rsidRDefault="0005795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company may have a short-term cash problem.</w:t>
      </w:r>
    </w:p>
    <w:p w14:paraId="6E6209C6" w14:textId="3F379189" w:rsidR="0005795A" w:rsidRDefault="0005795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company’s profitability is expected to improve.</w:t>
      </w:r>
    </w:p>
    <w:p w14:paraId="51D71BF2" w14:textId="71F642E6" w:rsidR="0005795A" w:rsidRDefault="0005795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464B9">
        <w:rPr>
          <w:rFonts w:ascii="Arial" w:eastAsia="Times New Roman" w:hAnsi="Arial" w:cs="Arial"/>
          <w:sz w:val="20"/>
          <w:szCs w:val="20"/>
          <w:lang w:val="en" w:eastAsia="en-AU"/>
        </w:rPr>
        <w:t>company’s cash situation is likely to improve.</w:t>
      </w:r>
    </w:p>
    <w:p w14:paraId="0F715FC7" w14:textId="0B741044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A0B24D" w14:textId="679E5989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5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The best solution to the company’s October cash deficit would be to</w:t>
      </w:r>
    </w:p>
    <w:p w14:paraId="40DDCC0A" w14:textId="042AD559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cancel the dividend.</w:t>
      </w:r>
    </w:p>
    <w:p w14:paraId="7A47627D" w14:textId="0A749B98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defer payment for the equipment.</w:t>
      </w:r>
    </w:p>
    <w:p w14:paraId="3681C8B9" w14:textId="1752AFDE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increase the amount of the bank loan.</w:t>
      </w:r>
    </w:p>
    <w:p w14:paraId="5A31A3A0" w14:textId="033407A2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reduce sundry cash expenses.</w:t>
      </w:r>
    </w:p>
    <w:p w14:paraId="7B9E13CC" w14:textId="77777777" w:rsidR="004F7FB9" w:rsidRDefault="004F7FB9" w:rsidP="004F7FB9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EC0A14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506693F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7889033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4FB49AA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A267EB3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FF170BE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33E202F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0552368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D485288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7119E7B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7A99EE2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840AE14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8193282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002C735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6CC90A2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2B9AC3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AFACE04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E9A941B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5818720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BBF92C3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79AC7D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32C49E8" w14:textId="42AEC9A3" w:rsidR="00492531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>Section 2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212779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6</w:t>
      </w:r>
      <w:r w:rsidR="000B1D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1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marks)</w:t>
      </w:r>
    </w:p>
    <w:p w14:paraId="17CC4F03" w14:textId="60FF3CA2" w:rsidR="00437DCF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Answer the following questions in the spaces provided.</w:t>
      </w:r>
    </w:p>
    <w:p w14:paraId="27B99939" w14:textId="30A5D1A5" w:rsidR="00DA17BD" w:rsidRDefault="00DA17BD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955B430" w14:textId="6DE01063" w:rsidR="00A715A2" w:rsidRDefault="00A715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Question 6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9A10EB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2</w:t>
      </w:r>
      <w:r w:rsidR="000B1D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7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</w:t>
      </w:r>
      <w:r w:rsidR="0005396C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m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arks)</w:t>
      </w:r>
    </w:p>
    <w:p w14:paraId="574B1929" w14:textId="0E91C8EA" w:rsidR="00A715A2" w:rsidRDefault="00A715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following information has been provided to you by Meeiegoes Enterprises.</w:t>
      </w:r>
    </w:p>
    <w:p w14:paraId="09D5787A" w14:textId="5D7B8E06" w:rsidR="00A715A2" w:rsidRDefault="00A715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A76824" w14:paraId="390581E7" w14:textId="77777777" w:rsidTr="00073E93">
        <w:tc>
          <w:tcPr>
            <w:tcW w:w="9016" w:type="dxa"/>
            <w:gridSpan w:val="3"/>
            <w:vAlign w:val="center"/>
          </w:tcPr>
          <w:p w14:paraId="27B98C33" w14:textId="77777777" w:rsidR="00A76824" w:rsidRDefault="00A76824" w:rsidP="00A7682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Meeiegoes Enterprises</w:t>
            </w:r>
          </w:p>
          <w:p w14:paraId="083B4D2B" w14:textId="7B7DE4A5" w:rsidR="00A76824" w:rsidRDefault="00A76824" w:rsidP="00A7682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Income Statement</w:t>
            </w:r>
          </w:p>
          <w:p w14:paraId="1999B6C6" w14:textId="4469679B" w:rsidR="00A76824" w:rsidRPr="00A76824" w:rsidRDefault="00A76824" w:rsidP="00A7682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for the month ended 30 September 2020</w:t>
            </w:r>
          </w:p>
        </w:tc>
      </w:tr>
      <w:tr w:rsidR="00A715A2" w14:paraId="11F702BF" w14:textId="77777777" w:rsidTr="00206CD6">
        <w:tc>
          <w:tcPr>
            <w:tcW w:w="5382" w:type="dxa"/>
            <w:vAlign w:val="center"/>
          </w:tcPr>
          <w:p w14:paraId="235548B2" w14:textId="77777777" w:rsidR="00A715A2" w:rsidRDefault="00A715A2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843" w:type="dxa"/>
            <w:vAlign w:val="center"/>
          </w:tcPr>
          <w:p w14:paraId="19D29CF9" w14:textId="0E4A32A0" w:rsidR="00A715A2" w:rsidRPr="00206CD6" w:rsidRDefault="00206CD6" w:rsidP="00206CD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1791" w:type="dxa"/>
            <w:vAlign w:val="center"/>
          </w:tcPr>
          <w:p w14:paraId="3FDCBACC" w14:textId="4F84EAC8" w:rsidR="00A715A2" w:rsidRPr="00206CD6" w:rsidRDefault="00206CD6" w:rsidP="00206CD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</w:tr>
      <w:tr w:rsidR="00A715A2" w14:paraId="533C3EB3" w14:textId="77777777" w:rsidTr="00206CD6">
        <w:tc>
          <w:tcPr>
            <w:tcW w:w="5382" w:type="dxa"/>
            <w:vAlign w:val="center"/>
          </w:tcPr>
          <w:p w14:paraId="4C311CAC" w14:textId="149B8EA0" w:rsidR="00A715A2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</w:t>
            </w:r>
          </w:p>
        </w:tc>
        <w:tc>
          <w:tcPr>
            <w:tcW w:w="1843" w:type="dxa"/>
            <w:vAlign w:val="center"/>
          </w:tcPr>
          <w:p w14:paraId="1325D0AC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791" w:type="dxa"/>
            <w:vAlign w:val="center"/>
          </w:tcPr>
          <w:p w14:paraId="2CC31653" w14:textId="5CFA2BFF" w:rsidR="00A715A2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242 000</w:t>
            </w:r>
          </w:p>
        </w:tc>
      </w:tr>
      <w:tr w:rsidR="00A715A2" w14:paraId="6E59F54F" w14:textId="77777777" w:rsidTr="00206CD6">
        <w:tc>
          <w:tcPr>
            <w:tcW w:w="5382" w:type="dxa"/>
            <w:vAlign w:val="center"/>
          </w:tcPr>
          <w:p w14:paraId="493E3CFB" w14:textId="2A8C455F" w:rsidR="00A715A2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i/>
                <w:iCs/>
                <w:lang w:val="en" w:eastAsia="en-AU"/>
              </w:rPr>
              <w:t>Less</w:t>
            </w:r>
            <w:r>
              <w:rPr>
                <w:rFonts w:ascii="Arial" w:hAnsi="Arial" w:cs="Arial"/>
                <w:i/>
                <w:iCs/>
                <w:lang w:val="en" w:eastAsia="en-AU"/>
              </w:rPr>
              <w:tab/>
            </w:r>
            <w:r>
              <w:rPr>
                <w:rFonts w:ascii="Arial" w:hAnsi="Arial" w:cs="Arial"/>
                <w:lang w:val="en" w:eastAsia="en-AU"/>
              </w:rPr>
              <w:t>Cost of Sales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B64EDC" w14:textId="16A63FD7" w:rsidR="00A715A2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156 300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center"/>
          </w:tcPr>
          <w:p w14:paraId="33FC3A6B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A715A2" w14:paraId="7C8DE02A" w14:textId="77777777" w:rsidTr="00206CD6">
        <w:tc>
          <w:tcPr>
            <w:tcW w:w="5382" w:type="dxa"/>
            <w:vAlign w:val="center"/>
          </w:tcPr>
          <w:p w14:paraId="0C24BAC2" w14:textId="35FD5A9F" w:rsidR="00A715A2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ab/>
              <w:t>Discount Received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781D5D0B" w14:textId="211FBE26" w:rsidR="00A715A2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2 985</w:t>
            </w:r>
          </w:p>
        </w:tc>
        <w:tc>
          <w:tcPr>
            <w:tcW w:w="1791" w:type="dxa"/>
            <w:tcBorders>
              <w:bottom w:val="single" w:sz="12" w:space="0" w:color="auto"/>
            </w:tcBorders>
            <w:vAlign w:val="center"/>
          </w:tcPr>
          <w:p w14:paraId="19877485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A715A2" w14:paraId="7B3C6C3E" w14:textId="77777777" w:rsidTr="00206CD6">
        <w:tc>
          <w:tcPr>
            <w:tcW w:w="5382" w:type="dxa"/>
            <w:vAlign w:val="center"/>
          </w:tcPr>
          <w:p w14:paraId="69DDA0E5" w14:textId="6BC64C48" w:rsidR="00A715A2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Gross Profit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767251EC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791" w:type="dxa"/>
            <w:tcBorders>
              <w:top w:val="single" w:sz="12" w:space="0" w:color="auto"/>
            </w:tcBorders>
            <w:vAlign w:val="center"/>
          </w:tcPr>
          <w:p w14:paraId="1ABDB7AF" w14:textId="69481AC8" w:rsidR="00A715A2" w:rsidRP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206CD6">
              <w:rPr>
                <w:rFonts w:ascii="Arial" w:hAnsi="Arial" w:cs="Arial"/>
                <w:b/>
                <w:bCs/>
                <w:lang w:val="en" w:eastAsia="en-AU"/>
              </w:rPr>
              <w:t>88 685</w:t>
            </w:r>
          </w:p>
        </w:tc>
      </w:tr>
      <w:tr w:rsidR="00A715A2" w14:paraId="1A5E6CC2" w14:textId="77777777" w:rsidTr="00206CD6">
        <w:tc>
          <w:tcPr>
            <w:tcW w:w="5382" w:type="dxa"/>
            <w:vAlign w:val="center"/>
          </w:tcPr>
          <w:p w14:paraId="58118527" w14:textId="27909597" w:rsidR="00A715A2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i/>
                <w:iCs/>
                <w:lang w:val="en" w:eastAsia="en-AU"/>
              </w:rPr>
              <w:t>Less</w:t>
            </w:r>
            <w:r>
              <w:rPr>
                <w:rFonts w:ascii="Arial" w:hAnsi="Arial" w:cs="Arial"/>
                <w:lang w:val="en" w:eastAsia="en-AU"/>
              </w:rPr>
              <w:t xml:space="preserve"> Expenses</w:t>
            </w:r>
          </w:p>
        </w:tc>
        <w:tc>
          <w:tcPr>
            <w:tcW w:w="1843" w:type="dxa"/>
            <w:vAlign w:val="center"/>
          </w:tcPr>
          <w:p w14:paraId="332E021C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791" w:type="dxa"/>
            <w:vAlign w:val="center"/>
          </w:tcPr>
          <w:p w14:paraId="0713B6F4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281DAB5D" w14:textId="77777777" w:rsidTr="00206CD6">
        <w:tc>
          <w:tcPr>
            <w:tcW w:w="5382" w:type="dxa"/>
            <w:vAlign w:val="center"/>
          </w:tcPr>
          <w:p w14:paraId="14A8E9F2" w14:textId="1ED04D7C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Wages</w:t>
            </w:r>
          </w:p>
        </w:tc>
        <w:tc>
          <w:tcPr>
            <w:tcW w:w="1843" w:type="dxa"/>
            <w:vAlign w:val="center"/>
          </w:tcPr>
          <w:p w14:paraId="2F23A4A2" w14:textId="178C8EB9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32 000</w:t>
            </w:r>
          </w:p>
        </w:tc>
        <w:tc>
          <w:tcPr>
            <w:tcW w:w="1791" w:type="dxa"/>
            <w:vAlign w:val="center"/>
          </w:tcPr>
          <w:p w14:paraId="056FABC7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756157B0" w14:textId="77777777" w:rsidTr="00206CD6">
        <w:tc>
          <w:tcPr>
            <w:tcW w:w="5382" w:type="dxa"/>
            <w:vAlign w:val="center"/>
          </w:tcPr>
          <w:p w14:paraId="083D1F01" w14:textId="62FE1434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Bad Debts</w:t>
            </w:r>
          </w:p>
        </w:tc>
        <w:tc>
          <w:tcPr>
            <w:tcW w:w="1843" w:type="dxa"/>
            <w:vAlign w:val="center"/>
          </w:tcPr>
          <w:p w14:paraId="2BDB2B3A" w14:textId="4BA00342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1 670</w:t>
            </w:r>
          </w:p>
        </w:tc>
        <w:tc>
          <w:tcPr>
            <w:tcW w:w="1791" w:type="dxa"/>
            <w:vAlign w:val="center"/>
          </w:tcPr>
          <w:p w14:paraId="12161CF3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53916CEF" w14:textId="77777777" w:rsidTr="00206CD6">
        <w:tc>
          <w:tcPr>
            <w:tcW w:w="5382" w:type="dxa"/>
            <w:vAlign w:val="center"/>
          </w:tcPr>
          <w:p w14:paraId="1AEAA6E6" w14:textId="7EFD21BF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Electricity</w:t>
            </w:r>
          </w:p>
        </w:tc>
        <w:tc>
          <w:tcPr>
            <w:tcW w:w="1843" w:type="dxa"/>
            <w:vAlign w:val="center"/>
          </w:tcPr>
          <w:p w14:paraId="37119547" w14:textId="53C39865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1 800</w:t>
            </w:r>
          </w:p>
        </w:tc>
        <w:tc>
          <w:tcPr>
            <w:tcW w:w="1791" w:type="dxa"/>
            <w:vAlign w:val="center"/>
          </w:tcPr>
          <w:p w14:paraId="3898A8D3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018B4CD1" w14:textId="77777777" w:rsidTr="00206CD6">
        <w:tc>
          <w:tcPr>
            <w:tcW w:w="5382" w:type="dxa"/>
            <w:vAlign w:val="center"/>
          </w:tcPr>
          <w:p w14:paraId="41955442" w14:textId="17182C5F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Depreciation</w:t>
            </w:r>
          </w:p>
        </w:tc>
        <w:tc>
          <w:tcPr>
            <w:tcW w:w="1843" w:type="dxa"/>
            <w:vAlign w:val="center"/>
          </w:tcPr>
          <w:p w14:paraId="18CE3B13" w14:textId="5D94F8D5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3 250</w:t>
            </w:r>
          </w:p>
        </w:tc>
        <w:tc>
          <w:tcPr>
            <w:tcW w:w="1791" w:type="dxa"/>
            <w:vAlign w:val="center"/>
          </w:tcPr>
          <w:p w14:paraId="3ABD0C3D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A715A2" w14:paraId="70D3F196" w14:textId="77777777" w:rsidTr="00206CD6">
        <w:tc>
          <w:tcPr>
            <w:tcW w:w="5382" w:type="dxa"/>
            <w:vAlign w:val="center"/>
          </w:tcPr>
          <w:p w14:paraId="337F1835" w14:textId="5D6D8AFF" w:rsidR="00A715A2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 Commission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DD078E7" w14:textId="354E87E9" w:rsidR="00A715A2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12 100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center"/>
          </w:tcPr>
          <w:p w14:paraId="31BB12FB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0ACB6F5D" w14:textId="77777777" w:rsidTr="00206CD6">
        <w:tc>
          <w:tcPr>
            <w:tcW w:w="5382" w:type="dxa"/>
            <w:vAlign w:val="center"/>
          </w:tcPr>
          <w:p w14:paraId="41C1CB51" w14:textId="3B858137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Other Expenses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42A1BB84" w14:textId="201D0E39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17 135</w:t>
            </w:r>
          </w:p>
        </w:tc>
        <w:tc>
          <w:tcPr>
            <w:tcW w:w="1791" w:type="dxa"/>
            <w:tcBorders>
              <w:bottom w:val="single" w:sz="12" w:space="0" w:color="auto"/>
            </w:tcBorders>
            <w:vAlign w:val="center"/>
          </w:tcPr>
          <w:p w14:paraId="51A38FAB" w14:textId="7A65C76A" w:rsidR="00206CD6" w:rsidRP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67 955</w:t>
            </w:r>
          </w:p>
        </w:tc>
      </w:tr>
      <w:tr w:rsidR="00206CD6" w14:paraId="382F6629" w14:textId="77777777" w:rsidTr="00206CD6">
        <w:tc>
          <w:tcPr>
            <w:tcW w:w="5382" w:type="dxa"/>
            <w:vAlign w:val="center"/>
          </w:tcPr>
          <w:p w14:paraId="53E69F0F" w14:textId="4D60C994" w:rsidR="00206CD6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Profit for the Period</w:t>
            </w:r>
          </w:p>
        </w:tc>
        <w:tc>
          <w:tcPr>
            <w:tcW w:w="1843" w:type="dxa"/>
            <w:vAlign w:val="center"/>
          </w:tcPr>
          <w:p w14:paraId="5170D5FE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7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CE5F6A" w14:textId="62C9E387" w:rsidR="00206CD6" w:rsidRP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20 730</w:t>
            </w:r>
          </w:p>
        </w:tc>
      </w:tr>
    </w:tbl>
    <w:p w14:paraId="680474BD" w14:textId="4D96E501" w:rsidR="00A715A2" w:rsidRDefault="00A715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DC3D58" w14:textId="54192061" w:rsidR="00BA310F" w:rsidRPr="00BA310F" w:rsidRDefault="00BA310F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Additional Information</w:t>
      </w:r>
    </w:p>
    <w:p w14:paraId="7F6C7CC4" w14:textId="01F42EA2" w:rsidR="00A715A2" w:rsidRDefault="00BA310F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closing bank balance in the general ledger account as at 30 September 2020 was $16 500 CR.</w:t>
      </w:r>
    </w:p>
    <w:p w14:paraId="0FADAA69" w14:textId="0D6833A9" w:rsidR="00BA310F" w:rsidRDefault="00BA310F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business expects to sell a vehicle during October and receive $8 000 in cash for it. A loss of $1 700 is expected on the sale of the vehicle.</w:t>
      </w:r>
    </w:p>
    <w:p w14:paraId="71929D74" w14:textId="289947EB" w:rsidR="00BA310F" w:rsidRDefault="00BA310F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 new vehicle will be purchased in October for $46 000 and will be paid for in cash.</w:t>
      </w:r>
    </w:p>
    <w:p w14:paraId="1B68DB17" w14:textId="645B9FF2" w:rsidR="00BA310F" w:rsidRDefault="00BA310F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Sales are 30% cash and the remainder on credit. On average, 60% of credit sales are collected in the first month after sale, 38% in the second month after sale and the remaining</w:t>
      </w:r>
      <w:r w:rsidR="006E580B">
        <w:rPr>
          <w:rFonts w:ascii="Arial" w:eastAsia="Times New Roman" w:hAnsi="Arial" w:cs="Arial"/>
          <w:sz w:val="20"/>
          <w:szCs w:val="20"/>
          <w:lang w:val="en" w:eastAsia="en-AU"/>
        </w:rPr>
        <w:t xml:space="preserve"> 2% are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never collected</w:t>
      </w:r>
      <w:r w:rsidR="006E580B">
        <w:rPr>
          <w:rFonts w:ascii="Arial" w:eastAsia="Times New Roman" w:hAnsi="Arial" w:cs="Arial"/>
          <w:sz w:val="20"/>
          <w:szCs w:val="20"/>
          <w:lang w:val="en" w:eastAsia="en-AU"/>
        </w:rPr>
        <w:t>. Sales for August were $175 000.</w:t>
      </w:r>
    </w:p>
    <w:p w14:paraId="2A13FD27" w14:textId="517C6B52" w:rsidR="006E580B" w:rsidRDefault="006E580B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Sales staff receive a 5% commission on sales, which is paid in the month that the sale is made.</w:t>
      </w:r>
    </w:p>
    <w:p w14:paraId="2D2E0554" w14:textId="323C03F1" w:rsidR="006E580B" w:rsidRDefault="006E580B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Purchases of inventories are on credit, paid for in the month following purchase, to take advantage of a 3% discount for prompt payment. Purchases in September were $89 500, while October purchases are expected to be $92 000.</w:t>
      </w:r>
    </w:p>
    <w:p w14:paraId="436FF61D" w14:textId="353B0E2D" w:rsidR="006E580B" w:rsidRDefault="006E580B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Estimates for October, based on September’s figures, are:</w:t>
      </w:r>
    </w:p>
    <w:p w14:paraId="359BB12F" w14:textId="447C9AB2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Sales to increase by 3.5%;</w:t>
      </w:r>
    </w:p>
    <w:p w14:paraId="6071B15E" w14:textId="7B476BD6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Wages to rise by $7 000;</w:t>
      </w:r>
    </w:p>
    <w:p w14:paraId="5FCDE49E" w14:textId="7E00F463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Accrued wages to be $9 000;</w:t>
      </w:r>
    </w:p>
    <w:p w14:paraId="5A57F0A0" w14:textId="77F5EA62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Other expenses to increase by $7 600; and</w:t>
      </w:r>
    </w:p>
    <w:p w14:paraId="4FEED978" w14:textId="302DB121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No changes are expected for the other items.</w:t>
      </w:r>
    </w:p>
    <w:p w14:paraId="63F11ED2" w14:textId="34384458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DA2A694" w14:textId="26CF1AB4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Prepare a debtor’s </w:t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 xml:space="preserve">collection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schedule outlining the total cash collected from debtors in the </w:t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>month of October 2020.</w:t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  <w:t>(7 marks)</w:t>
      </w:r>
    </w:p>
    <w:p w14:paraId="5E260E89" w14:textId="37142C51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D01D9D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6D6D7F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AB09017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9CEA09F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849C113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8DC7BA0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5CBD8E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4B3FE68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297A8C4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BF4F5F8" w14:textId="1833B446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>Workings:</w:t>
      </w:r>
    </w:p>
    <w:p w14:paraId="5C01AC4B" w14:textId="473B9C73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4EDD47F" w14:textId="42FDFB7B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4A57461" w14:textId="7A6E66C8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869F3AC" w14:textId="13B618C7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BE1578B" w14:textId="1EE853C1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1E1C7F0" w14:textId="5DC01E33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E536677" w14:textId="508EB833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3D559F" w14:textId="620A671D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4229FC6" w14:textId="7F583968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69F39BF" w14:textId="5577550A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0635D3" w14:textId="5F3217AE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FC35C0F" w14:textId="24AF69DE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87D28E3" w14:textId="749671FD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A9FFBE8" w14:textId="768FDD01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1E5485" w14:textId="0E9D2E30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F019FEF" w14:textId="3C616C04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079A747" w14:textId="56130FC1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504B76" w14:textId="076BC5D6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C915FA9" w14:textId="000FA3BA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308B510" w14:textId="3017243F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2D648B3" w14:textId="71AFBD43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FCA30F" w14:textId="6008609F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6F9C70" w14:textId="20D14503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515324" w14:textId="25EF57C2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918065A" w14:textId="2A8645A6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71A696E" w14:textId="7B4B940C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D7B9090" w14:textId="2865B610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1063DCE" w14:textId="477DF84E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AB9477" w14:textId="3F6B61B0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58F6938" w14:textId="39C43960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7D9DBE9" w14:textId="3BD650C9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7E61260" w14:textId="405BC12B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B0E75BA" w14:textId="2D225BF1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A2DEC3E" w14:textId="6ECCC922" w:rsidR="00F22F6D" w:rsidRDefault="00F22F6D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9B4268F" w14:textId="77777777" w:rsidR="00F22F6D" w:rsidRDefault="00F22F6D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3FCE62C" w14:textId="0816E9CC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213F958" w14:textId="77777777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80B" w:rsidRPr="006E580B" w14:paraId="3D706DE6" w14:textId="77777777" w:rsidTr="006A6194">
        <w:tc>
          <w:tcPr>
            <w:tcW w:w="9016" w:type="dxa"/>
            <w:vAlign w:val="center"/>
          </w:tcPr>
          <w:p w14:paraId="438AC33A" w14:textId="2DBC0AB8" w:rsidR="006E580B" w:rsidRPr="006E580B" w:rsidRDefault="00C90FBE" w:rsidP="0005396C">
            <w:pPr>
              <w:pStyle w:val="NoSpacing1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Debtor’s </w:t>
            </w:r>
            <w:r w:rsidR="006A6194">
              <w:rPr>
                <w:rFonts w:ascii="Arial" w:hAnsi="Arial" w:cs="Arial"/>
                <w:b/>
                <w:bCs/>
                <w:lang w:val="en" w:eastAsia="en-AU"/>
              </w:rPr>
              <w:t xml:space="preserve">Collection </w:t>
            </w:r>
            <w:r>
              <w:rPr>
                <w:rFonts w:ascii="Arial" w:hAnsi="Arial" w:cs="Arial"/>
                <w:b/>
                <w:bCs/>
                <w:lang w:val="en" w:eastAsia="en-AU"/>
              </w:rPr>
              <w:t>Schedule</w:t>
            </w:r>
          </w:p>
        </w:tc>
      </w:tr>
      <w:tr w:rsidR="006E580B" w:rsidRPr="006E580B" w14:paraId="1133A053" w14:textId="77777777" w:rsidTr="006A6194">
        <w:tc>
          <w:tcPr>
            <w:tcW w:w="9016" w:type="dxa"/>
            <w:vAlign w:val="center"/>
          </w:tcPr>
          <w:p w14:paraId="1D34E4A0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2E9F97F6" w14:textId="77777777" w:rsidTr="006A6194">
        <w:tc>
          <w:tcPr>
            <w:tcW w:w="9016" w:type="dxa"/>
            <w:vAlign w:val="center"/>
          </w:tcPr>
          <w:p w14:paraId="049A4D99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122767A9" w14:textId="77777777" w:rsidTr="006A6194">
        <w:tc>
          <w:tcPr>
            <w:tcW w:w="9016" w:type="dxa"/>
            <w:vAlign w:val="center"/>
          </w:tcPr>
          <w:p w14:paraId="233DBA79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7822E960" w14:textId="77777777" w:rsidTr="006A6194">
        <w:tc>
          <w:tcPr>
            <w:tcW w:w="9016" w:type="dxa"/>
            <w:vAlign w:val="center"/>
          </w:tcPr>
          <w:p w14:paraId="4FC5F3B3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17A5525E" w14:textId="77777777" w:rsidTr="006A6194">
        <w:tc>
          <w:tcPr>
            <w:tcW w:w="9016" w:type="dxa"/>
            <w:vAlign w:val="center"/>
          </w:tcPr>
          <w:p w14:paraId="717103A2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725F00B6" w14:textId="77777777" w:rsidTr="006A6194">
        <w:tc>
          <w:tcPr>
            <w:tcW w:w="9016" w:type="dxa"/>
            <w:vAlign w:val="center"/>
          </w:tcPr>
          <w:p w14:paraId="3B9586BE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5F658F9C" w14:textId="77777777" w:rsidTr="006A6194">
        <w:tc>
          <w:tcPr>
            <w:tcW w:w="9016" w:type="dxa"/>
            <w:vAlign w:val="center"/>
          </w:tcPr>
          <w:p w14:paraId="41AB3037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6E1B3F62" w14:textId="77777777" w:rsidTr="006A6194">
        <w:tc>
          <w:tcPr>
            <w:tcW w:w="9016" w:type="dxa"/>
            <w:vAlign w:val="center"/>
          </w:tcPr>
          <w:p w14:paraId="56434783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20752D85" w14:textId="77777777" w:rsidTr="006A6194">
        <w:tc>
          <w:tcPr>
            <w:tcW w:w="9016" w:type="dxa"/>
            <w:vAlign w:val="center"/>
          </w:tcPr>
          <w:p w14:paraId="265B87CB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6E580B" w:rsidRPr="006E580B" w14:paraId="639FFBD1" w14:textId="77777777" w:rsidTr="006A6194">
        <w:tc>
          <w:tcPr>
            <w:tcW w:w="9016" w:type="dxa"/>
            <w:vAlign w:val="center"/>
          </w:tcPr>
          <w:p w14:paraId="4A6018B0" w14:textId="77777777" w:rsidR="006E580B" w:rsidRPr="006E580B" w:rsidRDefault="006E580B" w:rsidP="0005396C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</w:tbl>
    <w:p w14:paraId="2D9C919B" w14:textId="1BAA09A9" w:rsidR="006E580B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Prepare the cash budget for Meeiegoes Enterprises for the month ending 31 October 2020.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Round all figures to the nearest dollar.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(18 marks)</w:t>
      </w:r>
    </w:p>
    <w:p w14:paraId="654166D8" w14:textId="19134D21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482AA9B" w14:textId="03D73E91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7387FABE" w14:textId="42AB4276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F217106" w14:textId="00F9C9F3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9C52FCB" w14:textId="6CC74148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32057E3" w14:textId="7AD870E9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70857E" w14:textId="63BE0D82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D193329" w14:textId="1ACC53D5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BB8E51A" w14:textId="035194B1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BC1F72E" w14:textId="0B34985A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BC569D1" w14:textId="5F796ECF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09CED04" w14:textId="2F3D88EC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6BA90BC" w14:textId="1E4F75AF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96277F0" w14:textId="01A02954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85E27A5" w14:textId="4F23E49F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5AA1F11" w14:textId="2A76A08D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3F9FEBE" w14:textId="48AE775F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82641C3" w14:textId="1EB5D645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E9D548" w14:textId="65A7F82E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7E8F26C" w14:textId="0829A709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F9C4EF" w14:textId="4904D54C" w:rsidR="00BF3570" w:rsidRDefault="00BF3570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977A198" w14:textId="77777777" w:rsidR="00BF3570" w:rsidRDefault="00BF3570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48FFA0E" w14:textId="5278DF86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F87F21B" w14:textId="2D5FDFD6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3570" w14:paraId="5D848712" w14:textId="77777777" w:rsidTr="00BF3570">
        <w:trPr>
          <w:trHeight w:val="447"/>
        </w:trPr>
        <w:tc>
          <w:tcPr>
            <w:tcW w:w="9016" w:type="dxa"/>
            <w:vAlign w:val="center"/>
          </w:tcPr>
          <w:p w14:paraId="223C2FC1" w14:textId="77777777" w:rsidR="00BF3570" w:rsidRPr="006A6194" w:rsidRDefault="00BF3570" w:rsidP="00BF3570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Meeiegoes Enterprises</w:t>
            </w:r>
          </w:p>
          <w:p w14:paraId="6BF2D28E" w14:textId="7A00C219" w:rsidR="00BF3570" w:rsidRPr="006A6194" w:rsidRDefault="00BF3570" w:rsidP="00BF3570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Cash Budget for the month ending 31 October 2020</w:t>
            </w:r>
          </w:p>
        </w:tc>
      </w:tr>
      <w:tr w:rsidR="006A6194" w14:paraId="2A9F4CD9" w14:textId="77777777" w:rsidTr="006A6194">
        <w:tc>
          <w:tcPr>
            <w:tcW w:w="9016" w:type="dxa"/>
            <w:vAlign w:val="center"/>
          </w:tcPr>
          <w:p w14:paraId="0587178E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79940EE2" w14:textId="77777777" w:rsidTr="006A6194">
        <w:tc>
          <w:tcPr>
            <w:tcW w:w="9016" w:type="dxa"/>
            <w:vAlign w:val="center"/>
          </w:tcPr>
          <w:p w14:paraId="3C53E564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22C28773" w14:textId="77777777" w:rsidTr="006A6194">
        <w:tc>
          <w:tcPr>
            <w:tcW w:w="9016" w:type="dxa"/>
            <w:vAlign w:val="center"/>
          </w:tcPr>
          <w:p w14:paraId="400BE0F9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0CED86B4" w14:textId="77777777" w:rsidTr="006A6194">
        <w:tc>
          <w:tcPr>
            <w:tcW w:w="9016" w:type="dxa"/>
            <w:vAlign w:val="center"/>
          </w:tcPr>
          <w:p w14:paraId="1BD31C33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5A6BD2B9" w14:textId="77777777" w:rsidTr="006A6194">
        <w:tc>
          <w:tcPr>
            <w:tcW w:w="9016" w:type="dxa"/>
            <w:vAlign w:val="center"/>
          </w:tcPr>
          <w:p w14:paraId="0F556762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4597C3CC" w14:textId="77777777" w:rsidTr="006A6194">
        <w:tc>
          <w:tcPr>
            <w:tcW w:w="9016" w:type="dxa"/>
            <w:vAlign w:val="center"/>
          </w:tcPr>
          <w:p w14:paraId="757FDEEB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5B230B9C" w14:textId="77777777" w:rsidTr="006A6194">
        <w:tc>
          <w:tcPr>
            <w:tcW w:w="9016" w:type="dxa"/>
            <w:vAlign w:val="center"/>
          </w:tcPr>
          <w:p w14:paraId="19B8A1C7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01922961" w14:textId="77777777" w:rsidTr="006A6194">
        <w:tc>
          <w:tcPr>
            <w:tcW w:w="9016" w:type="dxa"/>
            <w:vAlign w:val="center"/>
          </w:tcPr>
          <w:p w14:paraId="7BCCF9A5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08F4CEF5" w14:textId="77777777" w:rsidTr="006A6194">
        <w:tc>
          <w:tcPr>
            <w:tcW w:w="9016" w:type="dxa"/>
            <w:vAlign w:val="center"/>
          </w:tcPr>
          <w:p w14:paraId="38DCC816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17CB5BCE" w14:textId="77777777" w:rsidTr="006A6194">
        <w:tc>
          <w:tcPr>
            <w:tcW w:w="9016" w:type="dxa"/>
            <w:vAlign w:val="center"/>
          </w:tcPr>
          <w:p w14:paraId="4B0B9E79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54D87470" w14:textId="77777777" w:rsidTr="006A6194">
        <w:tc>
          <w:tcPr>
            <w:tcW w:w="9016" w:type="dxa"/>
            <w:vAlign w:val="center"/>
          </w:tcPr>
          <w:p w14:paraId="28EADACB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29F19904" w14:textId="77777777" w:rsidTr="006A6194">
        <w:tc>
          <w:tcPr>
            <w:tcW w:w="9016" w:type="dxa"/>
            <w:vAlign w:val="center"/>
          </w:tcPr>
          <w:p w14:paraId="5370D03D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4DA70F68" w14:textId="77777777" w:rsidTr="006A6194">
        <w:tc>
          <w:tcPr>
            <w:tcW w:w="9016" w:type="dxa"/>
            <w:vAlign w:val="center"/>
          </w:tcPr>
          <w:p w14:paraId="5EC1D8CD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7AB43CF3" w14:textId="77777777" w:rsidTr="006A6194">
        <w:tc>
          <w:tcPr>
            <w:tcW w:w="9016" w:type="dxa"/>
            <w:vAlign w:val="center"/>
          </w:tcPr>
          <w:p w14:paraId="2CFCD641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4699F482" w14:textId="77777777" w:rsidTr="006A6194">
        <w:tc>
          <w:tcPr>
            <w:tcW w:w="9016" w:type="dxa"/>
            <w:vAlign w:val="center"/>
          </w:tcPr>
          <w:p w14:paraId="7A1D06C7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42D3BF87" w14:textId="77777777" w:rsidTr="006A6194">
        <w:tc>
          <w:tcPr>
            <w:tcW w:w="9016" w:type="dxa"/>
            <w:vAlign w:val="center"/>
          </w:tcPr>
          <w:p w14:paraId="64DE64F4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02AD6ED8" w14:textId="77777777" w:rsidTr="006A6194">
        <w:tc>
          <w:tcPr>
            <w:tcW w:w="9016" w:type="dxa"/>
            <w:vAlign w:val="center"/>
          </w:tcPr>
          <w:p w14:paraId="2E54B4EB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  <w:tr w:rsidR="006A6194" w14:paraId="724E2B6B" w14:textId="77777777" w:rsidTr="006A6194">
        <w:tc>
          <w:tcPr>
            <w:tcW w:w="9016" w:type="dxa"/>
            <w:vAlign w:val="center"/>
          </w:tcPr>
          <w:p w14:paraId="63774991" w14:textId="77777777" w:rsidR="006A6194" w:rsidRDefault="006A6194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</w:tr>
    </w:tbl>
    <w:p w14:paraId="7559B2B8" w14:textId="5F62A27B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Explain the purpose of a cash budget performance report.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0B1DD0"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marks)</w:t>
      </w:r>
    </w:p>
    <w:p w14:paraId="0D2A466A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DC16DE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7B660BA0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4D8F62F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626922B1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664D449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1530FB9E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31A30F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724934F0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80C7C1" w14:textId="77777777" w:rsidR="009A10EB" w:rsidRDefault="009A10EB" w:rsidP="009A10EB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507C3EF5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8822FB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06B2D932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642F6C2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22012EAB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26826D2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10A611D2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E065C5C" w14:textId="77777777" w:rsidR="009A10EB" w:rsidRDefault="009A10EB" w:rsidP="009A10EB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51222AA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3C8CD85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49812129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D8EB3A2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F491708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915A656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A0B3892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42FB526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DBFB172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BFD36A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19738DE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224CB86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BA5B0FC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239812C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40FE13A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93C738B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8B485CF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E6E41B5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3F5F6D1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7595E99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63D30AB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0011B06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F231275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A2718CC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C67CEBC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7AF8033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17048AA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5EC172E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86B6F77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66D0562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D31990E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FA2EDDF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CBCBD12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D30AEB8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62CF21B" w14:textId="77777777" w:rsidR="00F22F6D" w:rsidRDefault="00F22F6D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F41CE7C" w14:textId="0E1FC0FA" w:rsidR="00887CB5" w:rsidRDefault="00E6323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 xml:space="preserve">Question </w:t>
      </w:r>
      <w:r w:rsidR="00010B2B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7</w:t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212779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34</w:t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</w:t>
      </w:r>
      <w:r w:rsidR="0005396C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m</w:t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arks)</w:t>
      </w:r>
    </w:p>
    <w:p w14:paraId="7E47F6F5" w14:textId="041A7E1F" w:rsidR="00E63235" w:rsidRDefault="0060047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management of S-Bend Plumbing Pty Ltd has provided the following budgeted information for the two months ending 31 August 2020.</w:t>
      </w:r>
    </w:p>
    <w:p w14:paraId="6CAC7AD5" w14:textId="6608F0D7" w:rsidR="00600476" w:rsidRDefault="00600476" w:rsidP="00600476">
      <w:pPr>
        <w:pStyle w:val="NoSpacing1"/>
        <w:spacing w:line="276" w:lineRule="auto"/>
        <w:jc w:val="center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9101D0" w14:paraId="0564CF8E" w14:textId="77777777" w:rsidTr="0063618F">
        <w:tc>
          <w:tcPr>
            <w:tcW w:w="9016" w:type="dxa"/>
            <w:gridSpan w:val="3"/>
            <w:vAlign w:val="center"/>
          </w:tcPr>
          <w:p w14:paraId="199B66C3" w14:textId="77777777" w:rsidR="009101D0" w:rsidRDefault="009101D0" w:rsidP="009101D0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S-Bend Plumbing Pty Ltd</w:t>
            </w:r>
          </w:p>
          <w:p w14:paraId="79C1F8BD" w14:textId="77777777" w:rsidR="009101D0" w:rsidRDefault="009101D0" w:rsidP="009101D0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Cash Budget</w:t>
            </w:r>
          </w:p>
          <w:p w14:paraId="18761733" w14:textId="217069D1" w:rsidR="009101D0" w:rsidRDefault="009101D0" w:rsidP="009101D0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for the two months ending 31 August 2020</w:t>
            </w:r>
          </w:p>
        </w:tc>
      </w:tr>
      <w:tr w:rsidR="00600476" w14:paraId="7DE3ACE9" w14:textId="77777777" w:rsidTr="00E41096">
        <w:tc>
          <w:tcPr>
            <w:tcW w:w="4815" w:type="dxa"/>
            <w:vAlign w:val="center"/>
          </w:tcPr>
          <w:p w14:paraId="1322C2C5" w14:textId="77777777" w:rsidR="00600476" w:rsidRDefault="0060047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126" w:type="dxa"/>
            <w:vAlign w:val="center"/>
          </w:tcPr>
          <w:p w14:paraId="15D17673" w14:textId="77777777" w:rsidR="00600476" w:rsidRDefault="00E4109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July</w:t>
            </w:r>
          </w:p>
          <w:p w14:paraId="3796AC99" w14:textId="1FB9D3C6" w:rsidR="00E41096" w:rsidRPr="00E41096" w:rsidRDefault="00E4109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2075" w:type="dxa"/>
            <w:vAlign w:val="center"/>
          </w:tcPr>
          <w:p w14:paraId="7AB97748" w14:textId="77777777" w:rsidR="00600476" w:rsidRDefault="00E4109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August</w:t>
            </w:r>
          </w:p>
          <w:p w14:paraId="2A6849CB" w14:textId="3821EEBB" w:rsidR="00E41096" w:rsidRPr="00E41096" w:rsidRDefault="00E4109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</w:tr>
      <w:tr w:rsidR="00600476" w14:paraId="574EBAD1" w14:textId="77777777" w:rsidTr="00E41096">
        <w:tc>
          <w:tcPr>
            <w:tcW w:w="4815" w:type="dxa"/>
            <w:vAlign w:val="center"/>
          </w:tcPr>
          <w:p w14:paraId="226D6161" w14:textId="61048F10" w:rsidR="0060047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Opening </w:t>
            </w:r>
            <w:r w:rsidR="007A2039">
              <w:rPr>
                <w:rFonts w:ascii="Arial" w:hAnsi="Arial" w:cs="Arial"/>
                <w:b/>
                <w:bCs/>
                <w:lang w:val="en" w:eastAsia="en-AU"/>
              </w:rPr>
              <w:t>B</w:t>
            </w:r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ank </w:t>
            </w:r>
            <w:r w:rsidR="007A2039">
              <w:rPr>
                <w:rFonts w:ascii="Arial" w:hAnsi="Arial" w:cs="Arial"/>
                <w:b/>
                <w:bCs/>
                <w:lang w:val="en" w:eastAsia="en-AU"/>
              </w:rPr>
              <w:t>B</w:t>
            </w:r>
            <w:r>
              <w:rPr>
                <w:rFonts w:ascii="Arial" w:hAnsi="Arial" w:cs="Arial"/>
                <w:b/>
                <w:bCs/>
                <w:lang w:val="en" w:eastAsia="en-AU"/>
              </w:rPr>
              <w:t>alance</w:t>
            </w:r>
          </w:p>
        </w:tc>
        <w:tc>
          <w:tcPr>
            <w:tcW w:w="2126" w:type="dxa"/>
            <w:vAlign w:val="center"/>
          </w:tcPr>
          <w:p w14:paraId="593D8E18" w14:textId="4F7AD6F0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120 000</w:t>
            </w:r>
          </w:p>
        </w:tc>
        <w:tc>
          <w:tcPr>
            <w:tcW w:w="2075" w:type="dxa"/>
            <w:vAlign w:val="center"/>
          </w:tcPr>
          <w:p w14:paraId="29810FFA" w14:textId="417F3F72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105 854</w:t>
            </w:r>
          </w:p>
        </w:tc>
      </w:tr>
      <w:tr w:rsidR="00600476" w14:paraId="2BD7DC35" w14:textId="77777777" w:rsidTr="00E41096">
        <w:tc>
          <w:tcPr>
            <w:tcW w:w="4815" w:type="dxa"/>
            <w:vAlign w:val="center"/>
          </w:tcPr>
          <w:p w14:paraId="0261CB55" w14:textId="36A196D9" w:rsidR="0060047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Receipts</w:t>
            </w:r>
          </w:p>
        </w:tc>
        <w:tc>
          <w:tcPr>
            <w:tcW w:w="2126" w:type="dxa"/>
            <w:vAlign w:val="center"/>
          </w:tcPr>
          <w:p w14:paraId="7CC22277" w14:textId="77777777" w:rsidR="00600476" w:rsidRDefault="0060047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075" w:type="dxa"/>
            <w:vAlign w:val="center"/>
          </w:tcPr>
          <w:p w14:paraId="3EB11DFA" w14:textId="77777777" w:rsidR="00600476" w:rsidRDefault="0060047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600476" w14:paraId="071C9B5F" w14:textId="77777777" w:rsidTr="00E41096">
        <w:tc>
          <w:tcPr>
            <w:tcW w:w="4815" w:type="dxa"/>
            <w:vAlign w:val="center"/>
          </w:tcPr>
          <w:p w14:paraId="1327B5AC" w14:textId="3633BF1C" w:rsidR="0060047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Cash Sales</w:t>
            </w:r>
          </w:p>
        </w:tc>
        <w:tc>
          <w:tcPr>
            <w:tcW w:w="2126" w:type="dxa"/>
            <w:vAlign w:val="center"/>
          </w:tcPr>
          <w:p w14:paraId="757147D8" w14:textId="52213635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52 200</w:t>
            </w:r>
          </w:p>
        </w:tc>
        <w:tc>
          <w:tcPr>
            <w:tcW w:w="2075" w:type="dxa"/>
            <w:vAlign w:val="center"/>
          </w:tcPr>
          <w:p w14:paraId="15DE2ACC" w14:textId="3A2E7D5D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54 000</w:t>
            </w:r>
          </w:p>
        </w:tc>
      </w:tr>
      <w:tr w:rsidR="00600476" w14:paraId="0CCD5373" w14:textId="77777777" w:rsidTr="00E41096">
        <w:tc>
          <w:tcPr>
            <w:tcW w:w="4815" w:type="dxa"/>
            <w:vAlign w:val="center"/>
          </w:tcPr>
          <w:p w14:paraId="6F813505" w14:textId="44F9E8D6" w:rsidR="0060047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Collections from Debtors’/Accounts Receivable</w:t>
            </w:r>
          </w:p>
        </w:tc>
        <w:tc>
          <w:tcPr>
            <w:tcW w:w="2126" w:type="dxa"/>
            <w:vAlign w:val="center"/>
          </w:tcPr>
          <w:p w14:paraId="4ADBF2C8" w14:textId="17A775F2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10 950</w:t>
            </w:r>
          </w:p>
        </w:tc>
        <w:tc>
          <w:tcPr>
            <w:tcW w:w="2075" w:type="dxa"/>
            <w:vAlign w:val="center"/>
          </w:tcPr>
          <w:p w14:paraId="72FDC722" w14:textId="72C2EDFC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13 050</w:t>
            </w:r>
          </w:p>
        </w:tc>
      </w:tr>
      <w:tr w:rsidR="00600476" w14:paraId="2EBBD75F" w14:textId="77777777" w:rsidTr="00E41096">
        <w:tc>
          <w:tcPr>
            <w:tcW w:w="4815" w:type="dxa"/>
            <w:vAlign w:val="center"/>
          </w:tcPr>
          <w:p w14:paraId="3C070C10" w14:textId="736BC54F" w:rsidR="0060047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Interest on Investments</w:t>
            </w:r>
          </w:p>
        </w:tc>
        <w:tc>
          <w:tcPr>
            <w:tcW w:w="2126" w:type="dxa"/>
            <w:vAlign w:val="center"/>
          </w:tcPr>
          <w:p w14:paraId="75669EDF" w14:textId="321C2366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600</w:t>
            </w:r>
          </w:p>
        </w:tc>
        <w:tc>
          <w:tcPr>
            <w:tcW w:w="2075" w:type="dxa"/>
            <w:vAlign w:val="center"/>
          </w:tcPr>
          <w:p w14:paraId="7CE9C1C7" w14:textId="77777777" w:rsidR="00600476" w:rsidRDefault="0060047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600476" w14:paraId="297C59C5" w14:textId="77777777" w:rsidTr="00E41096">
        <w:tc>
          <w:tcPr>
            <w:tcW w:w="4815" w:type="dxa"/>
            <w:vAlign w:val="center"/>
          </w:tcPr>
          <w:p w14:paraId="77421686" w14:textId="5509BE8A" w:rsidR="0060047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Proceeds from Sale of Equipment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D6709AB" w14:textId="614DA9BE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81 900</w:t>
            </w:r>
          </w:p>
        </w:tc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34EAA9AE" w14:textId="77777777" w:rsidR="00600476" w:rsidRDefault="0060047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600476" w14:paraId="2EAD2D52" w14:textId="77777777" w:rsidTr="00E41096">
        <w:tc>
          <w:tcPr>
            <w:tcW w:w="4815" w:type="dxa"/>
            <w:vAlign w:val="center"/>
          </w:tcPr>
          <w:p w14:paraId="228CA113" w14:textId="6DDA75E2" w:rsidR="0060047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Total Cash Available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0C2CD3" w14:textId="53290082" w:rsidR="0060047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265 650</w:t>
            </w:r>
          </w:p>
        </w:tc>
        <w:tc>
          <w:tcPr>
            <w:tcW w:w="20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2042BD" w14:textId="005AA55D" w:rsidR="0060047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172 904</w:t>
            </w:r>
          </w:p>
        </w:tc>
      </w:tr>
      <w:tr w:rsidR="00E41096" w14:paraId="10D3CE07" w14:textId="77777777" w:rsidTr="00E41096">
        <w:tc>
          <w:tcPr>
            <w:tcW w:w="4815" w:type="dxa"/>
            <w:vAlign w:val="center"/>
          </w:tcPr>
          <w:p w14:paraId="35FBE452" w14:textId="55B2BE9B" w:rsidR="00E4109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Payments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1B72E80C" w14:textId="77777777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075" w:type="dxa"/>
            <w:tcBorders>
              <w:top w:val="single" w:sz="12" w:space="0" w:color="auto"/>
            </w:tcBorders>
            <w:vAlign w:val="center"/>
          </w:tcPr>
          <w:p w14:paraId="223CC810" w14:textId="77777777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E41096" w14:paraId="6B5DB367" w14:textId="77777777" w:rsidTr="00E41096">
        <w:tc>
          <w:tcPr>
            <w:tcW w:w="4815" w:type="dxa"/>
            <w:vAlign w:val="center"/>
          </w:tcPr>
          <w:p w14:paraId="3508E6D8" w14:textId="7C3B3932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Salesperson’s Salary</w:t>
            </w:r>
          </w:p>
        </w:tc>
        <w:tc>
          <w:tcPr>
            <w:tcW w:w="2126" w:type="dxa"/>
            <w:vAlign w:val="center"/>
          </w:tcPr>
          <w:p w14:paraId="318CAC9C" w14:textId="796A052E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3 600</w:t>
            </w:r>
          </w:p>
        </w:tc>
        <w:tc>
          <w:tcPr>
            <w:tcW w:w="2075" w:type="dxa"/>
            <w:vAlign w:val="center"/>
          </w:tcPr>
          <w:p w14:paraId="7CC6A2BA" w14:textId="6218A454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3 600</w:t>
            </w:r>
          </w:p>
        </w:tc>
      </w:tr>
      <w:tr w:rsidR="00E41096" w14:paraId="004FDD67" w14:textId="77777777" w:rsidTr="00E41096">
        <w:tc>
          <w:tcPr>
            <w:tcW w:w="4815" w:type="dxa"/>
            <w:vAlign w:val="center"/>
          </w:tcPr>
          <w:p w14:paraId="6ACF2B47" w14:textId="47310428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Administration Expenses</w:t>
            </w:r>
          </w:p>
        </w:tc>
        <w:tc>
          <w:tcPr>
            <w:tcW w:w="2126" w:type="dxa"/>
            <w:vAlign w:val="center"/>
          </w:tcPr>
          <w:p w14:paraId="28BC2134" w14:textId="397D4BC3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2 700</w:t>
            </w:r>
          </w:p>
        </w:tc>
        <w:tc>
          <w:tcPr>
            <w:tcW w:w="2075" w:type="dxa"/>
            <w:vAlign w:val="center"/>
          </w:tcPr>
          <w:p w14:paraId="54529CA2" w14:textId="13483C94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2 700</w:t>
            </w:r>
          </w:p>
        </w:tc>
      </w:tr>
      <w:tr w:rsidR="00E41096" w14:paraId="6C9A9DE8" w14:textId="77777777" w:rsidTr="00E41096">
        <w:tc>
          <w:tcPr>
            <w:tcW w:w="4815" w:type="dxa"/>
            <w:vAlign w:val="center"/>
          </w:tcPr>
          <w:p w14:paraId="4BB86CB5" w14:textId="5F7D5386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Rent</w:t>
            </w:r>
          </w:p>
        </w:tc>
        <w:tc>
          <w:tcPr>
            <w:tcW w:w="2126" w:type="dxa"/>
            <w:vAlign w:val="center"/>
          </w:tcPr>
          <w:p w14:paraId="7D2F4181" w14:textId="52F8FED0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6 000</w:t>
            </w:r>
          </w:p>
        </w:tc>
        <w:tc>
          <w:tcPr>
            <w:tcW w:w="2075" w:type="dxa"/>
            <w:vAlign w:val="center"/>
          </w:tcPr>
          <w:p w14:paraId="18F0E555" w14:textId="77777777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E41096" w14:paraId="329D9AA9" w14:textId="77777777" w:rsidTr="00E41096">
        <w:tc>
          <w:tcPr>
            <w:tcW w:w="4815" w:type="dxa"/>
            <w:vAlign w:val="center"/>
          </w:tcPr>
          <w:p w14:paraId="31770B05" w14:textId="6548F724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Freight Inwards</w:t>
            </w:r>
          </w:p>
        </w:tc>
        <w:tc>
          <w:tcPr>
            <w:tcW w:w="2126" w:type="dxa"/>
            <w:vAlign w:val="center"/>
          </w:tcPr>
          <w:p w14:paraId="3EEE9CDA" w14:textId="517252F9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3 750</w:t>
            </w:r>
          </w:p>
        </w:tc>
        <w:tc>
          <w:tcPr>
            <w:tcW w:w="2075" w:type="dxa"/>
            <w:vAlign w:val="center"/>
          </w:tcPr>
          <w:p w14:paraId="63042F76" w14:textId="1EA9AA00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4 250</w:t>
            </w:r>
          </w:p>
        </w:tc>
      </w:tr>
      <w:tr w:rsidR="00E41096" w14:paraId="608F5954" w14:textId="77777777" w:rsidTr="00E41096">
        <w:tc>
          <w:tcPr>
            <w:tcW w:w="4815" w:type="dxa"/>
            <w:vAlign w:val="center"/>
          </w:tcPr>
          <w:p w14:paraId="48FA794D" w14:textId="4E4D28DC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Equipment</w:t>
            </w:r>
          </w:p>
        </w:tc>
        <w:tc>
          <w:tcPr>
            <w:tcW w:w="2126" w:type="dxa"/>
            <w:vAlign w:val="center"/>
          </w:tcPr>
          <w:p w14:paraId="4C0C5EE1" w14:textId="155EF4B1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108 000</w:t>
            </w:r>
          </w:p>
        </w:tc>
        <w:tc>
          <w:tcPr>
            <w:tcW w:w="2075" w:type="dxa"/>
            <w:vAlign w:val="center"/>
          </w:tcPr>
          <w:p w14:paraId="11A0CAC3" w14:textId="77777777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E41096" w14:paraId="16EC9867" w14:textId="77777777" w:rsidTr="00E41096">
        <w:tc>
          <w:tcPr>
            <w:tcW w:w="4815" w:type="dxa"/>
            <w:vAlign w:val="center"/>
          </w:tcPr>
          <w:p w14:paraId="76D18111" w14:textId="5D0A0A7E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Payments to Creditors/Accounts Payable</w:t>
            </w:r>
          </w:p>
        </w:tc>
        <w:tc>
          <w:tcPr>
            <w:tcW w:w="2126" w:type="dxa"/>
            <w:vAlign w:val="center"/>
          </w:tcPr>
          <w:p w14:paraId="5E515D63" w14:textId="12C45EEA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34 920</w:t>
            </w:r>
          </w:p>
        </w:tc>
        <w:tc>
          <w:tcPr>
            <w:tcW w:w="2075" w:type="dxa"/>
            <w:vAlign w:val="center"/>
          </w:tcPr>
          <w:p w14:paraId="727894AD" w14:textId="524CC27E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36 750</w:t>
            </w:r>
          </w:p>
        </w:tc>
      </w:tr>
      <w:tr w:rsidR="00E41096" w14:paraId="6084DAF3" w14:textId="77777777" w:rsidTr="00E41096">
        <w:tc>
          <w:tcPr>
            <w:tcW w:w="4815" w:type="dxa"/>
            <w:vAlign w:val="center"/>
          </w:tcPr>
          <w:p w14:paraId="74D0ED50" w14:textId="6CD35C28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Interest on Loan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0E2D1C90" w14:textId="4D4E4DE2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826</w:t>
            </w:r>
          </w:p>
        </w:tc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73AD7595" w14:textId="353FF070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803</w:t>
            </w:r>
          </w:p>
        </w:tc>
      </w:tr>
      <w:tr w:rsidR="00E41096" w14:paraId="6D93CA12" w14:textId="77777777" w:rsidTr="00E41096">
        <w:tc>
          <w:tcPr>
            <w:tcW w:w="4815" w:type="dxa"/>
            <w:vAlign w:val="center"/>
          </w:tcPr>
          <w:p w14:paraId="1938A1E2" w14:textId="56CD94B6" w:rsidR="00E4109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Total Payments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709C9" w14:textId="227C3A41" w:rsidR="00E4109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159 796</w:t>
            </w:r>
          </w:p>
        </w:tc>
        <w:tc>
          <w:tcPr>
            <w:tcW w:w="20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2F1DB7" w14:textId="4334A952" w:rsidR="00E4109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48 103</w:t>
            </w:r>
          </w:p>
        </w:tc>
      </w:tr>
      <w:tr w:rsidR="00E41096" w14:paraId="38C14B85" w14:textId="77777777" w:rsidTr="00E41096">
        <w:tc>
          <w:tcPr>
            <w:tcW w:w="4815" w:type="dxa"/>
            <w:vAlign w:val="center"/>
          </w:tcPr>
          <w:p w14:paraId="01AFAAD1" w14:textId="05748A14" w:rsidR="00E4109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Closing Bank Balance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38D078" w14:textId="710FBD51" w:rsidR="00E4109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105 854</w:t>
            </w:r>
          </w:p>
        </w:tc>
        <w:tc>
          <w:tcPr>
            <w:tcW w:w="20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A25C71" w14:textId="08888363" w:rsidR="00E4109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124 810</w:t>
            </w:r>
          </w:p>
        </w:tc>
      </w:tr>
    </w:tbl>
    <w:p w14:paraId="239276DA" w14:textId="4DEDACA1" w:rsidR="00600476" w:rsidRDefault="00600476" w:rsidP="004D197C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204731B" w14:textId="317B2F26" w:rsidR="004D197C" w:rsidRDefault="004D197C" w:rsidP="004D197C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Additional Information</w:t>
      </w:r>
    </w:p>
    <w:p w14:paraId="5DCC8577" w14:textId="1546CF15" w:rsidR="004D197C" w:rsidRDefault="004D197C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Sales are 80% cash and 20% credit. Credit terms are strictly 30 days and no discounts are offered.</w:t>
      </w:r>
    </w:p>
    <w:p w14:paraId="1ED02202" w14:textId="53CA5747" w:rsidR="004D197C" w:rsidRDefault="004D197C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All purchases are on credit, with payment being made within 30 days to take advantage of a 5% discount received.</w:t>
      </w:r>
    </w:p>
    <w:p w14:paraId="14832958" w14:textId="4CF92C2B" w:rsidR="004D197C" w:rsidRDefault="005E1EEB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closing balance of the cost of sales account for July is anticipated to be $45 072.</w:t>
      </w:r>
    </w:p>
    <w:p w14:paraId="0E205926" w14:textId="35CF5812" w:rsidR="005E1EEB" w:rsidRDefault="005E1EEB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Equipment was originally purchased for $330 000 with a carrying amount of $85 000 at the time of sale.</w:t>
      </w:r>
    </w:p>
    <w:p w14:paraId="6E727012" w14:textId="14A10FEF" w:rsidR="005E1EEB" w:rsidRDefault="005E1EEB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Rent is paid quarterly. All other expenses are paid as they are incurred.</w:t>
      </w:r>
    </w:p>
    <w:p w14:paraId="01ED1281" w14:textId="022777BC" w:rsidR="005E1EEB" w:rsidRDefault="005E1EEB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Depreciation on all equipment is expected to be $1 212 per month.</w:t>
      </w:r>
    </w:p>
    <w:p w14:paraId="3F290664" w14:textId="23E712C8" w:rsidR="005E1EEB" w:rsidRDefault="005E1EEB" w:rsidP="005E1E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2C85513" w14:textId="291866BD" w:rsidR="005E1EEB" w:rsidRDefault="005E1EEB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Prepare a 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>b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udgeted 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>i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ncome 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>s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>tatement for S-Bend Plumbing Pty Ltd for the month ending 31 July 2020.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212779">
        <w:rPr>
          <w:rFonts w:ascii="Arial" w:eastAsia="Times New Roman" w:hAnsi="Arial" w:cs="Arial"/>
          <w:sz w:val="20"/>
          <w:szCs w:val="20"/>
          <w:lang w:val="en" w:eastAsia="en-AU"/>
        </w:rPr>
        <w:t>19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Marks)</w:t>
      </w:r>
    </w:p>
    <w:p w14:paraId="3C0C850C" w14:textId="47590044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6C018D" w14:textId="7FB064B7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2D14CC13" w14:textId="11E5B7AB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C3C887" w14:textId="55F0BFBA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FF836DD" w14:textId="405D6C2A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B0B63B8" w14:textId="5EFD693A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ABAB8AD" w14:textId="284BA030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84D1505" w14:textId="402C5AE0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0A7192C" w14:textId="257D5FA3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5CAC1F6" w14:textId="5E7FE63A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BB017C8" w14:textId="5D8D5641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232EC89" w14:textId="46A8ECFB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9982F46" w14:textId="3E5A8551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B95C0E" w14:textId="2F0D4095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735026" w14:textId="24D6883D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5355C1C" w14:textId="7B1B70BD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6C1094E" w14:textId="7F3941E0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2A13253" w14:textId="0D146F0D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F4F17B" w14:textId="46E0D885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FB91BD2" w14:textId="7B6D41B8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7F288E" w14:textId="0E439B0B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29FA519" w14:textId="518DA173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1778BCC" w14:textId="223AF4D7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ACFACE1" w14:textId="1C28063D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84051C" w14:textId="51C4F0CB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B566BA0" w14:textId="0D6B7E5E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FDB9A30" w14:textId="56B70C90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87365E" w14:textId="09D71F5B" w:rsidR="008235EE" w:rsidRDefault="008235EE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20A67DD" w14:textId="77777777" w:rsidR="009101D0" w:rsidRP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1D0" w14:paraId="6D425C9E" w14:textId="77777777" w:rsidTr="009101D0">
        <w:tc>
          <w:tcPr>
            <w:tcW w:w="9016" w:type="dxa"/>
          </w:tcPr>
          <w:p w14:paraId="294205C9" w14:textId="77777777" w:rsidR="008235EE" w:rsidRDefault="008235EE" w:rsidP="008235EE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S-Bend Plumbing Pty Ltd</w:t>
            </w:r>
          </w:p>
          <w:p w14:paraId="64E4C7C2" w14:textId="4C6C1F19" w:rsidR="008235EE" w:rsidRDefault="008235EE" w:rsidP="008235EE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Budget</w:t>
            </w:r>
            <w:r w:rsidR="0026409D">
              <w:rPr>
                <w:rFonts w:ascii="Arial" w:hAnsi="Arial" w:cs="Arial"/>
                <w:b/>
                <w:bCs/>
                <w:lang w:val="en" w:eastAsia="en-AU"/>
              </w:rPr>
              <w:t>ed</w:t>
            </w:r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 Income Statement</w:t>
            </w:r>
          </w:p>
          <w:p w14:paraId="74BC0CC2" w14:textId="1DAB709A" w:rsidR="009101D0" w:rsidRDefault="008235EE" w:rsidP="008235EE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for the month ending 31 July 2020</w:t>
            </w:r>
          </w:p>
        </w:tc>
      </w:tr>
      <w:tr w:rsidR="009101D0" w14:paraId="5441F9A8" w14:textId="77777777" w:rsidTr="009101D0">
        <w:tc>
          <w:tcPr>
            <w:tcW w:w="9016" w:type="dxa"/>
          </w:tcPr>
          <w:p w14:paraId="25E81A34" w14:textId="77777777" w:rsidR="009101D0" w:rsidRDefault="009101D0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9101D0" w14:paraId="424CF71F" w14:textId="77777777" w:rsidTr="009101D0">
        <w:tc>
          <w:tcPr>
            <w:tcW w:w="9016" w:type="dxa"/>
          </w:tcPr>
          <w:p w14:paraId="021387CA" w14:textId="77777777" w:rsidR="009101D0" w:rsidRDefault="009101D0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9101D0" w14:paraId="3287C633" w14:textId="77777777" w:rsidTr="009101D0">
        <w:tc>
          <w:tcPr>
            <w:tcW w:w="9016" w:type="dxa"/>
          </w:tcPr>
          <w:p w14:paraId="1DB13695" w14:textId="77777777" w:rsidR="009101D0" w:rsidRDefault="009101D0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9101D0" w14:paraId="1EE3F104" w14:textId="77777777" w:rsidTr="009101D0">
        <w:tc>
          <w:tcPr>
            <w:tcW w:w="9016" w:type="dxa"/>
          </w:tcPr>
          <w:p w14:paraId="1DCB64BA" w14:textId="77777777" w:rsidR="009101D0" w:rsidRDefault="009101D0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9101D0" w14:paraId="40E1D4C1" w14:textId="77777777" w:rsidTr="009101D0">
        <w:tc>
          <w:tcPr>
            <w:tcW w:w="9016" w:type="dxa"/>
          </w:tcPr>
          <w:p w14:paraId="29A1D7D5" w14:textId="77777777" w:rsidR="009101D0" w:rsidRDefault="009101D0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9101D0" w14:paraId="0369A793" w14:textId="77777777" w:rsidTr="009101D0">
        <w:tc>
          <w:tcPr>
            <w:tcW w:w="9016" w:type="dxa"/>
          </w:tcPr>
          <w:p w14:paraId="32ABC9CE" w14:textId="77777777" w:rsidR="009101D0" w:rsidRDefault="009101D0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04E54E78" w14:textId="77777777" w:rsidTr="009101D0">
        <w:tc>
          <w:tcPr>
            <w:tcW w:w="9016" w:type="dxa"/>
          </w:tcPr>
          <w:p w14:paraId="5C7162BA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69B03757" w14:textId="77777777" w:rsidTr="009101D0">
        <w:tc>
          <w:tcPr>
            <w:tcW w:w="9016" w:type="dxa"/>
          </w:tcPr>
          <w:p w14:paraId="56A74288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437D4382" w14:textId="77777777" w:rsidTr="009101D0">
        <w:tc>
          <w:tcPr>
            <w:tcW w:w="9016" w:type="dxa"/>
          </w:tcPr>
          <w:p w14:paraId="6D327346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7D4B6FB8" w14:textId="77777777" w:rsidTr="009101D0">
        <w:tc>
          <w:tcPr>
            <w:tcW w:w="9016" w:type="dxa"/>
          </w:tcPr>
          <w:p w14:paraId="3798D5B6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14C519C1" w14:textId="77777777" w:rsidTr="009101D0">
        <w:tc>
          <w:tcPr>
            <w:tcW w:w="9016" w:type="dxa"/>
          </w:tcPr>
          <w:p w14:paraId="60D98B62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679E0CA5" w14:textId="77777777" w:rsidTr="009101D0">
        <w:tc>
          <w:tcPr>
            <w:tcW w:w="9016" w:type="dxa"/>
          </w:tcPr>
          <w:p w14:paraId="1E9C2758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485B0EF6" w14:textId="77777777" w:rsidTr="009101D0">
        <w:tc>
          <w:tcPr>
            <w:tcW w:w="9016" w:type="dxa"/>
          </w:tcPr>
          <w:p w14:paraId="0C0C2102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05470DAD" w14:textId="77777777" w:rsidTr="009101D0">
        <w:tc>
          <w:tcPr>
            <w:tcW w:w="9016" w:type="dxa"/>
          </w:tcPr>
          <w:p w14:paraId="5730C6CA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18A9E6EF" w14:textId="77777777" w:rsidTr="009101D0">
        <w:tc>
          <w:tcPr>
            <w:tcW w:w="9016" w:type="dxa"/>
          </w:tcPr>
          <w:p w14:paraId="7F8E7EF8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7427F784" w14:textId="77777777" w:rsidTr="009101D0">
        <w:tc>
          <w:tcPr>
            <w:tcW w:w="9016" w:type="dxa"/>
          </w:tcPr>
          <w:p w14:paraId="16025FF5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06CFF22D" w14:textId="77777777" w:rsidTr="009101D0">
        <w:tc>
          <w:tcPr>
            <w:tcW w:w="9016" w:type="dxa"/>
          </w:tcPr>
          <w:p w14:paraId="52223ECC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4670BDF4" w14:textId="77777777" w:rsidTr="009101D0">
        <w:tc>
          <w:tcPr>
            <w:tcW w:w="9016" w:type="dxa"/>
          </w:tcPr>
          <w:p w14:paraId="42DA2957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13345984" w14:textId="77777777" w:rsidTr="009101D0">
        <w:tc>
          <w:tcPr>
            <w:tcW w:w="9016" w:type="dxa"/>
          </w:tcPr>
          <w:p w14:paraId="60EA2FB0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5EE075F5" w14:textId="77777777" w:rsidTr="009101D0">
        <w:tc>
          <w:tcPr>
            <w:tcW w:w="9016" w:type="dxa"/>
          </w:tcPr>
          <w:p w14:paraId="6CCF1188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1A07A5B9" w14:textId="77777777" w:rsidTr="009101D0">
        <w:tc>
          <w:tcPr>
            <w:tcW w:w="9016" w:type="dxa"/>
          </w:tcPr>
          <w:p w14:paraId="57595B12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2DCD487A" w14:textId="77777777" w:rsidTr="009101D0">
        <w:tc>
          <w:tcPr>
            <w:tcW w:w="9016" w:type="dxa"/>
          </w:tcPr>
          <w:p w14:paraId="27D83DF3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43649A09" w14:textId="77777777" w:rsidTr="009101D0">
        <w:tc>
          <w:tcPr>
            <w:tcW w:w="9016" w:type="dxa"/>
          </w:tcPr>
          <w:p w14:paraId="50901AE5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0B7E04A6" w14:textId="77777777" w:rsidTr="009101D0">
        <w:tc>
          <w:tcPr>
            <w:tcW w:w="9016" w:type="dxa"/>
          </w:tcPr>
          <w:p w14:paraId="1DBA3488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  <w:tr w:rsidR="008235EE" w14:paraId="3A26D800" w14:textId="77777777" w:rsidTr="009101D0">
        <w:tc>
          <w:tcPr>
            <w:tcW w:w="9016" w:type="dxa"/>
          </w:tcPr>
          <w:p w14:paraId="1848C128" w14:textId="77777777" w:rsidR="008235EE" w:rsidRDefault="008235EE" w:rsidP="00665D26">
            <w:pPr>
              <w:pStyle w:val="NoSpacing1"/>
              <w:spacing w:after="120"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</w:tr>
    </w:tbl>
    <w:p w14:paraId="35E75983" w14:textId="53AEB729" w:rsidR="00887CB5" w:rsidRDefault="004A4D63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The management of S-Bend Plumbing Pty Ltd provided actual information relating to the month ending 31 July 2020:</w:t>
      </w:r>
    </w:p>
    <w:p w14:paraId="70B580ED" w14:textId="7B8B54A6" w:rsidR="004A4D63" w:rsidRDefault="004A4D63" w:rsidP="004A4D63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Collections from debtors/accounts receivable were $7 050.</w:t>
      </w:r>
    </w:p>
    <w:p w14:paraId="60D70E6F" w14:textId="097E7BEE" w:rsidR="004A4D63" w:rsidRDefault="004A4D63" w:rsidP="004A4D63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salespersons salary was $5 100.</w:t>
      </w:r>
    </w:p>
    <w:p w14:paraId="5A47B88B" w14:textId="6E65B881" w:rsidR="004A4D63" w:rsidRDefault="004A4D63" w:rsidP="004A4D63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administration expenses were $2 500.</w:t>
      </w:r>
    </w:p>
    <w:p w14:paraId="4F642965" w14:textId="6182B71D" w:rsidR="004A4D63" w:rsidRDefault="004A4D63" w:rsidP="004A4D63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Equipment was purchased and paid for with $130 000.</w:t>
      </w:r>
    </w:p>
    <w:p w14:paraId="6EB7C340" w14:textId="707703DB" w:rsidR="004A4D63" w:rsidRDefault="004A4D63" w:rsidP="004A4D63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Payments to creditors/accounts payable were $38 900.</w:t>
      </w:r>
    </w:p>
    <w:p w14:paraId="20DBD37C" w14:textId="57F7E629" w:rsidR="004A4D63" w:rsidRDefault="004A4D63" w:rsidP="004A4D63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Actual cash sales were 92% of budgeted cash sales.</w:t>
      </w:r>
    </w:p>
    <w:p w14:paraId="5C45A90E" w14:textId="51069D63" w:rsidR="004A4D63" w:rsidRDefault="004A4D63" w:rsidP="004A4D63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gain on the sale of the equipment was $5 900.</w:t>
      </w:r>
    </w:p>
    <w:p w14:paraId="05D0ACF8" w14:textId="1E7DA521" w:rsidR="004A4D63" w:rsidRPr="004A4D63" w:rsidRDefault="004A4D63" w:rsidP="004A4D63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All other receipts and payments were as budgeted.</w:t>
      </w:r>
    </w:p>
    <w:p w14:paraId="50842C92" w14:textId="0292C3AA" w:rsidR="00E63235" w:rsidRDefault="00E6323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3690C53" w14:textId="63250A3E" w:rsidR="004A4D63" w:rsidRDefault="004A4D63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(i)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Use the information above to complete a cash budget performance report</w:t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 xml:space="preserve"> for S-Bend </w:t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  <w:t>Plumbing Pty Ltd for the month ended 31 July 2020.</w:t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  <w:t>(11 marks)</w:t>
      </w:r>
    </w:p>
    <w:p w14:paraId="1F06EA98" w14:textId="676280F7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FA62F7" w14:textId="7287F8E6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6564741B" w14:textId="59C72705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30C448" w14:textId="11E6D35A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F46EB53" w14:textId="3EBEC1DE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7203F03" w14:textId="6B1E1600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C3EFBE0" w14:textId="1751C693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73BB52B" w14:textId="08A1FC34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55189A" w14:textId="609DB13F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A5ADE8" w14:textId="1B0D65F7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C0D6F8C" w14:textId="5A7D3E40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1CA08C6" w14:textId="0EBF6082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E62721" w14:textId="3E77F6E7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B62FDF2" w14:textId="0FB4F526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7C0395B" w14:textId="7465101A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427B08D" w14:textId="19D32B2D" w:rsid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52C1039" w14:textId="77777777" w:rsidR="00EA6BA2" w:rsidRDefault="00EA6B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55F07AF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276"/>
        <w:gridCol w:w="1224"/>
      </w:tblGrid>
      <w:tr w:rsidR="00F90D2B" w14:paraId="6BBC7D34" w14:textId="77777777" w:rsidTr="008F36AF">
        <w:tc>
          <w:tcPr>
            <w:tcW w:w="9016" w:type="dxa"/>
            <w:gridSpan w:val="4"/>
            <w:vAlign w:val="center"/>
          </w:tcPr>
          <w:p w14:paraId="2E8215D3" w14:textId="77777777" w:rsid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S-Bend Plumbing Pty Ltd</w:t>
            </w:r>
          </w:p>
          <w:p w14:paraId="4F8C16DE" w14:textId="6F7B4D15" w:rsid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Cash Budget Performance Report</w:t>
            </w:r>
          </w:p>
          <w:p w14:paraId="3AB92490" w14:textId="2E30BCF2" w:rsid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for the month ended 31 July 2020</w:t>
            </w:r>
          </w:p>
        </w:tc>
      </w:tr>
      <w:tr w:rsidR="00F90D2B" w14:paraId="51E7C3BB" w14:textId="77777777" w:rsidTr="00F90D2B">
        <w:tc>
          <w:tcPr>
            <w:tcW w:w="5098" w:type="dxa"/>
            <w:vAlign w:val="center"/>
          </w:tcPr>
          <w:p w14:paraId="391C2C60" w14:textId="4073258C" w:rsidR="00F90D2B" w:rsidRPr="00F90D2B" w:rsidRDefault="00F90D2B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  <w:tc>
          <w:tcPr>
            <w:tcW w:w="1418" w:type="dxa"/>
            <w:vAlign w:val="center"/>
          </w:tcPr>
          <w:p w14:paraId="179DEC9D" w14:textId="77777777" w:rsid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Budget</w:t>
            </w:r>
          </w:p>
          <w:p w14:paraId="08DF3BB7" w14:textId="208AF5EA" w:rsidR="00F90D2B" w:rsidRP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1276" w:type="dxa"/>
            <w:vAlign w:val="center"/>
          </w:tcPr>
          <w:p w14:paraId="7312266D" w14:textId="77777777" w:rsid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Actual</w:t>
            </w:r>
          </w:p>
          <w:p w14:paraId="770290FA" w14:textId="1A5916D7" w:rsidR="00F90D2B" w:rsidRP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1224" w:type="dxa"/>
            <w:vAlign w:val="center"/>
          </w:tcPr>
          <w:p w14:paraId="5EEB03CE" w14:textId="77777777" w:rsid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Variance</w:t>
            </w:r>
          </w:p>
          <w:p w14:paraId="3D99D75C" w14:textId="78FDE540" w:rsidR="00F90D2B" w:rsidRPr="00F90D2B" w:rsidRDefault="00F90D2B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</w:tr>
      <w:tr w:rsidR="00F90D2B" w14:paraId="14178E42" w14:textId="77777777" w:rsidTr="00F90D2B">
        <w:tc>
          <w:tcPr>
            <w:tcW w:w="5098" w:type="dxa"/>
            <w:vAlign w:val="center"/>
          </w:tcPr>
          <w:p w14:paraId="0787A8E2" w14:textId="39549C8C" w:rsidR="00F90D2B" w:rsidRDefault="00F90D2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Opening Bank Balance</w:t>
            </w:r>
          </w:p>
        </w:tc>
        <w:tc>
          <w:tcPr>
            <w:tcW w:w="1418" w:type="dxa"/>
            <w:vAlign w:val="center"/>
          </w:tcPr>
          <w:p w14:paraId="7A6694C7" w14:textId="160E1328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120 000</w:t>
            </w:r>
          </w:p>
        </w:tc>
        <w:tc>
          <w:tcPr>
            <w:tcW w:w="1276" w:type="dxa"/>
            <w:vAlign w:val="center"/>
          </w:tcPr>
          <w:p w14:paraId="4C669CB7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1796ED3A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73DE8EC9" w14:textId="77777777" w:rsidTr="00F90D2B">
        <w:tc>
          <w:tcPr>
            <w:tcW w:w="5098" w:type="dxa"/>
            <w:vAlign w:val="center"/>
          </w:tcPr>
          <w:p w14:paraId="298A47E7" w14:textId="75EBE26C" w:rsidR="00F90D2B" w:rsidRPr="00F90D2B" w:rsidRDefault="00F90D2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Receipts</w:t>
            </w:r>
          </w:p>
        </w:tc>
        <w:tc>
          <w:tcPr>
            <w:tcW w:w="1418" w:type="dxa"/>
            <w:vAlign w:val="center"/>
          </w:tcPr>
          <w:p w14:paraId="38F52D1A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6" w:type="dxa"/>
            <w:vAlign w:val="center"/>
          </w:tcPr>
          <w:p w14:paraId="30D02386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3BEFA6CB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768BB056" w14:textId="77777777" w:rsidTr="00F90D2B">
        <w:tc>
          <w:tcPr>
            <w:tcW w:w="5098" w:type="dxa"/>
            <w:vAlign w:val="center"/>
          </w:tcPr>
          <w:p w14:paraId="69C8A543" w14:textId="7D69C5B5" w:rsidR="00F90D2B" w:rsidRDefault="007D4471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Cash Sales</w:t>
            </w:r>
          </w:p>
        </w:tc>
        <w:tc>
          <w:tcPr>
            <w:tcW w:w="1418" w:type="dxa"/>
            <w:vAlign w:val="center"/>
          </w:tcPr>
          <w:p w14:paraId="5178F6BF" w14:textId="2E4E4B22" w:rsidR="00F90D2B" w:rsidRDefault="007D4471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52 200</w:t>
            </w:r>
          </w:p>
        </w:tc>
        <w:tc>
          <w:tcPr>
            <w:tcW w:w="1276" w:type="dxa"/>
            <w:vAlign w:val="center"/>
          </w:tcPr>
          <w:p w14:paraId="289EDD72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71A23301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5275D0E1" w14:textId="77777777" w:rsidTr="00F90D2B">
        <w:tc>
          <w:tcPr>
            <w:tcW w:w="5098" w:type="dxa"/>
            <w:vAlign w:val="center"/>
          </w:tcPr>
          <w:p w14:paraId="73C41BFB" w14:textId="596119C6" w:rsidR="00F90D2B" w:rsidRDefault="007D4471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Collections from Debtors/Accounts Receivable</w:t>
            </w:r>
          </w:p>
        </w:tc>
        <w:tc>
          <w:tcPr>
            <w:tcW w:w="1418" w:type="dxa"/>
            <w:vAlign w:val="center"/>
          </w:tcPr>
          <w:p w14:paraId="4572687D" w14:textId="44FF9D77" w:rsidR="00F90D2B" w:rsidRDefault="007D4471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10 950</w:t>
            </w:r>
          </w:p>
        </w:tc>
        <w:tc>
          <w:tcPr>
            <w:tcW w:w="1276" w:type="dxa"/>
            <w:vAlign w:val="center"/>
          </w:tcPr>
          <w:p w14:paraId="511F6A70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3D431B29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45EEF571" w14:textId="77777777" w:rsidTr="00F90D2B">
        <w:tc>
          <w:tcPr>
            <w:tcW w:w="5098" w:type="dxa"/>
            <w:vAlign w:val="center"/>
          </w:tcPr>
          <w:p w14:paraId="2A107620" w14:textId="2203E0D8" w:rsidR="00F90D2B" w:rsidRDefault="007D4471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Interest on Investments</w:t>
            </w:r>
          </w:p>
        </w:tc>
        <w:tc>
          <w:tcPr>
            <w:tcW w:w="1418" w:type="dxa"/>
            <w:vAlign w:val="center"/>
          </w:tcPr>
          <w:p w14:paraId="54906617" w14:textId="0C65A493" w:rsidR="00F90D2B" w:rsidRDefault="007D4471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600</w:t>
            </w:r>
          </w:p>
        </w:tc>
        <w:tc>
          <w:tcPr>
            <w:tcW w:w="1276" w:type="dxa"/>
            <w:vAlign w:val="center"/>
          </w:tcPr>
          <w:p w14:paraId="42A97099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79517B2A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6AA41DE7" w14:textId="77777777" w:rsidTr="007D4471">
        <w:tc>
          <w:tcPr>
            <w:tcW w:w="5098" w:type="dxa"/>
            <w:vAlign w:val="center"/>
          </w:tcPr>
          <w:p w14:paraId="3788AD2C" w14:textId="3F42170F" w:rsidR="00F90D2B" w:rsidRDefault="007D4471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Proceeds from Sale of Equipment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116834B9" w14:textId="5D8717F4" w:rsidR="00F90D2B" w:rsidRDefault="007D4471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81 900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65BB5879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tcBorders>
              <w:bottom w:val="single" w:sz="12" w:space="0" w:color="auto"/>
            </w:tcBorders>
            <w:vAlign w:val="center"/>
          </w:tcPr>
          <w:p w14:paraId="5F3E0DCB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733092A3" w14:textId="77777777" w:rsidTr="007D4471">
        <w:tc>
          <w:tcPr>
            <w:tcW w:w="5098" w:type="dxa"/>
            <w:vAlign w:val="center"/>
          </w:tcPr>
          <w:p w14:paraId="5D120CC3" w14:textId="4BEEED74" w:rsidR="00F90D2B" w:rsidRPr="007D4471" w:rsidRDefault="007D4471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Total Cash Available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808576" w14:textId="1F922DBE" w:rsidR="00F90D2B" w:rsidRPr="00E1325B" w:rsidRDefault="00E1325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265 650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8CB392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D1A840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67C327F1" w14:textId="77777777" w:rsidTr="007D4471">
        <w:tc>
          <w:tcPr>
            <w:tcW w:w="5098" w:type="dxa"/>
            <w:vAlign w:val="center"/>
          </w:tcPr>
          <w:p w14:paraId="324E6299" w14:textId="7F6209CF" w:rsidR="00F90D2B" w:rsidRPr="007D4471" w:rsidRDefault="007D4471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Payments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04295789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410FCEFA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tcBorders>
              <w:top w:val="single" w:sz="12" w:space="0" w:color="auto"/>
            </w:tcBorders>
            <w:vAlign w:val="center"/>
          </w:tcPr>
          <w:p w14:paraId="16842D1B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782177AE" w14:textId="77777777" w:rsidTr="00F90D2B">
        <w:tc>
          <w:tcPr>
            <w:tcW w:w="5098" w:type="dxa"/>
            <w:vAlign w:val="center"/>
          </w:tcPr>
          <w:p w14:paraId="58E9AC08" w14:textId="52A549EE" w:rsidR="00F90D2B" w:rsidRDefault="00BD18C1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Salesperson’s Salary</w:t>
            </w:r>
          </w:p>
        </w:tc>
        <w:tc>
          <w:tcPr>
            <w:tcW w:w="1418" w:type="dxa"/>
            <w:vAlign w:val="center"/>
          </w:tcPr>
          <w:p w14:paraId="177997A9" w14:textId="4F4BF97F" w:rsidR="00F90D2B" w:rsidRDefault="00BD18C1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3 600</w:t>
            </w:r>
          </w:p>
        </w:tc>
        <w:tc>
          <w:tcPr>
            <w:tcW w:w="1276" w:type="dxa"/>
            <w:vAlign w:val="center"/>
          </w:tcPr>
          <w:p w14:paraId="2EBBDF53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78733E14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695B1B41" w14:textId="77777777" w:rsidTr="00F90D2B">
        <w:tc>
          <w:tcPr>
            <w:tcW w:w="5098" w:type="dxa"/>
            <w:vAlign w:val="center"/>
          </w:tcPr>
          <w:p w14:paraId="6265B5E2" w14:textId="37C21F6A" w:rsidR="00F90D2B" w:rsidRDefault="00BD18C1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Administration Expenses</w:t>
            </w:r>
          </w:p>
        </w:tc>
        <w:tc>
          <w:tcPr>
            <w:tcW w:w="1418" w:type="dxa"/>
            <w:vAlign w:val="center"/>
          </w:tcPr>
          <w:p w14:paraId="72FF8ED1" w14:textId="364F9D1F" w:rsidR="00F90D2B" w:rsidRDefault="00BD18C1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2 700</w:t>
            </w:r>
          </w:p>
        </w:tc>
        <w:tc>
          <w:tcPr>
            <w:tcW w:w="1276" w:type="dxa"/>
            <w:vAlign w:val="center"/>
          </w:tcPr>
          <w:p w14:paraId="5116E175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75D43751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07F3FE7A" w14:textId="77777777" w:rsidTr="00F90D2B">
        <w:tc>
          <w:tcPr>
            <w:tcW w:w="5098" w:type="dxa"/>
            <w:vAlign w:val="center"/>
          </w:tcPr>
          <w:p w14:paraId="56EE57E0" w14:textId="1ACEE262" w:rsidR="00F90D2B" w:rsidRDefault="00E1325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Rent</w:t>
            </w:r>
          </w:p>
        </w:tc>
        <w:tc>
          <w:tcPr>
            <w:tcW w:w="1418" w:type="dxa"/>
            <w:vAlign w:val="center"/>
          </w:tcPr>
          <w:p w14:paraId="10ADFEB9" w14:textId="4E49D9FC" w:rsidR="00F90D2B" w:rsidRDefault="00E1325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6 000</w:t>
            </w:r>
          </w:p>
        </w:tc>
        <w:tc>
          <w:tcPr>
            <w:tcW w:w="1276" w:type="dxa"/>
            <w:vAlign w:val="center"/>
          </w:tcPr>
          <w:p w14:paraId="7E11CA95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0B95ABFF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51901A24" w14:textId="77777777" w:rsidTr="00F90D2B">
        <w:tc>
          <w:tcPr>
            <w:tcW w:w="5098" w:type="dxa"/>
            <w:vAlign w:val="center"/>
          </w:tcPr>
          <w:p w14:paraId="56FC53E1" w14:textId="1DD7D457" w:rsidR="00F90D2B" w:rsidRDefault="00E1325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Freight Inwards</w:t>
            </w:r>
          </w:p>
        </w:tc>
        <w:tc>
          <w:tcPr>
            <w:tcW w:w="1418" w:type="dxa"/>
            <w:vAlign w:val="center"/>
          </w:tcPr>
          <w:p w14:paraId="292AB9ED" w14:textId="2F638127" w:rsidR="00F90D2B" w:rsidRDefault="00E1325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3 750</w:t>
            </w:r>
          </w:p>
        </w:tc>
        <w:tc>
          <w:tcPr>
            <w:tcW w:w="1276" w:type="dxa"/>
            <w:vAlign w:val="center"/>
          </w:tcPr>
          <w:p w14:paraId="672B951C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0E042F1D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03DF9939" w14:textId="77777777" w:rsidTr="00F90D2B">
        <w:tc>
          <w:tcPr>
            <w:tcW w:w="5098" w:type="dxa"/>
            <w:vAlign w:val="center"/>
          </w:tcPr>
          <w:p w14:paraId="2BA4C1BC" w14:textId="3B28CC85" w:rsidR="00F90D2B" w:rsidRDefault="00E1325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Equipment</w:t>
            </w:r>
          </w:p>
        </w:tc>
        <w:tc>
          <w:tcPr>
            <w:tcW w:w="1418" w:type="dxa"/>
            <w:vAlign w:val="center"/>
          </w:tcPr>
          <w:p w14:paraId="6AA91F63" w14:textId="7D02322F" w:rsidR="00F90D2B" w:rsidRDefault="00E1325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108 000</w:t>
            </w:r>
          </w:p>
        </w:tc>
        <w:tc>
          <w:tcPr>
            <w:tcW w:w="1276" w:type="dxa"/>
            <w:vAlign w:val="center"/>
          </w:tcPr>
          <w:p w14:paraId="75260DDA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4FEE4BD2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5F590D22" w14:textId="77777777" w:rsidTr="00F90D2B">
        <w:tc>
          <w:tcPr>
            <w:tcW w:w="5098" w:type="dxa"/>
            <w:vAlign w:val="center"/>
          </w:tcPr>
          <w:p w14:paraId="327BC674" w14:textId="4D07946E" w:rsidR="00F90D2B" w:rsidRDefault="00E1325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Payments to Creditors/Accounts Payable</w:t>
            </w:r>
          </w:p>
        </w:tc>
        <w:tc>
          <w:tcPr>
            <w:tcW w:w="1418" w:type="dxa"/>
            <w:vAlign w:val="center"/>
          </w:tcPr>
          <w:p w14:paraId="51791526" w14:textId="36543D5E" w:rsidR="00F90D2B" w:rsidRDefault="00E1325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34 920</w:t>
            </w:r>
          </w:p>
        </w:tc>
        <w:tc>
          <w:tcPr>
            <w:tcW w:w="1276" w:type="dxa"/>
            <w:vAlign w:val="center"/>
          </w:tcPr>
          <w:p w14:paraId="2D2D37CF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vAlign w:val="center"/>
          </w:tcPr>
          <w:p w14:paraId="3AC2D458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6437CA78" w14:textId="77777777" w:rsidTr="00E1325B">
        <w:tc>
          <w:tcPr>
            <w:tcW w:w="5098" w:type="dxa"/>
            <w:vAlign w:val="center"/>
          </w:tcPr>
          <w:p w14:paraId="6F0B677B" w14:textId="1425D194" w:rsidR="00F90D2B" w:rsidRDefault="00E1325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Interest on Loan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238DD013" w14:textId="19595B19" w:rsidR="00F90D2B" w:rsidRDefault="00E1325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826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12741C15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tcBorders>
              <w:bottom w:val="single" w:sz="12" w:space="0" w:color="auto"/>
            </w:tcBorders>
            <w:vAlign w:val="center"/>
          </w:tcPr>
          <w:p w14:paraId="0B66076E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707C0A53" w14:textId="77777777" w:rsidTr="00E1325B">
        <w:tc>
          <w:tcPr>
            <w:tcW w:w="5098" w:type="dxa"/>
            <w:vAlign w:val="center"/>
          </w:tcPr>
          <w:p w14:paraId="3F79BCAC" w14:textId="5EF67C49" w:rsidR="00F90D2B" w:rsidRPr="00E1325B" w:rsidRDefault="00E1325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Total Payments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47E9C7" w14:textId="31A95C01" w:rsidR="00F90D2B" w:rsidRPr="00E1325B" w:rsidRDefault="00E1325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159 796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E04239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5950C3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F90D2B" w14:paraId="5251AA0D" w14:textId="77777777" w:rsidTr="00E1325B">
        <w:tc>
          <w:tcPr>
            <w:tcW w:w="5098" w:type="dxa"/>
            <w:vAlign w:val="center"/>
          </w:tcPr>
          <w:p w14:paraId="037D37B4" w14:textId="7FFAE816" w:rsidR="00F90D2B" w:rsidRPr="00E1325B" w:rsidRDefault="00E1325B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 w:rsidRPr="00E1325B">
              <w:rPr>
                <w:rFonts w:ascii="Arial" w:hAnsi="Arial" w:cs="Arial"/>
                <w:b/>
                <w:bCs/>
                <w:lang w:val="en" w:eastAsia="en-AU"/>
              </w:rPr>
              <w:t>Closing Bank Balance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CEB068" w14:textId="725147B6" w:rsidR="00F90D2B" w:rsidRPr="00E1325B" w:rsidRDefault="00E1325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105 854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527294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0267B8" w14:textId="77777777" w:rsidR="00F90D2B" w:rsidRDefault="00F90D2B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</w:tbl>
    <w:p w14:paraId="37288055" w14:textId="77777777" w:rsidR="00F90D2B" w:rsidRP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CA9D02" w14:textId="5D815309" w:rsidR="00E63235" w:rsidRDefault="009544F1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(ii)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Identify two (2) significant variances in the cash budget performance report of S-Bend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Plumbing Pty Ltd for the month ended 31 July 2020, outlining why each variance might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have occurred.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(4 marks)</w:t>
      </w:r>
    </w:p>
    <w:p w14:paraId="455B619A" w14:textId="5DBC28E9" w:rsidR="009544F1" w:rsidRDefault="009544F1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67A55ED" w14:textId="6DB1CC10" w:rsidR="009544F1" w:rsidRDefault="009544F1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</w:t>
      </w:r>
      <w:r w:rsidR="00BA6E49">
        <w:rPr>
          <w:rFonts w:ascii="Arial" w:eastAsia="Times New Roman" w:hAnsi="Arial" w:cs="Arial"/>
          <w:sz w:val="20"/>
          <w:szCs w:val="20"/>
          <w:lang w:val="en" w:eastAsia="en-AU"/>
        </w:rPr>
        <w:t>______</w:t>
      </w:r>
    </w:p>
    <w:p w14:paraId="58EE854F" w14:textId="517D1F82" w:rsidR="00BA6E49" w:rsidRDefault="00BA6E49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2EA913" w14:textId="41E6A7D7" w:rsidR="00BA6E49" w:rsidRDefault="00BA6E49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48C1C869" w14:textId="4D322DCC" w:rsidR="00BA6E49" w:rsidRDefault="00BA6E49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913DA28" w14:textId="3220711D" w:rsidR="00BA6E49" w:rsidRDefault="00BA6E49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21A037F5" w14:textId="1A8F845A" w:rsidR="00BA6E49" w:rsidRDefault="00BA6E49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D53C14" w14:textId="1EA49A69" w:rsidR="00BA6E49" w:rsidRDefault="00BA6E49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2BC471F5" w14:textId="2A54863E" w:rsidR="00BA6E49" w:rsidRDefault="00BA6E49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650A7E8" w14:textId="77777777" w:rsidR="00BA6E49" w:rsidRDefault="00BA6E49" w:rsidP="00BA6E49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F4660F2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A0212CE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3C986272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D0581C3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174FE138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7AEC1E2" w14:textId="3D475D98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75DE62DD" w14:textId="6F839F89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25B23E" w14:textId="77777777" w:rsidR="00BA6E49" w:rsidRDefault="00BA6E49" w:rsidP="00BA6E49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933DE2C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DF1C2C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5B4883D2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7F60634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0458B67C" w14:textId="77777777" w:rsidR="00BA6E49" w:rsidRDefault="00BA6E49" w:rsidP="00BA6E4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768F9A3" w14:textId="6ED09DF7" w:rsidR="00BA6E49" w:rsidRDefault="00BA6E49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sectPr w:rsidR="00BA6E49" w:rsidSect="004E03A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19A5" w14:textId="77777777" w:rsidR="00E311D1" w:rsidRDefault="00E311D1" w:rsidP="006241FF">
      <w:r>
        <w:separator/>
      </w:r>
    </w:p>
  </w:endnote>
  <w:endnote w:type="continuationSeparator" w:id="0">
    <w:p w14:paraId="3182E0B3" w14:textId="77777777" w:rsidR="00E311D1" w:rsidRDefault="00E311D1" w:rsidP="0062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D6B1" w14:textId="77777777" w:rsidR="00E311D1" w:rsidRDefault="00E311D1" w:rsidP="006241FF">
      <w:r>
        <w:separator/>
      </w:r>
    </w:p>
  </w:footnote>
  <w:footnote w:type="continuationSeparator" w:id="0">
    <w:p w14:paraId="0065D524" w14:textId="77777777" w:rsidR="00E311D1" w:rsidRDefault="00E311D1" w:rsidP="0062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6C"/>
    <w:multiLevelType w:val="hybridMultilevel"/>
    <w:tmpl w:val="252EDCBA"/>
    <w:lvl w:ilvl="0" w:tplc="095415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56547"/>
    <w:multiLevelType w:val="hybridMultilevel"/>
    <w:tmpl w:val="6238618E"/>
    <w:lvl w:ilvl="0" w:tplc="67A21F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B4C46"/>
    <w:multiLevelType w:val="hybridMultilevel"/>
    <w:tmpl w:val="DC367F9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5B3"/>
    <w:multiLevelType w:val="hybridMultilevel"/>
    <w:tmpl w:val="6BCA8F04"/>
    <w:lvl w:ilvl="0" w:tplc="3294DD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522A4"/>
    <w:multiLevelType w:val="hybridMultilevel"/>
    <w:tmpl w:val="502CFD8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27983"/>
    <w:multiLevelType w:val="hybridMultilevel"/>
    <w:tmpl w:val="B0E26DA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05CFD"/>
    <w:multiLevelType w:val="hybridMultilevel"/>
    <w:tmpl w:val="76AC44B4"/>
    <w:lvl w:ilvl="0" w:tplc="B44A2D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2C1604"/>
    <w:multiLevelType w:val="hybridMultilevel"/>
    <w:tmpl w:val="9BC2DBA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0C60"/>
    <w:multiLevelType w:val="hybridMultilevel"/>
    <w:tmpl w:val="079A0D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AF003B"/>
    <w:multiLevelType w:val="hybridMultilevel"/>
    <w:tmpl w:val="2E8E84CC"/>
    <w:lvl w:ilvl="0" w:tplc="862A775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F29B8"/>
    <w:multiLevelType w:val="hybridMultilevel"/>
    <w:tmpl w:val="93FE0D2A"/>
    <w:lvl w:ilvl="0" w:tplc="7FD47426">
      <w:start w:val="1"/>
      <w:numFmt w:val="lowerLetter"/>
      <w:lvlText w:val="(%1)"/>
      <w:lvlJc w:val="left"/>
      <w:pPr>
        <w:ind w:left="1440" w:hanging="72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631DAF"/>
    <w:multiLevelType w:val="hybridMultilevel"/>
    <w:tmpl w:val="890636D4"/>
    <w:lvl w:ilvl="0" w:tplc="0A444C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2F2258"/>
    <w:multiLevelType w:val="hybridMultilevel"/>
    <w:tmpl w:val="F72E26EC"/>
    <w:lvl w:ilvl="0" w:tplc="D85277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21235F"/>
    <w:multiLevelType w:val="hybridMultilevel"/>
    <w:tmpl w:val="7D90A470"/>
    <w:lvl w:ilvl="0" w:tplc="8A44EB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2E77F6"/>
    <w:multiLevelType w:val="hybridMultilevel"/>
    <w:tmpl w:val="6624CA7A"/>
    <w:lvl w:ilvl="0" w:tplc="5C3280BE">
      <w:start w:val="3"/>
      <w:numFmt w:val="lowerLetter"/>
      <w:lvlText w:val="%1)"/>
      <w:lvlJc w:val="left"/>
      <w:pPr>
        <w:ind w:left="87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96" w:hanging="360"/>
      </w:pPr>
    </w:lvl>
    <w:lvl w:ilvl="2" w:tplc="0C09001B">
      <w:start w:val="1"/>
      <w:numFmt w:val="lowerRoman"/>
      <w:lvlText w:val="%3."/>
      <w:lvlJc w:val="right"/>
      <w:pPr>
        <w:ind w:left="2316" w:hanging="180"/>
      </w:pPr>
    </w:lvl>
    <w:lvl w:ilvl="3" w:tplc="0C09000F">
      <w:start w:val="1"/>
      <w:numFmt w:val="decimal"/>
      <w:lvlText w:val="%4."/>
      <w:lvlJc w:val="left"/>
      <w:pPr>
        <w:ind w:left="3036" w:hanging="360"/>
      </w:pPr>
    </w:lvl>
    <w:lvl w:ilvl="4" w:tplc="0C090019">
      <w:start w:val="1"/>
      <w:numFmt w:val="lowerLetter"/>
      <w:lvlText w:val="%5."/>
      <w:lvlJc w:val="left"/>
      <w:pPr>
        <w:ind w:left="3756" w:hanging="360"/>
      </w:pPr>
    </w:lvl>
    <w:lvl w:ilvl="5" w:tplc="0C09001B">
      <w:start w:val="1"/>
      <w:numFmt w:val="lowerRoman"/>
      <w:lvlText w:val="%6."/>
      <w:lvlJc w:val="right"/>
      <w:pPr>
        <w:ind w:left="4476" w:hanging="180"/>
      </w:pPr>
    </w:lvl>
    <w:lvl w:ilvl="6" w:tplc="0C09000F">
      <w:start w:val="1"/>
      <w:numFmt w:val="decimal"/>
      <w:lvlText w:val="%7."/>
      <w:lvlJc w:val="left"/>
      <w:pPr>
        <w:ind w:left="5196" w:hanging="360"/>
      </w:pPr>
    </w:lvl>
    <w:lvl w:ilvl="7" w:tplc="0C090019">
      <w:start w:val="1"/>
      <w:numFmt w:val="lowerLetter"/>
      <w:lvlText w:val="%8."/>
      <w:lvlJc w:val="left"/>
      <w:pPr>
        <w:ind w:left="5916" w:hanging="360"/>
      </w:pPr>
    </w:lvl>
    <w:lvl w:ilvl="8" w:tplc="0C09001B">
      <w:start w:val="1"/>
      <w:numFmt w:val="lowerRoman"/>
      <w:lvlText w:val="%9."/>
      <w:lvlJc w:val="right"/>
      <w:pPr>
        <w:ind w:left="6636" w:hanging="180"/>
      </w:pPr>
    </w:lvl>
  </w:abstractNum>
  <w:abstractNum w:abstractNumId="15" w15:restartNumberingAfterBreak="0">
    <w:nsid w:val="41633196"/>
    <w:multiLevelType w:val="hybridMultilevel"/>
    <w:tmpl w:val="EE46A6E2"/>
    <w:lvl w:ilvl="0" w:tplc="F874FC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B942BC"/>
    <w:multiLevelType w:val="hybridMultilevel"/>
    <w:tmpl w:val="A53EB0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AD1AB9"/>
    <w:multiLevelType w:val="hybridMultilevel"/>
    <w:tmpl w:val="D6FAEE58"/>
    <w:lvl w:ilvl="0" w:tplc="4BA46B3E">
      <w:start w:val="1"/>
      <w:numFmt w:val="lowerLetter"/>
      <w:lvlText w:val="%1)"/>
      <w:lvlJc w:val="left"/>
      <w:pPr>
        <w:ind w:left="937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7" w:hanging="360"/>
      </w:pPr>
    </w:lvl>
    <w:lvl w:ilvl="2" w:tplc="0409001B">
      <w:start w:val="1"/>
      <w:numFmt w:val="lowerRoman"/>
      <w:lvlText w:val="%3."/>
      <w:lvlJc w:val="right"/>
      <w:pPr>
        <w:ind w:left="2377" w:hanging="180"/>
      </w:pPr>
    </w:lvl>
    <w:lvl w:ilvl="3" w:tplc="0409000F">
      <w:start w:val="1"/>
      <w:numFmt w:val="decimal"/>
      <w:lvlText w:val="%4."/>
      <w:lvlJc w:val="left"/>
      <w:pPr>
        <w:ind w:left="3097" w:hanging="360"/>
      </w:pPr>
    </w:lvl>
    <w:lvl w:ilvl="4" w:tplc="04090019">
      <w:start w:val="1"/>
      <w:numFmt w:val="lowerLetter"/>
      <w:lvlText w:val="%5."/>
      <w:lvlJc w:val="left"/>
      <w:pPr>
        <w:ind w:left="3817" w:hanging="360"/>
      </w:pPr>
    </w:lvl>
    <w:lvl w:ilvl="5" w:tplc="0409001B">
      <w:start w:val="1"/>
      <w:numFmt w:val="lowerRoman"/>
      <w:lvlText w:val="%6."/>
      <w:lvlJc w:val="right"/>
      <w:pPr>
        <w:ind w:left="4537" w:hanging="180"/>
      </w:pPr>
    </w:lvl>
    <w:lvl w:ilvl="6" w:tplc="0409000F">
      <w:start w:val="1"/>
      <w:numFmt w:val="decimal"/>
      <w:lvlText w:val="%7."/>
      <w:lvlJc w:val="left"/>
      <w:pPr>
        <w:ind w:left="5257" w:hanging="360"/>
      </w:pPr>
    </w:lvl>
    <w:lvl w:ilvl="7" w:tplc="04090019">
      <w:start w:val="1"/>
      <w:numFmt w:val="lowerLetter"/>
      <w:lvlText w:val="%8."/>
      <w:lvlJc w:val="left"/>
      <w:pPr>
        <w:ind w:left="5977" w:hanging="360"/>
      </w:pPr>
    </w:lvl>
    <w:lvl w:ilvl="8" w:tplc="0409001B">
      <w:start w:val="1"/>
      <w:numFmt w:val="lowerRoman"/>
      <w:lvlText w:val="%9."/>
      <w:lvlJc w:val="right"/>
      <w:pPr>
        <w:ind w:left="6697" w:hanging="180"/>
      </w:pPr>
    </w:lvl>
  </w:abstractNum>
  <w:abstractNum w:abstractNumId="18" w15:restartNumberingAfterBreak="0">
    <w:nsid w:val="52F96815"/>
    <w:multiLevelType w:val="hybridMultilevel"/>
    <w:tmpl w:val="01546378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035E11"/>
    <w:multiLevelType w:val="hybridMultilevel"/>
    <w:tmpl w:val="FCEA2A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722C5"/>
    <w:multiLevelType w:val="hybridMultilevel"/>
    <w:tmpl w:val="B48C0E66"/>
    <w:lvl w:ilvl="0" w:tplc="D7184F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3776C6"/>
    <w:multiLevelType w:val="hybridMultilevel"/>
    <w:tmpl w:val="5872A42E"/>
    <w:lvl w:ilvl="0" w:tplc="9A543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8044D7"/>
    <w:multiLevelType w:val="hybridMultilevel"/>
    <w:tmpl w:val="3618BD66"/>
    <w:lvl w:ilvl="0" w:tplc="5D422A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EA7323"/>
    <w:multiLevelType w:val="hybridMultilevel"/>
    <w:tmpl w:val="8BD00DD6"/>
    <w:lvl w:ilvl="0" w:tplc="B9B25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EC402F"/>
    <w:multiLevelType w:val="hybridMultilevel"/>
    <w:tmpl w:val="3F00655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83D44"/>
    <w:multiLevelType w:val="hybridMultilevel"/>
    <w:tmpl w:val="3A5E9B5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FE4"/>
    <w:multiLevelType w:val="hybridMultilevel"/>
    <w:tmpl w:val="96B2B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A76DF"/>
    <w:multiLevelType w:val="hybridMultilevel"/>
    <w:tmpl w:val="192CEF0A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6C067742"/>
    <w:multiLevelType w:val="hybridMultilevel"/>
    <w:tmpl w:val="58702D0E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D232F1"/>
    <w:multiLevelType w:val="hybridMultilevel"/>
    <w:tmpl w:val="4B4AE1D2"/>
    <w:lvl w:ilvl="0" w:tplc="E11EBB2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7F8D2169"/>
    <w:multiLevelType w:val="hybridMultilevel"/>
    <w:tmpl w:val="FD36CD3C"/>
    <w:lvl w:ilvl="0" w:tplc="240402D6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4679361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53294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190847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54300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3649604">
    <w:abstractNumId w:val="16"/>
  </w:num>
  <w:num w:numId="6" w16cid:durableId="15425447">
    <w:abstractNumId w:val="30"/>
  </w:num>
  <w:num w:numId="7" w16cid:durableId="509370966">
    <w:abstractNumId w:val="24"/>
  </w:num>
  <w:num w:numId="8" w16cid:durableId="289821913">
    <w:abstractNumId w:val="9"/>
  </w:num>
  <w:num w:numId="9" w16cid:durableId="998920331">
    <w:abstractNumId w:val="26"/>
  </w:num>
  <w:num w:numId="10" w16cid:durableId="1390347878">
    <w:abstractNumId w:val="27"/>
  </w:num>
  <w:num w:numId="11" w16cid:durableId="526602693">
    <w:abstractNumId w:val="4"/>
  </w:num>
  <w:num w:numId="12" w16cid:durableId="1852334831">
    <w:abstractNumId w:val="19"/>
  </w:num>
  <w:num w:numId="13" w16cid:durableId="1068385918">
    <w:abstractNumId w:val="0"/>
  </w:num>
  <w:num w:numId="14" w16cid:durableId="743259193">
    <w:abstractNumId w:val="8"/>
  </w:num>
  <w:num w:numId="15" w16cid:durableId="1181431516">
    <w:abstractNumId w:val="23"/>
  </w:num>
  <w:num w:numId="16" w16cid:durableId="843936734">
    <w:abstractNumId w:val="21"/>
  </w:num>
  <w:num w:numId="17" w16cid:durableId="696465348">
    <w:abstractNumId w:val="2"/>
  </w:num>
  <w:num w:numId="18" w16cid:durableId="672413461">
    <w:abstractNumId w:val="12"/>
  </w:num>
  <w:num w:numId="19" w16cid:durableId="420031919">
    <w:abstractNumId w:val="25"/>
  </w:num>
  <w:num w:numId="20" w16cid:durableId="579024329">
    <w:abstractNumId w:val="22"/>
  </w:num>
  <w:num w:numId="21" w16cid:durableId="210464745">
    <w:abstractNumId w:val="3"/>
  </w:num>
  <w:num w:numId="22" w16cid:durableId="1781801015">
    <w:abstractNumId w:val="11"/>
  </w:num>
  <w:num w:numId="23" w16cid:durableId="1698118809">
    <w:abstractNumId w:val="20"/>
  </w:num>
  <w:num w:numId="24" w16cid:durableId="590629528">
    <w:abstractNumId w:val="10"/>
  </w:num>
  <w:num w:numId="25" w16cid:durableId="1663698009">
    <w:abstractNumId w:val="15"/>
  </w:num>
  <w:num w:numId="26" w16cid:durableId="185169772">
    <w:abstractNumId w:val="1"/>
  </w:num>
  <w:num w:numId="27" w16cid:durableId="371424960">
    <w:abstractNumId w:val="6"/>
  </w:num>
  <w:num w:numId="28" w16cid:durableId="1164318442">
    <w:abstractNumId w:val="13"/>
  </w:num>
  <w:num w:numId="29" w16cid:durableId="414980773">
    <w:abstractNumId w:val="18"/>
  </w:num>
  <w:num w:numId="30" w16cid:durableId="862397445">
    <w:abstractNumId w:val="7"/>
  </w:num>
  <w:num w:numId="31" w16cid:durableId="1183670548">
    <w:abstractNumId w:val="5"/>
  </w:num>
  <w:num w:numId="32" w16cid:durableId="2159713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E7"/>
    <w:rsid w:val="00010B2B"/>
    <w:rsid w:val="00032B45"/>
    <w:rsid w:val="000500DE"/>
    <w:rsid w:val="0005396C"/>
    <w:rsid w:val="0005502E"/>
    <w:rsid w:val="0005795A"/>
    <w:rsid w:val="00086EFF"/>
    <w:rsid w:val="00091E4A"/>
    <w:rsid w:val="000B1DD0"/>
    <w:rsid w:val="000B6FE4"/>
    <w:rsid w:val="000E512E"/>
    <w:rsid w:val="000F3A64"/>
    <w:rsid w:val="00122CFD"/>
    <w:rsid w:val="00153F37"/>
    <w:rsid w:val="001C6D57"/>
    <w:rsid w:val="001D208B"/>
    <w:rsid w:val="001D7253"/>
    <w:rsid w:val="00206CD6"/>
    <w:rsid w:val="00212779"/>
    <w:rsid w:val="0024397A"/>
    <w:rsid w:val="0026409D"/>
    <w:rsid w:val="0027712A"/>
    <w:rsid w:val="00280489"/>
    <w:rsid w:val="00294103"/>
    <w:rsid w:val="002A797D"/>
    <w:rsid w:val="002D45F7"/>
    <w:rsid w:val="00311AFC"/>
    <w:rsid w:val="003447E4"/>
    <w:rsid w:val="00345095"/>
    <w:rsid w:val="0034701E"/>
    <w:rsid w:val="003737C3"/>
    <w:rsid w:val="00382BC0"/>
    <w:rsid w:val="003A3EF1"/>
    <w:rsid w:val="003B392B"/>
    <w:rsid w:val="003D266B"/>
    <w:rsid w:val="00415178"/>
    <w:rsid w:val="00420FA1"/>
    <w:rsid w:val="00437DCF"/>
    <w:rsid w:val="00492531"/>
    <w:rsid w:val="004A4D63"/>
    <w:rsid w:val="004B6CD6"/>
    <w:rsid w:val="004C5408"/>
    <w:rsid w:val="004D197C"/>
    <w:rsid w:val="004D52D8"/>
    <w:rsid w:val="004E03AF"/>
    <w:rsid w:val="004F3A7A"/>
    <w:rsid w:val="004F7FB9"/>
    <w:rsid w:val="00501A94"/>
    <w:rsid w:val="00516104"/>
    <w:rsid w:val="00581E79"/>
    <w:rsid w:val="005C515B"/>
    <w:rsid w:val="005D6F8D"/>
    <w:rsid w:val="005E1EEB"/>
    <w:rsid w:val="00600476"/>
    <w:rsid w:val="006241FF"/>
    <w:rsid w:val="006464B9"/>
    <w:rsid w:val="00661AA2"/>
    <w:rsid w:val="006644CC"/>
    <w:rsid w:val="00665D26"/>
    <w:rsid w:val="006A6194"/>
    <w:rsid w:val="006D14A2"/>
    <w:rsid w:val="006E580B"/>
    <w:rsid w:val="006F6177"/>
    <w:rsid w:val="00705F7E"/>
    <w:rsid w:val="007114AB"/>
    <w:rsid w:val="007404B9"/>
    <w:rsid w:val="00745EEE"/>
    <w:rsid w:val="0074701C"/>
    <w:rsid w:val="007519C0"/>
    <w:rsid w:val="00782124"/>
    <w:rsid w:val="007A2039"/>
    <w:rsid w:val="007D4471"/>
    <w:rsid w:val="007E0D80"/>
    <w:rsid w:val="008161D7"/>
    <w:rsid w:val="008235EE"/>
    <w:rsid w:val="00855CA7"/>
    <w:rsid w:val="00887CB5"/>
    <w:rsid w:val="008C0243"/>
    <w:rsid w:val="008D6198"/>
    <w:rsid w:val="008F2BDD"/>
    <w:rsid w:val="009101D0"/>
    <w:rsid w:val="00913402"/>
    <w:rsid w:val="009247D9"/>
    <w:rsid w:val="00935C39"/>
    <w:rsid w:val="00942A7B"/>
    <w:rsid w:val="009544F1"/>
    <w:rsid w:val="009A10EB"/>
    <w:rsid w:val="009B07DF"/>
    <w:rsid w:val="009C35B5"/>
    <w:rsid w:val="009D4E64"/>
    <w:rsid w:val="009D506B"/>
    <w:rsid w:val="00A12954"/>
    <w:rsid w:val="00A13862"/>
    <w:rsid w:val="00A157E7"/>
    <w:rsid w:val="00A43401"/>
    <w:rsid w:val="00A51AB8"/>
    <w:rsid w:val="00A616C1"/>
    <w:rsid w:val="00A715A2"/>
    <w:rsid w:val="00A76824"/>
    <w:rsid w:val="00A844D7"/>
    <w:rsid w:val="00A949BC"/>
    <w:rsid w:val="00AC713A"/>
    <w:rsid w:val="00B01408"/>
    <w:rsid w:val="00B209E1"/>
    <w:rsid w:val="00B26DC7"/>
    <w:rsid w:val="00B503C6"/>
    <w:rsid w:val="00B57FBA"/>
    <w:rsid w:val="00B63418"/>
    <w:rsid w:val="00B866A7"/>
    <w:rsid w:val="00BA310F"/>
    <w:rsid w:val="00BA6E49"/>
    <w:rsid w:val="00BD18C1"/>
    <w:rsid w:val="00BE58D2"/>
    <w:rsid w:val="00BF3570"/>
    <w:rsid w:val="00C646C4"/>
    <w:rsid w:val="00C90FBE"/>
    <w:rsid w:val="00D97DB2"/>
    <w:rsid w:val="00DA0694"/>
    <w:rsid w:val="00DA17BD"/>
    <w:rsid w:val="00DC1851"/>
    <w:rsid w:val="00DD7E4C"/>
    <w:rsid w:val="00DE0A60"/>
    <w:rsid w:val="00E0147C"/>
    <w:rsid w:val="00E1325B"/>
    <w:rsid w:val="00E27CEB"/>
    <w:rsid w:val="00E311D1"/>
    <w:rsid w:val="00E34420"/>
    <w:rsid w:val="00E41096"/>
    <w:rsid w:val="00E560EE"/>
    <w:rsid w:val="00E63235"/>
    <w:rsid w:val="00E66A58"/>
    <w:rsid w:val="00E7069F"/>
    <w:rsid w:val="00E7442A"/>
    <w:rsid w:val="00E93AD6"/>
    <w:rsid w:val="00EA2B16"/>
    <w:rsid w:val="00EA6BA2"/>
    <w:rsid w:val="00EB22E8"/>
    <w:rsid w:val="00EB2A52"/>
    <w:rsid w:val="00EF5E77"/>
    <w:rsid w:val="00F22F6D"/>
    <w:rsid w:val="00F40FEC"/>
    <w:rsid w:val="00F86856"/>
    <w:rsid w:val="00F90D2B"/>
    <w:rsid w:val="00F93B0B"/>
    <w:rsid w:val="00FA32B0"/>
    <w:rsid w:val="00FB5FD1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732096F"/>
  <w15:docId w15:val="{17D8F41F-6198-473B-8874-DD66517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0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99"/>
    <w:qFormat/>
    <w:rsid w:val="00A844D7"/>
    <w:pPr>
      <w:ind w:left="720"/>
      <w:contextualSpacing/>
    </w:pPr>
  </w:style>
  <w:style w:type="paragraph" w:customStyle="1" w:styleId="Default">
    <w:name w:val="Default"/>
    <w:rsid w:val="00D97D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customStyle="1" w:styleId="APoint-1">
    <w:name w:val="APoint-1"/>
    <w:basedOn w:val="Normal"/>
    <w:rsid w:val="00D97DB2"/>
    <w:pPr>
      <w:spacing w:before="120"/>
      <w:ind w:left="567" w:hanging="567"/>
    </w:pPr>
    <w:rPr>
      <w:rFonts w:ascii="Times" w:eastAsia="Times" w:hAnsi="Times"/>
    </w:rPr>
  </w:style>
  <w:style w:type="paragraph" w:customStyle="1" w:styleId="NoSpacing1">
    <w:name w:val="No Spacing1"/>
    <w:uiPriority w:val="1"/>
    <w:qFormat/>
    <w:rsid w:val="001D2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A1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D80E-CB1B-4952-8F77-C2BA2CD3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Jacobsz</dc:creator>
  <cp:lastModifiedBy>CANNELL Justin [Leeming Senior High School]</cp:lastModifiedBy>
  <cp:revision>59</cp:revision>
  <cp:lastPrinted>2022-03-31T08:54:00Z</cp:lastPrinted>
  <dcterms:created xsi:type="dcterms:W3CDTF">2024-03-10T14:24:00Z</dcterms:created>
  <dcterms:modified xsi:type="dcterms:W3CDTF">2024-05-03T06:59:00Z</dcterms:modified>
</cp:coreProperties>
</file>