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
        <w:tblpPr w:leftFromText="180" w:rightFromText="180" w:vertAnchor="text" w:horzAnchor="margin" w:tblpY="2441"/>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04A4BC"/>
        <w:tblLayout w:type="fixed"/>
        <w:tblLook w:val="04A0" w:firstRow="1" w:lastRow="0" w:firstColumn="1" w:lastColumn="0" w:noHBand="0" w:noVBand="1"/>
      </w:tblPr>
      <w:tblGrid>
        <w:gridCol w:w="2093"/>
        <w:gridCol w:w="8080"/>
      </w:tblGrid>
      <w:tr w:rsidR="000651EA" w:rsidRPr="000651EA" w14:paraId="60646F2A" w14:textId="77777777" w:rsidTr="00040363">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none" w:sz="0" w:space="0" w:color="auto"/>
              <w:left w:val="none" w:sz="0" w:space="0" w:color="auto"/>
              <w:bottom w:val="none" w:sz="0" w:space="0" w:color="auto"/>
              <w:right w:val="none" w:sz="0" w:space="0" w:color="auto"/>
            </w:tcBorders>
            <w:shd w:val="clear" w:color="auto" w:fill="04A4BC"/>
            <w:noWrap/>
            <w:vAlign w:val="center"/>
          </w:tcPr>
          <w:p w14:paraId="4F21D7E6" w14:textId="49352B9B" w:rsidR="000651EA" w:rsidRPr="000651EA" w:rsidRDefault="009B088F" w:rsidP="007E2454">
            <w:pPr>
              <w:spacing w:beforeLines="20" w:before="48" w:afterLines="20" w:after="48"/>
              <w:rPr>
                <w:rFonts w:cs="Calibri"/>
              </w:rPr>
            </w:pPr>
            <w:r>
              <w:rPr>
                <w:rFonts w:cs="Calibri"/>
              </w:rPr>
              <w:t xml:space="preserve">Assessment task </w:t>
            </w:r>
            <w:r w:rsidR="00F72D84">
              <w:rPr>
                <w:rFonts w:cs="Calibri"/>
              </w:rPr>
              <w:t>1</w:t>
            </w:r>
            <w:r w:rsidR="000651EA" w:rsidRPr="000651EA">
              <w:rPr>
                <w:rFonts w:cs="Calibri"/>
              </w:rPr>
              <w:t xml:space="preserve">                                                          Mark: </w:t>
            </w:r>
            <w:r w:rsidR="008E5825">
              <w:rPr>
                <w:rFonts w:cs="Calibri"/>
              </w:rPr>
              <w:t xml:space="preserve">      /</w:t>
            </w:r>
            <w:r w:rsidR="000C2515">
              <w:rPr>
                <w:rFonts w:cs="Calibri"/>
              </w:rPr>
              <w:t>25</w:t>
            </w:r>
            <w:r w:rsidR="008E5825">
              <w:rPr>
                <w:rFonts w:cs="Calibri"/>
              </w:rPr>
              <w:t xml:space="preserve">        Weighting: 1</w:t>
            </w:r>
            <w:r w:rsidR="000C2515">
              <w:rPr>
                <w:rFonts w:cs="Calibri"/>
              </w:rPr>
              <w:t>5</w:t>
            </w:r>
            <w:r w:rsidR="008E5825">
              <w:rPr>
                <w:rFonts w:cs="Calibri"/>
              </w:rPr>
              <w:t>%</w:t>
            </w:r>
            <w:r w:rsidR="000651EA" w:rsidRPr="000651EA">
              <w:rPr>
                <w:rFonts w:cs="Calibri"/>
              </w:rPr>
              <w:t xml:space="preserve">            </w:t>
            </w:r>
          </w:p>
        </w:tc>
      </w:tr>
      <w:tr w:rsidR="000651EA" w:rsidRPr="000651EA" w14:paraId="3A18D913" w14:textId="77777777" w:rsidTr="00040363">
        <w:trPr>
          <w:trHeight w:val="352"/>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08098B95"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 xml:space="preserve">Year level </w:t>
            </w:r>
          </w:p>
        </w:tc>
        <w:tc>
          <w:tcPr>
            <w:tcW w:w="8080" w:type="dxa"/>
            <w:shd w:val="clear" w:color="auto" w:fill="auto"/>
            <w:noWrap/>
          </w:tcPr>
          <w:p w14:paraId="713C8720" w14:textId="77777777" w:rsidR="000651EA" w:rsidRPr="000651EA" w:rsidRDefault="000651EA"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 xml:space="preserve">Year 11 </w:t>
            </w:r>
          </w:p>
        </w:tc>
      </w:tr>
      <w:tr w:rsidR="000651EA" w:rsidRPr="000651EA" w14:paraId="3272DDB7"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664C90E1"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Learning area</w:t>
            </w:r>
          </w:p>
        </w:tc>
        <w:tc>
          <w:tcPr>
            <w:tcW w:w="8080" w:type="dxa"/>
            <w:shd w:val="clear" w:color="auto" w:fill="auto"/>
            <w:noWrap/>
          </w:tcPr>
          <w:p w14:paraId="225F05EB" w14:textId="77777777" w:rsidR="000651EA" w:rsidRPr="000651EA" w:rsidRDefault="000651EA"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Humanities and Social Sciences</w:t>
            </w:r>
          </w:p>
        </w:tc>
      </w:tr>
      <w:tr w:rsidR="000651EA" w:rsidRPr="000651EA" w14:paraId="47C50A90" w14:textId="77777777" w:rsidTr="00040363">
        <w:trPr>
          <w:trHeight w:val="202"/>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7BB08B0C"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Subject</w:t>
            </w:r>
          </w:p>
        </w:tc>
        <w:tc>
          <w:tcPr>
            <w:tcW w:w="8080" w:type="dxa"/>
            <w:shd w:val="clear" w:color="auto" w:fill="auto"/>
            <w:noWrap/>
          </w:tcPr>
          <w:p w14:paraId="3ED335D5" w14:textId="52F7C0AE" w:rsidR="000651EA" w:rsidRPr="000651EA" w:rsidRDefault="001C5645"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Ancient History</w:t>
            </w:r>
            <w:r w:rsidR="00065831">
              <w:rPr>
                <w:rFonts w:ascii="Calibri" w:hAnsi="Calibri" w:cs="Calibri"/>
              </w:rPr>
              <w:t xml:space="preserve"> - General</w:t>
            </w:r>
          </w:p>
        </w:tc>
      </w:tr>
      <w:tr w:rsidR="000651EA" w:rsidRPr="000651EA" w14:paraId="29544688"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6D331C83"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Title of task</w:t>
            </w:r>
          </w:p>
        </w:tc>
        <w:tc>
          <w:tcPr>
            <w:tcW w:w="8080" w:type="dxa"/>
            <w:shd w:val="clear" w:color="auto" w:fill="auto"/>
            <w:noWrap/>
          </w:tcPr>
          <w:p w14:paraId="5CD9C480" w14:textId="65CC8B42" w:rsidR="000651EA" w:rsidRPr="000651EA" w:rsidRDefault="001C5645"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Minoan Civilisation</w:t>
            </w:r>
          </w:p>
        </w:tc>
      </w:tr>
      <w:tr w:rsidR="000651EA" w:rsidRPr="000651EA" w14:paraId="46D56950"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shd w:val="clear" w:color="auto" w:fill="auto"/>
            <w:noWrap/>
            <w:vAlign w:val="center"/>
          </w:tcPr>
          <w:p w14:paraId="212295B1" w14:textId="77777777" w:rsidR="000651EA" w:rsidRPr="000651EA" w:rsidRDefault="000651EA" w:rsidP="007E2454">
            <w:pPr>
              <w:spacing w:beforeLines="20" w:before="48" w:afterLines="20" w:after="48"/>
              <w:rPr>
                <w:rFonts w:cs="Calibri"/>
                <w:color w:val="FFFFFF"/>
              </w:rPr>
            </w:pPr>
          </w:p>
        </w:tc>
      </w:tr>
      <w:tr w:rsidR="000651EA" w:rsidRPr="000651EA" w14:paraId="0D1D40D4" w14:textId="77777777" w:rsidTr="00040363">
        <w:trPr>
          <w:trHeight w:val="20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0435FCE1"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 xml:space="preserve">Description of task </w:t>
            </w:r>
          </w:p>
        </w:tc>
        <w:tc>
          <w:tcPr>
            <w:tcW w:w="8080" w:type="dxa"/>
            <w:shd w:val="clear" w:color="auto" w:fill="auto"/>
            <w:noWrap/>
          </w:tcPr>
          <w:p w14:paraId="2632FCE9" w14:textId="595DC087" w:rsidR="000651EA" w:rsidRPr="000651EA" w:rsidRDefault="000651EA" w:rsidP="007E2454">
            <w:pPr>
              <w:cnfStyle w:val="000000000000" w:firstRow="0" w:lastRow="0" w:firstColumn="0" w:lastColumn="0" w:oddVBand="0" w:evenVBand="0" w:oddHBand="0" w:evenHBand="0" w:firstRowFirstColumn="0" w:firstRowLastColumn="0" w:lastRowFirstColumn="0" w:lastRowLastColumn="0"/>
            </w:pPr>
            <w:proofErr w:type="gramStart"/>
            <w:r w:rsidRPr="000651EA">
              <w:rPr>
                <w:rFonts w:ascii="Calibri" w:hAnsi="Calibri" w:cs="Calibri"/>
              </w:rPr>
              <w:t xml:space="preserve">Students </w:t>
            </w:r>
            <w:r w:rsidR="009B088F">
              <w:t xml:space="preserve"> will</w:t>
            </w:r>
            <w:proofErr w:type="gramEnd"/>
            <w:r w:rsidR="009B088F">
              <w:t xml:space="preserve"> be expected to answer several </w:t>
            </w:r>
            <w:r w:rsidR="001C5645">
              <w:t>source</w:t>
            </w:r>
            <w:r w:rsidR="009B088F">
              <w:t xml:space="preserve"> </w:t>
            </w:r>
            <w:r w:rsidR="001C5645">
              <w:t>analysis</w:t>
            </w:r>
            <w:r w:rsidR="00FA31DA">
              <w:t xml:space="preserve"> questions</w:t>
            </w:r>
            <w:r w:rsidR="009B088F">
              <w:t xml:space="preserve"> that display </w:t>
            </w:r>
            <w:r w:rsidR="001C5645">
              <w:t>their</w:t>
            </w:r>
            <w:r w:rsidR="009B088F">
              <w:t xml:space="preserve"> understanding </w:t>
            </w:r>
            <w:r w:rsidR="001C5645">
              <w:t>the Minoan Civilisation.</w:t>
            </w:r>
          </w:p>
        </w:tc>
      </w:tr>
      <w:tr w:rsidR="000651EA" w:rsidRPr="000651EA" w14:paraId="738733A4" w14:textId="77777777" w:rsidTr="00040363">
        <w:trPr>
          <w:trHeight w:val="298"/>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364CB1C0"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Type of assessment</w:t>
            </w:r>
          </w:p>
        </w:tc>
        <w:tc>
          <w:tcPr>
            <w:tcW w:w="8080" w:type="dxa"/>
            <w:shd w:val="clear" w:color="auto" w:fill="auto"/>
            <w:noWrap/>
          </w:tcPr>
          <w:p w14:paraId="374BD716" w14:textId="1612CC14" w:rsidR="000651EA" w:rsidRPr="000651EA" w:rsidRDefault="001C5645"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Source Analysis</w:t>
            </w:r>
          </w:p>
        </w:tc>
      </w:tr>
      <w:tr w:rsidR="000651EA" w:rsidRPr="000651EA" w14:paraId="699583D0" w14:textId="77777777" w:rsidTr="00040363">
        <w:trPr>
          <w:trHeight w:val="164"/>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24D513D0"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Suggested time</w:t>
            </w:r>
          </w:p>
        </w:tc>
        <w:tc>
          <w:tcPr>
            <w:tcW w:w="8080" w:type="dxa"/>
            <w:shd w:val="clear" w:color="auto" w:fill="auto"/>
            <w:noWrap/>
          </w:tcPr>
          <w:p w14:paraId="1D65E882" w14:textId="77777777" w:rsidR="000651EA" w:rsidRPr="000651EA" w:rsidRDefault="009B088F"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1 hour period</w:t>
            </w:r>
          </w:p>
        </w:tc>
      </w:tr>
      <w:tr w:rsidR="000651EA" w:rsidRPr="000651EA" w14:paraId="0B400712"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shd w:val="clear" w:color="auto" w:fill="auto"/>
            <w:noWrap/>
            <w:vAlign w:val="center"/>
          </w:tcPr>
          <w:p w14:paraId="27EEB26F" w14:textId="77777777" w:rsidR="000651EA" w:rsidRPr="000651EA" w:rsidRDefault="000651EA" w:rsidP="007E2454">
            <w:pPr>
              <w:spacing w:beforeLines="20" w:before="48" w:afterLines="20" w:after="48"/>
              <w:rPr>
                <w:rFonts w:cs="Calibri"/>
                <w:color w:val="FFFFFF"/>
              </w:rPr>
            </w:pPr>
          </w:p>
        </w:tc>
      </w:tr>
      <w:tr w:rsidR="000651EA" w:rsidRPr="000651EA" w14:paraId="00DF8698"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325C009A"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Content from the Western Australian Curriculum</w:t>
            </w:r>
          </w:p>
        </w:tc>
        <w:tc>
          <w:tcPr>
            <w:tcW w:w="8080" w:type="dxa"/>
            <w:shd w:val="clear" w:color="auto" w:fill="auto"/>
            <w:noWrap/>
          </w:tcPr>
          <w:p w14:paraId="0E8FDD3B" w14:textId="054700AB" w:rsidR="00BF3F9C" w:rsidRDefault="00921EA9" w:rsidP="007E2454">
            <w:pPr>
              <w:spacing w:before="20" w:after="20"/>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Chronological and geographical context of the ancient civilisation</w:t>
            </w:r>
          </w:p>
          <w:p w14:paraId="3F176DE3" w14:textId="0CB47123" w:rsidR="00921EA9" w:rsidRPr="00921EA9" w:rsidRDefault="00921EA9" w:rsidP="00921EA9">
            <w:pPr>
              <w:spacing w:before="20" w:after="20"/>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Features of the ancient civilisation</w:t>
            </w:r>
          </w:p>
        </w:tc>
      </w:tr>
      <w:tr w:rsidR="000651EA" w:rsidRPr="000651EA" w14:paraId="69AC30CF" w14:textId="77777777" w:rsidTr="00040363">
        <w:trPr>
          <w:trHeight w:val="146"/>
        </w:trPr>
        <w:tc>
          <w:tcPr>
            <w:cnfStyle w:val="001000000000" w:firstRow="0" w:lastRow="0" w:firstColumn="1" w:lastColumn="0" w:oddVBand="0" w:evenVBand="0" w:oddHBand="0" w:evenHBand="0" w:firstRowFirstColumn="0" w:firstRowLastColumn="0" w:lastRowFirstColumn="0" w:lastRowLastColumn="0"/>
            <w:tcW w:w="10173" w:type="dxa"/>
            <w:gridSpan w:val="2"/>
            <w:shd w:val="clear" w:color="auto" w:fill="04A4BC"/>
            <w:noWrap/>
            <w:vAlign w:val="center"/>
          </w:tcPr>
          <w:p w14:paraId="1A3B22A1" w14:textId="77777777" w:rsidR="000651EA" w:rsidRPr="000651EA" w:rsidRDefault="000651EA" w:rsidP="007E2454">
            <w:pPr>
              <w:spacing w:beforeLines="20" w:before="48" w:afterLines="20" w:after="48" w:line="276" w:lineRule="auto"/>
              <w:rPr>
                <w:rFonts w:ascii="Calibri" w:hAnsi="Calibri" w:cs="Arial"/>
              </w:rPr>
            </w:pPr>
            <w:r w:rsidRPr="000651EA">
              <w:rPr>
                <w:rFonts w:ascii="Calibri" w:hAnsi="Calibri" w:cs="Calibri"/>
                <w:color w:val="FFFFFF"/>
                <w:sz w:val="28"/>
              </w:rPr>
              <w:t>Task preparation</w:t>
            </w:r>
          </w:p>
        </w:tc>
      </w:tr>
      <w:tr w:rsidR="000651EA" w:rsidRPr="000651EA" w14:paraId="7D930F68" w14:textId="77777777" w:rsidTr="00040363">
        <w:trPr>
          <w:trHeight w:val="133"/>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0DD974FE"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Test Practice</w:t>
            </w:r>
          </w:p>
        </w:tc>
        <w:tc>
          <w:tcPr>
            <w:tcW w:w="8080" w:type="dxa"/>
            <w:shd w:val="clear" w:color="auto" w:fill="auto"/>
            <w:noWrap/>
          </w:tcPr>
          <w:p w14:paraId="6A69F2C3" w14:textId="19FDD3B8" w:rsidR="000651EA" w:rsidRPr="000651EA" w:rsidRDefault="000651EA" w:rsidP="007E2454">
            <w:pPr>
              <w:spacing w:before="20"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Class work</w:t>
            </w:r>
            <w:r w:rsidR="00FA31DA">
              <w:rPr>
                <w:rFonts w:ascii="Calibri" w:hAnsi="Calibri" w:cs="Calibri"/>
              </w:rPr>
              <w:t xml:space="preserve">, </w:t>
            </w:r>
            <w:r w:rsidRPr="000651EA">
              <w:rPr>
                <w:rFonts w:ascii="Calibri" w:hAnsi="Calibri" w:cs="Calibri"/>
              </w:rPr>
              <w:t>power point slides</w:t>
            </w:r>
            <w:r w:rsidR="00FA31DA">
              <w:rPr>
                <w:rFonts w:ascii="Calibri" w:hAnsi="Calibri" w:cs="Calibri"/>
              </w:rPr>
              <w:t>, revision worksheet</w:t>
            </w:r>
            <w:r w:rsidR="00921EA9">
              <w:rPr>
                <w:rFonts w:ascii="Calibri" w:hAnsi="Calibri" w:cs="Calibri"/>
              </w:rPr>
              <w:t>/s</w:t>
            </w:r>
            <w:r w:rsidR="00FA31DA">
              <w:rPr>
                <w:rFonts w:ascii="Calibri" w:hAnsi="Calibri" w:cs="Calibri"/>
              </w:rPr>
              <w:t>.</w:t>
            </w:r>
          </w:p>
        </w:tc>
      </w:tr>
      <w:tr w:rsidR="000651EA" w:rsidRPr="000651EA" w14:paraId="0F5ED029"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shd w:val="clear" w:color="auto" w:fill="04A4BC"/>
            <w:noWrap/>
            <w:vAlign w:val="center"/>
          </w:tcPr>
          <w:p w14:paraId="0DC3108E"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color w:val="FFFFFF"/>
                <w:sz w:val="28"/>
                <w:szCs w:val="28"/>
              </w:rPr>
              <w:t>Assessment task</w:t>
            </w:r>
          </w:p>
        </w:tc>
      </w:tr>
      <w:tr w:rsidR="000651EA" w:rsidRPr="000651EA" w14:paraId="302100B4"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43646DB1"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cs="Calibri"/>
              </w:rPr>
              <w:t>Assessment conditions</w:t>
            </w:r>
          </w:p>
        </w:tc>
        <w:tc>
          <w:tcPr>
            <w:tcW w:w="8080" w:type="dxa"/>
            <w:shd w:val="clear" w:color="auto" w:fill="auto"/>
            <w:noWrap/>
          </w:tcPr>
          <w:p w14:paraId="7ED0ECFF" w14:textId="77777777" w:rsidR="000651EA" w:rsidRPr="000651EA" w:rsidRDefault="000651EA"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Test Conditions</w:t>
            </w:r>
          </w:p>
        </w:tc>
      </w:tr>
      <w:tr w:rsidR="000651EA" w:rsidRPr="000651EA" w14:paraId="21E4E777" w14:textId="77777777" w:rsidTr="00040363">
        <w:trPr>
          <w:trHeight w:val="27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noWrap/>
          </w:tcPr>
          <w:p w14:paraId="7D24BBD9" w14:textId="77777777" w:rsidR="000651EA" w:rsidRPr="000651EA" w:rsidRDefault="000651EA" w:rsidP="007E2454">
            <w:pPr>
              <w:spacing w:beforeLines="20" w:before="48" w:afterLines="20" w:after="48" w:line="276" w:lineRule="auto"/>
              <w:rPr>
                <w:rFonts w:ascii="Calibri" w:hAnsi="Calibri" w:cs="Calibri"/>
              </w:rPr>
            </w:pPr>
            <w:r w:rsidRPr="000651EA">
              <w:rPr>
                <w:rFonts w:ascii="Calibri" w:hAnsi="Calibri"/>
              </w:rPr>
              <w:t>Resources</w:t>
            </w:r>
          </w:p>
        </w:tc>
        <w:tc>
          <w:tcPr>
            <w:tcW w:w="8080" w:type="dxa"/>
            <w:shd w:val="clear" w:color="auto" w:fill="auto"/>
            <w:noWrap/>
          </w:tcPr>
          <w:p w14:paraId="05477876" w14:textId="6324805F" w:rsidR="000651EA" w:rsidRPr="000651EA" w:rsidRDefault="009C1FD8" w:rsidP="007E2454">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Question/Answer Booklet, Source Booklet</w:t>
            </w:r>
          </w:p>
        </w:tc>
      </w:tr>
    </w:tbl>
    <w:p w14:paraId="56915753" w14:textId="59606353" w:rsidR="00184D98" w:rsidRDefault="007E2454" w:rsidP="007E2454">
      <w:pPr>
        <w:spacing w:after="0" w:line="240" w:lineRule="auto"/>
        <w:contextualSpacing/>
        <w:rPr>
          <w:rFonts w:ascii="Calibri" w:eastAsia="Times New Roman" w:hAnsi="Calibri" w:cs="Arial"/>
          <w:b/>
          <w:bCs/>
        </w:rPr>
      </w:pPr>
      <w:r w:rsidRPr="002C5080">
        <w:rPr>
          <w:rFonts w:cs="Calibri"/>
          <w:noProof/>
        </w:rPr>
        <w:drawing>
          <wp:anchor distT="0" distB="0" distL="114300" distR="114300" simplePos="0" relativeHeight="251659264" behindDoc="0" locked="0" layoutInCell="1" allowOverlap="1" wp14:anchorId="252891C9" wp14:editId="425DB217">
            <wp:simplePos x="0" y="0"/>
            <wp:positionH relativeFrom="column">
              <wp:posOffset>5317958</wp:posOffset>
            </wp:positionH>
            <wp:positionV relativeFrom="paragraph">
              <wp:posOffset>-409073</wp:posOffset>
            </wp:positionV>
            <wp:extent cx="1714500" cy="1657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2517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657350"/>
                    </a:xfrm>
                    <a:prstGeom prst="rect">
                      <a:avLst/>
                    </a:prstGeom>
                    <a:noFill/>
                  </pic:spPr>
                </pic:pic>
              </a:graphicData>
            </a:graphic>
            <wp14:sizeRelH relativeFrom="page">
              <wp14:pctWidth>0</wp14:pctWidth>
            </wp14:sizeRelH>
            <wp14:sizeRelV relativeFrom="page">
              <wp14:pctHeight>0</wp14:pctHeight>
            </wp14:sizeRelV>
          </wp:anchor>
        </w:drawing>
      </w:r>
      <w:r w:rsidR="000651EA" w:rsidRPr="000651EA">
        <w:rPr>
          <w:rFonts w:ascii="Calibri" w:eastAsia="Times New Roman" w:hAnsi="Calibri" w:cs="Arial"/>
          <w:b/>
          <w:bCs/>
        </w:rPr>
        <w:t>Student Name:</w:t>
      </w:r>
      <w:r w:rsidR="00184D98">
        <w:rPr>
          <w:rFonts w:ascii="Calibri" w:eastAsia="Times New Roman" w:hAnsi="Calibri" w:cs="Arial"/>
          <w:b/>
          <w:bCs/>
        </w:rPr>
        <w:t xml:space="preserve"> </w:t>
      </w:r>
      <w:r w:rsidR="000651EA" w:rsidRPr="000651EA">
        <w:rPr>
          <w:rFonts w:ascii="Calibri" w:eastAsia="Times New Roman" w:hAnsi="Calibri" w:cs="Arial"/>
          <w:b/>
          <w:bCs/>
        </w:rPr>
        <w:t xml:space="preserve">__________________________________                                 </w:t>
      </w:r>
    </w:p>
    <w:p w14:paraId="629675AF" w14:textId="77777777" w:rsidR="00184D98" w:rsidRDefault="00184D98" w:rsidP="007E2454">
      <w:pPr>
        <w:spacing w:after="0" w:line="240" w:lineRule="auto"/>
        <w:contextualSpacing/>
        <w:rPr>
          <w:rFonts w:ascii="Calibri" w:eastAsia="Times New Roman" w:hAnsi="Calibri" w:cs="Arial"/>
          <w:b/>
          <w:bCs/>
        </w:rPr>
      </w:pPr>
    </w:p>
    <w:p w14:paraId="6B8C2D70" w14:textId="77777777" w:rsidR="00184D98" w:rsidRDefault="00184D98" w:rsidP="007E2454">
      <w:pPr>
        <w:spacing w:after="0" w:line="240" w:lineRule="auto"/>
        <w:contextualSpacing/>
        <w:rPr>
          <w:rFonts w:ascii="Calibri" w:eastAsia="Times New Roman" w:hAnsi="Calibri" w:cs="Arial"/>
          <w:b/>
          <w:bCs/>
        </w:rPr>
      </w:pPr>
    </w:p>
    <w:p w14:paraId="75C7B216" w14:textId="77777777" w:rsidR="00184D98" w:rsidRDefault="00184D98" w:rsidP="007E2454">
      <w:pPr>
        <w:spacing w:after="0" w:line="240" w:lineRule="auto"/>
        <w:contextualSpacing/>
        <w:rPr>
          <w:rFonts w:ascii="Calibri" w:eastAsia="Times New Roman" w:hAnsi="Calibri" w:cs="Arial"/>
          <w:b/>
          <w:bCs/>
        </w:rPr>
      </w:pPr>
    </w:p>
    <w:p w14:paraId="1AA3EC39" w14:textId="749A935F" w:rsidR="000651EA" w:rsidRPr="007E2454" w:rsidRDefault="000651EA" w:rsidP="007E2454">
      <w:pPr>
        <w:spacing w:after="0" w:line="240" w:lineRule="auto"/>
        <w:contextualSpacing/>
        <w:rPr>
          <w:rFonts w:ascii="Calibri Light" w:eastAsia="Times New Roman" w:hAnsi="Calibri Light" w:cs="Times New Roman"/>
          <w:spacing w:val="-10"/>
          <w:kern w:val="28"/>
          <w:sz w:val="56"/>
          <w:szCs w:val="56"/>
          <w:highlight w:val="yellow"/>
        </w:rPr>
      </w:pPr>
      <w:r w:rsidRPr="000651EA">
        <w:rPr>
          <w:rFonts w:ascii="Calibri" w:eastAsia="Times New Roman" w:hAnsi="Calibri" w:cs="Arial"/>
          <w:b/>
          <w:bCs/>
        </w:rPr>
        <w:t xml:space="preserve">Date:    </w:t>
      </w:r>
      <w:r w:rsidR="00184D98">
        <w:rPr>
          <w:rFonts w:ascii="Calibri" w:eastAsia="Times New Roman" w:hAnsi="Calibri" w:cs="Arial"/>
          <w:b/>
          <w:bCs/>
        </w:rPr>
        <w:t xml:space="preserve">   </w:t>
      </w:r>
      <w:r w:rsidRPr="000651EA">
        <w:rPr>
          <w:rFonts w:ascii="Calibri" w:eastAsia="Times New Roman" w:hAnsi="Calibri" w:cs="Arial"/>
          <w:b/>
          <w:bCs/>
        </w:rPr>
        <w:t xml:space="preserve">  /             /               </w:t>
      </w:r>
    </w:p>
    <w:p w14:paraId="1DAA178F" w14:textId="77777777" w:rsidR="000651EA" w:rsidRDefault="000651EA" w:rsidP="000651EA">
      <w:pPr>
        <w:tabs>
          <w:tab w:val="left" w:pos="-851"/>
          <w:tab w:val="left" w:pos="720"/>
        </w:tabs>
        <w:spacing w:after="0" w:line="240" w:lineRule="auto"/>
        <w:ind w:right="-27"/>
        <w:outlineLvl w:val="0"/>
        <w:rPr>
          <w:rFonts w:ascii="Calibri" w:eastAsia="Times New Roman" w:hAnsi="Calibri" w:cs="Arial"/>
          <w:b/>
          <w:bCs/>
        </w:rPr>
      </w:pPr>
    </w:p>
    <w:p w14:paraId="5E6122F5" w14:textId="77777777" w:rsidR="00184D98" w:rsidRPr="000651EA" w:rsidRDefault="00184D98" w:rsidP="000651EA">
      <w:pPr>
        <w:tabs>
          <w:tab w:val="left" w:pos="-851"/>
          <w:tab w:val="left" w:pos="720"/>
        </w:tabs>
        <w:spacing w:after="0" w:line="240" w:lineRule="auto"/>
        <w:ind w:right="-27"/>
        <w:outlineLvl w:val="0"/>
        <w:rPr>
          <w:rFonts w:ascii="Calibri" w:eastAsia="Times New Roman" w:hAnsi="Calibri" w:cs="Arial"/>
          <w:b/>
          <w:bCs/>
        </w:rPr>
      </w:pPr>
    </w:p>
    <w:p w14:paraId="4C01DDAE" w14:textId="0122B322" w:rsidR="007E2454" w:rsidRDefault="00184D98" w:rsidP="000651EA">
      <w:pPr>
        <w:tabs>
          <w:tab w:val="left" w:pos="-851"/>
          <w:tab w:val="left" w:pos="720"/>
        </w:tabs>
        <w:spacing w:after="0" w:line="240" w:lineRule="auto"/>
        <w:ind w:right="-27"/>
        <w:outlineLvl w:val="0"/>
        <w:rPr>
          <w:rFonts w:ascii="Calibri" w:eastAsia="Times New Roman" w:hAnsi="Calibri" w:cs="Arial"/>
          <w:b/>
          <w:bCs/>
        </w:rPr>
      </w:pPr>
      <w:r>
        <w:rPr>
          <w:rFonts w:ascii="Calibri" w:eastAsia="Times New Roman" w:hAnsi="Calibri" w:cs="Arial"/>
          <w:b/>
          <w:bCs/>
        </w:rPr>
        <w:t>Teacher name:</w:t>
      </w:r>
      <w:r w:rsidRPr="00184D98">
        <w:rPr>
          <w:rFonts w:ascii="Calibri" w:eastAsia="Times New Roman" w:hAnsi="Calibri" w:cs="Arial"/>
          <w:b/>
          <w:bCs/>
        </w:rPr>
        <w:t xml:space="preserve"> </w:t>
      </w:r>
      <w:r w:rsidRPr="000651EA">
        <w:rPr>
          <w:rFonts w:ascii="Calibri" w:eastAsia="Times New Roman" w:hAnsi="Calibri" w:cs="Arial"/>
          <w:b/>
          <w:bCs/>
        </w:rPr>
        <w:t>__________________________________</w:t>
      </w:r>
    </w:p>
    <w:p w14:paraId="322E094E"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321E3931"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208E3EE4"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494DAA8E"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414A6541"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5680E9C7"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40BA6FF8"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21567C0D" w14:textId="2A9567C3" w:rsidR="000651EA" w:rsidRPr="000651EA" w:rsidRDefault="000651EA" w:rsidP="000651EA">
      <w:pPr>
        <w:tabs>
          <w:tab w:val="left" w:pos="-851"/>
          <w:tab w:val="left" w:pos="720"/>
        </w:tabs>
        <w:spacing w:after="0" w:line="240" w:lineRule="auto"/>
        <w:ind w:right="-27"/>
        <w:outlineLvl w:val="0"/>
        <w:rPr>
          <w:rFonts w:ascii="Calibri" w:eastAsia="Times New Roman" w:hAnsi="Calibri" w:cs="Arial"/>
          <w:b/>
          <w:bCs/>
        </w:rPr>
      </w:pPr>
      <w:r w:rsidRPr="000651EA">
        <w:rPr>
          <w:rFonts w:ascii="Calibri" w:eastAsia="Times New Roman" w:hAnsi="Calibri" w:cs="Arial"/>
          <w:b/>
          <w:bCs/>
        </w:rPr>
        <w:t>Teacher Comments:</w:t>
      </w:r>
    </w:p>
    <w:p w14:paraId="0DE1D3EB" w14:textId="77777777" w:rsidR="000651EA" w:rsidRPr="000651EA" w:rsidRDefault="000651EA" w:rsidP="000651EA">
      <w:pPr>
        <w:tabs>
          <w:tab w:val="left" w:pos="-851"/>
          <w:tab w:val="left" w:pos="720"/>
        </w:tabs>
        <w:spacing w:after="0" w:line="360" w:lineRule="auto"/>
        <w:ind w:right="-28"/>
        <w:outlineLvl w:val="0"/>
        <w:rPr>
          <w:rFonts w:ascii="Calibri" w:eastAsia="Times New Roman" w:hAnsi="Calibri" w:cs="Arial"/>
          <w:b/>
          <w:bCs/>
        </w:rPr>
      </w:pPr>
      <w:r w:rsidRPr="000651EA">
        <w:rPr>
          <w:rFonts w:ascii="Calibri" w:eastAsia="Times New Roman" w:hAnsi="Calibri" w:cs="Arial"/>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8BA601" w14:textId="77777777" w:rsidR="000651EA" w:rsidRDefault="000651EA" w:rsidP="00365FF0"/>
    <w:p w14:paraId="276C40B8" w14:textId="77777777" w:rsidR="000651EA" w:rsidRDefault="000651EA" w:rsidP="00365FF0"/>
    <w:p w14:paraId="29146D3B" w14:textId="11E3C211" w:rsidR="00657012" w:rsidRDefault="00747BE0" w:rsidP="00747BE0">
      <w:r>
        <w:lastRenderedPageBreak/>
        <w:t>Ancient History</w:t>
      </w:r>
      <w:r w:rsidR="00365FF0">
        <w:t xml:space="preserve"> – General Year 11</w:t>
      </w:r>
    </w:p>
    <w:p w14:paraId="0EAA1FCD" w14:textId="067571FD" w:rsidR="00365FF0" w:rsidRDefault="00365FF0" w:rsidP="00365FF0">
      <w:r>
        <w:t xml:space="preserve">Task </w:t>
      </w:r>
      <w:r w:rsidR="00657012">
        <w:t>1</w:t>
      </w:r>
      <w:r>
        <w:t xml:space="preserve"> — Unit 1</w:t>
      </w:r>
      <w:r w:rsidR="000C7373">
        <w:tab/>
      </w:r>
      <w:r w:rsidR="000C7373">
        <w:tab/>
      </w:r>
      <w:r>
        <w:t xml:space="preserve">Assessment type: </w:t>
      </w:r>
      <w:r w:rsidR="00747BE0">
        <w:t>Source Analysis</w:t>
      </w:r>
    </w:p>
    <w:p w14:paraId="2F92C4C1" w14:textId="1638A096" w:rsidR="00365FF0" w:rsidRDefault="00365FF0" w:rsidP="00365FF0">
      <w:r>
        <w:t>Task weighting:  1</w:t>
      </w:r>
      <w:r w:rsidR="00747BE0">
        <w:t>5</w:t>
      </w:r>
      <w:r>
        <w:t>% of the school mark for this pair of units</w:t>
      </w:r>
    </w:p>
    <w:p w14:paraId="2C92EC51" w14:textId="1B68E07C" w:rsidR="00365FF0" w:rsidRDefault="00365FF0" w:rsidP="00365FF0">
      <w:r>
        <w:t>__________________________________________________________________________________</w:t>
      </w:r>
      <w:r w:rsidR="000C7373">
        <w:t>_____________</w:t>
      </w:r>
    </w:p>
    <w:p w14:paraId="45348710" w14:textId="2FBFE212" w:rsidR="00747BE0" w:rsidRDefault="00747BE0" w:rsidP="00747BE0">
      <w:pPr>
        <w:jc w:val="center"/>
        <w:rPr>
          <w:b/>
          <w:bCs/>
        </w:rPr>
      </w:pPr>
      <w:r>
        <w:rPr>
          <w:b/>
          <w:bCs/>
        </w:rPr>
        <w:t>Source Analysis – Minoan Civilisation</w:t>
      </w:r>
    </w:p>
    <w:p w14:paraId="44AD565C" w14:textId="6F50A64D" w:rsidR="00747BE0" w:rsidRPr="00490C8B" w:rsidRDefault="00747BE0" w:rsidP="00747BE0">
      <w:pPr>
        <w:autoSpaceDE w:val="0"/>
        <w:autoSpaceDN w:val="0"/>
        <w:adjustRightInd w:val="0"/>
        <w:spacing w:after="0" w:line="288" w:lineRule="auto"/>
        <w:jc w:val="center"/>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Using the </w:t>
      </w:r>
      <w:r w:rsidRPr="00490C8B">
        <w:rPr>
          <w:rFonts w:ascii="Calibri" w:hAnsi="Calibri" w:cs="Calibri"/>
          <w:b/>
          <w:bCs/>
          <w:color w:val="000000"/>
          <w:sz w:val="24"/>
          <w:szCs w:val="24"/>
          <w:u w:color="000000"/>
          <w:lang w:val="en-GB"/>
        </w:rPr>
        <w:t>two (2)</w:t>
      </w:r>
      <w:r w:rsidRPr="00490C8B">
        <w:rPr>
          <w:rFonts w:ascii="Calibri" w:hAnsi="Calibri" w:cs="Calibri"/>
          <w:color w:val="000000"/>
          <w:sz w:val="24"/>
          <w:szCs w:val="24"/>
          <w:u w:color="000000"/>
          <w:lang w:val="en-GB"/>
        </w:rPr>
        <w:t xml:space="preserve"> sources provided in the Source Booklet, answer the following questions: </w:t>
      </w:r>
    </w:p>
    <w:p w14:paraId="48D6EF46" w14:textId="77777777" w:rsidR="00747BE0" w:rsidRPr="00490C8B" w:rsidRDefault="00747BE0" w:rsidP="00747BE0">
      <w:pPr>
        <w:autoSpaceDE w:val="0"/>
        <w:autoSpaceDN w:val="0"/>
        <w:adjustRightInd w:val="0"/>
        <w:spacing w:after="0" w:line="288" w:lineRule="auto"/>
        <w:jc w:val="center"/>
        <w:rPr>
          <w:rFonts w:ascii="Calibri" w:hAnsi="Calibri" w:cs="Calibri"/>
          <w:color w:val="000000"/>
          <w:sz w:val="24"/>
          <w:szCs w:val="24"/>
          <w:u w:color="000000"/>
          <w:lang w:val="en-GB"/>
        </w:rPr>
      </w:pPr>
    </w:p>
    <w:p w14:paraId="78A620D3" w14:textId="77777777" w:rsidR="00747BE0" w:rsidRPr="00116607" w:rsidRDefault="00747BE0" w:rsidP="00747BE0">
      <w:pPr>
        <w:pStyle w:val="ListParagraph"/>
        <w:numPr>
          <w:ilvl w:val="0"/>
          <w:numId w:val="28"/>
        </w:numPr>
        <w:tabs>
          <w:tab w:val="left" w:pos="20"/>
          <w:tab w:val="left" w:pos="567"/>
        </w:tabs>
        <w:autoSpaceDE w:val="0"/>
        <w:autoSpaceDN w:val="0"/>
        <w:adjustRightInd w:val="0"/>
        <w:spacing w:after="120" w:line="288" w:lineRule="auto"/>
        <w:rPr>
          <w:rFonts w:ascii="Calibri" w:hAnsi="Calibri" w:cs="Calibri"/>
          <w:color w:val="000000"/>
          <w:sz w:val="24"/>
          <w:szCs w:val="24"/>
          <w:u w:color="000000"/>
          <w:lang w:val="en-GB"/>
        </w:rPr>
      </w:pPr>
      <w:r w:rsidRPr="00116607">
        <w:rPr>
          <w:rFonts w:ascii="Calibri" w:hAnsi="Calibri" w:cs="Calibri"/>
          <w:i/>
          <w:iCs/>
          <w:color w:val="000000"/>
          <w:sz w:val="24"/>
          <w:szCs w:val="24"/>
          <w:u w:color="000000"/>
          <w:lang w:val="en-GB"/>
        </w:rPr>
        <w:t>Tick</w:t>
      </w:r>
      <w:r w:rsidRPr="00116607">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one (1)</w:t>
      </w:r>
      <w:r w:rsidRPr="00116607">
        <w:rPr>
          <w:rFonts w:ascii="Calibri" w:hAnsi="Calibri" w:cs="Calibri"/>
          <w:color w:val="000000"/>
          <w:sz w:val="24"/>
          <w:szCs w:val="24"/>
          <w:u w:color="000000"/>
          <w:lang w:val="en-GB"/>
        </w:rPr>
        <w:t xml:space="preserve"> of the following in (a) and (b) to best describe </w:t>
      </w:r>
      <w:r w:rsidRPr="00116607">
        <w:rPr>
          <w:rFonts w:ascii="Calibri" w:hAnsi="Calibri" w:cs="Calibri"/>
          <w:b/>
          <w:bCs/>
          <w:color w:val="000000"/>
          <w:sz w:val="24"/>
          <w:szCs w:val="24"/>
          <w:u w:val="single" w:color="000000"/>
          <w:lang w:val="en-GB"/>
        </w:rPr>
        <w:t>Source 1</w:t>
      </w:r>
      <w:r w:rsidRPr="00116607">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 xml:space="preserve">                              (2 marks)</w:t>
      </w:r>
    </w:p>
    <w:p w14:paraId="18463B09" w14:textId="77777777" w:rsidR="00747BE0" w:rsidRPr="00490C8B" w:rsidRDefault="00747BE0" w:rsidP="00747BE0">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ancient source</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p>
    <w:p w14:paraId="59538FD3" w14:textId="77777777" w:rsidR="00747BE0" w:rsidRPr="00490C8B" w:rsidRDefault="00747BE0" w:rsidP="00747BE0">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modern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 xml:space="preserve">                         </w:t>
      </w:r>
    </w:p>
    <w:p w14:paraId="75C17D65" w14:textId="77777777" w:rsidR="00747BE0" w:rsidRPr="00116607" w:rsidRDefault="00747BE0" w:rsidP="00747BE0">
      <w:pPr>
        <w:autoSpaceDE w:val="0"/>
        <w:autoSpaceDN w:val="0"/>
        <w:adjustRightInd w:val="0"/>
        <w:spacing w:after="120" w:line="288" w:lineRule="auto"/>
        <w:rPr>
          <w:rFonts w:ascii="Calibri" w:hAnsi="Calibri" w:cs="Calibri"/>
          <w:b/>
          <w:bCs/>
          <w:i/>
          <w:iCs/>
          <w:color w:val="000000"/>
          <w:sz w:val="24"/>
          <w:szCs w:val="24"/>
          <w:u w:color="000000"/>
          <w:lang w:val="en-GB"/>
        </w:rPr>
      </w:pPr>
      <w:r w:rsidRPr="00116607">
        <w:rPr>
          <w:rFonts w:ascii="Calibri" w:hAnsi="Calibri" w:cs="Calibri"/>
          <w:b/>
          <w:bCs/>
          <w:i/>
          <w:iCs/>
          <w:color w:val="000000"/>
          <w:sz w:val="24"/>
          <w:szCs w:val="24"/>
          <w:u w:color="000000"/>
          <w:lang w:val="en-GB"/>
        </w:rPr>
        <w:t>AND</w:t>
      </w:r>
    </w:p>
    <w:p w14:paraId="1AF4938A" w14:textId="77777777" w:rsidR="00747BE0" w:rsidRPr="00490C8B" w:rsidRDefault="00747BE0" w:rsidP="00747BE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written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ab/>
        <w:t xml:space="preserve">                          </w:t>
      </w:r>
    </w:p>
    <w:p w14:paraId="33CCD4BF" w14:textId="77777777" w:rsidR="00747BE0" w:rsidRPr="00490C8B" w:rsidRDefault="00747BE0" w:rsidP="00747BE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archaeological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ab/>
        <w:t xml:space="preserve">       </w:t>
      </w:r>
    </w:p>
    <w:p w14:paraId="540A8564" w14:textId="77777777" w:rsidR="00747BE0" w:rsidRPr="00490C8B" w:rsidRDefault="00747BE0" w:rsidP="00747BE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map/diagram</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 xml:space="preserve">                       </w:t>
      </w:r>
    </w:p>
    <w:p w14:paraId="028323D7" w14:textId="15C21817" w:rsidR="00747BE0" w:rsidRDefault="00747BE0" w:rsidP="00747BE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reconstruction</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p>
    <w:p w14:paraId="5222ED91" w14:textId="77777777" w:rsidR="00747BE0" w:rsidRPr="00747BE0" w:rsidRDefault="00747BE0" w:rsidP="00747BE0">
      <w:pPr>
        <w:tabs>
          <w:tab w:val="left" w:pos="540"/>
          <w:tab w:val="left" w:pos="1158"/>
        </w:tabs>
        <w:autoSpaceDE w:val="0"/>
        <w:autoSpaceDN w:val="0"/>
        <w:adjustRightInd w:val="0"/>
        <w:spacing w:after="120" w:line="288" w:lineRule="auto"/>
        <w:ind w:left="1158"/>
        <w:rPr>
          <w:rFonts w:ascii="Calibri" w:hAnsi="Calibri" w:cs="Calibri"/>
          <w:color w:val="000000"/>
          <w:sz w:val="24"/>
          <w:szCs w:val="24"/>
          <w:u w:color="000000"/>
          <w:lang w:val="en-GB"/>
        </w:rPr>
      </w:pPr>
    </w:p>
    <w:p w14:paraId="7C029444" w14:textId="77777777" w:rsidR="00747BE0" w:rsidRPr="00116607" w:rsidRDefault="00747BE0" w:rsidP="00747BE0">
      <w:pPr>
        <w:pStyle w:val="ListParagraph"/>
        <w:numPr>
          <w:ilvl w:val="0"/>
          <w:numId w:val="28"/>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i/>
          <w:iCs/>
          <w:color w:val="000000"/>
          <w:sz w:val="24"/>
          <w:szCs w:val="24"/>
          <w:u w:color="000000"/>
          <w:lang w:val="en-GB"/>
        </w:rPr>
        <w:t xml:space="preserve"> </w:t>
      </w: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discuss</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historical context</w:t>
      </w:r>
      <w:r w:rsidRPr="00116607">
        <w:rPr>
          <w:rFonts w:ascii="Calibri" w:hAnsi="Calibri" w:cs="Calibri"/>
          <w:color w:val="000000"/>
          <w:sz w:val="24"/>
          <w:szCs w:val="24"/>
          <w:u w:color="000000"/>
          <w:lang w:val="en-GB"/>
        </w:rPr>
        <w:t xml:space="preserve"> of </w:t>
      </w:r>
      <w:r w:rsidRPr="00116607">
        <w:rPr>
          <w:rFonts w:ascii="Calibri" w:hAnsi="Calibri" w:cs="Calibri"/>
          <w:b/>
          <w:bCs/>
          <w:color w:val="000000"/>
          <w:sz w:val="24"/>
          <w:szCs w:val="24"/>
          <w:u w:val="single" w:color="000000"/>
          <w:lang w:val="en-GB"/>
        </w:rPr>
        <w:t>Source 1</w:t>
      </w:r>
      <w:r w:rsidRPr="00116607">
        <w:rPr>
          <w:rFonts w:ascii="Calibri" w:hAnsi="Calibri" w:cs="Calibri"/>
          <w:color w:val="000000"/>
          <w:sz w:val="24"/>
          <w:szCs w:val="24"/>
          <w:u w:color="000000"/>
          <w:lang w:val="en-GB"/>
        </w:rPr>
        <w:t>. You should consider the following where appropriate:</w:t>
      </w:r>
    </w:p>
    <w:p w14:paraId="09FEF882" w14:textId="77777777" w:rsidR="00747BE0" w:rsidRPr="00490C8B" w:rsidRDefault="00747BE0" w:rsidP="00747BE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relevant event/s</w:t>
      </w:r>
    </w:p>
    <w:p w14:paraId="15904AC0" w14:textId="77777777" w:rsidR="00747BE0" w:rsidRPr="00490C8B" w:rsidRDefault="00747BE0" w:rsidP="00747BE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significant person/people</w:t>
      </w:r>
    </w:p>
    <w:p w14:paraId="5B907214" w14:textId="77777777" w:rsidR="00747BE0" w:rsidRPr="00490C8B" w:rsidRDefault="00747BE0" w:rsidP="00747BE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b/>
          <w:bCs/>
          <w:color w:val="000000"/>
          <w:sz w:val="24"/>
          <w:szCs w:val="24"/>
          <w:u w:color="000000"/>
          <w:lang w:val="en-GB"/>
        </w:rPr>
      </w:pPr>
      <w:r w:rsidRPr="00490C8B">
        <w:rPr>
          <w:rFonts w:ascii="Calibri" w:hAnsi="Calibri" w:cs="Calibri"/>
          <w:color w:val="000000"/>
          <w:sz w:val="24"/>
          <w:szCs w:val="24"/>
          <w:u w:color="000000"/>
          <w:lang w:val="en-GB"/>
        </w:rPr>
        <w:t>key idea/s depicted in the source.</w:t>
      </w:r>
      <w:r w:rsidRPr="00490C8B">
        <w:rPr>
          <w:rFonts w:ascii="Calibri" w:hAnsi="Calibri" w:cs="Calibri"/>
          <w:color w:val="000000"/>
          <w:sz w:val="24"/>
          <w:szCs w:val="24"/>
          <w:u w:color="000000"/>
          <w:lang w:val="en-GB"/>
        </w:rPr>
        <w:tab/>
        <w:t xml:space="preserv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Calibri" w:hAnsi="Calibri" w:cs="Calibri"/>
          <w:b/>
          <w:bCs/>
          <w:color w:val="000000"/>
          <w:sz w:val="24"/>
          <w:szCs w:val="24"/>
          <w:u w:color="000000"/>
          <w:lang w:val="en-GB"/>
        </w:rPr>
        <w:t>(4 marks)</w:t>
      </w:r>
    </w:p>
    <w:p w14:paraId="4FC3B698" w14:textId="2100AAE5" w:rsidR="00747BE0" w:rsidRPr="00490C8B"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240B82B" w14:textId="77777777" w:rsidR="00747BE0" w:rsidRPr="00116607" w:rsidRDefault="00747BE0" w:rsidP="00747BE0">
      <w:pPr>
        <w:pStyle w:val="ListParagraph"/>
        <w:numPr>
          <w:ilvl w:val="0"/>
          <w:numId w:val="28"/>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116607">
        <w:rPr>
          <w:rFonts w:ascii="Calibri" w:hAnsi="Calibri" w:cs="Calibri"/>
          <w:i/>
          <w:iCs/>
          <w:color w:val="000000"/>
          <w:sz w:val="24"/>
          <w:szCs w:val="24"/>
          <w:u w:color="000000"/>
          <w:lang w:val="en-GB"/>
        </w:rPr>
        <w:lastRenderedPageBreak/>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explain</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message/s</w:t>
      </w:r>
      <w:r w:rsidRPr="00116607">
        <w:rPr>
          <w:rFonts w:ascii="Calibri" w:hAnsi="Calibri" w:cs="Calibri"/>
          <w:color w:val="000000"/>
          <w:sz w:val="24"/>
          <w:szCs w:val="24"/>
          <w:u w:color="000000"/>
          <w:lang w:val="en-GB"/>
        </w:rPr>
        <w:t xml:space="preserve"> of </w:t>
      </w:r>
      <w:r w:rsidRPr="00116607">
        <w:rPr>
          <w:rFonts w:ascii="Calibri" w:hAnsi="Calibri" w:cs="Calibri"/>
          <w:color w:val="000000"/>
          <w:sz w:val="24"/>
          <w:szCs w:val="24"/>
          <w:u w:val="single" w:color="000000"/>
          <w:lang w:val="en-GB"/>
        </w:rPr>
        <w:t>Source 2</w:t>
      </w:r>
      <w:r w:rsidRPr="00116607">
        <w:rPr>
          <w:rFonts w:ascii="Calibri" w:hAnsi="Calibri" w:cs="Calibri"/>
          <w:color w:val="000000"/>
          <w:sz w:val="24"/>
          <w:szCs w:val="24"/>
          <w:u w:color="000000"/>
          <w:lang w:val="en-GB"/>
        </w:rPr>
        <w:t>. Provide evidence in your response</w:t>
      </w:r>
      <w:r>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(4 marks</w:t>
      </w:r>
      <w:r>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p>
    <w:p w14:paraId="27E60005" w14:textId="77777777" w:rsidR="00747BE0"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9B94B6" w14:textId="77777777" w:rsidR="00747BE0" w:rsidRPr="00490C8B"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14A4DC3E" w14:textId="77777777" w:rsidR="00747BE0" w:rsidRPr="00490C8B" w:rsidRDefault="00747BE0" w:rsidP="00747BE0">
      <w:pPr>
        <w:numPr>
          <w:ilvl w:val="0"/>
          <w:numId w:val="25"/>
        </w:numPr>
        <w:tabs>
          <w:tab w:val="left" w:pos="20"/>
          <w:tab w:val="left" w:pos="618"/>
        </w:tabs>
        <w:autoSpaceDE w:val="0"/>
        <w:autoSpaceDN w:val="0"/>
        <w:adjustRightInd w:val="0"/>
        <w:spacing w:after="120" w:line="288" w:lineRule="auto"/>
        <w:ind w:left="618" w:hanging="619"/>
        <w:rPr>
          <w:rFonts w:ascii="Calibri" w:hAnsi="Calibri" w:cs="Calibri"/>
          <w:b/>
          <w:bCs/>
          <w:color w:val="000000"/>
          <w:sz w:val="24"/>
          <w:szCs w:val="24"/>
          <w:u w:color="000000"/>
          <w:lang w:val="en-GB"/>
        </w:rPr>
      </w:pPr>
      <w:r w:rsidRPr="00490C8B">
        <w:rPr>
          <w:rFonts w:ascii="Calibri" w:hAnsi="Calibri" w:cs="Calibri"/>
          <w:color w:val="000000"/>
          <w:sz w:val="24"/>
          <w:szCs w:val="24"/>
          <w:u w:color="000000"/>
          <w:lang w:val="en-GB"/>
        </w:rPr>
        <w:t xml:space="preserve">Using your own knowledge of your period of study, </w:t>
      </w:r>
      <w:r w:rsidRPr="00490C8B">
        <w:rPr>
          <w:rFonts w:ascii="Calibri" w:hAnsi="Calibri" w:cs="Calibri"/>
          <w:i/>
          <w:iCs/>
          <w:color w:val="000000"/>
          <w:sz w:val="24"/>
          <w:szCs w:val="24"/>
          <w:u w:color="000000"/>
          <w:lang w:val="en-GB"/>
        </w:rPr>
        <w:t>discuss</w:t>
      </w:r>
      <w:r w:rsidRPr="00490C8B">
        <w:rPr>
          <w:rFonts w:ascii="Calibri" w:hAnsi="Calibri" w:cs="Calibri"/>
          <w:color w:val="000000"/>
          <w:sz w:val="24"/>
          <w:szCs w:val="24"/>
          <w:u w:color="000000"/>
          <w:lang w:val="en-GB"/>
        </w:rPr>
        <w:t xml:space="preserve"> the contribution of </w:t>
      </w:r>
      <w:r w:rsidRPr="00490C8B">
        <w:rPr>
          <w:rFonts w:ascii="MS Gothic" w:eastAsia="MS Gothic" w:hAnsi="MS Gothic" w:cs="MS Gothic" w:hint="eastAsia"/>
          <w:color w:val="000000"/>
          <w:sz w:val="24"/>
          <w:szCs w:val="24"/>
          <w:u w:color="000000"/>
          <w:lang w:val="en-GB"/>
        </w:rPr>
        <w:t> </w:t>
      </w:r>
      <w:r>
        <w:rPr>
          <w:rFonts w:ascii="MS Gothic" w:eastAsia="MS Gothic" w:hAnsi="MS Gothic" w:cs="MS Gothic"/>
          <w:color w:val="000000"/>
          <w:sz w:val="24"/>
          <w:szCs w:val="24"/>
          <w:u w:color="000000"/>
          <w:lang w:val="en-GB"/>
        </w:rPr>
        <w:br/>
      </w:r>
      <w:r w:rsidRPr="00116607">
        <w:rPr>
          <w:rFonts w:ascii="Calibri" w:hAnsi="Calibri" w:cs="Calibri"/>
          <w:b/>
          <w:bCs/>
          <w:color w:val="000000"/>
          <w:sz w:val="24"/>
          <w:szCs w:val="24"/>
          <w:u w:val="single" w:color="000000"/>
          <w:lang w:val="en-GB"/>
        </w:rPr>
        <w:t>Source 1</w:t>
      </w:r>
      <w:r w:rsidRPr="00490C8B">
        <w:rPr>
          <w:rFonts w:ascii="Calibri" w:hAnsi="Calibri" w:cs="Calibri"/>
          <w:color w:val="000000"/>
          <w:sz w:val="24"/>
          <w:szCs w:val="24"/>
          <w:u w:color="000000"/>
          <w:lang w:val="en-GB"/>
        </w:rPr>
        <w:t xml:space="preserve"> AND </w:t>
      </w:r>
      <w:r w:rsidRPr="00116607">
        <w:rPr>
          <w:rFonts w:ascii="Calibri" w:hAnsi="Calibri" w:cs="Calibri"/>
          <w:b/>
          <w:bCs/>
          <w:color w:val="000000"/>
          <w:sz w:val="24"/>
          <w:szCs w:val="24"/>
          <w:u w:val="single" w:color="000000"/>
          <w:lang w:val="en-GB"/>
        </w:rPr>
        <w:t>Source 2</w:t>
      </w:r>
      <w:r w:rsidRPr="00490C8B">
        <w:rPr>
          <w:rFonts w:ascii="Calibri" w:hAnsi="Calibri" w:cs="Calibri"/>
          <w:color w:val="000000"/>
          <w:sz w:val="24"/>
          <w:szCs w:val="24"/>
          <w:u w:color="000000"/>
          <w:lang w:val="en-GB"/>
        </w:rPr>
        <w:t xml:space="preserve"> to our </w:t>
      </w:r>
      <w:r w:rsidRPr="00116607">
        <w:rPr>
          <w:rFonts w:ascii="Calibri" w:hAnsi="Calibri" w:cs="Calibri"/>
          <w:b/>
          <w:bCs/>
          <w:color w:val="000000"/>
          <w:sz w:val="24"/>
          <w:szCs w:val="24"/>
          <w:u w:color="000000"/>
          <w:lang w:val="en-GB"/>
        </w:rPr>
        <w:t>understanding of Minoan Civilisation</w:t>
      </w:r>
      <w:r w:rsidRPr="00490C8B">
        <w:rPr>
          <w:rFonts w:ascii="Calibri" w:hAnsi="Calibri" w:cs="Calibri"/>
          <w:color w:val="000000"/>
          <w:sz w:val="24"/>
          <w:szCs w:val="24"/>
          <w:u w:color="000000"/>
          <w:lang w:val="en-GB"/>
        </w:rPr>
        <w:t xml:space="preserve">.           </w:t>
      </w:r>
      <w:r>
        <w:rPr>
          <w:rFonts w:ascii="Calibri" w:hAnsi="Calibri" w:cs="Calibri"/>
          <w:color w:val="000000"/>
          <w:sz w:val="24"/>
          <w:szCs w:val="24"/>
          <w:u w:color="000000"/>
          <w:lang w:val="en-GB"/>
        </w:rPr>
        <w:t xml:space="preserve">                            </w:t>
      </w:r>
      <w:r w:rsidRPr="00490C8B">
        <w:rPr>
          <w:rFonts w:ascii="Calibri" w:hAnsi="Calibri" w:cs="Calibri"/>
          <w:b/>
          <w:bCs/>
          <w:color w:val="000000"/>
          <w:sz w:val="24"/>
          <w:szCs w:val="24"/>
          <w:u w:color="000000"/>
          <w:lang w:val="en-GB"/>
        </w:rPr>
        <w:t>(6 marks)</w:t>
      </w:r>
    </w:p>
    <w:p w14:paraId="13A1ED00" w14:textId="77777777" w:rsidR="00747BE0" w:rsidRPr="00490C8B"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60DCE80" w14:textId="77777777" w:rsidR="00747BE0" w:rsidRPr="00490C8B" w:rsidRDefault="00747BE0" w:rsidP="00747BE0">
      <w:pPr>
        <w:numPr>
          <w:ilvl w:val="0"/>
          <w:numId w:val="26"/>
        </w:numPr>
        <w:tabs>
          <w:tab w:val="left" w:pos="20"/>
          <w:tab w:val="left" w:pos="618"/>
        </w:tabs>
        <w:autoSpaceDE w:val="0"/>
        <w:autoSpaceDN w:val="0"/>
        <w:adjustRightInd w:val="0"/>
        <w:spacing w:after="120" w:line="288" w:lineRule="auto"/>
        <w:ind w:left="618" w:hanging="619"/>
        <w:rPr>
          <w:rFonts w:ascii="Calibri" w:hAnsi="Calibri" w:cs="Calibri"/>
          <w:color w:val="000000"/>
          <w:sz w:val="24"/>
          <w:szCs w:val="24"/>
          <w:u w:color="000000"/>
          <w:lang w:val="en-GB"/>
        </w:rPr>
      </w:pPr>
      <w:r w:rsidRPr="00490C8B">
        <w:rPr>
          <w:rFonts w:ascii="Calibri" w:hAnsi="Calibri" w:cs="Calibri"/>
          <w:i/>
          <w:iCs/>
          <w:color w:val="000000"/>
          <w:sz w:val="24"/>
          <w:szCs w:val="24"/>
          <w:u w:color="000000"/>
          <w:lang w:val="en-GB"/>
        </w:rPr>
        <w:lastRenderedPageBreak/>
        <w:t>Discuss</w:t>
      </w:r>
      <w:r w:rsidRPr="00490C8B">
        <w:rPr>
          <w:rFonts w:ascii="Calibri" w:hAnsi="Calibri" w:cs="Calibri"/>
          <w:color w:val="000000"/>
          <w:sz w:val="24"/>
          <w:szCs w:val="24"/>
          <w:u w:color="000000"/>
          <w:lang w:val="en-GB"/>
        </w:rPr>
        <w:t xml:space="preserve"> the </w:t>
      </w:r>
      <w:r w:rsidRPr="00490C8B">
        <w:rPr>
          <w:rFonts w:ascii="Calibri" w:hAnsi="Calibri" w:cs="Calibri"/>
          <w:b/>
          <w:bCs/>
          <w:color w:val="000000"/>
          <w:sz w:val="24"/>
          <w:szCs w:val="24"/>
          <w:u w:color="000000"/>
          <w:lang w:val="en-GB"/>
        </w:rPr>
        <w:t>usefulness</w:t>
      </w:r>
      <w:r w:rsidRPr="00490C8B">
        <w:rPr>
          <w:rFonts w:ascii="Calibri" w:hAnsi="Calibri" w:cs="Calibri"/>
          <w:color w:val="000000"/>
          <w:sz w:val="24"/>
          <w:szCs w:val="24"/>
          <w:u w:color="000000"/>
          <w:lang w:val="en-GB"/>
        </w:rPr>
        <w:t xml:space="preserve"> of </w:t>
      </w:r>
      <w:r w:rsidRPr="00116607">
        <w:rPr>
          <w:rFonts w:ascii="Calibri" w:hAnsi="Calibri" w:cs="Calibri"/>
          <w:b/>
          <w:bCs/>
          <w:color w:val="000000"/>
          <w:sz w:val="24"/>
          <w:szCs w:val="24"/>
          <w:u w:val="single" w:color="000000"/>
          <w:lang w:val="en-GB"/>
        </w:rPr>
        <w:t>Source 1</w:t>
      </w:r>
      <w:r w:rsidRPr="00490C8B">
        <w:rPr>
          <w:rFonts w:ascii="Calibri" w:hAnsi="Calibri" w:cs="Calibri"/>
          <w:color w:val="000000"/>
          <w:sz w:val="24"/>
          <w:szCs w:val="24"/>
          <w:u w:color="000000"/>
          <w:lang w:val="en-GB"/>
        </w:rPr>
        <w:t xml:space="preserve"> and </w:t>
      </w:r>
      <w:r w:rsidRPr="00116607">
        <w:rPr>
          <w:rFonts w:ascii="Calibri" w:hAnsi="Calibri" w:cs="Calibri"/>
          <w:b/>
          <w:bCs/>
          <w:color w:val="000000"/>
          <w:sz w:val="24"/>
          <w:szCs w:val="24"/>
          <w:u w:val="single" w:color="000000"/>
          <w:lang w:val="en-GB"/>
        </w:rPr>
        <w:t>Source 2</w:t>
      </w:r>
      <w:r w:rsidRPr="00490C8B">
        <w:rPr>
          <w:rFonts w:ascii="Calibri" w:hAnsi="Calibri" w:cs="Calibri"/>
          <w:color w:val="000000"/>
          <w:sz w:val="24"/>
          <w:szCs w:val="24"/>
          <w:u w:color="000000"/>
          <w:lang w:val="en-GB"/>
        </w:rPr>
        <w:t xml:space="preserve"> in relation to how important the Minoans were in the Mediterranean region, during the </w:t>
      </w:r>
      <w:proofErr w:type="gramStart"/>
      <w:r w:rsidRPr="00490C8B">
        <w:rPr>
          <w:rFonts w:ascii="Calibri" w:hAnsi="Calibri" w:cs="Calibri"/>
          <w:color w:val="000000"/>
          <w:sz w:val="24"/>
          <w:szCs w:val="24"/>
          <w:u w:color="000000"/>
          <w:lang w:val="en-GB"/>
        </w:rPr>
        <w:t>time period</w:t>
      </w:r>
      <w:proofErr w:type="gramEnd"/>
      <w:r w:rsidRPr="00490C8B">
        <w:rPr>
          <w:rFonts w:ascii="Calibri" w:hAnsi="Calibri" w:cs="Calibri"/>
          <w:color w:val="000000"/>
          <w:sz w:val="24"/>
          <w:szCs w:val="24"/>
          <w:u w:color="000000"/>
          <w:lang w:val="en-GB"/>
        </w:rPr>
        <w:t xml:space="preserve"> of study. You should consider the following where appropriate:</w:t>
      </w:r>
    </w:p>
    <w:p w14:paraId="1AB7D281" w14:textId="77777777" w:rsidR="00747BE0" w:rsidRPr="00490C8B" w:rsidRDefault="00747BE0" w:rsidP="00747BE0">
      <w:pPr>
        <w:numPr>
          <w:ilvl w:val="4"/>
          <w:numId w:val="27"/>
        </w:numPr>
        <w:tabs>
          <w:tab w:val="left" w:pos="720"/>
          <w:tab w:val="left" w:pos="1080"/>
        </w:tabs>
        <w:autoSpaceDE w:val="0"/>
        <w:autoSpaceDN w:val="0"/>
        <w:adjustRightInd w:val="0"/>
        <w:spacing w:after="120" w:line="288" w:lineRule="auto"/>
        <w:ind w:left="1080" w:hanging="1080"/>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Strengths</w:t>
      </w:r>
    </w:p>
    <w:p w14:paraId="191355B7" w14:textId="77777777" w:rsidR="00747BE0" w:rsidRPr="00490C8B" w:rsidRDefault="00747BE0" w:rsidP="00747BE0">
      <w:pPr>
        <w:numPr>
          <w:ilvl w:val="4"/>
          <w:numId w:val="27"/>
        </w:numPr>
        <w:tabs>
          <w:tab w:val="left" w:pos="720"/>
          <w:tab w:val="left" w:pos="1080"/>
        </w:tabs>
        <w:autoSpaceDE w:val="0"/>
        <w:autoSpaceDN w:val="0"/>
        <w:adjustRightInd w:val="0"/>
        <w:spacing w:after="120" w:line="288" w:lineRule="auto"/>
        <w:ind w:left="1080" w:hanging="1080"/>
        <w:rPr>
          <w:rFonts w:ascii="Calibri" w:hAnsi="Calibri" w:cs="Calibri"/>
          <w:b/>
          <w:bCs/>
          <w:color w:val="000000"/>
          <w:sz w:val="24"/>
          <w:szCs w:val="24"/>
          <w:u w:color="000000"/>
          <w:lang w:val="en-GB"/>
        </w:rPr>
      </w:pPr>
      <w:r w:rsidRPr="00490C8B">
        <w:rPr>
          <w:rFonts w:ascii="Calibri" w:hAnsi="Calibri" w:cs="Calibri"/>
          <w:color w:val="000000"/>
          <w:sz w:val="24"/>
          <w:szCs w:val="24"/>
          <w:u w:color="000000"/>
          <w:lang w:val="en-GB"/>
        </w:rPr>
        <w:t xml:space="preserve">Weaknesses                                                                                    </w:t>
      </w:r>
      <w:r w:rsidRPr="00490C8B">
        <w:rPr>
          <w:rFonts w:ascii="Calibri" w:hAnsi="Calibri" w:cs="Calibri"/>
          <w:color w:val="FB0207"/>
          <w:sz w:val="24"/>
          <w:szCs w:val="24"/>
          <w:u w:color="000000"/>
          <w:lang w:val="en-GB"/>
        </w:rPr>
        <w:tab/>
      </w:r>
      <w:r>
        <w:rPr>
          <w:rFonts w:ascii="Calibri" w:hAnsi="Calibri" w:cs="Calibri"/>
          <w:color w:val="FB0207"/>
          <w:sz w:val="24"/>
          <w:szCs w:val="24"/>
          <w:u w:color="000000"/>
          <w:lang w:val="en-GB"/>
        </w:rPr>
        <w:t xml:space="preserve">                                       </w:t>
      </w:r>
      <w:proofErr w:type="gramStart"/>
      <w:r>
        <w:rPr>
          <w:rFonts w:ascii="Calibri" w:hAnsi="Calibri" w:cs="Calibri"/>
          <w:color w:val="FB0207"/>
          <w:sz w:val="24"/>
          <w:szCs w:val="24"/>
          <w:u w:color="000000"/>
          <w:lang w:val="en-GB"/>
        </w:rPr>
        <w:t xml:space="preserve">   </w:t>
      </w:r>
      <w:r w:rsidRPr="00490C8B">
        <w:rPr>
          <w:rFonts w:ascii="Calibri" w:hAnsi="Calibri" w:cs="Calibri"/>
          <w:b/>
          <w:bCs/>
          <w:color w:val="000000"/>
          <w:sz w:val="24"/>
          <w:szCs w:val="24"/>
          <w:u w:color="000000"/>
          <w:lang w:val="en-GB"/>
        </w:rPr>
        <w:t>(</w:t>
      </w:r>
      <w:proofErr w:type="gramEnd"/>
      <w:r w:rsidRPr="00490C8B">
        <w:rPr>
          <w:rFonts w:ascii="Calibri" w:hAnsi="Calibri" w:cs="Calibri"/>
          <w:b/>
          <w:bCs/>
          <w:color w:val="000000"/>
          <w:sz w:val="24"/>
          <w:szCs w:val="24"/>
          <w:u w:color="000000"/>
          <w:lang w:val="en-GB"/>
        </w:rPr>
        <w:t>9 marks)</w:t>
      </w:r>
    </w:p>
    <w:p w14:paraId="15CBFF76" w14:textId="77777777" w:rsidR="00747BE0"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140B43" w14:textId="77777777" w:rsidR="00747BE0" w:rsidRPr="00490C8B" w:rsidRDefault="00747BE0" w:rsidP="00747BE0">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7200E86C" w14:textId="77777777" w:rsidR="00747BE0" w:rsidRPr="00490C8B" w:rsidRDefault="00747BE0" w:rsidP="00747BE0">
      <w:pPr>
        <w:tabs>
          <w:tab w:val="left" w:pos="567"/>
        </w:tabs>
        <w:autoSpaceDE w:val="0"/>
        <w:autoSpaceDN w:val="0"/>
        <w:adjustRightInd w:val="0"/>
        <w:spacing w:after="120" w:line="360" w:lineRule="auto"/>
        <w:jc w:val="center"/>
        <w:rPr>
          <w:rFonts w:ascii="Calibri" w:hAnsi="Calibri" w:cs="Calibri"/>
          <w:b/>
          <w:bCs/>
          <w:color w:val="000000"/>
          <w:sz w:val="24"/>
          <w:szCs w:val="24"/>
          <w:u w:color="000000"/>
          <w:lang w:val="en-GB"/>
        </w:rPr>
      </w:pPr>
      <w:r w:rsidRPr="00490C8B">
        <w:rPr>
          <w:rFonts w:ascii="Calibri" w:hAnsi="Calibri" w:cs="Calibri"/>
          <w:b/>
          <w:bCs/>
          <w:color w:val="000000"/>
          <w:sz w:val="24"/>
          <w:szCs w:val="24"/>
          <w:u w:color="000000"/>
          <w:lang w:val="en-GB"/>
        </w:rPr>
        <w:t>END OF ASSESSMENT TASK</w:t>
      </w:r>
    </w:p>
    <w:p w14:paraId="27E16455" w14:textId="77777777" w:rsidR="00747BE0" w:rsidRDefault="00747BE0" w:rsidP="00747BE0">
      <w:pPr>
        <w:autoSpaceDE w:val="0"/>
        <w:autoSpaceDN w:val="0"/>
        <w:adjustRightInd w:val="0"/>
        <w:spacing w:after="0" w:line="240" w:lineRule="auto"/>
        <w:jc w:val="center"/>
        <w:rPr>
          <w:rFonts w:ascii="Calibri" w:hAnsi="Calibri" w:cs="Calibri"/>
          <w:b/>
          <w:bCs/>
          <w:color w:val="000000"/>
          <w:sz w:val="24"/>
          <w:szCs w:val="24"/>
          <w:u w:color="000000"/>
          <w:lang w:val="en-GB"/>
        </w:rPr>
      </w:pPr>
      <w:r>
        <w:rPr>
          <w:rFonts w:ascii="Calibri" w:hAnsi="Calibri" w:cs="Calibri"/>
          <w:b/>
          <w:bCs/>
          <w:color w:val="000000"/>
          <w:sz w:val="24"/>
          <w:szCs w:val="24"/>
          <w:u w:color="000000"/>
          <w:lang w:val="en-GB"/>
        </w:rPr>
        <w:lastRenderedPageBreak/>
        <w:t>EXTRA LINES</w:t>
      </w:r>
    </w:p>
    <w:p w14:paraId="0CD2D657" w14:textId="77777777" w:rsidR="00747BE0" w:rsidRDefault="00747BE0" w:rsidP="00747BE0">
      <w:pPr>
        <w:autoSpaceDE w:val="0"/>
        <w:autoSpaceDN w:val="0"/>
        <w:adjustRightInd w:val="0"/>
        <w:spacing w:after="0" w:line="240" w:lineRule="auto"/>
        <w:jc w:val="center"/>
        <w:rPr>
          <w:rFonts w:ascii="Calibri" w:hAnsi="Calibri" w:cs="Calibri"/>
          <w:sz w:val="24"/>
          <w:szCs w:val="24"/>
        </w:rPr>
      </w:pPr>
    </w:p>
    <w:p w14:paraId="0F7589B2"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302D15"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3E5A0A"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11228C"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674ADE"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B02A13"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4AE574"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518913"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049A83"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A849C3" w14:textId="77777777" w:rsidR="00747BE0" w:rsidRPr="00490C8B" w:rsidRDefault="00747BE0" w:rsidP="00747BE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22A432" w14:textId="019A5469" w:rsidR="00747BE0" w:rsidRDefault="00747BE0" w:rsidP="00747BE0">
      <w:pPr>
        <w:autoSpaceDE w:val="0"/>
        <w:autoSpaceDN w:val="0"/>
        <w:adjustRightInd w:val="0"/>
        <w:spacing w:after="0" w:line="360" w:lineRule="auto"/>
        <w:jc w:val="center"/>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2620FF" w14:textId="3AE166D6" w:rsidR="00747BE0" w:rsidRDefault="00747BE0" w:rsidP="00747BE0">
      <w:pPr>
        <w:jc w:val="center"/>
        <w:rPr>
          <w:rFonts w:ascii="Calibri" w:hAnsi="Calibri" w:cs="Calibri"/>
          <w:b/>
          <w:sz w:val="32"/>
          <w:szCs w:val="32"/>
        </w:rPr>
      </w:pPr>
    </w:p>
    <w:p w14:paraId="633BB3B0" w14:textId="77777777" w:rsidR="00C62D67" w:rsidRPr="00C62D67" w:rsidRDefault="00C62D67" w:rsidP="00C62D67">
      <w:pPr>
        <w:autoSpaceDE w:val="0"/>
        <w:autoSpaceDN w:val="0"/>
        <w:adjustRightInd w:val="0"/>
        <w:spacing w:after="0" w:line="240" w:lineRule="auto"/>
        <w:jc w:val="center"/>
        <w:rPr>
          <w:rFonts w:ascii="Calibri" w:hAnsi="Calibri" w:cs="Calibri"/>
          <w:b/>
          <w:bCs/>
          <w:color w:val="000000"/>
          <w:sz w:val="24"/>
          <w:szCs w:val="24"/>
          <w:u w:val="single"/>
          <w:lang w:val="en-GB"/>
        </w:rPr>
      </w:pPr>
      <w:r w:rsidRPr="00C62D67">
        <w:rPr>
          <w:rFonts w:ascii="Calibri" w:hAnsi="Calibri" w:cs="Calibri"/>
          <w:b/>
          <w:bCs/>
          <w:color w:val="000000"/>
          <w:sz w:val="24"/>
          <w:szCs w:val="24"/>
          <w:u w:val="single"/>
          <w:lang w:val="en-GB"/>
        </w:rPr>
        <w:t>MARKING KEY</w:t>
      </w:r>
      <w:r w:rsidRPr="00C62D67">
        <w:rPr>
          <w:rFonts w:ascii="MS Gothic" w:eastAsia="MS Gothic" w:hAnsi="MS Gothic" w:cs="MS Gothic" w:hint="eastAsia"/>
          <w:b/>
          <w:bCs/>
          <w:color w:val="000000"/>
          <w:sz w:val="24"/>
          <w:szCs w:val="24"/>
          <w:u w:val="single"/>
          <w:lang w:val="en-GB"/>
        </w:rPr>
        <w:t> </w:t>
      </w:r>
    </w:p>
    <w:p w14:paraId="555F9E88" w14:textId="77777777" w:rsidR="00C62D67" w:rsidRPr="0077624E" w:rsidRDefault="00C62D67" w:rsidP="00C62D67">
      <w:pPr>
        <w:pStyle w:val="ListParagraph"/>
        <w:numPr>
          <w:ilvl w:val="0"/>
          <w:numId w:val="35"/>
        </w:numPr>
        <w:tabs>
          <w:tab w:val="left" w:pos="20"/>
          <w:tab w:val="left" w:pos="567"/>
        </w:tabs>
        <w:autoSpaceDE w:val="0"/>
        <w:autoSpaceDN w:val="0"/>
        <w:adjustRightInd w:val="0"/>
        <w:spacing w:after="120" w:line="288" w:lineRule="auto"/>
        <w:rPr>
          <w:rFonts w:ascii="Calibri" w:hAnsi="Calibri" w:cs="Calibri"/>
          <w:color w:val="000000"/>
          <w:sz w:val="24"/>
          <w:szCs w:val="24"/>
          <w:u w:color="000000"/>
          <w:lang w:val="en-GB"/>
        </w:rPr>
      </w:pPr>
      <w:r w:rsidRPr="0077624E">
        <w:rPr>
          <w:rFonts w:ascii="Calibri" w:hAnsi="Calibri" w:cs="Calibri"/>
          <w:i/>
          <w:iCs/>
          <w:color w:val="000000"/>
          <w:sz w:val="24"/>
          <w:szCs w:val="24"/>
          <w:u w:color="000000"/>
          <w:lang w:val="en-GB"/>
        </w:rPr>
        <w:t>Tick</w:t>
      </w:r>
      <w:r w:rsidRPr="0077624E">
        <w:rPr>
          <w:rFonts w:ascii="Calibri" w:hAnsi="Calibri" w:cs="Calibri"/>
          <w:color w:val="000000"/>
          <w:sz w:val="24"/>
          <w:szCs w:val="24"/>
          <w:u w:color="000000"/>
          <w:lang w:val="en-GB"/>
        </w:rPr>
        <w:t xml:space="preserve"> </w:t>
      </w:r>
      <w:r w:rsidRPr="0077624E">
        <w:rPr>
          <w:rFonts w:ascii="Calibri" w:hAnsi="Calibri" w:cs="Calibri"/>
          <w:b/>
          <w:bCs/>
          <w:color w:val="000000"/>
          <w:sz w:val="24"/>
          <w:szCs w:val="24"/>
          <w:u w:color="000000"/>
          <w:lang w:val="en-GB"/>
        </w:rPr>
        <w:t>one (1)</w:t>
      </w:r>
      <w:r w:rsidRPr="0077624E">
        <w:rPr>
          <w:rFonts w:ascii="Calibri" w:hAnsi="Calibri" w:cs="Calibri"/>
          <w:color w:val="000000"/>
          <w:sz w:val="24"/>
          <w:szCs w:val="24"/>
          <w:u w:color="000000"/>
          <w:lang w:val="en-GB"/>
        </w:rPr>
        <w:t xml:space="preserve"> of the following in (a) and (b) to best describe </w:t>
      </w:r>
      <w:r w:rsidRPr="0077624E">
        <w:rPr>
          <w:rFonts w:ascii="Calibri" w:hAnsi="Calibri" w:cs="Calibri"/>
          <w:b/>
          <w:bCs/>
          <w:color w:val="000000"/>
          <w:sz w:val="24"/>
          <w:szCs w:val="24"/>
          <w:u w:val="single" w:color="000000"/>
          <w:lang w:val="en-GB"/>
        </w:rPr>
        <w:t>Source 1</w:t>
      </w:r>
      <w:r w:rsidRPr="0077624E">
        <w:rPr>
          <w:rFonts w:ascii="Calibri" w:hAnsi="Calibri" w:cs="Calibri"/>
          <w:b/>
          <w:bCs/>
          <w:color w:val="000000"/>
          <w:sz w:val="24"/>
          <w:szCs w:val="24"/>
          <w:u w:color="000000"/>
          <w:lang w:val="en-GB"/>
        </w:rPr>
        <w:t>.</w:t>
      </w:r>
      <w:r w:rsidRPr="0077624E">
        <w:rPr>
          <w:rFonts w:ascii="Calibri" w:hAnsi="Calibri" w:cs="Calibri"/>
          <w:color w:val="000000"/>
          <w:sz w:val="24"/>
          <w:szCs w:val="24"/>
          <w:u w:color="000000"/>
          <w:lang w:val="en-GB"/>
        </w:rPr>
        <w:t xml:space="preserve">         </w:t>
      </w:r>
      <w:r w:rsidRPr="0077624E">
        <w:rPr>
          <w:rFonts w:ascii="Calibri" w:hAnsi="Calibri" w:cs="Calibri"/>
          <w:b/>
          <w:bCs/>
          <w:color w:val="000000"/>
          <w:sz w:val="24"/>
          <w:szCs w:val="24"/>
          <w:u w:color="000000"/>
          <w:lang w:val="en-GB"/>
        </w:rPr>
        <w:t xml:space="preserve">                              (2 marks)</w:t>
      </w:r>
    </w:p>
    <w:p w14:paraId="5051B387" w14:textId="77777777" w:rsidR="00C62D67" w:rsidRPr="0077624E" w:rsidRDefault="00C62D67" w:rsidP="00C62D67">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ancient source</w:t>
      </w:r>
      <w:r w:rsidRPr="0077624E">
        <w:rPr>
          <w:rFonts w:ascii="Calibri" w:hAnsi="Calibri" w:cs="Calibri"/>
          <w:color w:val="000000"/>
          <w:sz w:val="24"/>
          <w:szCs w:val="24"/>
          <w:u w:color="000000"/>
          <w:lang w:val="en-GB"/>
        </w:rPr>
        <w:tab/>
        <w:t xml:space="preserve">                              </w:t>
      </w:r>
      <w:r w:rsidRPr="0077624E">
        <w:rPr>
          <w:rFonts w:ascii="Segoe UI Symbol" w:hAnsi="Segoe UI Symbol" w:cs="Segoe UI Symbol"/>
          <w:color w:val="000000"/>
          <w:sz w:val="24"/>
          <w:szCs w:val="24"/>
          <w:u w:color="000000"/>
          <w:lang w:val="en-GB"/>
        </w:rPr>
        <w:t>☐</w:t>
      </w:r>
    </w:p>
    <w:p w14:paraId="69612000" w14:textId="77777777" w:rsidR="00C62D67" w:rsidRPr="0077624E" w:rsidRDefault="00C62D67" w:rsidP="00C62D67">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modern source                                 </w:t>
      </w:r>
      <w:r w:rsidRPr="0077624E">
        <w:rPr>
          <w:rFonts w:ascii="Segoe UI Symbol" w:hAnsi="Segoe UI Symbol" w:cs="Segoe UI Symbol"/>
          <w:color w:val="000000"/>
          <w:sz w:val="24"/>
          <w:szCs w:val="24"/>
          <w:u w:color="000000"/>
          <w:lang w:val="en-GB"/>
        </w:rPr>
        <w:t>☐</w:t>
      </w:r>
      <w:r w:rsidRPr="0077624E">
        <w:rPr>
          <w:rFonts w:ascii="Calibri" w:hAnsi="Calibri" w:cs="Calibri"/>
          <w:color w:val="000000"/>
          <w:sz w:val="24"/>
          <w:szCs w:val="24"/>
          <w:u w:color="000000"/>
          <w:lang w:val="en-GB"/>
        </w:rPr>
        <w:t xml:space="preserve">                         </w:t>
      </w:r>
    </w:p>
    <w:p w14:paraId="4E1597A9" w14:textId="77777777" w:rsidR="00C62D67" w:rsidRPr="0077624E" w:rsidRDefault="00C62D67" w:rsidP="00C62D67">
      <w:pPr>
        <w:autoSpaceDE w:val="0"/>
        <w:autoSpaceDN w:val="0"/>
        <w:adjustRightInd w:val="0"/>
        <w:spacing w:after="120" w:line="288" w:lineRule="auto"/>
        <w:rPr>
          <w:rFonts w:ascii="Calibri" w:hAnsi="Calibri" w:cs="Calibri"/>
          <w:b/>
          <w:bCs/>
          <w:i/>
          <w:iCs/>
          <w:color w:val="000000"/>
          <w:sz w:val="24"/>
          <w:szCs w:val="24"/>
          <w:u w:color="000000"/>
          <w:lang w:val="en-GB"/>
        </w:rPr>
      </w:pPr>
      <w:r w:rsidRPr="0077624E">
        <w:rPr>
          <w:rFonts w:ascii="Calibri" w:hAnsi="Calibri" w:cs="Calibri"/>
          <w:b/>
          <w:bCs/>
          <w:i/>
          <w:iCs/>
          <w:color w:val="000000"/>
          <w:sz w:val="24"/>
          <w:szCs w:val="24"/>
          <w:u w:color="000000"/>
          <w:lang w:val="en-GB"/>
        </w:rPr>
        <w:t>AND</w:t>
      </w:r>
    </w:p>
    <w:p w14:paraId="2D680B4F" w14:textId="77777777" w:rsidR="00C62D67" w:rsidRDefault="00C62D67" w:rsidP="00C62D67">
      <w:pPr>
        <w:pStyle w:val="ListParagraph"/>
        <w:numPr>
          <w:ilvl w:val="0"/>
          <w:numId w:val="34"/>
        </w:numPr>
        <w:tabs>
          <w:tab w:val="left" w:pos="540"/>
          <w:tab w:val="left" w:pos="115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color w:val="000000"/>
          <w:sz w:val="24"/>
          <w:szCs w:val="24"/>
          <w:u w:color="000000"/>
          <w:lang w:val="en-GB"/>
        </w:rPr>
        <w:t xml:space="preserve"> </w:t>
      </w:r>
      <w:r w:rsidRPr="0077624E">
        <w:rPr>
          <w:rFonts w:ascii="Calibri" w:hAnsi="Calibri" w:cs="Calibri"/>
          <w:color w:val="000000"/>
          <w:sz w:val="24"/>
          <w:szCs w:val="24"/>
          <w:u w:color="000000"/>
          <w:lang w:val="en-GB"/>
        </w:rPr>
        <w:t xml:space="preserve">written source                                     </w:t>
      </w:r>
      <w:r w:rsidRPr="0077624E">
        <w:rPr>
          <w:rFonts w:ascii="Segoe UI Symbol" w:hAnsi="Segoe UI Symbol" w:cs="Segoe UI Symbol"/>
          <w:color w:val="000000"/>
          <w:sz w:val="24"/>
          <w:szCs w:val="24"/>
          <w:u w:color="000000"/>
          <w:lang w:val="en-GB"/>
        </w:rPr>
        <w:t>☐</w:t>
      </w:r>
      <w:r w:rsidRPr="0077624E">
        <w:rPr>
          <w:rFonts w:ascii="Calibri" w:hAnsi="Calibri" w:cs="Calibri"/>
          <w:color w:val="000000"/>
          <w:sz w:val="24"/>
          <w:szCs w:val="24"/>
          <w:u w:color="000000"/>
          <w:lang w:val="en-GB"/>
        </w:rPr>
        <w:tab/>
        <w:t xml:space="preserve">                       </w:t>
      </w:r>
    </w:p>
    <w:p w14:paraId="0B86922B" w14:textId="77777777" w:rsidR="00C62D67" w:rsidRDefault="00C62D67" w:rsidP="00C62D67">
      <w:pPr>
        <w:pStyle w:val="ListParagraph"/>
        <w:numPr>
          <w:ilvl w:val="0"/>
          <w:numId w:val="34"/>
        </w:numPr>
        <w:tabs>
          <w:tab w:val="left" w:pos="540"/>
          <w:tab w:val="left" w:pos="1158"/>
        </w:tabs>
        <w:autoSpaceDE w:val="0"/>
        <w:autoSpaceDN w:val="0"/>
        <w:adjustRightInd w:val="0"/>
        <w:spacing w:after="120" w:line="288"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archaeological source                      </w:t>
      </w:r>
      <w:r>
        <w:rPr>
          <w:rFonts w:ascii="Calibri" w:hAnsi="Calibri" w:cs="Calibri"/>
          <w:color w:val="000000"/>
          <w:sz w:val="24"/>
          <w:szCs w:val="24"/>
          <w:u w:color="000000"/>
          <w:lang w:val="en-GB"/>
        </w:rPr>
        <w:t xml:space="preserve"> </w:t>
      </w:r>
      <w:r w:rsidRPr="0077624E">
        <w:rPr>
          <w:rFonts w:ascii="Calibri" w:hAnsi="Calibri" w:cs="Calibri"/>
          <w:color w:val="000000"/>
          <w:sz w:val="24"/>
          <w:szCs w:val="24"/>
          <w:u w:color="000000"/>
          <w:lang w:val="en-GB"/>
        </w:rPr>
        <w:t xml:space="preserve">  </w:t>
      </w:r>
      <w:r w:rsidRPr="0077624E">
        <w:rPr>
          <w:rFonts w:ascii="Segoe UI Symbol" w:hAnsi="Segoe UI Symbol" w:cs="Segoe UI Symbol"/>
          <w:color w:val="000000"/>
          <w:sz w:val="24"/>
          <w:szCs w:val="24"/>
          <w:u w:color="000000"/>
          <w:lang w:val="en-GB"/>
        </w:rPr>
        <w:t>☐</w:t>
      </w:r>
      <w:r w:rsidRPr="0077624E">
        <w:rPr>
          <w:rFonts w:ascii="Calibri" w:hAnsi="Calibri" w:cs="Calibri"/>
          <w:color w:val="000000"/>
          <w:sz w:val="24"/>
          <w:szCs w:val="24"/>
          <w:u w:color="000000"/>
          <w:lang w:val="en-GB"/>
        </w:rPr>
        <w:tab/>
        <w:t xml:space="preserve">       </w:t>
      </w:r>
    </w:p>
    <w:p w14:paraId="44A24580" w14:textId="77777777" w:rsidR="00C62D67" w:rsidRDefault="00C62D67" w:rsidP="00C62D67">
      <w:pPr>
        <w:pStyle w:val="ListParagraph"/>
        <w:numPr>
          <w:ilvl w:val="0"/>
          <w:numId w:val="34"/>
        </w:numPr>
        <w:tabs>
          <w:tab w:val="left" w:pos="540"/>
          <w:tab w:val="left" w:pos="1158"/>
        </w:tabs>
        <w:autoSpaceDE w:val="0"/>
        <w:autoSpaceDN w:val="0"/>
        <w:adjustRightInd w:val="0"/>
        <w:spacing w:after="120" w:line="288"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map/diagram</w:t>
      </w:r>
      <w:r w:rsidRPr="0077624E">
        <w:rPr>
          <w:rFonts w:ascii="Calibri" w:hAnsi="Calibri" w:cs="Calibri"/>
          <w:color w:val="000000"/>
          <w:sz w:val="24"/>
          <w:szCs w:val="24"/>
          <w:u w:color="000000"/>
          <w:lang w:val="en-GB"/>
        </w:rPr>
        <w:tab/>
        <w:t xml:space="preserve">                               </w:t>
      </w:r>
      <w:r w:rsidRPr="0077624E">
        <w:rPr>
          <w:rFonts w:ascii="Segoe UI Symbol" w:hAnsi="Segoe UI Symbol" w:cs="Segoe UI Symbol"/>
          <w:color w:val="000000"/>
          <w:sz w:val="24"/>
          <w:szCs w:val="24"/>
          <w:u w:color="000000"/>
          <w:lang w:val="en-GB"/>
        </w:rPr>
        <w:t>☐</w:t>
      </w:r>
      <w:r w:rsidRPr="0077624E">
        <w:rPr>
          <w:rFonts w:ascii="Calibri" w:hAnsi="Calibri" w:cs="Calibri"/>
          <w:color w:val="000000"/>
          <w:sz w:val="24"/>
          <w:szCs w:val="24"/>
          <w:u w:color="000000"/>
          <w:lang w:val="en-GB"/>
        </w:rPr>
        <w:t xml:space="preserve">                       </w:t>
      </w:r>
    </w:p>
    <w:p w14:paraId="20511D16" w14:textId="77777777" w:rsidR="00C62D67" w:rsidRPr="0077624E" w:rsidRDefault="00C62D67" w:rsidP="00C62D67">
      <w:pPr>
        <w:pStyle w:val="ListParagraph"/>
        <w:numPr>
          <w:ilvl w:val="0"/>
          <w:numId w:val="34"/>
        </w:numPr>
        <w:tabs>
          <w:tab w:val="left" w:pos="540"/>
          <w:tab w:val="left" w:pos="1158"/>
        </w:tabs>
        <w:autoSpaceDE w:val="0"/>
        <w:autoSpaceDN w:val="0"/>
        <w:adjustRightInd w:val="0"/>
        <w:spacing w:after="120" w:line="288"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reconstruction</w:t>
      </w:r>
      <w:r w:rsidRPr="0077624E">
        <w:rPr>
          <w:rFonts w:ascii="Calibri" w:hAnsi="Calibri" w:cs="Calibri"/>
          <w:color w:val="000000"/>
          <w:sz w:val="24"/>
          <w:szCs w:val="24"/>
          <w:u w:color="000000"/>
          <w:lang w:val="en-GB"/>
        </w:rPr>
        <w:tab/>
        <w:t xml:space="preserve">                               </w:t>
      </w:r>
      <w:r w:rsidRPr="0077624E">
        <w:rPr>
          <w:rFonts w:ascii="Segoe UI Symbol" w:hAnsi="Segoe UI Symbol" w:cs="Segoe UI Symbol"/>
          <w:color w:val="000000"/>
          <w:sz w:val="24"/>
          <w:szCs w:val="24"/>
          <w:u w:color="000000"/>
          <w:lang w:val="en-GB"/>
        </w:rPr>
        <w:t>☐</w:t>
      </w:r>
    </w:p>
    <w:p w14:paraId="62D5A9CF" w14:textId="77777777" w:rsidR="00C62D67" w:rsidRPr="0077624E" w:rsidRDefault="00C62D67" w:rsidP="00C62D67">
      <w:pPr>
        <w:autoSpaceDE w:val="0"/>
        <w:autoSpaceDN w:val="0"/>
        <w:adjustRightInd w:val="0"/>
        <w:spacing w:after="120" w:line="288" w:lineRule="auto"/>
        <w:rPr>
          <w:rFonts w:ascii="Calibri" w:hAnsi="Calibri" w:cs="Calibri"/>
          <w:color w:val="000000"/>
          <w:sz w:val="24"/>
          <w:szCs w:val="24"/>
          <w:lang w:val="en-GB"/>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600"/>
      </w:tblGrid>
      <w:tr w:rsidR="00C62D67" w:rsidRPr="0077624E" w14:paraId="6D86102C" w14:textId="77777777" w:rsidTr="00684AB2">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39E05BB7"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6F2B5C6F"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Marks</w:t>
            </w:r>
          </w:p>
        </w:tc>
      </w:tr>
      <w:tr w:rsidR="00C62D67" w:rsidRPr="0077624E" w14:paraId="3A63B820"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B275FF2"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 xml:space="preserve"> Correctly identifies the descriptions of Source 1</w:t>
            </w:r>
          </w:p>
          <w:p w14:paraId="40989969" w14:textId="77777777" w:rsidR="00C62D67" w:rsidRPr="0077624E" w:rsidRDefault="00C62D67" w:rsidP="00684AB2">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(Ancient &amp; Archaeological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9422A76"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1 - 2</w:t>
            </w:r>
          </w:p>
        </w:tc>
      </w:tr>
      <w:tr w:rsidR="00C62D67" w:rsidRPr="0077624E" w14:paraId="4DBEE6D9"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9B7380" w14:textId="77777777" w:rsidR="00C62D67" w:rsidRPr="0077624E" w:rsidRDefault="00C62D67" w:rsidP="00684AB2">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No</w:t>
            </w:r>
            <w:r>
              <w:rPr>
                <w:rFonts w:ascii="Calibri" w:hAnsi="Calibri" w:cs="Calibri"/>
                <w:color w:val="000000"/>
                <w:sz w:val="24"/>
                <w:szCs w:val="24"/>
                <w:lang w:val="en-GB"/>
              </w:rPr>
              <w:t>/incorrect</w:t>
            </w:r>
            <w:r w:rsidRPr="0077624E">
              <w:rPr>
                <w:rFonts w:ascii="Calibri" w:hAnsi="Calibri" w:cs="Calibri"/>
                <w:color w:val="000000"/>
                <w:sz w:val="24"/>
                <w:szCs w:val="24"/>
                <w:lang w:val="en-GB"/>
              </w:rPr>
              <w:t xml:space="preserve"> attempt at Question 1</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CAAC11A"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0</w:t>
            </w:r>
          </w:p>
        </w:tc>
      </w:tr>
      <w:tr w:rsidR="00C62D67" w:rsidRPr="0077624E" w14:paraId="4433BD9E" w14:textId="77777777" w:rsidTr="00684AB2">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AAFBF5" w14:textId="77777777" w:rsidR="00C62D67" w:rsidRPr="0077624E" w:rsidRDefault="00C62D67" w:rsidP="00684AB2">
            <w:pPr>
              <w:autoSpaceDE w:val="0"/>
              <w:autoSpaceDN w:val="0"/>
              <w:adjustRightInd w:val="0"/>
              <w:spacing w:after="0" w:line="240" w:lineRule="auto"/>
              <w:jc w:val="right"/>
              <w:rPr>
                <w:rFonts w:ascii="Calibri" w:hAnsi="Calibri" w:cs="Calibri"/>
                <w:sz w:val="24"/>
                <w:szCs w:val="24"/>
                <w:lang w:val="en-GB"/>
              </w:rPr>
            </w:pPr>
            <w:r w:rsidRPr="0077624E">
              <w:rPr>
                <w:rFonts w:ascii="Calibri" w:hAnsi="Calibri" w:cs="Calibri"/>
                <w:b/>
                <w:bCs/>
                <w:color w:val="000000"/>
                <w:sz w:val="24"/>
                <w:szCs w:val="24"/>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D90B9C6" w14:textId="77777777" w:rsidR="00C62D67" w:rsidRPr="0077624E" w:rsidRDefault="00C62D67" w:rsidP="00684AB2">
            <w:pPr>
              <w:autoSpaceDE w:val="0"/>
              <w:autoSpaceDN w:val="0"/>
              <w:adjustRightInd w:val="0"/>
              <w:spacing w:after="0" w:line="240" w:lineRule="auto"/>
              <w:jc w:val="center"/>
              <w:rPr>
                <w:rFonts w:ascii="Calibri" w:hAnsi="Calibri" w:cs="Calibri"/>
                <w:color w:val="000000"/>
                <w:sz w:val="24"/>
                <w:szCs w:val="24"/>
                <w:lang w:val="en-GB"/>
              </w:rPr>
            </w:pPr>
            <w:r w:rsidRPr="0077624E">
              <w:rPr>
                <w:rFonts w:ascii="Calibri" w:hAnsi="Calibri" w:cs="Calibri"/>
                <w:b/>
                <w:bCs/>
                <w:color w:val="000000"/>
                <w:sz w:val="24"/>
                <w:szCs w:val="24"/>
                <w:lang w:val="en-GB"/>
              </w:rPr>
              <w:t>2</w:t>
            </w:r>
          </w:p>
        </w:tc>
      </w:tr>
    </w:tbl>
    <w:p w14:paraId="0FFE2454" w14:textId="77777777" w:rsidR="00C62D67" w:rsidRDefault="00C62D67" w:rsidP="00C62D67">
      <w:pPr>
        <w:autoSpaceDE w:val="0"/>
        <w:autoSpaceDN w:val="0"/>
        <w:adjustRightInd w:val="0"/>
        <w:spacing w:after="120" w:line="288" w:lineRule="auto"/>
        <w:rPr>
          <w:rFonts w:ascii="Calibri" w:hAnsi="Calibri" w:cs="Calibri"/>
          <w:color w:val="000000"/>
          <w:sz w:val="24"/>
          <w:szCs w:val="24"/>
          <w:u w:color="000000"/>
          <w:lang w:val="en-GB"/>
        </w:rPr>
      </w:pPr>
    </w:p>
    <w:p w14:paraId="23C45A66" w14:textId="77777777" w:rsidR="00C62D67" w:rsidRDefault="00C62D67" w:rsidP="00C62D67">
      <w:pPr>
        <w:pStyle w:val="ListParagraph"/>
        <w:numPr>
          <w:ilvl w:val="0"/>
          <w:numId w:val="35"/>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i/>
          <w:iCs/>
          <w:color w:val="000000"/>
          <w:sz w:val="24"/>
          <w:szCs w:val="24"/>
          <w:u w:color="000000"/>
          <w:lang w:val="en-GB"/>
        </w:rPr>
        <w:t xml:space="preserve"> </w:t>
      </w: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discuss</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historical context</w:t>
      </w:r>
      <w:r w:rsidRPr="00116607">
        <w:rPr>
          <w:rFonts w:ascii="Calibri" w:hAnsi="Calibri" w:cs="Calibri"/>
          <w:color w:val="000000"/>
          <w:sz w:val="24"/>
          <w:szCs w:val="24"/>
          <w:u w:color="000000"/>
          <w:lang w:val="en-GB"/>
        </w:rPr>
        <w:t xml:space="preserve"> of </w:t>
      </w:r>
      <w:r w:rsidRPr="00116607">
        <w:rPr>
          <w:rFonts w:ascii="Calibri" w:hAnsi="Calibri" w:cs="Calibri"/>
          <w:b/>
          <w:bCs/>
          <w:color w:val="000000"/>
          <w:sz w:val="24"/>
          <w:szCs w:val="24"/>
          <w:u w:val="single" w:color="000000"/>
          <w:lang w:val="en-GB"/>
        </w:rPr>
        <w:t>Source 1</w:t>
      </w:r>
      <w:r w:rsidRPr="00116607">
        <w:rPr>
          <w:rFonts w:ascii="Calibri" w:hAnsi="Calibri" w:cs="Calibri"/>
          <w:color w:val="000000"/>
          <w:sz w:val="24"/>
          <w:szCs w:val="24"/>
          <w:u w:color="000000"/>
          <w:lang w:val="en-GB"/>
        </w:rPr>
        <w:t>. You should consider the following where appropriate:</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relevant event/s</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significant person/people</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key idea/s depicted in the source.</w:t>
      </w:r>
      <w:r w:rsidRPr="00763359">
        <w:rPr>
          <w:rFonts w:ascii="Calibri" w:hAnsi="Calibri" w:cs="Calibri"/>
          <w:color w:val="000000"/>
          <w:sz w:val="24"/>
          <w:szCs w:val="24"/>
          <w:u w:color="000000"/>
          <w:lang w:val="en-GB"/>
        </w:rPr>
        <w:tab/>
        <w:t xml:space="preserve">                                                                                               </w:t>
      </w:r>
    </w:p>
    <w:p w14:paraId="3ECCB127" w14:textId="77777777" w:rsidR="00C62D67" w:rsidRPr="00763359" w:rsidRDefault="00C62D67" w:rsidP="00C62D67">
      <w:pPr>
        <w:pStyle w:val="ListParagraph"/>
        <w:tabs>
          <w:tab w:val="left" w:pos="20"/>
          <w:tab w:val="left" w:pos="618"/>
        </w:tabs>
        <w:autoSpaceDE w:val="0"/>
        <w:autoSpaceDN w:val="0"/>
        <w:adjustRightInd w:val="0"/>
        <w:spacing w:after="120" w:line="288" w:lineRule="auto"/>
        <w:ind w:left="360"/>
        <w:jc w:val="right"/>
        <w:rPr>
          <w:rFonts w:ascii="Calibri" w:hAnsi="Calibri" w:cs="Calibri"/>
          <w:color w:val="000000"/>
          <w:sz w:val="24"/>
          <w:szCs w:val="24"/>
          <w:u w:color="000000"/>
          <w:lang w:val="en-GB"/>
        </w:rPr>
      </w:pPr>
      <w:r w:rsidRPr="00763359">
        <w:rPr>
          <w:rFonts w:ascii="Calibri" w:hAnsi="Calibri" w:cs="Calibri"/>
          <w:b/>
          <w:bCs/>
          <w:color w:val="000000"/>
          <w:sz w:val="24"/>
          <w:szCs w:val="24"/>
          <w:u w:color="000000"/>
          <w:lang w:val="en-GB"/>
        </w:rPr>
        <w:t>(4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C62D67" w:rsidRPr="0077624E" w14:paraId="260DDB5B" w14:textId="77777777" w:rsidTr="00684AB2">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4DB5048D"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Description</w:t>
            </w:r>
          </w:p>
        </w:tc>
        <w:tc>
          <w:tcPr>
            <w:tcW w:w="17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347C77D4"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Marks</w:t>
            </w:r>
          </w:p>
        </w:tc>
      </w:tr>
      <w:tr w:rsidR="00C62D67" w:rsidRPr="0077624E" w14:paraId="23AADB13"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A4F5A4"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Accurately identifies and discusses the historical context of Source 1, demonstrating a sound historical knowledge of the period.</w:t>
            </w:r>
          </w:p>
          <w:p w14:paraId="5F708EA2"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7C1CD901" w14:textId="77777777" w:rsidR="00C62D67" w:rsidRPr="0077624E" w:rsidRDefault="00C62D67" w:rsidP="00684AB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79BDFABD" w14:textId="77777777" w:rsidR="00C62D67" w:rsidRPr="0077624E" w:rsidRDefault="00C62D67" w:rsidP="00684AB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08491CC6" w14:textId="77777777" w:rsidR="00C62D67" w:rsidRPr="0077624E" w:rsidRDefault="00C62D67" w:rsidP="00684AB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7E191FF"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4</w:t>
            </w:r>
          </w:p>
        </w:tc>
      </w:tr>
      <w:tr w:rsidR="00C62D67" w:rsidRPr="0077624E" w14:paraId="13055E17"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CA3300E"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Identifies and briefly discusses the historical context of Source 1, demonstrating some historical knowledge of the period, but with omissions.</w:t>
            </w:r>
          </w:p>
          <w:p w14:paraId="4B778637"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4364D302" w14:textId="77777777" w:rsidR="00C62D67" w:rsidRPr="0077624E" w:rsidRDefault="00C62D67" w:rsidP="00684AB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0DFFC434" w14:textId="77777777" w:rsidR="00C62D67" w:rsidRPr="0077624E" w:rsidRDefault="00C62D67" w:rsidP="00684AB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2816B584" w14:textId="77777777" w:rsidR="00C62D67" w:rsidRPr="0077624E" w:rsidRDefault="00C62D67" w:rsidP="00684AB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A3E4C64"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3</w:t>
            </w:r>
          </w:p>
        </w:tc>
      </w:tr>
      <w:tr w:rsidR="00C62D67" w:rsidRPr="0077624E" w14:paraId="7BB4C88A"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F74FF4"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Identifies and provides a simple description the historical context of Source 1, demonstrating a limited historical knowledge of the period.</w:t>
            </w:r>
          </w:p>
          <w:p w14:paraId="5DC314F0"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2007181A" w14:textId="77777777" w:rsidR="00C62D67" w:rsidRPr="0077624E" w:rsidRDefault="00C62D67" w:rsidP="00684AB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4B3459E9" w14:textId="77777777" w:rsidR="00C62D67" w:rsidRPr="0077624E" w:rsidRDefault="00C62D67" w:rsidP="00684AB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326A2FE3" w14:textId="77777777" w:rsidR="00C62D67" w:rsidRPr="0077624E" w:rsidRDefault="00C62D67" w:rsidP="00684AB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EBBF50D"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2</w:t>
            </w:r>
          </w:p>
        </w:tc>
      </w:tr>
      <w:tr w:rsidR="00C62D67" w:rsidRPr="0077624E" w14:paraId="0382A855"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17E47A6"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demonstrates little historical knowledge of the period, with very simple description of:</w:t>
            </w:r>
          </w:p>
          <w:p w14:paraId="448F8C56" w14:textId="77777777" w:rsidR="00C62D67" w:rsidRPr="0077624E" w:rsidRDefault="00C62D67" w:rsidP="00684AB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One (or two) of the criteria mentioned above, or</w:t>
            </w:r>
          </w:p>
          <w:p w14:paraId="5207A1B2" w14:textId="77777777" w:rsidR="00C62D67" w:rsidRPr="0077624E" w:rsidRDefault="00C62D67" w:rsidP="00684AB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The answer is factually inaccurate, or</w:t>
            </w:r>
          </w:p>
          <w:p w14:paraId="09D31D6F" w14:textId="77777777" w:rsidR="00C62D67" w:rsidRPr="0077624E" w:rsidRDefault="00C62D67" w:rsidP="00684AB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lastRenderedPageBreak/>
              <w:t>The answer simply describes the source</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31CD0CB"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lastRenderedPageBreak/>
              <w:t>1</w:t>
            </w:r>
          </w:p>
        </w:tc>
      </w:tr>
      <w:tr w:rsidR="00C62D67" w:rsidRPr="0077624E" w14:paraId="6C9F7957"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6807B47" w14:textId="77777777" w:rsidR="00C62D67" w:rsidRPr="0077624E" w:rsidRDefault="00C62D67" w:rsidP="00684AB2">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No</w:t>
            </w:r>
            <w:r>
              <w:rPr>
                <w:rFonts w:ascii="Calibri" w:hAnsi="Calibri" w:cs="Calibri"/>
                <w:color w:val="000000"/>
                <w:sz w:val="24"/>
                <w:szCs w:val="24"/>
                <w:lang w:val="en-GB"/>
              </w:rPr>
              <w:t>/incorrect</w:t>
            </w:r>
            <w:r w:rsidRPr="0077624E">
              <w:rPr>
                <w:rFonts w:ascii="Calibri" w:hAnsi="Calibri" w:cs="Calibri"/>
                <w:color w:val="000000"/>
                <w:sz w:val="24"/>
                <w:szCs w:val="24"/>
                <w:lang w:val="en-GB"/>
              </w:rPr>
              <w:t xml:space="preserve"> attempt at Question 2</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063EAE"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0</w:t>
            </w:r>
          </w:p>
        </w:tc>
      </w:tr>
      <w:tr w:rsidR="00C62D67" w:rsidRPr="0077624E" w14:paraId="0BF3B3A2"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FF0088" w14:textId="77777777" w:rsidR="00C62D67" w:rsidRPr="0077624E" w:rsidRDefault="00C62D67" w:rsidP="00684AB2">
            <w:pPr>
              <w:autoSpaceDE w:val="0"/>
              <w:autoSpaceDN w:val="0"/>
              <w:adjustRightInd w:val="0"/>
              <w:spacing w:after="0" w:line="240" w:lineRule="auto"/>
              <w:jc w:val="right"/>
              <w:rPr>
                <w:rFonts w:ascii="Calibri" w:hAnsi="Calibri" w:cs="Calibri"/>
                <w:sz w:val="24"/>
                <w:szCs w:val="24"/>
                <w:lang w:val="en-GB"/>
              </w:rPr>
            </w:pPr>
            <w:r w:rsidRPr="0077624E">
              <w:rPr>
                <w:rFonts w:ascii="Calibri" w:hAnsi="Calibri" w:cs="Calibri"/>
                <w:b/>
                <w:bCs/>
                <w:color w:val="000000"/>
                <w:sz w:val="24"/>
                <w:szCs w:val="24"/>
                <w:lang w:val="en-GB"/>
              </w:rPr>
              <w:t>Total:</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DC43A0D"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4</w:t>
            </w:r>
          </w:p>
        </w:tc>
      </w:tr>
      <w:tr w:rsidR="00C62D67" w:rsidRPr="0077624E" w14:paraId="6C89D247" w14:textId="77777777" w:rsidTr="00684AB2">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F3EF617"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val="single" w:color="000000"/>
                <w:lang w:val="en-GB"/>
              </w:rPr>
            </w:pPr>
            <w:r w:rsidRPr="0077624E">
              <w:rPr>
                <w:rFonts w:ascii="Calibri" w:hAnsi="Calibri" w:cs="Calibri"/>
                <w:color w:val="000000"/>
                <w:sz w:val="24"/>
                <w:szCs w:val="24"/>
                <w:u w:val="single" w:color="000000"/>
                <w:lang w:val="en-GB"/>
              </w:rPr>
              <w:t xml:space="preserve">Answer could include, but is not limited to: </w:t>
            </w:r>
          </w:p>
          <w:p w14:paraId="4D739896" w14:textId="77777777" w:rsidR="00C62D67" w:rsidRPr="0077624E" w:rsidRDefault="00C62D67" w:rsidP="00684AB2">
            <w:pPr>
              <w:numPr>
                <w:ilvl w:val="0"/>
                <w:numId w:val="27"/>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Relevant events: may include details of Minoan society, through the bull leaping, possible religious connection, that the figure in red is male and figures in white are female </w:t>
            </w:r>
          </w:p>
          <w:p w14:paraId="66B1903A" w14:textId="77777777" w:rsidR="00C62D67" w:rsidRPr="0077624E" w:rsidRDefault="00C62D67" w:rsidP="00684AB2">
            <w:pPr>
              <w:numPr>
                <w:ilvl w:val="0"/>
                <w:numId w:val="27"/>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Key Idea may link to bull leaping may have been religious or a rite of passage for young men. </w:t>
            </w:r>
          </w:p>
          <w:p w14:paraId="44F6E3D3" w14:textId="77777777" w:rsidR="00C62D67" w:rsidRPr="0077624E" w:rsidRDefault="00C62D67" w:rsidP="00684AB2">
            <w:pPr>
              <w:numPr>
                <w:ilvl w:val="0"/>
                <w:numId w:val="27"/>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Significant people – King Minos, Ariadne, and connections to the myth of Theseus and the Minotaur can also be mentioned.</w:t>
            </w:r>
          </w:p>
          <w:p w14:paraId="4E8EFEED" w14:textId="77777777" w:rsidR="00C62D67" w:rsidRPr="0077624E" w:rsidRDefault="00C62D67" w:rsidP="00684AB2">
            <w:pPr>
              <w:numPr>
                <w:ilvl w:val="0"/>
                <w:numId w:val="27"/>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Wider discussion of Minoan society is also appropriate. Its importance in the region at the time, its successful trading network, complex social structure, obvious wealth and opulence, clear artistic </w:t>
            </w:r>
            <w:proofErr w:type="gramStart"/>
            <w:r w:rsidRPr="0077624E">
              <w:rPr>
                <w:rFonts w:ascii="Calibri" w:hAnsi="Calibri" w:cs="Calibri"/>
                <w:color w:val="000000"/>
                <w:sz w:val="24"/>
                <w:szCs w:val="24"/>
                <w:u w:color="000000"/>
                <w:lang w:val="en-GB"/>
              </w:rPr>
              <w:t>engineering</w:t>
            </w:r>
            <w:proofErr w:type="gramEnd"/>
            <w:r w:rsidRPr="0077624E">
              <w:rPr>
                <w:rFonts w:ascii="Calibri" w:hAnsi="Calibri" w:cs="Calibri"/>
                <w:color w:val="000000"/>
                <w:sz w:val="24"/>
                <w:szCs w:val="24"/>
                <w:u w:color="000000"/>
                <w:lang w:val="en-GB"/>
              </w:rPr>
              <w:t xml:space="preserve"> and technical expertise (evident in the sources but also in the other material remains - weaponry and metallurgy/metal work, architecture, pottery and other trade goods found across the region as far as Syria/Egypt etc). </w:t>
            </w:r>
          </w:p>
          <w:p w14:paraId="5ED6ABCD" w14:textId="77777777" w:rsidR="00C62D67" w:rsidRPr="0077624E" w:rsidRDefault="00C62D67" w:rsidP="00684A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color w:val="000000"/>
                <w:sz w:val="24"/>
                <w:szCs w:val="24"/>
                <w:u w:color="000000"/>
                <w:lang w:val="en-GB"/>
              </w:rPr>
            </w:pPr>
          </w:p>
        </w:tc>
      </w:tr>
    </w:tbl>
    <w:p w14:paraId="37A237B7" w14:textId="654032EE" w:rsidR="00C62D67" w:rsidRDefault="00C62D67" w:rsidP="00C62D67">
      <w:pPr>
        <w:pStyle w:val="ListParagraph"/>
        <w:tabs>
          <w:tab w:val="left" w:pos="20"/>
          <w:tab w:val="left" w:pos="618"/>
        </w:tabs>
        <w:autoSpaceDE w:val="0"/>
        <w:autoSpaceDN w:val="0"/>
        <w:adjustRightInd w:val="0"/>
        <w:spacing w:after="120" w:line="288" w:lineRule="auto"/>
        <w:ind w:left="360"/>
        <w:rPr>
          <w:rFonts w:ascii="Calibri" w:hAnsi="Calibri" w:cs="Calibri"/>
          <w:b/>
          <w:bCs/>
          <w:color w:val="000000"/>
          <w:sz w:val="24"/>
          <w:szCs w:val="24"/>
          <w:u w:color="000000"/>
          <w:lang w:val="en-GB"/>
        </w:rPr>
      </w:pPr>
    </w:p>
    <w:p w14:paraId="6AEED14A" w14:textId="77777777" w:rsidR="00C62D67" w:rsidRPr="00C62D67" w:rsidRDefault="00C62D67" w:rsidP="00C62D67">
      <w:pPr>
        <w:pStyle w:val="ListParagraph"/>
        <w:tabs>
          <w:tab w:val="left" w:pos="20"/>
          <w:tab w:val="left" w:pos="618"/>
        </w:tabs>
        <w:autoSpaceDE w:val="0"/>
        <w:autoSpaceDN w:val="0"/>
        <w:adjustRightInd w:val="0"/>
        <w:spacing w:after="120" w:line="288" w:lineRule="auto"/>
        <w:ind w:left="360"/>
        <w:rPr>
          <w:rFonts w:ascii="Calibri" w:hAnsi="Calibri" w:cs="Calibri"/>
          <w:b/>
          <w:bCs/>
          <w:color w:val="000000"/>
          <w:sz w:val="24"/>
          <w:szCs w:val="24"/>
          <w:u w:color="000000"/>
          <w:lang w:val="en-GB"/>
        </w:rPr>
      </w:pPr>
    </w:p>
    <w:p w14:paraId="7E54E2D4" w14:textId="084419E6" w:rsidR="00C62D67" w:rsidRPr="00116607" w:rsidRDefault="00C62D67" w:rsidP="00C62D67">
      <w:pPr>
        <w:pStyle w:val="ListParagraph"/>
        <w:numPr>
          <w:ilvl w:val="0"/>
          <w:numId w:val="35"/>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explain</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message/s</w:t>
      </w:r>
      <w:r w:rsidRPr="00116607">
        <w:rPr>
          <w:rFonts w:ascii="Calibri" w:hAnsi="Calibri" w:cs="Calibri"/>
          <w:color w:val="000000"/>
          <w:sz w:val="24"/>
          <w:szCs w:val="24"/>
          <w:u w:color="000000"/>
          <w:lang w:val="en-GB"/>
        </w:rPr>
        <w:t xml:space="preserve"> of </w:t>
      </w:r>
      <w:r w:rsidRPr="00116607">
        <w:rPr>
          <w:rFonts w:ascii="Calibri" w:hAnsi="Calibri" w:cs="Calibri"/>
          <w:color w:val="000000"/>
          <w:sz w:val="24"/>
          <w:szCs w:val="24"/>
          <w:u w:val="single" w:color="000000"/>
          <w:lang w:val="en-GB"/>
        </w:rPr>
        <w:t>Source 2</w:t>
      </w:r>
      <w:r w:rsidRPr="00116607">
        <w:rPr>
          <w:rFonts w:ascii="Calibri" w:hAnsi="Calibri" w:cs="Calibri"/>
          <w:color w:val="000000"/>
          <w:sz w:val="24"/>
          <w:szCs w:val="24"/>
          <w:u w:color="000000"/>
          <w:lang w:val="en-GB"/>
        </w:rPr>
        <w:t>. Provide evidence in your response</w:t>
      </w:r>
      <w:r>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(4 marks</w:t>
      </w:r>
      <w:r>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C62D67" w:rsidRPr="0077624E" w14:paraId="36171F05" w14:textId="77777777" w:rsidTr="00684AB2">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198ED4BB"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1783CB33"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C62D67" w:rsidRPr="0077624E" w14:paraId="5151FC51"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0DE533"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Accurately identifies </w:t>
            </w:r>
            <w:proofErr w:type="gramStart"/>
            <w:r w:rsidRPr="0077624E">
              <w:rPr>
                <w:rFonts w:ascii="Calibri" w:hAnsi="Calibri" w:cs="Calibri"/>
                <w:color w:val="000000"/>
                <w:sz w:val="24"/>
                <w:szCs w:val="24"/>
                <w:u w:color="000000"/>
                <w:lang w:val="en-GB"/>
              </w:rPr>
              <w:t>and  clearly</w:t>
            </w:r>
            <w:proofErr w:type="gramEnd"/>
            <w:r w:rsidRPr="0077624E">
              <w:rPr>
                <w:rFonts w:ascii="Calibri" w:hAnsi="Calibri" w:cs="Calibri"/>
                <w:color w:val="000000"/>
                <w:sz w:val="24"/>
                <w:szCs w:val="24"/>
                <w:u w:color="000000"/>
                <w:lang w:val="en-GB"/>
              </w:rPr>
              <w:t xml:space="preserve"> explains the message/s of Source 2. Provides clear evidence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01E9BF6"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4</w:t>
            </w:r>
          </w:p>
        </w:tc>
      </w:tr>
      <w:tr w:rsidR="00C62D67" w:rsidRPr="0077624E" w14:paraId="67F667DE"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4981FF"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Identifies </w:t>
            </w:r>
            <w:proofErr w:type="gramStart"/>
            <w:r w:rsidRPr="0077624E">
              <w:rPr>
                <w:rFonts w:ascii="Calibri" w:hAnsi="Calibri" w:cs="Calibri"/>
                <w:color w:val="000000"/>
                <w:sz w:val="24"/>
                <w:szCs w:val="24"/>
                <w:u w:color="000000"/>
                <w:lang w:val="en-GB"/>
              </w:rPr>
              <w:t>and  briefly</w:t>
            </w:r>
            <w:proofErr w:type="gramEnd"/>
            <w:r w:rsidRPr="0077624E">
              <w:rPr>
                <w:rFonts w:ascii="Calibri" w:hAnsi="Calibri" w:cs="Calibri"/>
                <w:color w:val="000000"/>
                <w:sz w:val="24"/>
                <w:szCs w:val="24"/>
                <w:u w:color="000000"/>
                <w:lang w:val="en-GB"/>
              </w:rPr>
              <w:t xml:space="preserve"> explains the message/s of Source 2. Provides limited evidence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C0CF3EC"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C62D67" w:rsidRPr="0077624E" w14:paraId="40B69F2F"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2FBA642"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Identifies and describes a message of Source 2, with little explanation and/or evidence provided.</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B26206C"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2</w:t>
            </w:r>
          </w:p>
        </w:tc>
      </w:tr>
      <w:tr w:rsidR="00C62D67" w:rsidRPr="0077624E" w14:paraId="59250634"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905A0A5"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Answer reflects little understanding of Source 2, with a simple recount of the contents of the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F0BA3A"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w:t>
            </w:r>
          </w:p>
        </w:tc>
      </w:tr>
      <w:tr w:rsidR="00C62D67" w:rsidRPr="0077624E" w14:paraId="6B34E6DC"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6BEF80"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No</w:t>
            </w:r>
            <w:r>
              <w:rPr>
                <w:rFonts w:ascii="Calibri" w:hAnsi="Calibri" w:cs="Calibri"/>
                <w:color w:val="000000"/>
                <w:sz w:val="24"/>
                <w:szCs w:val="24"/>
                <w:u w:color="000000"/>
                <w:lang w:val="en-GB"/>
              </w:rPr>
              <w:t>/incorrect</w:t>
            </w:r>
            <w:r w:rsidRPr="0077624E">
              <w:rPr>
                <w:rFonts w:ascii="Calibri" w:hAnsi="Calibri" w:cs="Calibri"/>
                <w:color w:val="000000"/>
                <w:sz w:val="24"/>
                <w:szCs w:val="24"/>
                <w:u w:color="000000"/>
                <w:lang w:val="en-GB"/>
              </w:rPr>
              <w:t xml:space="preserve"> attempt at Question 3</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CFEFF2"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C62D67" w:rsidRPr="0077624E" w14:paraId="120C1C59"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7897EDB" w14:textId="77777777" w:rsidR="00C62D67" w:rsidRPr="0077624E" w:rsidRDefault="00C62D67" w:rsidP="00684AB2">
            <w:pPr>
              <w:autoSpaceDE w:val="0"/>
              <w:autoSpaceDN w:val="0"/>
              <w:adjustRightInd w:val="0"/>
              <w:spacing w:after="0" w:line="240" w:lineRule="auto"/>
              <w:jc w:val="right"/>
              <w:rPr>
                <w:rFonts w:ascii="Calibri" w:hAnsi="Calibri" w:cs="Calibri"/>
                <w:sz w:val="24"/>
                <w:szCs w:val="24"/>
                <w:u w:color="000000"/>
                <w:lang w:val="en-GB"/>
              </w:rPr>
            </w:pPr>
            <w:r w:rsidRPr="0077624E">
              <w:rPr>
                <w:rFonts w:ascii="Calibri" w:hAnsi="Calibri" w:cs="Calibri"/>
                <w:b/>
                <w:bCs/>
                <w:color w:val="000000"/>
                <w:sz w:val="24"/>
                <w:szCs w:val="24"/>
                <w:u w:color="000000"/>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0D477FE"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4</w:t>
            </w:r>
          </w:p>
        </w:tc>
      </w:tr>
      <w:tr w:rsidR="00C62D67" w:rsidRPr="0077624E" w14:paraId="4E9E8D64" w14:textId="77777777" w:rsidTr="00684AB2">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A84A56"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val="single" w:color="000000"/>
                <w:lang w:val="en-GB"/>
              </w:rPr>
            </w:pPr>
            <w:r w:rsidRPr="0077624E">
              <w:rPr>
                <w:rFonts w:ascii="Calibri" w:hAnsi="Calibri" w:cs="Calibri"/>
                <w:color w:val="000000"/>
                <w:sz w:val="24"/>
                <w:szCs w:val="24"/>
                <w:u w:val="single" w:color="000000"/>
                <w:lang w:val="en-GB"/>
              </w:rPr>
              <w:t xml:space="preserve">Answer could include, but is not limited to: </w:t>
            </w:r>
          </w:p>
          <w:p w14:paraId="5438B46F" w14:textId="77777777" w:rsidR="00C62D67" w:rsidRPr="0077624E" w:rsidRDefault="00C62D67" w:rsidP="00684AB2">
            <w:pPr>
              <w:numPr>
                <w:ilvl w:val="0"/>
                <w:numId w:val="30"/>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Source 2 is a vase or libation vase students need to understand that the Source is a part of daily life. </w:t>
            </w:r>
          </w:p>
          <w:p w14:paraId="1E6EF572" w14:textId="77777777" w:rsidR="00C62D67" w:rsidRPr="0077624E" w:rsidRDefault="00C62D67" w:rsidP="00684AB2">
            <w:pPr>
              <w:numPr>
                <w:ilvl w:val="0"/>
                <w:numId w:val="30"/>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Liquid would have been inside the source and would have been poured out of the nose/snout. </w:t>
            </w:r>
          </w:p>
          <w:p w14:paraId="21CAD834" w14:textId="77777777" w:rsidR="00C62D67" w:rsidRPr="0077624E" w:rsidRDefault="00C62D67" w:rsidP="00684AB2">
            <w:pPr>
              <w:numPr>
                <w:ilvl w:val="0"/>
                <w:numId w:val="30"/>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proofErr w:type="gramStart"/>
            <w:r w:rsidRPr="0077624E">
              <w:rPr>
                <w:rFonts w:ascii="Calibri" w:hAnsi="Calibri" w:cs="Calibri"/>
                <w:color w:val="000000"/>
                <w:sz w:val="24"/>
                <w:szCs w:val="24"/>
                <w:u w:color="000000"/>
                <w:lang w:val="en-GB"/>
              </w:rPr>
              <w:t>Also</w:t>
            </w:r>
            <w:proofErr w:type="gramEnd"/>
            <w:r w:rsidRPr="0077624E">
              <w:rPr>
                <w:rFonts w:ascii="Calibri" w:hAnsi="Calibri" w:cs="Calibri"/>
                <w:color w:val="000000"/>
                <w:sz w:val="24"/>
                <w:szCs w:val="24"/>
                <w:u w:color="000000"/>
                <w:lang w:val="en-GB"/>
              </w:rPr>
              <w:t xml:space="preserve"> there is an additional connection and reinforcement of the connection between the Minoans and bulls/Minotaur, the importance of the bull in Minoan culture. </w:t>
            </w:r>
          </w:p>
          <w:p w14:paraId="7DD508CC" w14:textId="77777777" w:rsidR="00C62D67" w:rsidRPr="0077624E" w:rsidRDefault="00C62D67" w:rsidP="00684AB2">
            <w:pPr>
              <w:numPr>
                <w:ilvl w:val="0"/>
                <w:numId w:val="30"/>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Some students may also identify that the message relates to Minoan dominance at the time. </w:t>
            </w:r>
          </w:p>
          <w:p w14:paraId="70BF6601" w14:textId="77777777" w:rsidR="00C62D67" w:rsidRPr="0077624E" w:rsidRDefault="00C62D67" w:rsidP="00684AB2">
            <w:pPr>
              <w:numPr>
                <w:ilvl w:val="0"/>
                <w:numId w:val="30"/>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Minoan art and pottery </w:t>
            </w:r>
            <w:proofErr w:type="gramStart"/>
            <w:r w:rsidRPr="0077624E">
              <w:rPr>
                <w:rFonts w:ascii="Calibri" w:hAnsi="Calibri" w:cs="Calibri"/>
                <w:color w:val="000000"/>
                <w:sz w:val="24"/>
                <w:szCs w:val="24"/>
                <w:u w:color="000000"/>
                <w:lang w:val="en-GB"/>
              </w:rPr>
              <w:t>was</w:t>
            </w:r>
            <w:proofErr w:type="gramEnd"/>
            <w:r w:rsidRPr="0077624E">
              <w:rPr>
                <w:rFonts w:ascii="Calibri" w:hAnsi="Calibri" w:cs="Calibri"/>
                <w:color w:val="000000"/>
                <w:sz w:val="24"/>
                <w:szCs w:val="24"/>
                <w:u w:color="000000"/>
                <w:lang w:val="en-GB"/>
              </w:rPr>
              <w:t xml:space="preserve"> highly sought after and was individual, something that was not common to civilisations at that time. </w:t>
            </w:r>
          </w:p>
          <w:p w14:paraId="79B923C7" w14:textId="77777777" w:rsidR="00C62D67" w:rsidRPr="0077624E" w:rsidRDefault="00C62D67" w:rsidP="00684A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color w:val="000000"/>
                <w:sz w:val="24"/>
                <w:szCs w:val="24"/>
                <w:u w:color="000000"/>
                <w:lang w:val="en-GB"/>
              </w:rPr>
            </w:pPr>
          </w:p>
        </w:tc>
      </w:tr>
    </w:tbl>
    <w:p w14:paraId="33A31829" w14:textId="77777777" w:rsidR="00C62D67" w:rsidRPr="0077624E" w:rsidRDefault="00C62D67" w:rsidP="00C62D67">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12E2A6C7" w14:textId="77777777" w:rsidR="00C62D67" w:rsidRPr="00763359" w:rsidRDefault="00C62D67" w:rsidP="00C62D67">
      <w:pPr>
        <w:pStyle w:val="ListParagraph"/>
        <w:numPr>
          <w:ilvl w:val="0"/>
          <w:numId w:val="35"/>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763359">
        <w:rPr>
          <w:rFonts w:ascii="Calibri" w:hAnsi="Calibri" w:cs="Calibri"/>
          <w:color w:val="000000"/>
          <w:sz w:val="24"/>
          <w:szCs w:val="24"/>
          <w:u w:color="000000"/>
          <w:lang w:val="en-GB"/>
        </w:rPr>
        <w:t xml:space="preserve">Using your own knowledge of your period of study, </w:t>
      </w:r>
      <w:r w:rsidRPr="00763359">
        <w:rPr>
          <w:rFonts w:ascii="Calibri" w:hAnsi="Calibri" w:cs="Calibri"/>
          <w:i/>
          <w:iCs/>
          <w:color w:val="000000"/>
          <w:sz w:val="24"/>
          <w:szCs w:val="24"/>
          <w:u w:color="000000"/>
          <w:lang w:val="en-GB"/>
        </w:rPr>
        <w:t>discuss</w:t>
      </w:r>
      <w:r w:rsidRPr="00763359">
        <w:rPr>
          <w:rFonts w:ascii="Calibri" w:hAnsi="Calibri" w:cs="Calibri"/>
          <w:color w:val="000000"/>
          <w:sz w:val="24"/>
          <w:szCs w:val="24"/>
          <w:u w:color="000000"/>
          <w:lang w:val="en-GB"/>
        </w:rPr>
        <w:t xml:space="preserve"> the contribution of </w:t>
      </w:r>
      <w:r w:rsidRPr="00763359">
        <w:rPr>
          <w:rFonts w:ascii="MS Gothic" w:eastAsia="MS Gothic" w:hAnsi="MS Gothic" w:cs="MS Gothic" w:hint="eastAsia"/>
          <w:color w:val="000000"/>
          <w:sz w:val="24"/>
          <w:szCs w:val="24"/>
          <w:u w:color="000000"/>
          <w:lang w:val="en-GB"/>
        </w:rPr>
        <w:t> </w:t>
      </w:r>
      <w:r w:rsidRPr="00763359">
        <w:rPr>
          <w:rFonts w:ascii="MS Gothic" w:eastAsia="MS Gothic" w:hAnsi="MS Gothic" w:cs="MS Gothic"/>
          <w:color w:val="000000"/>
          <w:sz w:val="24"/>
          <w:szCs w:val="24"/>
          <w:u w:color="000000"/>
          <w:lang w:val="en-GB"/>
        </w:rPr>
        <w:br/>
      </w:r>
      <w:r w:rsidRPr="00763359">
        <w:rPr>
          <w:rFonts w:ascii="Calibri" w:hAnsi="Calibri" w:cs="Calibri"/>
          <w:b/>
          <w:bCs/>
          <w:color w:val="000000"/>
          <w:sz w:val="24"/>
          <w:szCs w:val="24"/>
          <w:u w:val="single" w:color="000000"/>
          <w:lang w:val="en-GB"/>
        </w:rPr>
        <w:t>Source 1</w:t>
      </w:r>
      <w:r w:rsidRPr="00763359">
        <w:rPr>
          <w:rFonts w:ascii="Calibri" w:hAnsi="Calibri" w:cs="Calibri"/>
          <w:color w:val="000000"/>
          <w:sz w:val="24"/>
          <w:szCs w:val="24"/>
          <w:u w:color="000000"/>
          <w:lang w:val="en-GB"/>
        </w:rPr>
        <w:t xml:space="preserve"> AND </w:t>
      </w:r>
      <w:r w:rsidRPr="00763359">
        <w:rPr>
          <w:rFonts w:ascii="Calibri" w:hAnsi="Calibri" w:cs="Calibri"/>
          <w:b/>
          <w:bCs/>
          <w:color w:val="000000"/>
          <w:sz w:val="24"/>
          <w:szCs w:val="24"/>
          <w:u w:val="single" w:color="000000"/>
          <w:lang w:val="en-GB"/>
        </w:rPr>
        <w:t>Source 2</w:t>
      </w:r>
      <w:r w:rsidRPr="00763359">
        <w:rPr>
          <w:rFonts w:ascii="Calibri" w:hAnsi="Calibri" w:cs="Calibri"/>
          <w:color w:val="000000"/>
          <w:sz w:val="24"/>
          <w:szCs w:val="24"/>
          <w:u w:color="000000"/>
          <w:lang w:val="en-GB"/>
        </w:rPr>
        <w:t xml:space="preserve"> to our </w:t>
      </w:r>
      <w:r w:rsidRPr="00763359">
        <w:rPr>
          <w:rFonts w:ascii="Calibri" w:hAnsi="Calibri" w:cs="Calibri"/>
          <w:b/>
          <w:bCs/>
          <w:color w:val="000000"/>
          <w:sz w:val="24"/>
          <w:szCs w:val="24"/>
          <w:u w:color="000000"/>
          <w:lang w:val="en-GB"/>
        </w:rPr>
        <w:t>understanding of Minoan Civilisation</w:t>
      </w:r>
      <w:r w:rsidRPr="00763359">
        <w:rPr>
          <w:rFonts w:ascii="Calibri" w:hAnsi="Calibri" w:cs="Calibri"/>
          <w:color w:val="000000"/>
          <w:sz w:val="24"/>
          <w:szCs w:val="24"/>
          <w:u w:color="000000"/>
          <w:lang w:val="en-GB"/>
        </w:rPr>
        <w:t xml:space="preserve">.                                       </w:t>
      </w:r>
      <w:r w:rsidRPr="00763359">
        <w:rPr>
          <w:rFonts w:ascii="Calibri" w:hAnsi="Calibri" w:cs="Calibri"/>
          <w:b/>
          <w:bCs/>
          <w:color w:val="000000"/>
          <w:sz w:val="24"/>
          <w:szCs w:val="24"/>
          <w:u w:color="000000"/>
          <w:lang w:val="en-GB"/>
        </w:rPr>
        <w:t>(6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C62D67" w:rsidRPr="0077624E" w14:paraId="01D2F216" w14:textId="77777777" w:rsidTr="00684AB2">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1C24D785"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4C6CB7C6"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C62D67" w:rsidRPr="0077624E" w14:paraId="0A2385FC" w14:textId="77777777" w:rsidTr="00684AB2">
        <w:tblPrEx>
          <w:tblBorders>
            <w:top w:val="none" w:sz="0" w:space="0" w:color="auto"/>
          </w:tblBorders>
        </w:tblPrEx>
        <w:tc>
          <w:tcPr>
            <w:tcW w:w="10260" w:type="dxa"/>
            <w:gridSpan w:val="2"/>
            <w:tcBorders>
              <w:top w:val="single" w:sz="8" w:space="0" w:color="000000"/>
              <w:left w:val="single" w:sz="8" w:space="0" w:color="000000"/>
              <w:bottom w:val="single" w:sz="8" w:space="0" w:color="000000"/>
              <w:right w:val="single" w:sz="8" w:space="0" w:color="000000"/>
            </w:tcBorders>
            <w:shd w:val="clear" w:color="auto" w:fill="CCCCCC"/>
            <w:tcMar>
              <w:top w:w="80" w:type="nil"/>
              <w:left w:w="80" w:type="nil"/>
              <w:bottom w:w="80" w:type="nil"/>
              <w:right w:w="80" w:type="nil"/>
            </w:tcMar>
          </w:tcPr>
          <w:p w14:paraId="149DF097"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b/>
                <w:bCs/>
                <w:color w:val="000000"/>
                <w:sz w:val="24"/>
                <w:szCs w:val="24"/>
                <w:u w:val="single" w:color="000000"/>
                <w:lang w:val="en-GB"/>
              </w:rPr>
              <w:t>SOURCE 1</w:t>
            </w:r>
          </w:p>
        </w:tc>
      </w:tr>
      <w:tr w:rsidR="00C62D67" w:rsidRPr="0077624E" w14:paraId="65083B75"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FD7D6B6"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Discusses the contribution of Source 1 to an understanding of Minoan society</w:t>
            </w:r>
          </w:p>
          <w:p w14:paraId="6654C680"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Draws on own knowledge of the period of study and other sources to discuss the contribution of Source 1 to an understanding of Minoan society</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D501A27"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C62D67" w:rsidRPr="0077624E" w14:paraId="2E5DD4D4"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DDE9EC"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States the contribution of Source 1 to an understanding of Minoan society</w:t>
            </w:r>
          </w:p>
          <w:p w14:paraId="6763C438"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lastRenderedPageBreak/>
              <w:t>Makes limited use of own knowledge or other sources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96B8F1A"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lastRenderedPageBreak/>
              <w:t>1 - 2</w:t>
            </w:r>
          </w:p>
        </w:tc>
      </w:tr>
      <w:tr w:rsidR="00C62D67" w:rsidRPr="0077624E" w14:paraId="3FE22C80"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BA9092"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Student does not discuss</w:t>
            </w:r>
            <w:r>
              <w:rPr>
                <w:rFonts w:ascii="Calibri" w:hAnsi="Calibri" w:cs="Calibri"/>
                <w:color w:val="000000"/>
                <w:sz w:val="24"/>
                <w:szCs w:val="24"/>
                <w:u w:color="000000"/>
                <w:lang w:val="en-GB"/>
              </w:rPr>
              <w:t xml:space="preserve">/incorrectly </w:t>
            </w:r>
            <w:proofErr w:type="gramStart"/>
            <w:r>
              <w:rPr>
                <w:rFonts w:ascii="Calibri" w:hAnsi="Calibri" w:cs="Calibri"/>
                <w:color w:val="000000"/>
                <w:sz w:val="24"/>
                <w:szCs w:val="24"/>
                <w:u w:color="000000"/>
                <w:lang w:val="en-GB"/>
              </w:rPr>
              <w:t>discusses</w:t>
            </w:r>
            <w:proofErr w:type="gramEnd"/>
            <w:r w:rsidRPr="0077624E">
              <w:rPr>
                <w:rFonts w:ascii="Calibri" w:hAnsi="Calibri" w:cs="Calibri"/>
                <w:color w:val="000000"/>
                <w:sz w:val="24"/>
                <w:szCs w:val="24"/>
                <w:u w:color="000000"/>
                <w:lang w:val="en-GB"/>
              </w:rPr>
              <w:t xml:space="preserve"> the contribution of </w:t>
            </w:r>
            <w:r w:rsidRPr="0077624E">
              <w:rPr>
                <w:rFonts w:ascii="Calibri" w:hAnsi="Calibri" w:cs="Calibri"/>
                <w:color w:val="000000"/>
                <w:sz w:val="24"/>
                <w:szCs w:val="24"/>
                <w:u w:val="single" w:color="000000"/>
                <w:lang w:val="en-GB"/>
              </w:rPr>
              <w:t>Source 1</w:t>
            </w:r>
            <w:r w:rsidRPr="0077624E">
              <w:rPr>
                <w:rFonts w:ascii="Calibri" w:hAnsi="Calibri" w:cs="Calibri"/>
                <w:color w:val="000000"/>
                <w:sz w:val="24"/>
                <w:szCs w:val="24"/>
                <w:u w:color="000000"/>
                <w:lang w:val="en-GB"/>
              </w:rPr>
              <w:t xml:space="preserve"> to our understanding of Minoan Civilisation.    </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0491CC9"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C62D67" w:rsidRPr="0077624E" w14:paraId="2FCEFA54" w14:textId="77777777" w:rsidTr="00684AB2">
        <w:tblPrEx>
          <w:tblBorders>
            <w:top w:val="none" w:sz="0" w:space="0" w:color="auto"/>
          </w:tblBorders>
        </w:tblPrEx>
        <w:tc>
          <w:tcPr>
            <w:tcW w:w="10260" w:type="dxa"/>
            <w:gridSpan w:val="2"/>
            <w:tcBorders>
              <w:top w:val="single" w:sz="8" w:space="0" w:color="000000"/>
              <w:left w:val="single" w:sz="8" w:space="0" w:color="000000"/>
              <w:bottom w:val="single" w:sz="8" w:space="0" w:color="000000"/>
              <w:right w:val="single" w:sz="8" w:space="0" w:color="000000"/>
            </w:tcBorders>
            <w:shd w:val="clear" w:color="auto" w:fill="CCCCCC"/>
            <w:tcMar>
              <w:top w:w="80" w:type="nil"/>
              <w:left w:w="80" w:type="nil"/>
              <w:bottom w:w="80" w:type="nil"/>
              <w:right w:w="80" w:type="nil"/>
            </w:tcMar>
          </w:tcPr>
          <w:p w14:paraId="62D2107A"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b/>
                <w:bCs/>
                <w:color w:val="000000"/>
                <w:sz w:val="24"/>
                <w:szCs w:val="24"/>
                <w:u w:val="single" w:color="000000"/>
                <w:lang w:val="en-GB"/>
              </w:rPr>
              <w:t>SOURCE 2</w:t>
            </w:r>
          </w:p>
        </w:tc>
      </w:tr>
      <w:tr w:rsidR="00C62D67" w:rsidRPr="0077624E" w14:paraId="6FD23463"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663279"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Discusses the contribution of Source 2 to an understanding of Minoan society</w:t>
            </w:r>
          </w:p>
          <w:p w14:paraId="15AB0A27"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Draws on own knowledge of the period of study and other sources to discuss the contribution of Source 2 to an understanding of Minoan society</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DB12480"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C62D67" w:rsidRPr="0077624E" w14:paraId="109BC9F0"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30BDC3"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States the contribution of Source 2 to an understanding of Minoan society</w:t>
            </w:r>
          </w:p>
          <w:p w14:paraId="5EECCF29"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Makes limited use of own knowledge or other sources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D43255"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1 - 2</w:t>
            </w:r>
          </w:p>
        </w:tc>
      </w:tr>
      <w:tr w:rsidR="00C62D67" w:rsidRPr="0077624E" w14:paraId="651A4822"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39EB49C"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Student does not discuss</w:t>
            </w:r>
            <w:r>
              <w:rPr>
                <w:rFonts w:ascii="Calibri" w:hAnsi="Calibri" w:cs="Calibri"/>
                <w:color w:val="000000"/>
                <w:sz w:val="24"/>
                <w:szCs w:val="24"/>
                <w:u w:color="000000"/>
                <w:lang w:val="en-GB"/>
              </w:rPr>
              <w:t xml:space="preserve">/incorrectly </w:t>
            </w:r>
            <w:proofErr w:type="gramStart"/>
            <w:r>
              <w:rPr>
                <w:rFonts w:ascii="Calibri" w:hAnsi="Calibri" w:cs="Calibri"/>
                <w:color w:val="000000"/>
                <w:sz w:val="24"/>
                <w:szCs w:val="24"/>
                <w:u w:color="000000"/>
                <w:lang w:val="en-GB"/>
              </w:rPr>
              <w:t>discusses</w:t>
            </w:r>
            <w:proofErr w:type="gramEnd"/>
            <w:r w:rsidRPr="0077624E">
              <w:rPr>
                <w:rFonts w:ascii="Calibri" w:hAnsi="Calibri" w:cs="Calibri"/>
                <w:color w:val="000000"/>
                <w:sz w:val="24"/>
                <w:szCs w:val="24"/>
                <w:u w:color="000000"/>
                <w:lang w:val="en-GB"/>
              </w:rPr>
              <w:t xml:space="preserve"> the contribution of </w:t>
            </w:r>
            <w:r w:rsidRPr="0077624E">
              <w:rPr>
                <w:rFonts w:ascii="Calibri" w:hAnsi="Calibri" w:cs="Calibri"/>
                <w:color w:val="000000"/>
                <w:sz w:val="24"/>
                <w:szCs w:val="24"/>
                <w:u w:val="single" w:color="000000"/>
                <w:lang w:val="en-GB"/>
              </w:rPr>
              <w:t>Source 2</w:t>
            </w:r>
            <w:r w:rsidRPr="0077624E">
              <w:rPr>
                <w:rFonts w:ascii="Calibri" w:hAnsi="Calibri" w:cs="Calibri"/>
                <w:color w:val="000000"/>
                <w:sz w:val="24"/>
                <w:szCs w:val="24"/>
                <w:u w:color="000000"/>
                <w:lang w:val="en-GB"/>
              </w:rPr>
              <w:t xml:space="preserve"> to our understanding of Minoan Civilisation.    </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A8395E5"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C62D67" w:rsidRPr="0077624E" w14:paraId="3A2EAD37"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4E274E" w14:textId="77777777" w:rsidR="00C62D67" w:rsidRPr="0077624E" w:rsidRDefault="00C62D67" w:rsidP="00684AB2">
            <w:pPr>
              <w:autoSpaceDE w:val="0"/>
              <w:autoSpaceDN w:val="0"/>
              <w:adjustRightInd w:val="0"/>
              <w:spacing w:after="0" w:line="240" w:lineRule="auto"/>
              <w:jc w:val="right"/>
              <w:rPr>
                <w:rFonts w:ascii="Calibri" w:hAnsi="Calibri" w:cs="Calibri"/>
                <w:sz w:val="24"/>
                <w:szCs w:val="24"/>
                <w:u w:color="000000"/>
                <w:lang w:val="en-GB"/>
              </w:rPr>
            </w:pPr>
            <w:r w:rsidRPr="0077624E">
              <w:rPr>
                <w:rFonts w:ascii="Calibri" w:hAnsi="Calibri" w:cs="Calibri"/>
                <w:b/>
                <w:bCs/>
                <w:color w:val="000000"/>
                <w:sz w:val="24"/>
                <w:szCs w:val="24"/>
                <w:u w:color="000000"/>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D46A4D8"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6</w:t>
            </w:r>
          </w:p>
        </w:tc>
      </w:tr>
      <w:tr w:rsidR="00C62D67" w:rsidRPr="0077624E" w14:paraId="2D94FEB3" w14:textId="77777777" w:rsidTr="00684AB2">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B7DA0B"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val="single" w:color="000000"/>
                <w:lang w:val="en-GB"/>
              </w:rPr>
            </w:pPr>
            <w:r w:rsidRPr="0077624E">
              <w:rPr>
                <w:rFonts w:ascii="Calibri" w:hAnsi="Calibri" w:cs="Calibri"/>
                <w:color w:val="000000"/>
                <w:sz w:val="24"/>
                <w:szCs w:val="24"/>
                <w:u w:val="single" w:color="000000"/>
                <w:lang w:val="en-GB"/>
              </w:rPr>
              <w:t xml:space="preserve">Answer could include, but is not limited to: </w:t>
            </w:r>
          </w:p>
          <w:p w14:paraId="4734A147"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b/>
                <w:bCs/>
                <w:color w:val="000000"/>
                <w:sz w:val="24"/>
                <w:szCs w:val="24"/>
                <w:u w:val="single" w:color="000000"/>
                <w:lang w:val="en-GB"/>
              </w:rPr>
              <w:t>Source 1</w:t>
            </w:r>
          </w:p>
          <w:p w14:paraId="491BECFF" w14:textId="77777777" w:rsidR="00C62D67" w:rsidRPr="0077624E" w:rsidRDefault="00C62D67" w:rsidP="00684AB2">
            <w:pPr>
              <w:numPr>
                <w:ilvl w:val="0"/>
                <w:numId w:val="31"/>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students should be discussing that the source was located at the Palace of Knossos, that it is a fresco and shows that both men (in red) and women (in white) are involved in activities referred to as bull leaping.</w:t>
            </w:r>
          </w:p>
          <w:p w14:paraId="4F5FC20F" w14:textId="77777777" w:rsidR="00C62D67" w:rsidRPr="0077624E" w:rsidRDefault="00C62D67" w:rsidP="00684AB2">
            <w:pPr>
              <w:numPr>
                <w:ilvl w:val="0"/>
                <w:numId w:val="31"/>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Students may mention that we don’t know if this activity had any political, social or religious importance but they could infer that bull leaping may have been a form of entertainment or a </w:t>
            </w:r>
            <w:proofErr w:type="gramStart"/>
            <w:r w:rsidRPr="0077624E">
              <w:rPr>
                <w:rFonts w:ascii="Calibri" w:hAnsi="Calibri" w:cs="Calibri"/>
                <w:color w:val="000000"/>
                <w:sz w:val="24"/>
                <w:szCs w:val="24"/>
                <w:u w:color="000000"/>
                <w:lang w:val="en-GB"/>
              </w:rPr>
              <w:t>coming of age</w:t>
            </w:r>
            <w:proofErr w:type="gramEnd"/>
            <w:r w:rsidRPr="0077624E">
              <w:rPr>
                <w:rFonts w:ascii="Calibri" w:hAnsi="Calibri" w:cs="Calibri"/>
                <w:color w:val="000000"/>
                <w:sz w:val="24"/>
                <w:szCs w:val="24"/>
                <w:u w:color="000000"/>
                <w:lang w:val="en-GB"/>
              </w:rPr>
              <w:t xml:space="preserve"> rite. </w:t>
            </w:r>
          </w:p>
          <w:p w14:paraId="27A4A7F8" w14:textId="77777777" w:rsidR="00C62D67" w:rsidRPr="0077624E" w:rsidRDefault="00C62D67" w:rsidP="00684AB2">
            <w:pPr>
              <w:numPr>
                <w:ilvl w:val="0"/>
                <w:numId w:val="31"/>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There may also be a connection to King Minos and the myth of Theseus and the Minotaur. </w:t>
            </w:r>
          </w:p>
          <w:p w14:paraId="72CCABDC" w14:textId="77777777" w:rsidR="00C62D67" w:rsidRPr="0077624E" w:rsidRDefault="00C62D67" w:rsidP="00684AB2">
            <w:pPr>
              <w:numPr>
                <w:ilvl w:val="0"/>
                <w:numId w:val="31"/>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Some students may also make a connection that the Palace at Knossos is an unusual site as it has been impacted by Sir Arthur Evans which means that we may not have a full knowledge on the Minoans because he was so influential in the excavations and reconstruction of the Palace of Knossos. </w:t>
            </w:r>
            <w:r w:rsidRPr="0077624E">
              <w:rPr>
                <w:rFonts w:ascii="MS Gothic" w:eastAsia="MS Gothic" w:hAnsi="MS Gothic" w:cs="MS Gothic" w:hint="eastAsia"/>
                <w:color w:val="000000"/>
                <w:sz w:val="24"/>
                <w:szCs w:val="24"/>
                <w:u w:color="000000"/>
                <w:lang w:val="en-GB"/>
              </w:rPr>
              <w:t> </w:t>
            </w:r>
          </w:p>
          <w:p w14:paraId="30E9FDCD"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b/>
                <w:bCs/>
                <w:color w:val="000000"/>
                <w:sz w:val="24"/>
                <w:szCs w:val="24"/>
                <w:u w:val="single" w:color="000000"/>
                <w:lang w:val="en-GB"/>
              </w:rPr>
              <w:t>Source 2</w:t>
            </w:r>
          </w:p>
          <w:p w14:paraId="1BBA6416"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Source 2 is a </w:t>
            </w:r>
            <w:proofErr w:type="gramStart"/>
            <w:r w:rsidRPr="0077624E">
              <w:rPr>
                <w:rFonts w:ascii="Calibri" w:hAnsi="Calibri" w:cs="Calibri"/>
                <w:color w:val="000000"/>
                <w:sz w:val="24"/>
                <w:szCs w:val="24"/>
                <w:u w:color="000000"/>
                <w:lang w:val="en-GB"/>
              </w:rPr>
              <w:t>bull headed</w:t>
            </w:r>
            <w:proofErr w:type="gramEnd"/>
            <w:r w:rsidRPr="0077624E">
              <w:rPr>
                <w:rFonts w:ascii="Calibri" w:hAnsi="Calibri" w:cs="Calibri"/>
                <w:color w:val="000000"/>
                <w:sz w:val="24"/>
                <w:szCs w:val="24"/>
                <w:u w:color="000000"/>
                <w:lang w:val="en-GB"/>
              </w:rPr>
              <w:t xml:space="preserve"> vase. </w:t>
            </w:r>
          </w:p>
          <w:p w14:paraId="589E65D3"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Students should recognise that it is a form of pottery which was a thriving industry impacting society in the time of the Minoans. </w:t>
            </w:r>
          </w:p>
          <w:p w14:paraId="4FB53495"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Most pottery was individual and unique. </w:t>
            </w:r>
          </w:p>
          <w:p w14:paraId="75AF054D"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This item would have been used in daily life or ceremonial life. </w:t>
            </w:r>
          </w:p>
          <w:p w14:paraId="566B5E9F"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proofErr w:type="gramStart"/>
            <w:r w:rsidRPr="0077624E">
              <w:rPr>
                <w:rFonts w:ascii="Calibri" w:hAnsi="Calibri" w:cs="Calibri"/>
                <w:color w:val="000000"/>
                <w:sz w:val="24"/>
                <w:szCs w:val="24"/>
                <w:u w:color="000000"/>
                <w:lang w:val="en-GB"/>
              </w:rPr>
              <w:t>Again</w:t>
            </w:r>
            <w:proofErr w:type="gramEnd"/>
            <w:r w:rsidRPr="0077624E">
              <w:rPr>
                <w:rFonts w:ascii="Calibri" w:hAnsi="Calibri" w:cs="Calibri"/>
                <w:color w:val="000000"/>
                <w:sz w:val="24"/>
                <w:szCs w:val="24"/>
                <w:u w:color="000000"/>
                <w:lang w:val="en-GB"/>
              </w:rPr>
              <w:t xml:space="preserve"> there is the bull which brings another connection back to the importance and significance of bulls during this period.</w:t>
            </w:r>
          </w:p>
          <w:p w14:paraId="7019D925" w14:textId="77777777" w:rsidR="00C62D67" w:rsidRPr="0077624E" w:rsidRDefault="00C62D67" w:rsidP="00684AB2">
            <w:pPr>
              <w:numPr>
                <w:ilvl w:val="0"/>
                <w:numId w:val="32"/>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These sources help tell us that they were sophisticated wealthy and probably powerful (painting/art were important, the myth of the Minotaur was significant and that both men and women played a role in society.</w:t>
            </w:r>
          </w:p>
          <w:p w14:paraId="2AAC430C" w14:textId="77777777" w:rsidR="00C62D67" w:rsidRPr="0077624E" w:rsidRDefault="00C62D67" w:rsidP="00684A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color w:val="000000"/>
                <w:sz w:val="24"/>
                <w:szCs w:val="24"/>
                <w:u w:color="000000"/>
                <w:lang w:val="en-GB"/>
              </w:rPr>
            </w:pPr>
          </w:p>
        </w:tc>
      </w:tr>
    </w:tbl>
    <w:p w14:paraId="47FBDC9D" w14:textId="77777777" w:rsidR="00C62D67" w:rsidRPr="0077624E" w:rsidRDefault="00C62D67" w:rsidP="00C62D67">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244B46BB" w14:textId="77777777" w:rsidR="00C62D67" w:rsidRPr="0077624E" w:rsidRDefault="00C62D67" w:rsidP="00C62D67">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76E549A6" w14:textId="77777777" w:rsidR="00C62D67" w:rsidRPr="0077624E" w:rsidRDefault="00C62D67" w:rsidP="00C62D67">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55475DB7" w14:textId="77777777" w:rsidR="00C62D67" w:rsidRPr="00932872" w:rsidRDefault="00C62D67" w:rsidP="00C62D67">
      <w:pPr>
        <w:pStyle w:val="ListParagraph"/>
        <w:numPr>
          <w:ilvl w:val="0"/>
          <w:numId w:val="35"/>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sidRPr="00932872">
        <w:rPr>
          <w:rFonts w:ascii="Calibri" w:hAnsi="Calibri" w:cs="Calibri"/>
          <w:i/>
          <w:iCs/>
          <w:color w:val="000000"/>
          <w:sz w:val="24"/>
          <w:szCs w:val="24"/>
          <w:u w:color="000000"/>
          <w:lang w:val="en-GB"/>
        </w:rPr>
        <w:t>Discuss</w:t>
      </w:r>
      <w:r w:rsidRPr="00932872">
        <w:rPr>
          <w:rFonts w:ascii="Calibri" w:hAnsi="Calibri" w:cs="Calibri"/>
          <w:color w:val="000000"/>
          <w:sz w:val="24"/>
          <w:szCs w:val="24"/>
          <w:u w:color="000000"/>
          <w:lang w:val="en-GB"/>
        </w:rPr>
        <w:t xml:space="preserve"> the </w:t>
      </w:r>
      <w:r w:rsidRPr="00932872">
        <w:rPr>
          <w:rFonts w:ascii="Calibri" w:hAnsi="Calibri" w:cs="Calibri"/>
          <w:b/>
          <w:bCs/>
          <w:color w:val="000000"/>
          <w:sz w:val="24"/>
          <w:szCs w:val="24"/>
          <w:u w:color="000000"/>
          <w:lang w:val="en-GB"/>
        </w:rPr>
        <w:t>usefulness</w:t>
      </w:r>
      <w:r w:rsidRPr="00932872">
        <w:rPr>
          <w:rFonts w:ascii="Calibri" w:hAnsi="Calibri" w:cs="Calibri"/>
          <w:color w:val="000000"/>
          <w:sz w:val="24"/>
          <w:szCs w:val="24"/>
          <w:u w:color="000000"/>
          <w:lang w:val="en-GB"/>
        </w:rPr>
        <w:t xml:space="preserve"> of </w:t>
      </w:r>
      <w:r w:rsidRPr="00932872">
        <w:rPr>
          <w:rFonts w:ascii="Calibri" w:hAnsi="Calibri" w:cs="Calibri"/>
          <w:b/>
          <w:bCs/>
          <w:color w:val="000000"/>
          <w:sz w:val="24"/>
          <w:szCs w:val="24"/>
          <w:u w:val="single" w:color="000000"/>
          <w:lang w:val="en-GB"/>
        </w:rPr>
        <w:t>Source 1</w:t>
      </w:r>
      <w:r w:rsidRPr="00932872">
        <w:rPr>
          <w:rFonts w:ascii="Calibri" w:hAnsi="Calibri" w:cs="Calibri"/>
          <w:color w:val="000000"/>
          <w:sz w:val="24"/>
          <w:szCs w:val="24"/>
          <w:u w:color="000000"/>
          <w:lang w:val="en-GB"/>
        </w:rPr>
        <w:t xml:space="preserve"> and </w:t>
      </w:r>
      <w:r w:rsidRPr="00932872">
        <w:rPr>
          <w:rFonts w:ascii="Calibri" w:hAnsi="Calibri" w:cs="Calibri"/>
          <w:b/>
          <w:bCs/>
          <w:color w:val="000000"/>
          <w:sz w:val="24"/>
          <w:szCs w:val="24"/>
          <w:u w:val="single" w:color="000000"/>
          <w:lang w:val="en-GB"/>
        </w:rPr>
        <w:t>Source 2</w:t>
      </w:r>
      <w:r w:rsidRPr="00932872">
        <w:rPr>
          <w:rFonts w:ascii="Calibri" w:hAnsi="Calibri" w:cs="Calibri"/>
          <w:color w:val="000000"/>
          <w:sz w:val="24"/>
          <w:szCs w:val="24"/>
          <w:u w:color="000000"/>
          <w:lang w:val="en-GB"/>
        </w:rPr>
        <w:t xml:space="preserve"> in relation to how important the Minoans were in the Mediterranean region, during the </w:t>
      </w:r>
      <w:proofErr w:type="gramStart"/>
      <w:r w:rsidRPr="00932872">
        <w:rPr>
          <w:rFonts w:ascii="Calibri" w:hAnsi="Calibri" w:cs="Calibri"/>
          <w:color w:val="000000"/>
          <w:sz w:val="24"/>
          <w:szCs w:val="24"/>
          <w:u w:color="000000"/>
          <w:lang w:val="en-GB"/>
        </w:rPr>
        <w:t>time period</w:t>
      </w:r>
      <w:proofErr w:type="gramEnd"/>
      <w:r w:rsidRPr="00932872">
        <w:rPr>
          <w:rFonts w:ascii="Calibri" w:hAnsi="Calibri" w:cs="Calibri"/>
          <w:color w:val="000000"/>
          <w:sz w:val="24"/>
          <w:szCs w:val="24"/>
          <w:u w:color="000000"/>
          <w:lang w:val="en-GB"/>
        </w:rPr>
        <w:t xml:space="preserve"> of study. You should consider the following where appropriate:</w:t>
      </w:r>
      <w:r>
        <w:rPr>
          <w:rFonts w:ascii="Calibri" w:hAnsi="Calibri" w:cs="Calibri"/>
          <w:color w:val="000000"/>
          <w:sz w:val="24"/>
          <w:szCs w:val="24"/>
          <w:u w:color="000000"/>
          <w:lang w:val="en-GB"/>
        </w:rPr>
        <w:t xml:space="preserve"> </w:t>
      </w:r>
      <w:r w:rsidRPr="00932872">
        <w:rPr>
          <w:rFonts w:ascii="Calibri" w:hAnsi="Calibri" w:cs="Calibri"/>
          <w:color w:val="000000"/>
          <w:sz w:val="24"/>
          <w:szCs w:val="24"/>
          <w:u w:color="000000"/>
          <w:lang w:val="en-GB"/>
        </w:rPr>
        <w:t>Strengths</w:t>
      </w:r>
      <w:r>
        <w:rPr>
          <w:rFonts w:ascii="Calibri" w:hAnsi="Calibri" w:cs="Calibri"/>
          <w:color w:val="000000"/>
          <w:sz w:val="24"/>
          <w:szCs w:val="24"/>
          <w:u w:color="000000"/>
          <w:lang w:val="en-GB"/>
        </w:rPr>
        <w:t xml:space="preserve">, </w:t>
      </w:r>
      <w:r w:rsidRPr="00932872">
        <w:rPr>
          <w:rFonts w:ascii="Calibri" w:hAnsi="Calibri" w:cs="Calibri"/>
          <w:color w:val="000000"/>
          <w:sz w:val="24"/>
          <w:szCs w:val="24"/>
          <w:u w:color="000000"/>
          <w:lang w:val="en-GB"/>
        </w:rPr>
        <w:t xml:space="preserve">Weaknesses                                                                                    </w:t>
      </w:r>
      <w:r w:rsidRPr="00932872">
        <w:rPr>
          <w:rFonts w:ascii="Calibri" w:hAnsi="Calibri" w:cs="Calibri"/>
          <w:color w:val="FB0207"/>
          <w:sz w:val="24"/>
          <w:szCs w:val="24"/>
          <w:u w:color="000000"/>
          <w:lang w:val="en-GB"/>
        </w:rPr>
        <w:tab/>
        <w:t xml:space="preserve">                                     </w:t>
      </w:r>
    </w:p>
    <w:p w14:paraId="2DE30B6D" w14:textId="77777777" w:rsidR="00C62D67" w:rsidRPr="00932872" w:rsidRDefault="00C62D67" w:rsidP="00C62D67">
      <w:pPr>
        <w:pStyle w:val="ListParagraph"/>
        <w:tabs>
          <w:tab w:val="left" w:pos="20"/>
          <w:tab w:val="left" w:pos="618"/>
        </w:tabs>
        <w:autoSpaceDE w:val="0"/>
        <w:autoSpaceDN w:val="0"/>
        <w:adjustRightInd w:val="0"/>
        <w:spacing w:after="120" w:line="288" w:lineRule="auto"/>
        <w:ind w:left="360"/>
        <w:jc w:val="right"/>
        <w:rPr>
          <w:rFonts w:ascii="Calibri" w:hAnsi="Calibri" w:cs="Calibri"/>
          <w:color w:val="000000"/>
          <w:sz w:val="24"/>
          <w:szCs w:val="24"/>
          <w:u w:color="000000"/>
          <w:lang w:val="en-GB"/>
        </w:rPr>
      </w:pPr>
      <w:r w:rsidRPr="00932872">
        <w:rPr>
          <w:rFonts w:ascii="Calibri" w:hAnsi="Calibri" w:cs="Calibri"/>
          <w:b/>
          <w:bCs/>
          <w:color w:val="000000"/>
          <w:sz w:val="24"/>
          <w:szCs w:val="24"/>
          <w:u w:color="000000"/>
          <w:lang w:val="en-GB"/>
        </w:rPr>
        <w:t>(9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C62D67" w:rsidRPr="0077624E" w14:paraId="6CAA4DBB" w14:textId="77777777" w:rsidTr="00684AB2">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7A3A152F"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214B9BF2"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C62D67" w:rsidRPr="0077624E" w14:paraId="74216F6C"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74EF53"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Accurately identifies at least one strength and one weakness of Source 1 using examples from their knowledge and from the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D0E2EAE"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1 - 3</w:t>
            </w:r>
          </w:p>
        </w:tc>
      </w:tr>
      <w:tr w:rsidR="00C62D67" w:rsidRPr="0077624E" w14:paraId="018D9706"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BC7480"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lastRenderedPageBreak/>
              <w:t>Accurately identifies at least one strength and one weakness of Source 2 using examples from their knowledge and from the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5CE2C7C"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1 - 3</w:t>
            </w:r>
          </w:p>
        </w:tc>
      </w:tr>
      <w:tr w:rsidR="00C62D67" w:rsidRPr="0077624E" w14:paraId="2D1F3CF7"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E76BF7"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Links both Source 1 and Source 2 back to their importance to Minoan society 1-3</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C25B1B4"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1 - 3</w:t>
            </w:r>
          </w:p>
        </w:tc>
      </w:tr>
      <w:tr w:rsidR="00C62D67" w:rsidRPr="0077624E" w14:paraId="458D4F75"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272A78C" w14:textId="77777777" w:rsidR="00C62D67" w:rsidRPr="0077624E" w:rsidRDefault="00C62D67" w:rsidP="00684AB2">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No</w:t>
            </w:r>
            <w:r>
              <w:rPr>
                <w:rFonts w:ascii="Calibri" w:hAnsi="Calibri" w:cs="Calibri"/>
                <w:color w:val="000000"/>
                <w:sz w:val="24"/>
                <w:szCs w:val="24"/>
                <w:u w:color="000000"/>
                <w:lang w:val="en-GB"/>
              </w:rPr>
              <w:t>/incorrect</w:t>
            </w:r>
            <w:r w:rsidRPr="0077624E">
              <w:rPr>
                <w:rFonts w:ascii="Calibri" w:hAnsi="Calibri" w:cs="Calibri"/>
                <w:color w:val="000000"/>
                <w:sz w:val="24"/>
                <w:szCs w:val="24"/>
                <w:u w:color="000000"/>
                <w:lang w:val="en-GB"/>
              </w:rPr>
              <w:t xml:space="preserve"> Attempt at Question 5.</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3927B34"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C62D67" w:rsidRPr="0077624E" w14:paraId="267D1AB2" w14:textId="77777777" w:rsidTr="00684AB2">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2E25FA" w14:textId="77777777" w:rsidR="00C62D67" w:rsidRPr="0077624E" w:rsidRDefault="00C62D67" w:rsidP="00684AB2">
            <w:pPr>
              <w:autoSpaceDE w:val="0"/>
              <w:autoSpaceDN w:val="0"/>
              <w:adjustRightInd w:val="0"/>
              <w:spacing w:after="0" w:line="240" w:lineRule="auto"/>
              <w:jc w:val="right"/>
              <w:rPr>
                <w:rFonts w:ascii="Calibri" w:hAnsi="Calibri" w:cs="Calibri"/>
                <w:sz w:val="24"/>
                <w:szCs w:val="24"/>
                <w:u w:color="000000"/>
                <w:lang w:val="en-GB"/>
              </w:rPr>
            </w:pPr>
            <w:r w:rsidRPr="0077624E">
              <w:rPr>
                <w:rFonts w:ascii="Calibri" w:hAnsi="Calibri" w:cs="Calibri"/>
                <w:b/>
                <w:bCs/>
                <w:color w:val="000000"/>
                <w:sz w:val="24"/>
                <w:szCs w:val="24"/>
                <w:u w:color="000000"/>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A73C5EE" w14:textId="77777777" w:rsidR="00C62D67" w:rsidRPr="0077624E" w:rsidRDefault="00C62D67" w:rsidP="00684AB2">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9</w:t>
            </w:r>
          </w:p>
        </w:tc>
      </w:tr>
      <w:tr w:rsidR="00C62D67" w:rsidRPr="0077624E" w14:paraId="33AE5230" w14:textId="77777777" w:rsidTr="00684AB2">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75F356" w14:textId="77777777" w:rsidR="00C62D67" w:rsidRPr="0077624E" w:rsidRDefault="00C62D67" w:rsidP="00684AB2">
            <w:pPr>
              <w:autoSpaceDE w:val="0"/>
              <w:autoSpaceDN w:val="0"/>
              <w:adjustRightInd w:val="0"/>
              <w:spacing w:after="0" w:line="240" w:lineRule="auto"/>
              <w:rPr>
                <w:rFonts w:ascii="Calibri" w:hAnsi="Calibri" w:cs="Calibri"/>
                <w:color w:val="000000"/>
                <w:sz w:val="24"/>
                <w:szCs w:val="24"/>
                <w:u w:val="single" w:color="000000"/>
                <w:lang w:val="en-GB"/>
              </w:rPr>
            </w:pPr>
            <w:r w:rsidRPr="0077624E">
              <w:rPr>
                <w:rFonts w:ascii="Calibri" w:hAnsi="Calibri" w:cs="Calibri"/>
                <w:color w:val="000000"/>
                <w:sz w:val="24"/>
                <w:szCs w:val="24"/>
                <w:u w:val="single" w:color="000000"/>
                <w:lang w:val="en-GB"/>
              </w:rPr>
              <w:t>Students need to identify that both sources have strengths and weaknesses</w:t>
            </w:r>
          </w:p>
          <w:p w14:paraId="5004E775" w14:textId="77777777" w:rsidR="00C62D67" w:rsidRPr="0077624E" w:rsidRDefault="00C62D67" w:rsidP="00684AB2">
            <w:pPr>
              <w:numPr>
                <w:ilvl w:val="0"/>
                <w:numId w:val="33"/>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Source 1 – Strength is that it is from palace of Knossos, it shows activities from the </w:t>
            </w:r>
            <w:proofErr w:type="gramStart"/>
            <w:r w:rsidRPr="0077624E">
              <w:rPr>
                <w:rFonts w:ascii="Calibri" w:hAnsi="Calibri" w:cs="Calibri"/>
                <w:color w:val="000000"/>
                <w:sz w:val="24"/>
                <w:szCs w:val="24"/>
                <w:u w:color="000000"/>
                <w:lang w:val="en-GB"/>
              </w:rPr>
              <w:t>time period</w:t>
            </w:r>
            <w:proofErr w:type="gramEnd"/>
            <w:r w:rsidRPr="0077624E">
              <w:rPr>
                <w:rFonts w:ascii="Calibri" w:hAnsi="Calibri" w:cs="Calibri"/>
                <w:color w:val="000000"/>
                <w:sz w:val="24"/>
                <w:szCs w:val="24"/>
                <w:u w:color="000000"/>
                <w:lang w:val="en-GB"/>
              </w:rPr>
              <w:t>, that men &amp; women participated in society</w:t>
            </w:r>
          </w:p>
          <w:p w14:paraId="67305CB3" w14:textId="77777777" w:rsidR="00C62D67" w:rsidRPr="0077624E" w:rsidRDefault="00C62D67" w:rsidP="00684AB2">
            <w:pPr>
              <w:numPr>
                <w:ilvl w:val="0"/>
                <w:numId w:val="33"/>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Source 1 – Weakness is that we have no knowledge about this activity, is it religious, entertainment or social? Also because of Sir Arthur Evans view and impact on the archaeology do we as historians have a distorted view of bull leaping and the connection to the Minotaur</w:t>
            </w:r>
          </w:p>
          <w:p w14:paraId="45614021" w14:textId="77777777" w:rsidR="00C62D67" w:rsidRPr="0077624E" w:rsidRDefault="00C62D67" w:rsidP="00684AB2">
            <w:pPr>
              <w:numPr>
                <w:ilvl w:val="0"/>
                <w:numId w:val="33"/>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Source 2 – Strength is that it is an artefact from the period. It shows the skill and detail of the Minoan pottery workers. As some pottery has </w:t>
            </w:r>
            <w:proofErr w:type="gramStart"/>
            <w:r w:rsidRPr="0077624E">
              <w:rPr>
                <w:rFonts w:ascii="Calibri" w:hAnsi="Calibri" w:cs="Calibri"/>
                <w:color w:val="000000"/>
                <w:sz w:val="24"/>
                <w:szCs w:val="24"/>
                <w:u w:color="000000"/>
                <w:lang w:val="en-GB"/>
              </w:rPr>
              <w:t>been located in</w:t>
            </w:r>
            <w:proofErr w:type="gramEnd"/>
            <w:r w:rsidRPr="0077624E">
              <w:rPr>
                <w:rFonts w:ascii="Calibri" w:hAnsi="Calibri" w:cs="Calibri"/>
                <w:color w:val="000000"/>
                <w:sz w:val="24"/>
                <w:szCs w:val="24"/>
                <w:u w:color="000000"/>
                <w:lang w:val="en-GB"/>
              </w:rPr>
              <w:t xml:space="preserve"> other areas of the world, it shows historians that the Minoans were traders and were skilled at pottery. Another strength is that it is another link to the Minotaur myth</w:t>
            </w:r>
          </w:p>
          <w:p w14:paraId="3EE60A8E" w14:textId="77777777" w:rsidR="00C62D67" w:rsidRPr="0077624E" w:rsidRDefault="00C62D67" w:rsidP="00684AB2">
            <w:pPr>
              <w:numPr>
                <w:ilvl w:val="0"/>
                <w:numId w:val="33"/>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Source 2 – weakness is that the source is just a vase, it tells us a little about society but not much else.</w:t>
            </w:r>
          </w:p>
          <w:p w14:paraId="1A2FB7E3" w14:textId="77777777" w:rsidR="00C62D67" w:rsidRPr="0077624E" w:rsidRDefault="00C62D67" w:rsidP="00684AB2">
            <w:pPr>
              <w:numPr>
                <w:ilvl w:val="0"/>
                <w:numId w:val="33"/>
              </w:numPr>
              <w:tabs>
                <w:tab w:val="left" w:pos="20"/>
                <w:tab w:val="left" w:pos="360"/>
              </w:tabs>
              <w:autoSpaceDE w:val="0"/>
              <w:autoSpaceDN w:val="0"/>
              <w:adjustRightInd w:val="0"/>
              <w:spacing w:after="0" w:line="240" w:lineRule="auto"/>
              <w:ind w:left="360"/>
              <w:rPr>
                <w:rFonts w:ascii="Calibri" w:hAnsi="Calibri" w:cs="Calibri"/>
                <w:sz w:val="24"/>
                <w:szCs w:val="24"/>
                <w:u w:color="000000"/>
                <w:lang w:val="en-GB"/>
              </w:rPr>
            </w:pPr>
            <w:r w:rsidRPr="0077624E">
              <w:rPr>
                <w:rFonts w:ascii="Calibri" w:hAnsi="Calibri" w:cs="Calibri"/>
                <w:color w:val="000000"/>
                <w:sz w:val="24"/>
                <w:szCs w:val="24"/>
                <w:u w:color="000000"/>
                <w:lang w:val="en-GB"/>
              </w:rPr>
              <w:t>Both sources are useful as they give a basic insight but do not show all aspects of SPERM</w:t>
            </w:r>
          </w:p>
        </w:tc>
      </w:tr>
    </w:tbl>
    <w:p w14:paraId="4193C34B" w14:textId="77777777" w:rsidR="00C62D67" w:rsidRPr="0077624E" w:rsidRDefault="00C62D67" w:rsidP="00C62D67">
      <w:pPr>
        <w:jc w:val="center"/>
        <w:rPr>
          <w:rFonts w:ascii="Calibri" w:hAnsi="Calibri" w:cs="Calibri"/>
          <w:sz w:val="24"/>
          <w:szCs w:val="24"/>
        </w:rPr>
      </w:pPr>
    </w:p>
    <w:p w14:paraId="5CB7F580" w14:textId="77777777" w:rsidR="00C62D67" w:rsidRPr="00490C8B" w:rsidRDefault="00C62D67" w:rsidP="00C62D67">
      <w:pPr>
        <w:autoSpaceDE w:val="0"/>
        <w:autoSpaceDN w:val="0"/>
        <w:adjustRightInd w:val="0"/>
        <w:spacing w:after="0" w:line="360" w:lineRule="auto"/>
        <w:jc w:val="center"/>
        <w:rPr>
          <w:rFonts w:ascii="Calibri" w:hAnsi="Calibri" w:cs="Calibri"/>
          <w:sz w:val="24"/>
          <w:szCs w:val="24"/>
        </w:rPr>
      </w:pPr>
    </w:p>
    <w:p w14:paraId="7432FDB3" w14:textId="66DFF53F" w:rsidR="00C62D67" w:rsidRDefault="00C62D67" w:rsidP="00747BE0">
      <w:pPr>
        <w:jc w:val="center"/>
        <w:rPr>
          <w:b/>
        </w:rPr>
      </w:pPr>
    </w:p>
    <w:p w14:paraId="38D06B59" w14:textId="2EB2F9AB" w:rsidR="00C62D67" w:rsidRDefault="00C62D67" w:rsidP="00747BE0">
      <w:pPr>
        <w:jc w:val="center"/>
        <w:rPr>
          <w:b/>
        </w:rPr>
      </w:pPr>
    </w:p>
    <w:p w14:paraId="2320E1C6" w14:textId="3F823BCD" w:rsidR="00C62D67" w:rsidRDefault="00C62D67" w:rsidP="00747BE0">
      <w:pPr>
        <w:jc w:val="center"/>
        <w:rPr>
          <w:b/>
        </w:rPr>
      </w:pPr>
    </w:p>
    <w:p w14:paraId="023CFD45" w14:textId="78CCF2B7" w:rsidR="00C62D67" w:rsidRDefault="00C62D67" w:rsidP="00747BE0">
      <w:pPr>
        <w:jc w:val="center"/>
        <w:rPr>
          <w:b/>
        </w:rPr>
      </w:pPr>
    </w:p>
    <w:p w14:paraId="69884E97" w14:textId="2D3BEE38" w:rsidR="00C62D67" w:rsidRDefault="00C62D67" w:rsidP="00747BE0">
      <w:pPr>
        <w:jc w:val="center"/>
        <w:rPr>
          <w:b/>
        </w:rPr>
      </w:pPr>
    </w:p>
    <w:p w14:paraId="6F2E9B61" w14:textId="6A0BCB8D" w:rsidR="00C62D67" w:rsidRDefault="00C62D67" w:rsidP="00747BE0">
      <w:pPr>
        <w:jc w:val="center"/>
        <w:rPr>
          <w:b/>
        </w:rPr>
      </w:pPr>
    </w:p>
    <w:p w14:paraId="618CCF0A" w14:textId="71EFA545" w:rsidR="00C62D67" w:rsidRDefault="00C62D67" w:rsidP="00747BE0">
      <w:pPr>
        <w:jc w:val="center"/>
        <w:rPr>
          <w:b/>
        </w:rPr>
      </w:pPr>
    </w:p>
    <w:p w14:paraId="11A444D3" w14:textId="65F116C3" w:rsidR="00C62D67" w:rsidRDefault="00C62D67" w:rsidP="00747BE0">
      <w:pPr>
        <w:jc w:val="center"/>
        <w:rPr>
          <w:b/>
        </w:rPr>
      </w:pPr>
    </w:p>
    <w:p w14:paraId="6D0314F3" w14:textId="2A478D83" w:rsidR="00C62D67" w:rsidRDefault="00C62D67" w:rsidP="00747BE0">
      <w:pPr>
        <w:jc w:val="center"/>
        <w:rPr>
          <w:b/>
        </w:rPr>
      </w:pPr>
    </w:p>
    <w:p w14:paraId="160CAF56" w14:textId="7FAF3A6C" w:rsidR="00C62D67" w:rsidRDefault="00C62D67" w:rsidP="00747BE0">
      <w:pPr>
        <w:jc w:val="center"/>
        <w:rPr>
          <w:b/>
        </w:rPr>
      </w:pPr>
    </w:p>
    <w:p w14:paraId="00614CAE" w14:textId="2FC76409" w:rsidR="00C62D67" w:rsidRDefault="00C62D67" w:rsidP="00747BE0">
      <w:pPr>
        <w:jc w:val="center"/>
        <w:rPr>
          <w:b/>
        </w:rPr>
      </w:pPr>
    </w:p>
    <w:p w14:paraId="0F558949" w14:textId="5F80797A" w:rsidR="00C62D67" w:rsidRDefault="00C62D67" w:rsidP="00747BE0">
      <w:pPr>
        <w:jc w:val="center"/>
        <w:rPr>
          <w:b/>
        </w:rPr>
      </w:pPr>
    </w:p>
    <w:p w14:paraId="5EC133DB" w14:textId="34EF4009" w:rsidR="00C62D67" w:rsidRDefault="00C62D67" w:rsidP="00747BE0">
      <w:pPr>
        <w:jc w:val="center"/>
        <w:rPr>
          <w:b/>
        </w:rPr>
      </w:pPr>
    </w:p>
    <w:p w14:paraId="59786D30" w14:textId="7C01B50F" w:rsidR="00C62D67" w:rsidRDefault="00C62D67" w:rsidP="00747BE0">
      <w:pPr>
        <w:jc w:val="center"/>
        <w:rPr>
          <w:b/>
        </w:rPr>
      </w:pPr>
    </w:p>
    <w:p w14:paraId="688BEC7E" w14:textId="5AFC9B47" w:rsidR="00C62D67" w:rsidRDefault="00C62D67" w:rsidP="00747BE0">
      <w:pPr>
        <w:jc w:val="center"/>
        <w:rPr>
          <w:b/>
        </w:rPr>
      </w:pPr>
    </w:p>
    <w:p w14:paraId="27DDD626" w14:textId="73B637A0" w:rsidR="00C62D67" w:rsidRDefault="00C62D67" w:rsidP="00747BE0">
      <w:pPr>
        <w:jc w:val="center"/>
        <w:rPr>
          <w:b/>
        </w:rPr>
      </w:pPr>
    </w:p>
    <w:p w14:paraId="3080F674" w14:textId="5E7B8765" w:rsidR="00040363" w:rsidRDefault="00040363" w:rsidP="00747BE0">
      <w:pPr>
        <w:jc w:val="center"/>
        <w:rPr>
          <w:b/>
        </w:rPr>
      </w:pPr>
    </w:p>
    <w:p w14:paraId="440623EE" w14:textId="3A9D2D10" w:rsidR="00040363" w:rsidRDefault="00040363" w:rsidP="00747BE0">
      <w:pPr>
        <w:jc w:val="center"/>
        <w:rPr>
          <w:b/>
        </w:rPr>
      </w:pPr>
    </w:p>
    <w:p w14:paraId="57405E1B" w14:textId="77777777" w:rsidR="00040363" w:rsidRPr="00ED3FE4" w:rsidRDefault="00040363" w:rsidP="00040363">
      <w:pPr>
        <w:jc w:val="right"/>
        <w:rPr>
          <w:rFonts w:ascii="Calibri" w:hAnsi="Calibri" w:cs="Calibri"/>
          <w:b/>
          <w:color w:val="000000" w:themeColor="text1"/>
          <w:sz w:val="16"/>
          <w:szCs w:val="16"/>
        </w:rPr>
      </w:pPr>
      <w:r w:rsidRPr="00ED3FE4">
        <w:rPr>
          <w:rFonts w:ascii="Calibri" w:hAnsi="Calibri" w:cs="Calibri"/>
          <w:noProof/>
          <w:color w:val="000000" w:themeColor="text1"/>
          <w:sz w:val="16"/>
          <w:szCs w:val="16"/>
          <w:lang w:val="en-GB" w:eastAsia="en-GB"/>
        </w:rPr>
        <w:lastRenderedPageBreak/>
        <w:drawing>
          <wp:anchor distT="0" distB="0" distL="114300" distR="114300" simplePos="0" relativeHeight="251665408" behindDoc="1" locked="0" layoutInCell="1" allowOverlap="1" wp14:anchorId="263F9180" wp14:editId="4502B267">
            <wp:simplePos x="0" y="0"/>
            <wp:positionH relativeFrom="column">
              <wp:posOffset>5152544</wp:posOffset>
            </wp:positionH>
            <wp:positionV relativeFrom="paragraph">
              <wp:posOffset>360</wp:posOffset>
            </wp:positionV>
            <wp:extent cx="1663065" cy="1250315"/>
            <wp:effectExtent l="0" t="0" r="635" b="0"/>
            <wp:wrapSquare wrapText="bothSides"/>
            <wp:docPr id="5" name="Picture 5" descr="\\E5824S01sv001.green.schools.internal\fsE5824S01-StaffFolders$\E0323709\Desktop\RIDGEVIEW_RG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824S01sv001.green.schools.internal\fsE5824S01-StaffFolders$\E0323709\Desktop\RIDGEVIEW_RGB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3065" cy="1250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FE4">
        <w:rPr>
          <w:rFonts w:ascii="Calibri" w:hAnsi="Calibri" w:cs="Calibri"/>
          <w:b/>
          <w:color w:val="000000" w:themeColor="text1"/>
          <w:sz w:val="16"/>
          <w:szCs w:val="16"/>
        </w:rPr>
        <w:tab/>
      </w:r>
      <w:r w:rsidRPr="00ED3FE4">
        <w:rPr>
          <w:rFonts w:ascii="Calibri" w:hAnsi="Calibri" w:cs="Calibri"/>
          <w:b/>
          <w:color w:val="000000" w:themeColor="text1"/>
          <w:sz w:val="16"/>
          <w:szCs w:val="16"/>
        </w:rPr>
        <w:tab/>
      </w:r>
      <w:r w:rsidRPr="00ED3FE4">
        <w:rPr>
          <w:rFonts w:ascii="Calibri" w:hAnsi="Calibri" w:cs="Calibri"/>
          <w:b/>
          <w:color w:val="000000" w:themeColor="text1"/>
          <w:sz w:val="16"/>
          <w:szCs w:val="16"/>
        </w:rPr>
        <w:tab/>
      </w:r>
    </w:p>
    <w:p w14:paraId="5B670594" w14:textId="041DC6DF" w:rsidR="00040363" w:rsidRPr="00ED3FE4" w:rsidRDefault="00040363" w:rsidP="00040363">
      <w:pPr>
        <w:pStyle w:val="Heading1"/>
        <w:rPr>
          <w:rFonts w:ascii="Calibri" w:hAnsi="Calibri"/>
          <w:color w:val="000000" w:themeColor="text1"/>
        </w:rPr>
      </w:pPr>
      <w:r>
        <w:rPr>
          <w:rFonts w:ascii="Calibri" w:hAnsi="Calibri"/>
          <w:color w:val="000000" w:themeColor="text1"/>
        </w:rPr>
        <w:t>Ancient</w:t>
      </w:r>
      <w:r w:rsidRPr="00ED3FE4">
        <w:rPr>
          <w:rFonts w:ascii="Calibri" w:hAnsi="Calibri"/>
          <w:color w:val="000000" w:themeColor="text1"/>
        </w:rPr>
        <w:t xml:space="preserve"> History – </w:t>
      </w:r>
      <w:r>
        <w:rPr>
          <w:rFonts w:ascii="Calibri" w:hAnsi="Calibri"/>
          <w:color w:val="000000" w:themeColor="text1"/>
        </w:rPr>
        <w:t>General</w:t>
      </w:r>
      <w:r w:rsidRPr="00ED3FE4">
        <w:rPr>
          <w:rFonts w:ascii="Calibri" w:hAnsi="Calibri"/>
          <w:color w:val="000000" w:themeColor="text1"/>
        </w:rPr>
        <w:t xml:space="preserve"> Year 11</w:t>
      </w:r>
    </w:p>
    <w:p w14:paraId="1A4DDB74" w14:textId="412A3AE5" w:rsidR="00040363" w:rsidRDefault="00040363" w:rsidP="00040363">
      <w:pPr>
        <w:pStyle w:val="Heading2"/>
        <w:rPr>
          <w:rFonts w:ascii="Calibri" w:hAnsi="Calibri"/>
          <w:color w:val="000000" w:themeColor="text1"/>
        </w:rPr>
      </w:pPr>
      <w:r w:rsidRPr="00ED3FE4">
        <w:rPr>
          <w:rFonts w:ascii="Calibri" w:hAnsi="Calibri"/>
          <w:color w:val="000000" w:themeColor="text1"/>
        </w:rPr>
        <w:t>Task 1 – Unit 1 –</w:t>
      </w:r>
      <w:r w:rsidR="0076746B">
        <w:rPr>
          <w:rFonts w:ascii="Calibri" w:hAnsi="Calibri"/>
          <w:color w:val="000000" w:themeColor="text1"/>
        </w:rPr>
        <w:t xml:space="preserve"> Ancient Civilisations -</w:t>
      </w:r>
      <w:r w:rsidRPr="00ED3FE4">
        <w:rPr>
          <w:rFonts w:ascii="Calibri" w:hAnsi="Calibri"/>
          <w:color w:val="000000" w:themeColor="text1"/>
        </w:rPr>
        <w:t xml:space="preserve"> Elective: </w:t>
      </w:r>
      <w:r w:rsidR="0076746B">
        <w:rPr>
          <w:rFonts w:ascii="Calibri" w:hAnsi="Calibri"/>
          <w:color w:val="000000" w:themeColor="text1"/>
        </w:rPr>
        <w:t>Late Bronze Age Greece and Troy c. 1500 – 1050BCE</w:t>
      </w:r>
    </w:p>
    <w:p w14:paraId="37E8BF11" w14:textId="77777777" w:rsidR="00040363" w:rsidRPr="00ED3FE4" w:rsidRDefault="00040363" w:rsidP="00040363">
      <w:pPr>
        <w:tabs>
          <w:tab w:val="left" w:pos="709"/>
        </w:tabs>
        <w:spacing w:after="0" w:line="240" w:lineRule="auto"/>
        <w:ind w:right="-545"/>
        <w:rPr>
          <w:rFonts w:ascii="Calibri" w:eastAsia="Times New Roman" w:hAnsi="Calibri" w:cs="Calibri"/>
          <w:b/>
          <w:bCs/>
          <w:color w:val="000000" w:themeColor="text1"/>
          <w:lang w:val="fr-FR"/>
        </w:rPr>
      </w:pPr>
      <w:r w:rsidRPr="00ED3FE4">
        <w:rPr>
          <w:rFonts w:ascii="Calibri" w:eastAsia="Times New Roman" w:hAnsi="Calibri" w:cs="Calibri"/>
          <w:b/>
          <w:bCs/>
          <w:color w:val="000000" w:themeColor="text1"/>
          <w:lang w:val="fr-FR"/>
        </w:rPr>
        <w:t xml:space="preserve">Assessment </w:t>
      </w:r>
      <w:proofErr w:type="gramStart"/>
      <w:r w:rsidRPr="00ED3FE4">
        <w:rPr>
          <w:rFonts w:ascii="Calibri" w:eastAsia="Times New Roman" w:hAnsi="Calibri" w:cs="Calibri"/>
          <w:b/>
          <w:bCs/>
          <w:color w:val="000000" w:themeColor="text1"/>
          <w:lang w:val="fr-FR"/>
        </w:rPr>
        <w:t>type:</w:t>
      </w:r>
      <w:proofErr w:type="gramEnd"/>
      <w:r w:rsidRPr="00ED3FE4">
        <w:rPr>
          <w:rFonts w:ascii="Calibri" w:eastAsia="Times New Roman" w:hAnsi="Calibri" w:cs="Calibri"/>
          <w:b/>
          <w:bCs/>
          <w:color w:val="000000" w:themeColor="text1"/>
          <w:lang w:val="fr-FR"/>
        </w:rPr>
        <w:t xml:space="preserve"> </w:t>
      </w:r>
      <w:r w:rsidRPr="00ED3FE4">
        <w:rPr>
          <w:rFonts w:ascii="Calibri" w:eastAsia="Times New Roman" w:hAnsi="Calibri" w:cs="Calibri"/>
          <w:bCs/>
          <w:color w:val="000000" w:themeColor="text1"/>
          <w:lang w:val="fr-FR"/>
        </w:rPr>
        <w:t>Source analysis</w:t>
      </w:r>
    </w:p>
    <w:p w14:paraId="76F6C56A" w14:textId="77777777" w:rsidR="00040363" w:rsidRPr="00ED3FE4" w:rsidRDefault="00040363" w:rsidP="00040363">
      <w:pPr>
        <w:spacing w:after="0" w:line="240" w:lineRule="auto"/>
        <w:ind w:right="-27"/>
        <w:rPr>
          <w:rFonts w:ascii="Calibri" w:eastAsia="Times New Roman" w:hAnsi="Calibri" w:cs="Calibri"/>
          <w:color w:val="000000" w:themeColor="text1"/>
        </w:rPr>
      </w:pPr>
    </w:p>
    <w:p w14:paraId="74007654" w14:textId="7777777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b/>
          <w:bCs/>
          <w:color w:val="000000" w:themeColor="text1"/>
        </w:rPr>
      </w:pPr>
      <w:r w:rsidRPr="00ED3FE4">
        <w:rPr>
          <w:rFonts w:ascii="Calibri" w:eastAsia="Times New Roman" w:hAnsi="Calibri" w:cs="Calibri"/>
          <w:b/>
          <w:bCs/>
          <w:color w:val="000000" w:themeColor="text1"/>
        </w:rPr>
        <w:t>Conditions</w:t>
      </w:r>
    </w:p>
    <w:p w14:paraId="50C87A69" w14:textId="011F8F1C"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color w:val="000000" w:themeColor="text1"/>
        </w:rPr>
      </w:pPr>
      <w:r w:rsidRPr="00ED3FE4">
        <w:rPr>
          <w:rFonts w:ascii="Calibri" w:eastAsia="Times New Roman" w:hAnsi="Calibri" w:cs="Calibri"/>
          <w:bCs/>
          <w:color w:val="000000" w:themeColor="text1"/>
        </w:rPr>
        <w:t xml:space="preserve">Time for the task: </w:t>
      </w:r>
      <w:r>
        <w:rPr>
          <w:rFonts w:ascii="Calibri" w:eastAsia="Times New Roman" w:hAnsi="Calibri" w:cs="Calibri"/>
          <w:bCs/>
          <w:color w:val="000000" w:themeColor="text1"/>
        </w:rPr>
        <w:t>60</w:t>
      </w:r>
      <w:r w:rsidRPr="00ED3FE4">
        <w:rPr>
          <w:rFonts w:ascii="Calibri" w:eastAsia="Times New Roman" w:hAnsi="Calibri" w:cs="Calibri"/>
          <w:color w:val="000000" w:themeColor="text1"/>
        </w:rPr>
        <w:t xml:space="preserve"> minutes working time.</w:t>
      </w:r>
    </w:p>
    <w:p w14:paraId="360CFEC3" w14:textId="3F5F1931"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color w:val="000000" w:themeColor="text1"/>
        </w:rPr>
      </w:pPr>
      <w:r w:rsidRPr="00ED3FE4">
        <w:rPr>
          <w:rFonts w:ascii="Calibri" w:eastAsia="Times New Roman" w:hAnsi="Calibri" w:cs="Calibri"/>
          <w:color w:val="000000" w:themeColor="text1"/>
        </w:rPr>
        <w:t xml:space="preserve">A source booklet consisting of </w:t>
      </w:r>
      <w:r>
        <w:rPr>
          <w:rFonts w:ascii="Calibri" w:eastAsia="Times New Roman" w:hAnsi="Calibri" w:cs="Calibri"/>
          <w:color w:val="000000" w:themeColor="text1"/>
        </w:rPr>
        <w:t>two</w:t>
      </w:r>
      <w:r w:rsidRPr="00ED3FE4">
        <w:rPr>
          <w:rFonts w:ascii="Calibri" w:eastAsia="Times New Roman" w:hAnsi="Calibri" w:cs="Calibri"/>
          <w:color w:val="000000" w:themeColor="text1"/>
        </w:rPr>
        <w:t xml:space="preserve"> (</w:t>
      </w:r>
      <w:r>
        <w:rPr>
          <w:rFonts w:ascii="Calibri" w:eastAsia="Times New Roman" w:hAnsi="Calibri" w:cs="Calibri"/>
          <w:color w:val="000000" w:themeColor="text1"/>
        </w:rPr>
        <w:t>2</w:t>
      </w:r>
      <w:r w:rsidRPr="00ED3FE4">
        <w:rPr>
          <w:rFonts w:ascii="Calibri" w:eastAsia="Times New Roman" w:hAnsi="Calibri" w:cs="Calibri"/>
          <w:color w:val="000000" w:themeColor="text1"/>
        </w:rPr>
        <w:t xml:space="preserve">) sources which have been selected by the teacher. </w:t>
      </w:r>
    </w:p>
    <w:p w14:paraId="2B9658E8" w14:textId="7777777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color w:val="000000" w:themeColor="text1"/>
        </w:rPr>
      </w:pPr>
    </w:p>
    <w:p w14:paraId="41DD7C7F" w14:textId="7777777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bCs/>
          <w:color w:val="000000" w:themeColor="text1"/>
        </w:rPr>
      </w:pPr>
      <w:r w:rsidRPr="00ED3FE4">
        <w:rPr>
          <w:rFonts w:ascii="Calibri" w:eastAsia="Times New Roman" w:hAnsi="Calibri" w:cs="Calibri"/>
          <w:b/>
          <w:bCs/>
          <w:color w:val="000000" w:themeColor="text1"/>
        </w:rPr>
        <w:t>Task weighting</w:t>
      </w:r>
    </w:p>
    <w:p w14:paraId="68FDE129" w14:textId="7777777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bCs/>
          <w:color w:val="000000" w:themeColor="text1"/>
        </w:rPr>
      </w:pPr>
      <w:r w:rsidRPr="00ED3FE4">
        <w:rPr>
          <w:rFonts w:ascii="Calibri" w:eastAsia="Times New Roman" w:hAnsi="Calibri" w:cs="Calibri"/>
          <w:bCs/>
          <w:color w:val="000000" w:themeColor="text1"/>
        </w:rPr>
        <w:t>15% of the school mark for this pair of units</w:t>
      </w:r>
    </w:p>
    <w:p w14:paraId="6EB3D79B" w14:textId="7777777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bCs/>
          <w:color w:val="000000" w:themeColor="text1"/>
        </w:rPr>
      </w:pPr>
    </w:p>
    <w:p w14:paraId="04633CDD" w14:textId="4C44C207" w:rsidR="00040363" w:rsidRPr="00ED3FE4" w:rsidRDefault="00040363" w:rsidP="00040363">
      <w:pPr>
        <w:tabs>
          <w:tab w:val="left" w:pos="-851"/>
          <w:tab w:val="left" w:pos="720"/>
        </w:tabs>
        <w:spacing w:after="0" w:line="240" w:lineRule="auto"/>
        <w:ind w:right="-27"/>
        <w:outlineLvl w:val="0"/>
        <w:rPr>
          <w:rFonts w:ascii="Calibri" w:eastAsia="Times New Roman" w:hAnsi="Calibri" w:cs="Calibri"/>
          <w:bCs/>
          <w:color w:val="000000" w:themeColor="text1"/>
        </w:rPr>
      </w:pPr>
      <w:r w:rsidRPr="00ED3FE4">
        <w:rPr>
          <w:rFonts w:ascii="Calibri" w:eastAsia="Times New Roman" w:hAnsi="Calibri" w:cs="Calibri"/>
          <w:bCs/>
          <w:color w:val="000000" w:themeColor="text1"/>
        </w:rPr>
        <w:t xml:space="preserve">STUDENT </w:t>
      </w:r>
      <w:proofErr w:type="gramStart"/>
      <w:r w:rsidRPr="00ED3FE4">
        <w:rPr>
          <w:rFonts w:ascii="Calibri" w:eastAsia="Times New Roman" w:hAnsi="Calibri" w:cs="Calibri"/>
          <w:bCs/>
          <w:color w:val="000000" w:themeColor="text1"/>
        </w:rPr>
        <w:t>NAME:_</w:t>
      </w:r>
      <w:proofErr w:type="gramEnd"/>
      <w:r w:rsidRPr="00ED3FE4">
        <w:rPr>
          <w:rFonts w:ascii="Calibri" w:eastAsia="Times New Roman" w:hAnsi="Calibri" w:cs="Calibri"/>
          <w:bCs/>
          <w:color w:val="000000" w:themeColor="text1"/>
        </w:rPr>
        <w:t>_______________________________________________________________</w:t>
      </w:r>
      <w:r w:rsidR="0076746B">
        <w:rPr>
          <w:rFonts w:ascii="Calibri" w:eastAsia="Times New Roman" w:hAnsi="Calibri" w:cs="Calibri"/>
          <w:bCs/>
          <w:color w:val="000000" w:themeColor="text1"/>
        </w:rPr>
        <w:t>_____________</w:t>
      </w:r>
      <w:r w:rsidRPr="00ED3FE4">
        <w:rPr>
          <w:rFonts w:ascii="Calibri" w:eastAsia="Times New Roman" w:hAnsi="Calibri" w:cs="Calibri"/>
          <w:bCs/>
          <w:color w:val="000000" w:themeColor="text1"/>
        </w:rPr>
        <w:t>____</w:t>
      </w:r>
    </w:p>
    <w:p w14:paraId="6E229EF5" w14:textId="77777777" w:rsidR="00040363" w:rsidRPr="00ED3FE4" w:rsidRDefault="00040363" w:rsidP="0076746B">
      <w:pPr>
        <w:tabs>
          <w:tab w:val="left" w:pos="-851"/>
          <w:tab w:val="left" w:pos="720"/>
          <w:tab w:val="right" w:pos="9026"/>
        </w:tabs>
        <w:spacing w:after="0" w:line="240" w:lineRule="auto"/>
        <w:ind w:right="-27"/>
        <w:jc w:val="right"/>
        <w:outlineLvl w:val="0"/>
        <w:rPr>
          <w:rFonts w:ascii="Calibri" w:eastAsia="Times New Roman" w:hAnsi="Calibri" w:cs="Calibri"/>
          <w:b/>
          <w:bCs/>
          <w:color w:val="000000" w:themeColor="text1"/>
        </w:rPr>
      </w:pPr>
      <w:r w:rsidRPr="00ED3FE4">
        <w:rPr>
          <w:rFonts w:ascii="Calibri" w:eastAsia="Times New Roman" w:hAnsi="Calibri" w:cs="Calibri"/>
          <w:b/>
          <w:bCs/>
          <w:color w:val="000000" w:themeColor="text1"/>
        </w:rPr>
        <w:br/>
        <w:t>____________/25 marks</w:t>
      </w:r>
      <w:r w:rsidRPr="00ED3FE4">
        <w:rPr>
          <w:rFonts w:ascii="Calibri" w:eastAsia="Times New Roman" w:hAnsi="Calibri" w:cs="Calibri"/>
          <w:b/>
          <w:bCs/>
          <w:color w:val="000000" w:themeColor="text1"/>
        </w:rPr>
        <w:br/>
      </w:r>
    </w:p>
    <w:p w14:paraId="41391171" w14:textId="77777777" w:rsidR="00040363" w:rsidRPr="00ED3FE4" w:rsidRDefault="00040363" w:rsidP="0076746B">
      <w:pPr>
        <w:tabs>
          <w:tab w:val="left" w:pos="-851"/>
          <w:tab w:val="left" w:pos="720"/>
          <w:tab w:val="right" w:pos="9026"/>
        </w:tabs>
        <w:spacing w:after="0" w:line="240" w:lineRule="auto"/>
        <w:ind w:right="-27"/>
        <w:jc w:val="right"/>
        <w:outlineLvl w:val="0"/>
        <w:rPr>
          <w:rFonts w:ascii="Calibri" w:eastAsia="Times New Roman" w:hAnsi="Calibri" w:cs="Calibri"/>
          <w:b/>
          <w:bCs/>
          <w:color w:val="000000" w:themeColor="text1"/>
        </w:rPr>
      </w:pPr>
      <w:r w:rsidRPr="00ED3FE4">
        <w:rPr>
          <w:rFonts w:ascii="Calibri" w:eastAsia="Times New Roman" w:hAnsi="Calibri" w:cs="Calibri"/>
          <w:b/>
          <w:bCs/>
          <w:color w:val="000000" w:themeColor="text1"/>
        </w:rPr>
        <w:t>____________%</w:t>
      </w:r>
    </w:p>
    <w:p w14:paraId="455F0061" w14:textId="11BBC8DB" w:rsidR="00040363" w:rsidRPr="00ED3FE4" w:rsidRDefault="00040363" w:rsidP="00040363">
      <w:pPr>
        <w:spacing w:after="0" w:line="240" w:lineRule="auto"/>
        <w:ind w:right="-27"/>
        <w:rPr>
          <w:rFonts w:ascii="Calibri" w:eastAsia="Times New Roman" w:hAnsi="Calibri" w:cs="Calibri"/>
          <w:color w:val="000000" w:themeColor="text1"/>
          <w:sz w:val="18"/>
          <w:szCs w:val="18"/>
        </w:rPr>
      </w:pPr>
      <w:r w:rsidRPr="00ED3FE4">
        <w:rPr>
          <w:rFonts w:ascii="Calibri" w:eastAsia="Times New Roman" w:hAnsi="Calibri" w:cs="Calibri"/>
          <w:color w:val="000000" w:themeColor="text1"/>
          <w:sz w:val="18"/>
          <w:szCs w:val="18"/>
        </w:rPr>
        <w:t>_________________________________________________________________________________________</w:t>
      </w:r>
      <w:r>
        <w:rPr>
          <w:rFonts w:ascii="Calibri" w:eastAsia="Times New Roman" w:hAnsi="Calibri" w:cs="Calibri"/>
          <w:color w:val="000000" w:themeColor="text1"/>
          <w:sz w:val="18"/>
          <w:szCs w:val="18"/>
        </w:rPr>
        <w:t>_________________</w:t>
      </w:r>
      <w:r w:rsidRPr="00ED3FE4">
        <w:rPr>
          <w:rFonts w:ascii="Calibri" w:eastAsia="Times New Roman" w:hAnsi="Calibri" w:cs="Calibri"/>
          <w:color w:val="000000" w:themeColor="text1"/>
          <w:sz w:val="18"/>
          <w:szCs w:val="18"/>
        </w:rPr>
        <w:t>___________</w:t>
      </w:r>
    </w:p>
    <w:p w14:paraId="689E6B64" w14:textId="77777777" w:rsidR="00040363" w:rsidRPr="00ED3FE4" w:rsidRDefault="00040363" w:rsidP="00040363">
      <w:pPr>
        <w:spacing w:after="0"/>
        <w:rPr>
          <w:rFonts w:ascii="Calibri" w:eastAsia="Times New Roman" w:hAnsi="Calibri" w:cs="Calibri"/>
          <w:b/>
          <w:bCs/>
          <w:color w:val="000000" w:themeColor="text1"/>
          <w:sz w:val="24"/>
          <w:szCs w:val="24"/>
        </w:rPr>
      </w:pPr>
    </w:p>
    <w:p w14:paraId="09069744"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1947052D" w14:textId="77777777" w:rsidR="0076746B" w:rsidRDefault="0076746B"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567F09EF" w14:textId="77777777" w:rsidR="0076746B" w:rsidRDefault="0076746B"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23475255" w14:textId="77777777" w:rsidR="0076746B" w:rsidRDefault="0076746B"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5CE5C8B1" w14:textId="62AD0936"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r w:rsidRPr="000C720B">
        <w:rPr>
          <w:rFonts w:ascii="Calibri" w:hAnsi="Calibri" w:cs="Calibri"/>
          <w:b/>
          <w:bCs/>
          <w:color w:val="000000"/>
          <w:sz w:val="24"/>
          <w:szCs w:val="24"/>
          <w:u w:val="single" w:color="000000"/>
          <w:lang w:val="en-GB"/>
        </w:rPr>
        <w:t>Source 1</w:t>
      </w:r>
    </w:p>
    <w:p w14:paraId="765128F5"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r w:rsidRPr="000C720B">
        <w:rPr>
          <w:rFonts w:ascii="Calibri" w:hAnsi="Calibri" w:cs="Calibri"/>
          <w:b/>
          <w:bCs/>
          <w:noProof/>
          <w:color w:val="000000"/>
          <w:sz w:val="24"/>
          <w:szCs w:val="24"/>
          <w:u w:color="000000"/>
          <w:lang w:val="en-GB"/>
        </w:rPr>
        <w:drawing>
          <wp:anchor distT="0" distB="0" distL="114300" distR="114300" simplePos="0" relativeHeight="251662336" behindDoc="0" locked="0" layoutInCell="1" allowOverlap="1" wp14:anchorId="44F3A5DA" wp14:editId="522E8133">
            <wp:simplePos x="0" y="0"/>
            <wp:positionH relativeFrom="column">
              <wp:posOffset>1209675</wp:posOffset>
            </wp:positionH>
            <wp:positionV relativeFrom="paragraph">
              <wp:posOffset>106680</wp:posOffset>
            </wp:positionV>
            <wp:extent cx="4171315" cy="2807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1315" cy="2807335"/>
                    </a:xfrm>
                    <a:prstGeom prst="rect">
                      <a:avLst/>
                    </a:prstGeom>
                  </pic:spPr>
                </pic:pic>
              </a:graphicData>
            </a:graphic>
            <wp14:sizeRelH relativeFrom="page">
              <wp14:pctWidth>0</wp14:pctWidth>
            </wp14:sizeRelH>
            <wp14:sizeRelV relativeFrom="page">
              <wp14:pctHeight>0</wp14:pctHeight>
            </wp14:sizeRelV>
          </wp:anchor>
        </w:drawing>
      </w:r>
    </w:p>
    <w:p w14:paraId="229D261B"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01CBB141"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7E5BBD1D"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2072EBB7"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73C97E5B"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4014FB7"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15BCD44"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09DE5C82"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328FA08C"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4B0EF2FA"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78C2BAD"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777450EE"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4451A66F"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0B6AC06D"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964CFBF"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4B828410" w14:textId="77777777" w:rsidR="00040363" w:rsidRPr="000C720B" w:rsidRDefault="00040363" w:rsidP="00040363">
      <w:pPr>
        <w:autoSpaceDE w:val="0"/>
        <w:autoSpaceDN w:val="0"/>
        <w:adjustRightInd w:val="0"/>
        <w:spacing w:after="0" w:line="240" w:lineRule="auto"/>
        <w:jc w:val="center"/>
        <w:rPr>
          <w:rFonts w:ascii="Calibri" w:hAnsi="Calibri" w:cs="Calibri"/>
          <w:color w:val="000000"/>
          <w:sz w:val="24"/>
          <w:szCs w:val="24"/>
          <w:u w:color="000000"/>
          <w:lang w:val="en-GB"/>
        </w:rPr>
      </w:pPr>
      <w:r w:rsidRPr="000C720B">
        <w:rPr>
          <w:rFonts w:ascii="Calibri" w:hAnsi="Calibri" w:cs="Calibri"/>
          <w:color w:val="000000"/>
          <w:sz w:val="24"/>
          <w:szCs w:val="24"/>
          <w:u w:color="000000"/>
          <w:lang w:val="en-GB"/>
        </w:rPr>
        <w:t xml:space="preserve">Bull-leaping fresco from the palace at Knossos </w:t>
      </w:r>
      <w:r w:rsidRPr="000C720B">
        <w:rPr>
          <w:rFonts w:ascii="MS Gothic" w:eastAsia="MS Gothic" w:hAnsi="MS Gothic" w:cs="MS Gothic" w:hint="eastAsia"/>
          <w:color w:val="000000"/>
          <w:sz w:val="24"/>
          <w:szCs w:val="24"/>
          <w:u w:color="000000"/>
          <w:lang w:val="en-GB"/>
        </w:rPr>
        <w:t> </w:t>
      </w:r>
      <w:r w:rsidRPr="000C720B">
        <w:rPr>
          <w:rFonts w:ascii="Calibri" w:hAnsi="Calibri" w:cs="Calibri"/>
          <w:color w:val="000000"/>
          <w:sz w:val="24"/>
          <w:szCs w:val="24"/>
          <w:u w:color="000000"/>
          <w:lang w:val="en-GB"/>
        </w:rPr>
        <w:t>(c. 1451 BCE)</w:t>
      </w:r>
    </w:p>
    <w:p w14:paraId="6911440F" w14:textId="77777777" w:rsidR="00040363" w:rsidRPr="000C720B" w:rsidRDefault="00040363" w:rsidP="00040363">
      <w:pPr>
        <w:autoSpaceDE w:val="0"/>
        <w:autoSpaceDN w:val="0"/>
        <w:adjustRightInd w:val="0"/>
        <w:spacing w:after="0" w:line="240" w:lineRule="auto"/>
        <w:rPr>
          <w:rFonts w:ascii="Calibri" w:hAnsi="Calibri" w:cs="Calibri"/>
          <w:b/>
          <w:bCs/>
          <w:color w:val="000000"/>
          <w:sz w:val="24"/>
          <w:szCs w:val="24"/>
          <w:u w:color="000000"/>
          <w:lang w:val="en-GB"/>
        </w:rPr>
      </w:pPr>
    </w:p>
    <w:p w14:paraId="01D5564F"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33DCA7FD"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39E37DCA"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0B313985"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7572BDBE"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1048E1FE"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7E911882"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309E9FD0"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6A029D64"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67D26DC7"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010D2384"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6D19A333"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318A53F2"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36DB612D"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404E133E"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07453DD1"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5B62FE63"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6B287257"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58B8596F"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01FF8344" w14:textId="77777777" w:rsidR="00040363"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566CE304" w14:textId="334BE791"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val="single" w:color="000000"/>
          <w:lang w:val="en-GB"/>
        </w:rPr>
      </w:pPr>
      <w:r w:rsidRPr="000C720B">
        <w:rPr>
          <w:rFonts w:ascii="Calibri" w:hAnsi="Calibri" w:cs="Calibri"/>
          <w:b/>
          <w:bCs/>
          <w:color w:val="000000"/>
          <w:sz w:val="24"/>
          <w:szCs w:val="24"/>
          <w:u w:val="single" w:color="000000"/>
          <w:lang w:val="en-GB"/>
        </w:rPr>
        <w:t>Source 2</w:t>
      </w:r>
    </w:p>
    <w:p w14:paraId="2A4DFC0D"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r w:rsidRPr="000C720B">
        <w:rPr>
          <w:rFonts w:ascii="Calibri" w:hAnsi="Calibri" w:cs="Calibri"/>
          <w:b/>
          <w:bCs/>
          <w:noProof/>
          <w:color w:val="000000"/>
          <w:sz w:val="24"/>
          <w:szCs w:val="24"/>
          <w:u w:color="000000"/>
          <w:lang w:val="en-GB"/>
        </w:rPr>
        <w:drawing>
          <wp:anchor distT="0" distB="0" distL="114300" distR="114300" simplePos="0" relativeHeight="251663360" behindDoc="0" locked="0" layoutInCell="1" allowOverlap="1" wp14:anchorId="5D1F55AC" wp14:editId="162680A7">
            <wp:simplePos x="0" y="0"/>
            <wp:positionH relativeFrom="column">
              <wp:posOffset>2048734</wp:posOffset>
            </wp:positionH>
            <wp:positionV relativeFrom="paragraph">
              <wp:posOffset>158750</wp:posOffset>
            </wp:positionV>
            <wp:extent cx="2538730" cy="2642235"/>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8730" cy="2642235"/>
                    </a:xfrm>
                    <a:prstGeom prst="rect">
                      <a:avLst/>
                    </a:prstGeom>
                  </pic:spPr>
                </pic:pic>
              </a:graphicData>
            </a:graphic>
            <wp14:sizeRelH relativeFrom="page">
              <wp14:pctWidth>0</wp14:pctWidth>
            </wp14:sizeRelH>
            <wp14:sizeRelV relativeFrom="page">
              <wp14:pctHeight>0</wp14:pctHeight>
            </wp14:sizeRelV>
          </wp:anchor>
        </w:drawing>
      </w:r>
    </w:p>
    <w:p w14:paraId="0CCB5245"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6F1FE8D8"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3634A71F"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CFC2575"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035C123"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793F2810"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06F0F18A"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646EFB32"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0A7929F"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07B08EFE"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B6A66B7"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5BF3360C"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1C6D53B6" w14:textId="77777777" w:rsidR="00040363" w:rsidRPr="000C720B" w:rsidRDefault="00040363" w:rsidP="00040363">
      <w:pPr>
        <w:autoSpaceDE w:val="0"/>
        <w:autoSpaceDN w:val="0"/>
        <w:adjustRightInd w:val="0"/>
        <w:spacing w:after="0" w:line="240" w:lineRule="auto"/>
        <w:jc w:val="center"/>
        <w:rPr>
          <w:rFonts w:ascii="Calibri" w:hAnsi="Calibri" w:cs="Calibri"/>
          <w:b/>
          <w:bCs/>
          <w:color w:val="000000"/>
          <w:sz w:val="24"/>
          <w:szCs w:val="24"/>
          <w:u w:color="000000"/>
          <w:lang w:val="en-GB"/>
        </w:rPr>
      </w:pPr>
    </w:p>
    <w:p w14:paraId="29312F6E" w14:textId="77777777" w:rsidR="00040363" w:rsidRDefault="00040363" w:rsidP="00040363">
      <w:pPr>
        <w:jc w:val="center"/>
        <w:rPr>
          <w:rFonts w:ascii="Calibri" w:hAnsi="Calibri" w:cs="Calibri"/>
          <w:color w:val="000000"/>
          <w:sz w:val="24"/>
          <w:szCs w:val="24"/>
          <w:u w:color="000000"/>
          <w:lang w:val="en-GB"/>
        </w:rPr>
      </w:pPr>
    </w:p>
    <w:p w14:paraId="5EF55F48" w14:textId="77777777" w:rsidR="00040363" w:rsidRPr="000C720B" w:rsidRDefault="00040363" w:rsidP="00040363">
      <w:pPr>
        <w:jc w:val="center"/>
        <w:rPr>
          <w:rFonts w:ascii="Calibri" w:hAnsi="Calibri" w:cs="Calibri"/>
          <w:sz w:val="24"/>
          <w:szCs w:val="24"/>
        </w:rPr>
      </w:pPr>
      <w:r w:rsidRPr="000C720B">
        <w:rPr>
          <w:rFonts w:ascii="Calibri" w:hAnsi="Calibri" w:cs="Calibri"/>
          <w:color w:val="000000"/>
          <w:sz w:val="24"/>
          <w:szCs w:val="24"/>
          <w:u w:color="000000"/>
          <w:lang w:val="en-GB"/>
        </w:rPr>
        <w:t xml:space="preserve">Bull head vase or libation vase (terracotta) </w:t>
      </w:r>
      <w:r w:rsidRPr="000C720B">
        <w:rPr>
          <w:rFonts w:ascii="MS Gothic" w:eastAsia="MS Gothic" w:hAnsi="MS Gothic" w:cs="MS Gothic" w:hint="eastAsia"/>
          <w:color w:val="000000"/>
          <w:sz w:val="24"/>
          <w:szCs w:val="24"/>
          <w:u w:color="000000"/>
          <w:lang w:val="en-GB"/>
        </w:rPr>
        <w:t> </w:t>
      </w:r>
      <w:r w:rsidRPr="000C720B">
        <w:rPr>
          <w:rFonts w:ascii="Calibri" w:hAnsi="Calibri" w:cs="Calibri"/>
          <w:color w:val="000000"/>
          <w:sz w:val="24"/>
          <w:szCs w:val="24"/>
          <w:u w:color="000000"/>
          <w:lang w:val="en-GB"/>
        </w:rPr>
        <w:t>(c. ca. 1450–1400 BCE)</w:t>
      </w:r>
    </w:p>
    <w:p w14:paraId="2C7B6193" w14:textId="77777777" w:rsidR="00C62D67" w:rsidRPr="00BB4A99" w:rsidRDefault="00C62D67" w:rsidP="00747BE0">
      <w:pPr>
        <w:jc w:val="center"/>
        <w:rPr>
          <w:b/>
        </w:rPr>
      </w:pPr>
    </w:p>
    <w:sectPr w:rsidR="00C62D67" w:rsidRPr="00BB4A99" w:rsidSect="00365F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FFFFFFFF"/>
    <w:lvl w:ilvl="0" w:tplc="000000C9">
      <w:start w:val="1"/>
      <w:numFmt w:val="lowerLetter"/>
      <w:lvlText w:val="%1."/>
      <w:lvlJc w:val="left"/>
      <w:pPr>
        <w:ind w:left="720" w:hanging="360"/>
      </w:pPr>
    </w:lvl>
    <w:lvl w:ilvl="1" w:tplc="000000CA">
      <w:start w:val="1"/>
      <w:numFmt w:val="lowerLetter"/>
      <w:lvlText w:val="%2."/>
      <w:lvlJc w:val="left"/>
      <w:pPr>
        <w:ind w:left="1440" w:hanging="360"/>
      </w:pPr>
    </w:lvl>
    <w:lvl w:ilvl="2" w:tplc="000000CB">
      <w:start w:val="1"/>
      <w:numFmt w:val="lowerLetter"/>
      <w:lvlText w:val="%3."/>
      <w:lvlJc w:val="left"/>
      <w:pPr>
        <w:ind w:left="2160" w:hanging="360"/>
      </w:pPr>
    </w:lvl>
    <w:lvl w:ilvl="3" w:tplc="000000CC">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4"/>
    <w:multiLevelType w:val="hybridMultilevel"/>
    <w:tmpl w:val="FFFFFFFF"/>
    <w:lvl w:ilvl="0" w:tplc="0000012D">
      <w:start w:val="1"/>
      <w:numFmt w:val="lowerLetter"/>
      <w:lvlText w:val="%1."/>
      <w:lvlJc w:val="left"/>
      <w:pPr>
        <w:ind w:left="720" w:hanging="360"/>
      </w:pPr>
    </w:lvl>
    <w:lvl w:ilvl="1" w:tplc="0000012E">
      <w:start w:val="1"/>
      <w:numFmt w:val="lowerLetter"/>
      <w:lvlText w:val="%2."/>
      <w:lvlJc w:val="left"/>
      <w:pPr>
        <w:ind w:left="1440" w:hanging="360"/>
      </w:pPr>
    </w:lvl>
    <w:lvl w:ilvl="2" w:tplc="0000012F">
      <w:start w:val="1"/>
      <w:numFmt w:val="lowerLetter"/>
      <w:lvlText w:val="%3."/>
      <w:lvlJc w:val="left"/>
      <w:pPr>
        <w:ind w:left="2160" w:hanging="360"/>
      </w:pPr>
    </w:lvl>
    <w:lvl w:ilvl="3" w:tplc="00000130">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6"/>
    <w:multiLevelType w:val="hybridMultilevel"/>
    <w:tmpl w:val="FFFFFFFF"/>
    <w:lvl w:ilvl="0" w:tplc="000001F5">
      <w:start w:val="1"/>
      <w:numFmt w:val="decimal"/>
      <w:lvlText w:val="%1."/>
      <w:lvlJc w:val="left"/>
      <w:pPr>
        <w:ind w:left="720" w:hanging="360"/>
      </w:pPr>
    </w:lvl>
    <w:lvl w:ilvl="1" w:tplc="000001F6">
      <w:start w:val="1"/>
      <w:numFmt w:val="bullet"/>
      <w:lvlText w:val="•"/>
      <w:lvlJc w:val="left"/>
      <w:pPr>
        <w:ind w:left="1440" w:hanging="360"/>
      </w:pPr>
    </w:lvl>
    <w:lvl w:ilvl="2" w:tplc="000001F7">
      <w:start w:val="1"/>
      <w:numFmt w:val="bullet"/>
      <w:lvlText w:val="•"/>
      <w:lvlJc w:val="left"/>
      <w:pPr>
        <w:ind w:left="2160" w:hanging="360"/>
      </w:pPr>
    </w:lvl>
    <w:lvl w:ilvl="3" w:tplc="000001F8">
      <w:start w:val="1"/>
      <w:numFmt w:val="bullet"/>
      <w:lvlText w:val="•"/>
      <w:lvlJc w:val="left"/>
      <w:pPr>
        <w:ind w:left="2880" w:hanging="360"/>
      </w:pPr>
    </w:lvl>
    <w:lvl w:ilvl="4" w:tplc="000001F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8"/>
    <w:multiLevelType w:val="hybridMultilevel"/>
    <w:tmpl w:val="FFFFFFFF"/>
    <w:lvl w:ilvl="0" w:tplc="000002B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9"/>
    <w:multiLevelType w:val="hybridMultilevel"/>
    <w:tmpl w:val="FFFFFFFF"/>
    <w:lvl w:ilvl="0" w:tplc="0000032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A"/>
    <w:multiLevelType w:val="hybridMultilevel"/>
    <w:tmpl w:val="FFFFFFFF"/>
    <w:lvl w:ilvl="0" w:tplc="00000385">
      <w:start w:val="1"/>
      <w:numFmt w:val="decimal"/>
      <w:lvlText w:val="%1."/>
      <w:lvlJc w:val="left"/>
      <w:pPr>
        <w:ind w:left="720" w:hanging="360"/>
      </w:pPr>
    </w:lvl>
    <w:lvl w:ilvl="1" w:tplc="00000386">
      <w:start w:val="1"/>
      <w:numFmt w:val="bullet"/>
      <w:lvlText w:val="•"/>
      <w:lvlJc w:val="left"/>
      <w:pPr>
        <w:ind w:left="1440" w:hanging="360"/>
      </w:pPr>
    </w:lvl>
    <w:lvl w:ilvl="2" w:tplc="00000387">
      <w:start w:val="1"/>
      <w:numFmt w:val="bullet"/>
      <w:lvlText w:val="•"/>
      <w:lvlJc w:val="left"/>
      <w:pPr>
        <w:ind w:left="2160" w:hanging="360"/>
      </w:pPr>
    </w:lvl>
    <w:lvl w:ilvl="3" w:tplc="00000388">
      <w:start w:val="1"/>
      <w:numFmt w:val="bullet"/>
      <w:lvlText w:val="•"/>
      <w:lvlJc w:val="left"/>
      <w:pPr>
        <w:ind w:left="2880" w:hanging="360"/>
      </w:pPr>
    </w:lvl>
    <w:lvl w:ilvl="4" w:tplc="0000038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56D493E"/>
    <w:multiLevelType w:val="hybridMultilevel"/>
    <w:tmpl w:val="4178E8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CFC5BA2"/>
    <w:multiLevelType w:val="hybridMultilevel"/>
    <w:tmpl w:val="05583FD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09E37FD"/>
    <w:multiLevelType w:val="hybridMultilevel"/>
    <w:tmpl w:val="3BAA41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A10084C"/>
    <w:multiLevelType w:val="hybridMultilevel"/>
    <w:tmpl w:val="D92618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E090017"/>
    <w:multiLevelType w:val="hybridMultilevel"/>
    <w:tmpl w:val="2C923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45763E1"/>
    <w:multiLevelType w:val="hybridMultilevel"/>
    <w:tmpl w:val="D20A6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6948DE"/>
    <w:multiLevelType w:val="multilevel"/>
    <w:tmpl w:val="781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EB2FD8"/>
    <w:multiLevelType w:val="hybridMultilevel"/>
    <w:tmpl w:val="36D63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CB83FC1"/>
    <w:multiLevelType w:val="hybridMultilevel"/>
    <w:tmpl w:val="1B00203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E2483F"/>
    <w:multiLevelType w:val="hybridMultilevel"/>
    <w:tmpl w:val="D5C683FC"/>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A631D41"/>
    <w:multiLevelType w:val="hybridMultilevel"/>
    <w:tmpl w:val="E0FCD1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3B3D55D5"/>
    <w:multiLevelType w:val="hybridMultilevel"/>
    <w:tmpl w:val="91642346"/>
    <w:lvl w:ilvl="0" w:tplc="4C863CB8">
      <w:start w:val="1"/>
      <w:numFmt w:val="decimal"/>
      <w:lvlText w:val="%1."/>
      <w:lvlJc w:val="left"/>
      <w:pPr>
        <w:ind w:left="360" w:hanging="360"/>
      </w:pPr>
      <w:rPr>
        <w:rFonts w:hint="default"/>
        <w:b/>
        <w:color w:val="59595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A3243F"/>
    <w:multiLevelType w:val="hybridMultilevel"/>
    <w:tmpl w:val="5866DE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16F75D6"/>
    <w:multiLevelType w:val="hybridMultilevel"/>
    <w:tmpl w:val="96305F38"/>
    <w:lvl w:ilvl="0" w:tplc="44DAEC8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C162B00"/>
    <w:multiLevelType w:val="singleLevel"/>
    <w:tmpl w:val="FB26AA9E"/>
    <w:lvl w:ilvl="0">
      <w:numFmt w:val="decimal"/>
      <w:pStyle w:val="csbullet"/>
      <w:lvlText w:val=""/>
      <w:lvlJc w:val="left"/>
    </w:lvl>
  </w:abstractNum>
  <w:abstractNum w:abstractNumId="26" w15:restartNumberingAfterBreak="0">
    <w:nsid w:val="526F3FA0"/>
    <w:multiLevelType w:val="hybridMultilevel"/>
    <w:tmpl w:val="04C8EC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814672"/>
    <w:multiLevelType w:val="hybridMultilevel"/>
    <w:tmpl w:val="A502C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AF12295"/>
    <w:multiLevelType w:val="hybridMultilevel"/>
    <w:tmpl w:val="77988794"/>
    <w:lvl w:ilvl="0" w:tplc="4C84B87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6346353D"/>
    <w:multiLevelType w:val="hybridMultilevel"/>
    <w:tmpl w:val="91642346"/>
    <w:lvl w:ilvl="0" w:tplc="FFFFFFFF">
      <w:start w:val="1"/>
      <w:numFmt w:val="decimal"/>
      <w:lvlText w:val="%1."/>
      <w:lvlJc w:val="left"/>
      <w:pPr>
        <w:ind w:left="360" w:hanging="360"/>
      </w:pPr>
      <w:rPr>
        <w:rFonts w:hint="default"/>
        <w:b/>
        <w:color w:val="59595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1C2F19"/>
    <w:multiLevelType w:val="hybridMultilevel"/>
    <w:tmpl w:val="FB1604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6DC74D92"/>
    <w:multiLevelType w:val="hybridMultilevel"/>
    <w:tmpl w:val="B290B9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0872A4A"/>
    <w:multiLevelType w:val="hybridMultilevel"/>
    <w:tmpl w:val="D92618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1EB118D"/>
    <w:multiLevelType w:val="multilevel"/>
    <w:tmpl w:val="B734BF18"/>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76A32A96"/>
    <w:multiLevelType w:val="hybridMultilevel"/>
    <w:tmpl w:val="C1FA1B00"/>
    <w:lvl w:ilvl="0" w:tplc="44DAEC8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765929222">
    <w:abstractNumId w:val="32"/>
  </w:num>
  <w:num w:numId="2" w16cid:durableId="312876495">
    <w:abstractNumId w:val="25"/>
  </w:num>
  <w:num w:numId="3" w16cid:durableId="1105881335">
    <w:abstractNumId w:val="11"/>
  </w:num>
  <w:num w:numId="4" w16cid:durableId="366611162">
    <w:abstractNumId w:val="27"/>
  </w:num>
  <w:num w:numId="5" w16cid:durableId="1787575076">
    <w:abstractNumId w:val="15"/>
  </w:num>
  <w:num w:numId="6" w16cid:durableId="778136876">
    <w:abstractNumId w:val="18"/>
  </w:num>
  <w:num w:numId="7" w16cid:durableId="1889027051">
    <w:abstractNumId w:val="14"/>
  </w:num>
  <w:num w:numId="8" w16cid:durableId="1086420736">
    <w:abstractNumId w:val="26"/>
  </w:num>
  <w:num w:numId="9" w16cid:durableId="1716617196">
    <w:abstractNumId w:val="23"/>
  </w:num>
  <w:num w:numId="10" w16cid:durableId="1926917778">
    <w:abstractNumId w:val="28"/>
  </w:num>
  <w:num w:numId="11" w16cid:durableId="1786074146">
    <w:abstractNumId w:val="34"/>
  </w:num>
  <w:num w:numId="12" w16cid:durableId="540167805">
    <w:abstractNumId w:val="13"/>
  </w:num>
  <w:num w:numId="13" w16cid:durableId="699815635">
    <w:abstractNumId w:val="24"/>
  </w:num>
  <w:num w:numId="14" w16cid:durableId="846292614">
    <w:abstractNumId w:val="31"/>
  </w:num>
  <w:num w:numId="15" w16cid:durableId="1811291561">
    <w:abstractNumId w:val="20"/>
  </w:num>
  <w:num w:numId="16" w16cid:durableId="1283613409">
    <w:abstractNumId w:val="33"/>
  </w:num>
  <w:num w:numId="17" w16cid:durableId="72241853">
    <w:abstractNumId w:val="21"/>
  </w:num>
  <w:num w:numId="18" w16cid:durableId="383332772">
    <w:abstractNumId w:val="19"/>
  </w:num>
  <w:num w:numId="19" w16cid:durableId="298993290">
    <w:abstractNumId w:val="30"/>
  </w:num>
  <w:num w:numId="20" w16cid:durableId="162015645">
    <w:abstractNumId w:val="16"/>
  </w:num>
  <w:num w:numId="21" w16cid:durableId="444497877">
    <w:abstractNumId w:val="17"/>
  </w:num>
  <w:num w:numId="22" w16cid:durableId="1877697956">
    <w:abstractNumId w:val="0"/>
  </w:num>
  <w:num w:numId="23" w16cid:durableId="526138982">
    <w:abstractNumId w:val="1"/>
  </w:num>
  <w:num w:numId="24" w16cid:durableId="94599966">
    <w:abstractNumId w:val="2"/>
  </w:num>
  <w:num w:numId="25" w16cid:durableId="218589247">
    <w:abstractNumId w:val="4"/>
  </w:num>
  <w:num w:numId="26" w16cid:durableId="1969628090">
    <w:abstractNumId w:val="5"/>
  </w:num>
  <w:num w:numId="27" w16cid:durableId="1022053235">
    <w:abstractNumId w:val="6"/>
  </w:num>
  <w:num w:numId="28" w16cid:durableId="1015229710">
    <w:abstractNumId w:val="22"/>
  </w:num>
  <w:num w:numId="29" w16cid:durableId="1206871966">
    <w:abstractNumId w:val="3"/>
  </w:num>
  <w:num w:numId="30" w16cid:durableId="1891189511">
    <w:abstractNumId w:val="7"/>
  </w:num>
  <w:num w:numId="31" w16cid:durableId="749428313">
    <w:abstractNumId w:val="8"/>
  </w:num>
  <w:num w:numId="32" w16cid:durableId="1509099964">
    <w:abstractNumId w:val="9"/>
  </w:num>
  <w:num w:numId="33" w16cid:durableId="557127553">
    <w:abstractNumId w:val="10"/>
  </w:num>
  <w:num w:numId="34" w16cid:durableId="1680891432">
    <w:abstractNumId w:val="12"/>
  </w:num>
  <w:num w:numId="35" w16cid:durableId="28639715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en-AU" w:vendorID="64" w:dllVersion="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F0"/>
    <w:rsid w:val="00040363"/>
    <w:rsid w:val="000651EA"/>
    <w:rsid w:val="00065831"/>
    <w:rsid w:val="00071225"/>
    <w:rsid w:val="000C2515"/>
    <w:rsid w:val="000C7373"/>
    <w:rsid w:val="000D3A3D"/>
    <w:rsid w:val="00184D98"/>
    <w:rsid w:val="001C5645"/>
    <w:rsid w:val="002824A1"/>
    <w:rsid w:val="002B7912"/>
    <w:rsid w:val="002B79A3"/>
    <w:rsid w:val="003260F7"/>
    <w:rsid w:val="00365FF0"/>
    <w:rsid w:val="003826C7"/>
    <w:rsid w:val="003A4FBC"/>
    <w:rsid w:val="003A5170"/>
    <w:rsid w:val="003A705E"/>
    <w:rsid w:val="003B7AF5"/>
    <w:rsid w:val="004C244D"/>
    <w:rsid w:val="004E7FF9"/>
    <w:rsid w:val="004F456A"/>
    <w:rsid w:val="00595C17"/>
    <w:rsid w:val="005D49C7"/>
    <w:rsid w:val="005E0F19"/>
    <w:rsid w:val="005F5565"/>
    <w:rsid w:val="00604319"/>
    <w:rsid w:val="006410C6"/>
    <w:rsid w:val="00657012"/>
    <w:rsid w:val="0066778E"/>
    <w:rsid w:val="006C2BC9"/>
    <w:rsid w:val="006D1013"/>
    <w:rsid w:val="006D14EB"/>
    <w:rsid w:val="00710FA4"/>
    <w:rsid w:val="00730377"/>
    <w:rsid w:val="00747BE0"/>
    <w:rsid w:val="0076746B"/>
    <w:rsid w:val="00785940"/>
    <w:rsid w:val="007B1532"/>
    <w:rsid w:val="007B1DD7"/>
    <w:rsid w:val="007E2454"/>
    <w:rsid w:val="00810A29"/>
    <w:rsid w:val="00860C2A"/>
    <w:rsid w:val="008C0846"/>
    <w:rsid w:val="008E5825"/>
    <w:rsid w:val="00921EA9"/>
    <w:rsid w:val="00945E29"/>
    <w:rsid w:val="009478E9"/>
    <w:rsid w:val="00967F75"/>
    <w:rsid w:val="009B088F"/>
    <w:rsid w:val="009C1FD8"/>
    <w:rsid w:val="009F41F2"/>
    <w:rsid w:val="00A05C6B"/>
    <w:rsid w:val="00A54196"/>
    <w:rsid w:val="00A55D80"/>
    <w:rsid w:val="00A83798"/>
    <w:rsid w:val="00AA7582"/>
    <w:rsid w:val="00AB1B28"/>
    <w:rsid w:val="00B20901"/>
    <w:rsid w:val="00B6123C"/>
    <w:rsid w:val="00B81FFF"/>
    <w:rsid w:val="00BB4A99"/>
    <w:rsid w:val="00BF3F9C"/>
    <w:rsid w:val="00C241B7"/>
    <w:rsid w:val="00C33D13"/>
    <w:rsid w:val="00C51101"/>
    <w:rsid w:val="00C62D67"/>
    <w:rsid w:val="00C76A7F"/>
    <w:rsid w:val="00E04997"/>
    <w:rsid w:val="00E16F2E"/>
    <w:rsid w:val="00E654A1"/>
    <w:rsid w:val="00EA1EDD"/>
    <w:rsid w:val="00EC6581"/>
    <w:rsid w:val="00F16DF4"/>
    <w:rsid w:val="00F314CD"/>
    <w:rsid w:val="00F72D84"/>
    <w:rsid w:val="00FA31DA"/>
    <w:rsid w:val="00FB1232"/>
    <w:rsid w:val="00FB5D30"/>
    <w:rsid w:val="00FD3E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EEFA"/>
  <w15:docId w15:val="{4FBF58E2-1298-4004-98AC-8FFC5F87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A4"/>
  </w:style>
  <w:style w:type="paragraph" w:styleId="Heading1">
    <w:name w:val="heading 1"/>
    <w:basedOn w:val="Normal"/>
    <w:next w:val="Normal"/>
    <w:link w:val="Heading1Char"/>
    <w:uiPriority w:val="9"/>
    <w:qFormat/>
    <w:rsid w:val="00040363"/>
    <w:pPr>
      <w:spacing w:before="120" w:after="120"/>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040363"/>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F75"/>
    <w:pPr>
      <w:ind w:left="720"/>
      <w:contextualSpacing/>
    </w:pPr>
  </w:style>
  <w:style w:type="table" w:styleId="TableGrid">
    <w:name w:val="Table Grid"/>
    <w:basedOn w:val="TableNormal"/>
    <w:uiPriority w:val="59"/>
    <w:rsid w:val="00FB1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0651EA"/>
    <w:pPr>
      <w:spacing w:after="0" w:line="240" w:lineRule="auto"/>
    </w:pPr>
    <w:rPr>
      <w:rFonts w:eastAsia="Times New Roman" w:cs="Times New Roman"/>
      <w:color w:val="00000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alibri" w:hAnsi="Calibri"/>
        <w:b/>
        <w:color w:val="FFFFFF"/>
        <w:sz w:val="28"/>
      </w:rPr>
      <w:tblPr/>
      <w:tcPr>
        <w:tcBorders>
          <w:top w:val="single" w:sz="4" w:space="0" w:color="E1231A"/>
          <w:left w:val="single" w:sz="4" w:space="0" w:color="E1231A"/>
          <w:bottom w:val="single" w:sz="4" w:space="0" w:color="E1231A"/>
          <w:right w:val="single" w:sz="4" w:space="0" w:color="E1231A"/>
          <w:insideH w:val="single" w:sz="4" w:space="0" w:color="E1231A"/>
          <w:insideV w:val="single" w:sz="4" w:space="0" w:color="E1231A"/>
        </w:tcBorders>
        <w:shd w:val="clear" w:color="auto" w:fill="E1231A"/>
      </w:tcPr>
    </w:tblStylePr>
    <w:tblStylePr w:type="firstCol">
      <w:rPr>
        <w:rFonts w:ascii="Arial" w:hAnsi="Arial"/>
        <w:b/>
        <w:sz w:val="22"/>
      </w:rPr>
    </w:tblStylePr>
  </w:style>
  <w:style w:type="paragraph" w:customStyle="1" w:styleId="Default">
    <w:name w:val="Default"/>
    <w:rsid w:val="00BF3F9C"/>
    <w:pPr>
      <w:autoSpaceDE w:val="0"/>
      <w:autoSpaceDN w:val="0"/>
      <w:adjustRightInd w:val="0"/>
      <w:spacing w:after="0" w:line="240" w:lineRule="auto"/>
    </w:pPr>
    <w:rPr>
      <w:rFonts w:ascii="Calibri" w:eastAsia="MS Mincho" w:hAnsi="Calibri" w:cs="Calibri"/>
      <w:color w:val="000000"/>
      <w:sz w:val="24"/>
      <w:szCs w:val="24"/>
      <w:lang w:eastAsia="en-AU"/>
    </w:rPr>
  </w:style>
  <w:style w:type="paragraph" w:customStyle="1" w:styleId="csbullet">
    <w:name w:val="csbullet"/>
    <w:basedOn w:val="Normal"/>
    <w:rsid w:val="00BF3F9C"/>
    <w:pPr>
      <w:numPr>
        <w:numId w:val="2"/>
      </w:numPr>
      <w:tabs>
        <w:tab w:val="left" w:pos="-851"/>
      </w:tabs>
      <w:spacing w:before="120" w:after="120" w:line="280" w:lineRule="exact"/>
    </w:pPr>
    <w:rPr>
      <w:rFonts w:ascii="Arial" w:eastAsia="Times New Roman" w:hAnsi="Arial" w:cs="Arial"/>
      <w:szCs w:val="20"/>
    </w:rPr>
  </w:style>
  <w:style w:type="table" w:customStyle="1" w:styleId="TableGrid1">
    <w:name w:val="Table Grid1"/>
    <w:basedOn w:val="TableNormal"/>
    <w:next w:val="TableGrid"/>
    <w:uiPriority w:val="59"/>
    <w:rsid w:val="00810A29"/>
    <w:pPr>
      <w:spacing w:after="0" w:line="240" w:lineRule="auto"/>
    </w:pPr>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1E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40363"/>
    <w:rPr>
      <w:rFonts w:ascii="Franklin Gothic Book" w:eastAsia="MS Mincho" w:hAnsi="Franklin Gothic Book" w:cs="Calibri"/>
      <w:color w:val="342568"/>
      <w:sz w:val="28"/>
      <w:szCs w:val="28"/>
      <w:lang w:val="en-GB" w:eastAsia="ja-JP"/>
    </w:rPr>
  </w:style>
  <w:style w:type="character" w:customStyle="1" w:styleId="Heading2Char">
    <w:name w:val="Heading 2 Char"/>
    <w:basedOn w:val="DefaultParagraphFont"/>
    <w:link w:val="Heading2"/>
    <w:uiPriority w:val="9"/>
    <w:rsid w:val="00040363"/>
    <w:rPr>
      <w:rFonts w:ascii="Franklin Gothic Book" w:eastAsia="MS Mincho" w:hAnsi="Franklin Gothic Book" w:cs="Calibri"/>
      <w:color w:val="342568"/>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951291">
      <w:bodyDiv w:val="1"/>
      <w:marLeft w:val="0"/>
      <w:marRight w:val="0"/>
      <w:marTop w:val="0"/>
      <w:marBottom w:val="0"/>
      <w:divBdr>
        <w:top w:val="none" w:sz="0" w:space="0" w:color="auto"/>
        <w:left w:val="none" w:sz="0" w:space="0" w:color="auto"/>
        <w:bottom w:val="none" w:sz="0" w:space="0" w:color="auto"/>
        <w:right w:val="none" w:sz="0" w:space="0" w:color="auto"/>
      </w:divBdr>
      <w:divsChild>
        <w:div w:id="281964098">
          <w:marLeft w:val="0"/>
          <w:marRight w:val="0"/>
          <w:marTop w:val="0"/>
          <w:marBottom w:val="0"/>
          <w:divBdr>
            <w:top w:val="none" w:sz="0" w:space="0" w:color="auto"/>
            <w:left w:val="none" w:sz="0" w:space="0" w:color="auto"/>
            <w:bottom w:val="none" w:sz="0" w:space="0" w:color="auto"/>
            <w:right w:val="none" w:sz="0" w:space="0" w:color="auto"/>
          </w:divBdr>
          <w:divsChild>
            <w:div w:id="146632499">
              <w:marLeft w:val="0"/>
              <w:marRight w:val="0"/>
              <w:marTop w:val="0"/>
              <w:marBottom w:val="0"/>
              <w:divBdr>
                <w:top w:val="none" w:sz="0" w:space="0" w:color="auto"/>
                <w:left w:val="none" w:sz="0" w:space="0" w:color="auto"/>
                <w:bottom w:val="none" w:sz="0" w:space="0" w:color="auto"/>
                <w:right w:val="none" w:sz="0" w:space="0" w:color="auto"/>
              </w:divBdr>
              <w:divsChild>
                <w:div w:id="16950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3285</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Robert</dc:creator>
  <cp:lastModifiedBy>BARRIE Lauren [Ridge View Secondary College]</cp:lastModifiedBy>
  <cp:revision>25</cp:revision>
  <cp:lastPrinted>2023-02-13T01:00:00Z</cp:lastPrinted>
  <dcterms:created xsi:type="dcterms:W3CDTF">2022-10-10T02:27:00Z</dcterms:created>
  <dcterms:modified xsi:type="dcterms:W3CDTF">2023-02-22T05:09:00Z</dcterms:modified>
</cp:coreProperties>
</file>