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425"/>
        <w:gridCol w:w="7041"/>
      </w:tblGrid>
      <w:tr w:rsidR="00856068" w:rsidRPr="00B313EB" w14:paraId="6CFD8F60" w14:textId="77777777" w:rsidTr="00EF6970">
        <w:trPr>
          <w:trHeight w:val="1440"/>
        </w:trPr>
        <w:tc>
          <w:tcPr>
            <w:tcW w:w="3456" w:type="dxa"/>
            <w:shd w:val="clear" w:color="auto" w:fill="auto"/>
          </w:tcPr>
          <w:p w14:paraId="073F6F99" w14:textId="77777777" w:rsidR="00856068" w:rsidRPr="00B313EB" w:rsidRDefault="00856068" w:rsidP="00EF6970">
            <w:pPr>
              <w:rPr>
                <w:rFonts w:ascii="Arial" w:hAnsi="Arial" w:cs="Arial"/>
                <w:b/>
              </w:rPr>
            </w:pPr>
            <w:r>
              <w:rPr>
                <w:noProof/>
                <w:lang w:val="en-US" w:eastAsia="en-US"/>
              </w:rPr>
              <w:drawing>
                <wp:anchor distT="0" distB="0" distL="114300" distR="114300" simplePos="0" relativeHeight="251659264" behindDoc="1" locked="0" layoutInCell="1" allowOverlap="1" wp14:anchorId="2A49B2C5" wp14:editId="36435C23">
                  <wp:simplePos x="0" y="0"/>
                  <wp:positionH relativeFrom="column">
                    <wp:posOffset>1270</wp:posOffset>
                  </wp:positionH>
                  <wp:positionV relativeFrom="paragraph">
                    <wp:posOffset>86360</wp:posOffset>
                  </wp:positionV>
                  <wp:extent cx="1869440" cy="805180"/>
                  <wp:effectExtent l="0" t="0" r="0" b="0"/>
                  <wp:wrapNone/>
                  <wp:docPr id="3" name="Picture 11"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1" descr="A picture containing drawing&#10;&#10;Description automatically generated"/>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9440" cy="80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A8F0EA" w14:textId="77777777" w:rsidR="00856068" w:rsidRPr="00B313EB" w:rsidRDefault="00856068" w:rsidP="00EF6970">
            <w:pPr>
              <w:ind w:firstLine="720"/>
              <w:rPr>
                <w:rFonts w:ascii="Arial" w:hAnsi="Arial" w:cs="Arial"/>
              </w:rPr>
            </w:pPr>
          </w:p>
        </w:tc>
        <w:tc>
          <w:tcPr>
            <w:tcW w:w="7095" w:type="dxa"/>
            <w:shd w:val="clear" w:color="auto" w:fill="auto"/>
            <w:vAlign w:val="center"/>
          </w:tcPr>
          <w:p w14:paraId="172EFA8E" w14:textId="77777777" w:rsidR="00856068" w:rsidRPr="00693D7C" w:rsidRDefault="00856068" w:rsidP="00EF6970">
            <w:pPr>
              <w:jc w:val="center"/>
              <w:rPr>
                <w:rFonts w:ascii="Arial" w:hAnsi="Arial" w:cs="Arial"/>
                <w:b/>
                <w:sz w:val="28"/>
                <w:szCs w:val="28"/>
              </w:rPr>
            </w:pPr>
            <w:r w:rsidRPr="00693D7C">
              <w:rPr>
                <w:rFonts w:ascii="Arial" w:hAnsi="Arial" w:cs="Arial"/>
                <w:b/>
                <w:sz w:val="28"/>
                <w:szCs w:val="28"/>
              </w:rPr>
              <w:t>Year 11 General Biology</w:t>
            </w:r>
          </w:p>
          <w:p w14:paraId="004EE03F" w14:textId="62186325" w:rsidR="00856068" w:rsidRPr="00B313EB" w:rsidRDefault="00856068" w:rsidP="00EF6970">
            <w:pPr>
              <w:jc w:val="center"/>
              <w:rPr>
                <w:rFonts w:ascii="Arial" w:hAnsi="Arial" w:cs="Arial"/>
                <w:b/>
              </w:rPr>
            </w:pPr>
            <w:r w:rsidRPr="00693D7C">
              <w:rPr>
                <w:rFonts w:ascii="Arial" w:hAnsi="Arial" w:cs="Arial"/>
                <w:b/>
                <w:sz w:val="28"/>
                <w:szCs w:val="28"/>
              </w:rPr>
              <w:t xml:space="preserve">Task </w:t>
            </w:r>
            <w:r>
              <w:rPr>
                <w:rFonts w:ascii="Arial" w:hAnsi="Arial" w:cs="Arial"/>
                <w:b/>
                <w:sz w:val="28"/>
                <w:szCs w:val="28"/>
              </w:rPr>
              <w:t>7</w:t>
            </w:r>
            <w:r w:rsidRPr="00693D7C">
              <w:rPr>
                <w:rFonts w:ascii="Arial" w:hAnsi="Arial" w:cs="Arial"/>
                <w:b/>
                <w:sz w:val="28"/>
                <w:szCs w:val="28"/>
              </w:rPr>
              <w:t xml:space="preserve"> – </w:t>
            </w:r>
            <w:r>
              <w:rPr>
                <w:rFonts w:ascii="Arial" w:hAnsi="Arial" w:cs="Arial"/>
                <w:b/>
                <w:sz w:val="28"/>
                <w:szCs w:val="28"/>
              </w:rPr>
              <w:t xml:space="preserve">Gas Exchange in Plants </w:t>
            </w:r>
          </w:p>
        </w:tc>
      </w:tr>
    </w:tbl>
    <w:p w14:paraId="56724272" w14:textId="77777777" w:rsidR="00856068" w:rsidRPr="00B313EB" w:rsidRDefault="00856068" w:rsidP="00856068">
      <w:pPr>
        <w:pStyle w:val="Heading2"/>
        <w:spacing w:before="0" w:after="0"/>
        <w:rPr>
          <w:rFonts w:ascii="Arial" w:hAnsi="Arial"/>
          <w:b w:val="0"/>
          <w:sz w:val="24"/>
          <w:szCs w:val="24"/>
          <w:u w:val="single"/>
        </w:rPr>
      </w:pPr>
    </w:p>
    <w:tbl>
      <w:tblPr>
        <w:tblW w:w="106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3707"/>
        <w:gridCol w:w="2468"/>
      </w:tblGrid>
      <w:tr w:rsidR="00856068" w:rsidRPr="00B313EB" w14:paraId="589E3A66" w14:textId="77777777" w:rsidTr="00EF6970">
        <w:trPr>
          <w:trHeight w:val="567"/>
        </w:trPr>
        <w:tc>
          <w:tcPr>
            <w:tcW w:w="4439" w:type="dxa"/>
            <w:shd w:val="clear" w:color="auto" w:fill="auto"/>
          </w:tcPr>
          <w:p w14:paraId="786BFF47" w14:textId="77777777" w:rsidR="00856068" w:rsidRPr="00B313EB" w:rsidRDefault="00856068" w:rsidP="00EF6970">
            <w:pPr>
              <w:rPr>
                <w:rFonts w:ascii="Arial" w:hAnsi="Arial" w:cs="Arial"/>
              </w:rPr>
            </w:pPr>
            <w:r w:rsidRPr="00B313EB">
              <w:rPr>
                <w:rFonts w:ascii="Arial" w:hAnsi="Arial" w:cs="Arial"/>
                <w:b/>
              </w:rPr>
              <w:t>Name:</w:t>
            </w:r>
          </w:p>
        </w:tc>
        <w:tc>
          <w:tcPr>
            <w:tcW w:w="3707" w:type="dxa"/>
            <w:shd w:val="clear" w:color="auto" w:fill="auto"/>
          </w:tcPr>
          <w:p w14:paraId="622D4E43" w14:textId="77777777" w:rsidR="00856068" w:rsidRPr="00B313EB" w:rsidRDefault="00856068" w:rsidP="00EF6970">
            <w:pPr>
              <w:rPr>
                <w:rFonts w:ascii="Arial" w:hAnsi="Arial" w:cs="Arial"/>
              </w:rPr>
            </w:pPr>
            <w:r w:rsidRPr="00B313EB">
              <w:rPr>
                <w:rFonts w:ascii="Arial" w:hAnsi="Arial" w:cs="Arial"/>
                <w:b/>
              </w:rPr>
              <w:t>Teacher:</w:t>
            </w:r>
          </w:p>
        </w:tc>
        <w:tc>
          <w:tcPr>
            <w:tcW w:w="2468" w:type="dxa"/>
            <w:shd w:val="clear" w:color="auto" w:fill="auto"/>
          </w:tcPr>
          <w:p w14:paraId="7F2049C3" w14:textId="77777777" w:rsidR="00856068" w:rsidRPr="00B313EB" w:rsidRDefault="00856068" w:rsidP="00EF6970">
            <w:pPr>
              <w:rPr>
                <w:rFonts w:ascii="Arial" w:hAnsi="Arial" w:cs="Arial"/>
                <w:b/>
              </w:rPr>
            </w:pPr>
            <w:r w:rsidRPr="00B313EB">
              <w:rPr>
                <w:rFonts w:ascii="Arial" w:hAnsi="Arial" w:cs="Arial"/>
                <w:b/>
              </w:rPr>
              <w:t>Date:</w:t>
            </w:r>
          </w:p>
          <w:p w14:paraId="14BAAD7C" w14:textId="77777777" w:rsidR="00856068" w:rsidRPr="00B313EB" w:rsidRDefault="00856068" w:rsidP="00EF6970">
            <w:pPr>
              <w:rPr>
                <w:rFonts w:ascii="Arial" w:hAnsi="Arial" w:cs="Arial"/>
              </w:rPr>
            </w:pPr>
          </w:p>
        </w:tc>
      </w:tr>
    </w:tbl>
    <w:p w14:paraId="4933386A" w14:textId="77777777" w:rsidR="00856068" w:rsidRDefault="00856068" w:rsidP="00856068">
      <w:pPr>
        <w:pStyle w:val="Heading2"/>
        <w:spacing w:before="0" w:after="0"/>
        <w:rPr>
          <w:rFonts w:ascii="Arial" w:hAnsi="Arial"/>
          <w:sz w:val="24"/>
          <w:szCs w:val="24"/>
          <w:u w:val="single"/>
        </w:rPr>
      </w:pPr>
    </w:p>
    <w:p w14:paraId="4D0820C9" w14:textId="5CA9330D" w:rsidR="00856068" w:rsidRDefault="00856068" w:rsidP="00856068">
      <w:pPr>
        <w:pStyle w:val="Heading2"/>
        <w:spacing w:before="0" w:after="0"/>
        <w:rPr>
          <w:rFonts w:ascii="Arial" w:hAnsi="Arial"/>
          <w:bCs w:val="0"/>
          <w:sz w:val="24"/>
          <w:szCs w:val="24"/>
          <w:u w:val="single"/>
        </w:rPr>
      </w:pPr>
      <w:r w:rsidRPr="00B313EB">
        <w:rPr>
          <w:rFonts w:ascii="Arial" w:hAnsi="Arial"/>
          <w:sz w:val="24"/>
          <w:szCs w:val="24"/>
          <w:u w:val="single"/>
        </w:rPr>
        <w:t xml:space="preserve">Task </w:t>
      </w:r>
      <w:r>
        <w:rPr>
          <w:rFonts w:ascii="Arial" w:hAnsi="Arial"/>
          <w:sz w:val="24"/>
          <w:szCs w:val="24"/>
          <w:u w:val="single"/>
        </w:rPr>
        <w:t>7 Gas Exchange in Plants</w:t>
      </w:r>
    </w:p>
    <w:p w14:paraId="4BDE9689" w14:textId="77777777" w:rsidR="00856068" w:rsidRPr="00017132" w:rsidRDefault="00856068" w:rsidP="00856068"/>
    <w:p w14:paraId="3541E59B" w14:textId="77777777" w:rsidR="00856068" w:rsidRPr="00B313EB" w:rsidRDefault="00856068" w:rsidP="00856068">
      <w:pPr>
        <w:ind w:right="-27"/>
        <w:rPr>
          <w:rFonts w:ascii="Arial" w:hAnsi="Arial" w:cs="Arial"/>
          <w:bCs/>
        </w:rPr>
      </w:pPr>
      <w:r w:rsidRPr="00B313EB">
        <w:rPr>
          <w:rFonts w:ascii="Arial" w:hAnsi="Arial" w:cs="Arial"/>
          <w:b/>
          <w:bCs/>
        </w:rPr>
        <w:t xml:space="preserve">Assessment type: </w:t>
      </w:r>
      <w:r w:rsidRPr="00B313EB">
        <w:rPr>
          <w:rFonts w:ascii="Arial" w:hAnsi="Arial" w:cs="Arial"/>
          <w:bCs/>
        </w:rPr>
        <w:t>Extended response</w:t>
      </w:r>
    </w:p>
    <w:p w14:paraId="3C122B00" w14:textId="77777777" w:rsidR="00856068" w:rsidRPr="00B313EB" w:rsidRDefault="00856068" w:rsidP="00856068">
      <w:pPr>
        <w:tabs>
          <w:tab w:val="left" w:pos="-851"/>
          <w:tab w:val="left" w:pos="720"/>
        </w:tabs>
        <w:ind w:right="-27"/>
        <w:outlineLvl w:val="0"/>
        <w:rPr>
          <w:rFonts w:ascii="Arial" w:hAnsi="Arial" w:cs="Arial"/>
          <w:b/>
          <w:bCs/>
          <w:color w:val="FF0000"/>
        </w:rPr>
      </w:pPr>
    </w:p>
    <w:p w14:paraId="2008619D" w14:textId="77777777" w:rsidR="00856068" w:rsidRPr="00B313EB" w:rsidRDefault="00856068" w:rsidP="00856068">
      <w:pPr>
        <w:tabs>
          <w:tab w:val="left" w:pos="-851"/>
          <w:tab w:val="left" w:pos="720"/>
        </w:tabs>
        <w:ind w:right="-27"/>
        <w:outlineLvl w:val="0"/>
        <w:rPr>
          <w:rFonts w:ascii="Arial" w:hAnsi="Arial" w:cs="Arial"/>
          <w:b/>
          <w:bCs/>
        </w:rPr>
      </w:pPr>
      <w:r w:rsidRPr="00B313EB">
        <w:rPr>
          <w:rFonts w:ascii="Arial" w:hAnsi="Arial" w:cs="Arial"/>
          <w:b/>
          <w:bCs/>
        </w:rPr>
        <w:t>Conditions</w:t>
      </w:r>
    </w:p>
    <w:p w14:paraId="7C9589DD" w14:textId="77777777" w:rsidR="00856068" w:rsidRPr="00B313EB" w:rsidRDefault="00856068" w:rsidP="00856068">
      <w:pPr>
        <w:tabs>
          <w:tab w:val="left" w:pos="-851"/>
          <w:tab w:val="left" w:pos="426"/>
        </w:tabs>
        <w:ind w:right="-27"/>
        <w:outlineLvl w:val="0"/>
        <w:rPr>
          <w:rFonts w:ascii="Arial" w:hAnsi="Arial" w:cs="Arial"/>
        </w:rPr>
      </w:pPr>
      <w:r w:rsidRPr="00B313EB">
        <w:rPr>
          <w:rFonts w:ascii="Arial" w:hAnsi="Arial" w:cs="Arial"/>
          <w:bCs/>
        </w:rPr>
        <w:t xml:space="preserve">Time for the task: </w:t>
      </w:r>
    </w:p>
    <w:p w14:paraId="0FD6EE95" w14:textId="35AEBF75" w:rsidR="00856068" w:rsidRPr="00B313EB" w:rsidRDefault="00856068" w:rsidP="00856068">
      <w:pPr>
        <w:numPr>
          <w:ilvl w:val="0"/>
          <w:numId w:val="2"/>
        </w:numPr>
        <w:tabs>
          <w:tab w:val="left" w:pos="-851"/>
        </w:tabs>
        <w:ind w:left="426" w:right="-27" w:hanging="426"/>
        <w:contextualSpacing/>
        <w:outlineLvl w:val="0"/>
        <w:rPr>
          <w:rFonts w:ascii="Arial" w:hAnsi="Arial" w:cs="Arial"/>
        </w:rPr>
      </w:pPr>
      <w:r w:rsidRPr="00B313EB">
        <w:rPr>
          <w:rFonts w:ascii="Arial" w:hAnsi="Arial" w:cs="Arial"/>
        </w:rPr>
        <w:t xml:space="preserve">Part 1: </w:t>
      </w:r>
      <w:r w:rsidR="000B46E1">
        <w:rPr>
          <w:rFonts w:ascii="Arial" w:hAnsi="Arial" w:cs="Arial"/>
        </w:rPr>
        <w:t>Two</w:t>
      </w:r>
      <w:r w:rsidRPr="00B313EB">
        <w:rPr>
          <w:rFonts w:ascii="Arial" w:hAnsi="Arial" w:cs="Arial"/>
        </w:rPr>
        <w:t xml:space="preserve"> lesson</w:t>
      </w:r>
      <w:r w:rsidR="000B46E1">
        <w:rPr>
          <w:rFonts w:ascii="Arial" w:hAnsi="Arial" w:cs="Arial"/>
        </w:rPr>
        <w:t>s</w:t>
      </w:r>
      <w:r w:rsidRPr="00B313EB">
        <w:rPr>
          <w:rFonts w:ascii="Arial" w:hAnsi="Arial" w:cs="Arial"/>
        </w:rPr>
        <w:t xml:space="preserve"> to research topic and complete notes at home.</w:t>
      </w:r>
      <w:r w:rsidRPr="00B313EB">
        <w:rPr>
          <w:rFonts w:ascii="Arial" w:hAnsi="Arial" w:cs="Arial"/>
        </w:rPr>
        <w:tab/>
      </w:r>
    </w:p>
    <w:p w14:paraId="438B7104" w14:textId="77777777" w:rsidR="00856068" w:rsidRDefault="00856068" w:rsidP="00856068">
      <w:pPr>
        <w:numPr>
          <w:ilvl w:val="0"/>
          <w:numId w:val="2"/>
        </w:numPr>
        <w:tabs>
          <w:tab w:val="left" w:pos="-851"/>
        </w:tabs>
        <w:ind w:left="426" w:right="-27" w:hanging="426"/>
        <w:contextualSpacing/>
        <w:outlineLvl w:val="0"/>
        <w:rPr>
          <w:rFonts w:ascii="Arial" w:hAnsi="Arial" w:cs="Arial"/>
        </w:rPr>
      </w:pPr>
      <w:r w:rsidRPr="00B313EB">
        <w:rPr>
          <w:rFonts w:ascii="Arial" w:hAnsi="Arial" w:cs="Arial"/>
        </w:rPr>
        <w:t>Part 2: One lesson for in-class validation – extended response exam style question.</w:t>
      </w:r>
      <w:r w:rsidRPr="00B313EB">
        <w:rPr>
          <w:rFonts w:ascii="Arial" w:hAnsi="Arial" w:cs="Arial"/>
        </w:rPr>
        <w:tab/>
      </w:r>
    </w:p>
    <w:p w14:paraId="577B8AB5" w14:textId="77777777" w:rsidR="00856068" w:rsidRDefault="00856068" w:rsidP="00856068">
      <w:pPr>
        <w:tabs>
          <w:tab w:val="right" w:pos="9497"/>
        </w:tabs>
        <w:autoSpaceDE w:val="0"/>
        <w:autoSpaceDN w:val="0"/>
        <w:adjustRightInd w:val="0"/>
        <w:rPr>
          <w:rFonts w:ascii="Arial" w:hAnsi="Arial" w:cs="Arial"/>
          <w:b/>
        </w:rPr>
      </w:pPr>
    </w:p>
    <w:p w14:paraId="39851CF1" w14:textId="77777777" w:rsidR="00856068" w:rsidRPr="003E5555" w:rsidRDefault="00856068" w:rsidP="00856068">
      <w:pPr>
        <w:tabs>
          <w:tab w:val="right" w:pos="9497"/>
        </w:tabs>
        <w:autoSpaceDE w:val="0"/>
        <w:autoSpaceDN w:val="0"/>
        <w:adjustRightInd w:val="0"/>
        <w:rPr>
          <w:rFonts w:ascii="Arial" w:hAnsi="Arial" w:cs="Arial"/>
          <w:bCs/>
        </w:rPr>
      </w:pPr>
      <w:r>
        <w:rPr>
          <w:rFonts w:ascii="Arial" w:hAnsi="Arial" w:cs="Arial"/>
          <w:bCs/>
        </w:rPr>
        <w:t>Your r</w:t>
      </w:r>
      <w:r w:rsidRPr="003E5555">
        <w:rPr>
          <w:rFonts w:ascii="Arial" w:hAnsi="Arial" w:cs="Arial"/>
          <w:bCs/>
        </w:rPr>
        <w:t>esearch must be handed in</w:t>
      </w:r>
      <w:r>
        <w:rPr>
          <w:rFonts w:ascii="Arial" w:hAnsi="Arial" w:cs="Arial"/>
          <w:bCs/>
        </w:rPr>
        <w:t xml:space="preserve"> or before</w:t>
      </w:r>
      <w:r w:rsidRPr="003E5555">
        <w:rPr>
          <w:rFonts w:ascii="Arial" w:hAnsi="Arial" w:cs="Arial"/>
          <w:bCs/>
        </w:rPr>
        <w:t xml:space="preserve"> the day of the In-class assessment to be awarded marks.</w:t>
      </w:r>
      <w:r>
        <w:rPr>
          <w:rFonts w:ascii="Arial" w:hAnsi="Arial" w:cs="Arial"/>
          <w:bCs/>
        </w:rPr>
        <w:t xml:space="preserve"> You can choose the format in which you would like to present your research, as long as it is compatible for submissions </w:t>
      </w:r>
      <w:proofErr w:type="gramStart"/>
      <w:r>
        <w:rPr>
          <w:rFonts w:ascii="Arial" w:hAnsi="Arial" w:cs="Arial"/>
          <w:bCs/>
        </w:rPr>
        <w:t>i.e.</w:t>
      </w:r>
      <w:proofErr w:type="gramEnd"/>
      <w:r>
        <w:rPr>
          <w:rFonts w:ascii="Arial" w:hAnsi="Arial" w:cs="Arial"/>
          <w:bCs/>
        </w:rPr>
        <w:t xml:space="preserve"> iMovie, notes, PowerPoint, keynote, written and/ or typed.</w:t>
      </w:r>
    </w:p>
    <w:p w14:paraId="42B42590" w14:textId="77777777" w:rsidR="00856068" w:rsidRPr="003E5555" w:rsidRDefault="00856068" w:rsidP="00856068">
      <w:pPr>
        <w:tabs>
          <w:tab w:val="right" w:pos="9497"/>
        </w:tabs>
        <w:autoSpaceDE w:val="0"/>
        <w:autoSpaceDN w:val="0"/>
        <w:adjustRightInd w:val="0"/>
        <w:rPr>
          <w:rFonts w:ascii="Arial" w:hAnsi="Arial" w:cs="Arial"/>
          <w:bCs/>
        </w:rPr>
      </w:pPr>
      <w:r w:rsidRPr="003E5555">
        <w:rPr>
          <w:rFonts w:ascii="Arial" w:hAnsi="Arial" w:cs="Arial"/>
          <w:bCs/>
        </w:rPr>
        <w:t>A maximum of four pages</w:t>
      </w:r>
      <w:r>
        <w:rPr>
          <w:rFonts w:ascii="Arial" w:hAnsi="Arial" w:cs="Arial"/>
          <w:bCs/>
        </w:rPr>
        <w:t xml:space="preserve"> if written/type and maximum of 10 slides.</w:t>
      </w:r>
      <w:r w:rsidRPr="003E5555">
        <w:rPr>
          <w:rFonts w:ascii="Arial" w:hAnsi="Arial" w:cs="Arial"/>
          <w:bCs/>
        </w:rPr>
        <w:t xml:space="preserve"> Research must be in your own words, not copied and pasted. List all references used.</w:t>
      </w:r>
    </w:p>
    <w:p w14:paraId="1411E141" w14:textId="77777777" w:rsidR="00856068" w:rsidRPr="003E5555" w:rsidRDefault="00856068" w:rsidP="00856068">
      <w:pPr>
        <w:tabs>
          <w:tab w:val="right" w:pos="9497"/>
        </w:tabs>
        <w:autoSpaceDE w:val="0"/>
        <w:autoSpaceDN w:val="0"/>
        <w:adjustRightInd w:val="0"/>
        <w:rPr>
          <w:rFonts w:ascii="Arial" w:hAnsi="Arial" w:cs="Arial"/>
          <w:b/>
        </w:rPr>
      </w:pPr>
    </w:p>
    <w:p w14:paraId="0CFB2939" w14:textId="77777777" w:rsidR="00856068" w:rsidRPr="00C11647" w:rsidRDefault="00856068" w:rsidP="00856068">
      <w:pPr>
        <w:tabs>
          <w:tab w:val="right" w:pos="9497"/>
        </w:tabs>
        <w:autoSpaceDE w:val="0"/>
        <w:autoSpaceDN w:val="0"/>
        <w:adjustRightInd w:val="0"/>
        <w:rPr>
          <w:rFonts w:ascii="Arial" w:hAnsi="Arial" w:cs="Arial"/>
          <w:b/>
          <w:sz w:val="22"/>
          <w:szCs w:val="22"/>
          <w:u w:val="single"/>
        </w:rPr>
      </w:pPr>
      <w:r w:rsidRPr="00C11647">
        <w:rPr>
          <w:rFonts w:ascii="Arial" w:hAnsi="Arial" w:cs="Arial"/>
          <w:b/>
          <w:sz w:val="22"/>
          <w:szCs w:val="22"/>
          <w:u w:val="single"/>
        </w:rPr>
        <w:t>Task Weighting 10%</w:t>
      </w:r>
      <w:r>
        <w:rPr>
          <w:rFonts w:ascii="Arial" w:hAnsi="Arial" w:cs="Arial"/>
          <w:b/>
          <w:sz w:val="22"/>
          <w:szCs w:val="22"/>
          <w:u w:val="single"/>
        </w:rPr>
        <w:softHyphen/>
      </w:r>
      <w:r>
        <w:rPr>
          <w:rFonts w:ascii="Arial" w:hAnsi="Arial" w:cs="Arial"/>
          <w:b/>
          <w:sz w:val="22"/>
          <w:szCs w:val="22"/>
          <w:u w:val="single"/>
        </w:rPr>
        <w:softHyphen/>
      </w:r>
      <w:r>
        <w:rPr>
          <w:rFonts w:ascii="Arial" w:hAnsi="Arial" w:cs="Arial"/>
          <w:b/>
          <w:sz w:val="22"/>
          <w:szCs w:val="22"/>
          <w:u w:val="single"/>
        </w:rPr>
        <w:softHyphen/>
      </w:r>
      <w:r>
        <w:rPr>
          <w:rFonts w:ascii="Arial" w:hAnsi="Arial" w:cs="Arial"/>
          <w:b/>
          <w:sz w:val="22"/>
          <w:szCs w:val="22"/>
          <w:u w:val="single"/>
        </w:rPr>
        <w:softHyphen/>
      </w:r>
      <w:r>
        <w:rPr>
          <w:rFonts w:ascii="Arial" w:hAnsi="Arial" w:cs="Arial"/>
          <w:b/>
          <w:sz w:val="22"/>
          <w:szCs w:val="22"/>
          <w:u w:val="single"/>
        </w:rPr>
        <w:softHyphen/>
      </w:r>
      <w:r>
        <w:rPr>
          <w:rFonts w:ascii="Arial" w:hAnsi="Arial" w:cs="Arial"/>
          <w:b/>
          <w:sz w:val="22"/>
          <w:szCs w:val="22"/>
          <w:u w:val="single"/>
        </w:rPr>
        <w:softHyphen/>
      </w:r>
      <w:r>
        <w:rPr>
          <w:rFonts w:ascii="Arial" w:hAnsi="Arial" w:cs="Arial"/>
          <w:b/>
          <w:sz w:val="22"/>
          <w:szCs w:val="22"/>
          <w:u w:val="single"/>
        </w:rPr>
        <w:softHyphen/>
      </w:r>
      <w:r>
        <w:rPr>
          <w:rFonts w:ascii="Arial" w:hAnsi="Arial" w:cs="Arial"/>
          <w:b/>
          <w:sz w:val="22"/>
          <w:szCs w:val="22"/>
          <w:u w:val="single"/>
        </w:rPr>
        <w:softHyphen/>
      </w:r>
      <w:r>
        <w:rPr>
          <w:rFonts w:ascii="Arial" w:hAnsi="Arial" w:cs="Arial"/>
          <w:b/>
          <w:sz w:val="22"/>
          <w:szCs w:val="22"/>
          <w:u w:val="single"/>
        </w:rPr>
        <w:softHyphen/>
      </w:r>
      <w:r>
        <w:rPr>
          <w:rFonts w:ascii="Arial" w:hAnsi="Arial" w:cs="Arial"/>
          <w:b/>
          <w:sz w:val="22"/>
          <w:szCs w:val="22"/>
          <w:u w:val="single"/>
        </w:rPr>
        <w:softHyphen/>
      </w:r>
      <w:r>
        <w:rPr>
          <w:rFonts w:ascii="Arial" w:hAnsi="Arial" w:cs="Arial"/>
          <w:b/>
          <w:sz w:val="22"/>
          <w:szCs w:val="22"/>
          <w:u w:val="single"/>
        </w:rPr>
        <w:softHyphen/>
        <w:t>____________________________________________________________________</w:t>
      </w:r>
    </w:p>
    <w:p w14:paraId="1A692270" w14:textId="77777777" w:rsidR="00856068" w:rsidRPr="00C11647" w:rsidRDefault="00856068" w:rsidP="00856068">
      <w:pPr>
        <w:tabs>
          <w:tab w:val="right" w:pos="9497"/>
        </w:tabs>
        <w:autoSpaceDE w:val="0"/>
        <w:autoSpaceDN w:val="0"/>
        <w:adjustRightInd w:val="0"/>
        <w:rPr>
          <w:rFonts w:ascii="Arial" w:hAnsi="Arial" w:cs="Arial"/>
          <w:b/>
          <w:sz w:val="22"/>
          <w:szCs w:val="22"/>
        </w:rPr>
      </w:pPr>
    </w:p>
    <w:p w14:paraId="4E5AD50A" w14:textId="0AD08B64" w:rsidR="00856068" w:rsidRDefault="00856068" w:rsidP="00856068">
      <w:pPr>
        <w:tabs>
          <w:tab w:val="right" w:pos="9497"/>
        </w:tabs>
        <w:autoSpaceDE w:val="0"/>
        <w:autoSpaceDN w:val="0"/>
        <w:adjustRightInd w:val="0"/>
        <w:rPr>
          <w:rFonts w:ascii="Arial" w:hAnsi="Arial" w:cs="Arial"/>
          <w:b/>
        </w:rPr>
      </w:pPr>
      <w:r w:rsidRPr="00B313EB">
        <w:rPr>
          <w:rFonts w:ascii="Arial" w:hAnsi="Arial" w:cs="Arial"/>
          <w:b/>
        </w:rPr>
        <w:t xml:space="preserve">Part </w:t>
      </w:r>
      <w:r w:rsidR="00B125CE">
        <w:rPr>
          <w:rFonts w:ascii="Arial" w:hAnsi="Arial" w:cs="Arial"/>
          <w:b/>
        </w:rPr>
        <w:t>1</w:t>
      </w:r>
      <w:r w:rsidRPr="00B313EB">
        <w:rPr>
          <w:rFonts w:ascii="Arial" w:hAnsi="Arial" w:cs="Arial"/>
          <w:b/>
        </w:rPr>
        <w:t xml:space="preserve"> Research</w:t>
      </w:r>
      <w:r>
        <w:rPr>
          <w:rFonts w:ascii="Arial" w:hAnsi="Arial" w:cs="Arial"/>
          <w:b/>
        </w:rPr>
        <w:t>:</w:t>
      </w:r>
    </w:p>
    <w:p w14:paraId="0DABBCDF" w14:textId="3C1B9276" w:rsidR="00856068" w:rsidRDefault="00856068" w:rsidP="00856068">
      <w:pPr>
        <w:tabs>
          <w:tab w:val="right" w:pos="9497"/>
        </w:tabs>
        <w:autoSpaceDE w:val="0"/>
        <w:autoSpaceDN w:val="0"/>
        <w:adjustRightInd w:val="0"/>
        <w:jc w:val="right"/>
        <w:rPr>
          <w:rFonts w:ascii="Arial" w:hAnsi="Arial" w:cs="Arial"/>
          <w:b/>
        </w:rPr>
      </w:pPr>
      <w:r w:rsidRPr="00B313EB">
        <w:rPr>
          <w:rFonts w:ascii="Arial" w:hAnsi="Arial" w:cs="Arial"/>
          <w:b/>
        </w:rPr>
        <w:tab/>
        <w:t>(1</w:t>
      </w:r>
      <w:r w:rsidR="00E61C3A">
        <w:rPr>
          <w:rFonts w:ascii="Arial" w:hAnsi="Arial" w:cs="Arial"/>
          <w:b/>
        </w:rPr>
        <w:t>4</w:t>
      </w:r>
      <w:r w:rsidRPr="00B313EB">
        <w:rPr>
          <w:rFonts w:ascii="Arial" w:hAnsi="Arial" w:cs="Arial"/>
          <w:b/>
        </w:rPr>
        <w:t xml:space="preserve"> marks)</w:t>
      </w:r>
    </w:p>
    <w:p w14:paraId="40B57182" w14:textId="77777777" w:rsidR="00856068" w:rsidRPr="007E3A34" w:rsidRDefault="00856068" w:rsidP="00856068">
      <w:pPr>
        <w:spacing w:before="60" w:after="60"/>
        <w:rPr>
          <w:i/>
          <w:iCs/>
        </w:rPr>
      </w:pPr>
      <w:r w:rsidRPr="007E3A34">
        <w:rPr>
          <w:i/>
          <w:iCs/>
        </w:rPr>
        <w:t>Each part of the plant takes care of its own gas exchange needs. Although plants have an elaborate liquid transport system, it does not participate in gas transport.</w:t>
      </w:r>
      <w:r w:rsidRPr="00856068">
        <w:rPr>
          <w:i/>
          <w:iCs/>
        </w:rPr>
        <w:t xml:space="preserve"> </w:t>
      </w:r>
      <w:r w:rsidRPr="007E3A34">
        <w:rPr>
          <w:i/>
          <w:iCs/>
        </w:rPr>
        <w:t xml:space="preserve">Roots, stems, and leaves respire at rates much lower than are characteristic of animals. Only during photosynthesis are large volumes of gases exchanged, and each leaf is well adapted to take care of its own </w:t>
      </w:r>
      <w:proofErr w:type="gramStart"/>
      <w:r w:rsidRPr="007E3A34">
        <w:rPr>
          <w:i/>
          <w:iCs/>
        </w:rPr>
        <w:t>needs</w:t>
      </w:r>
      <w:proofErr w:type="gramEnd"/>
    </w:p>
    <w:p w14:paraId="7819647A" w14:textId="0BD05E06" w:rsidR="00856068" w:rsidRPr="00856068" w:rsidRDefault="00856068" w:rsidP="00856068">
      <w:pPr>
        <w:spacing w:before="100" w:beforeAutospacing="1" w:after="100" w:afterAutospacing="1"/>
        <w:jc w:val="both"/>
        <w:rPr>
          <w:i/>
          <w:iCs/>
        </w:rPr>
      </w:pPr>
      <w:proofErr w:type="gramStart"/>
      <w:r w:rsidRPr="007E3A34">
        <w:rPr>
          <w:i/>
          <w:iCs/>
        </w:rPr>
        <w:t>In order to</w:t>
      </w:r>
      <w:proofErr w:type="gramEnd"/>
      <w:r w:rsidRPr="007E3A34">
        <w:rPr>
          <w:i/>
          <w:iCs/>
        </w:rPr>
        <w:t xml:space="preserve"> carry on photosynthesis, green plants need a supply of carbon dioxide and a means of disposing of oxygen. </w:t>
      </w:r>
      <w:proofErr w:type="gramStart"/>
      <w:r w:rsidRPr="007E3A34">
        <w:rPr>
          <w:i/>
          <w:iCs/>
        </w:rPr>
        <w:t>In order to</w:t>
      </w:r>
      <w:proofErr w:type="gramEnd"/>
      <w:r w:rsidRPr="007E3A34">
        <w:rPr>
          <w:i/>
          <w:iCs/>
        </w:rPr>
        <w:t xml:space="preserve"> carry on cellular respiration, plant cells need oxygen and a means of disposing of carbon dioxide (just as animal cells do). Unlike animals, plants have no specialized organs for gas exchange (with the few inevitable exceptions!). </w:t>
      </w:r>
    </w:p>
    <w:p w14:paraId="1C1CC90C" w14:textId="2B4884AD" w:rsidR="00856068" w:rsidRPr="005B171C" w:rsidRDefault="00856068" w:rsidP="005B171C">
      <w:pPr>
        <w:spacing w:before="100" w:beforeAutospacing="1" w:after="100" w:afterAutospacing="1"/>
        <w:jc w:val="both"/>
      </w:pPr>
      <w:r w:rsidRPr="005B171C">
        <w:t>Your task is to research the structures of plants that enable gas exchange to occur. Through online research from reliable sources answer the questions that follow.</w:t>
      </w:r>
      <w:r w:rsidR="00C32D02">
        <w:t xml:space="preserve"> Remember you references!</w:t>
      </w:r>
    </w:p>
    <w:p w14:paraId="1759A19C" w14:textId="2DB197FA" w:rsidR="00856068" w:rsidRPr="00640BB7" w:rsidRDefault="000E56E0" w:rsidP="00856068">
      <w:pPr>
        <w:numPr>
          <w:ilvl w:val="0"/>
          <w:numId w:val="3"/>
        </w:numPr>
        <w:ind w:left="284"/>
        <w:rPr>
          <w:rFonts w:ascii="Arial" w:hAnsi="Arial" w:cs="Arial"/>
          <w:sz w:val="22"/>
          <w:szCs w:val="22"/>
          <w:lang w:val="en-GB"/>
        </w:rPr>
      </w:pPr>
      <w:r>
        <w:rPr>
          <w:rFonts w:ascii="Arial" w:hAnsi="Arial" w:cs="Arial"/>
          <w:sz w:val="22"/>
          <w:szCs w:val="22"/>
          <w:lang w:val="en-GB"/>
        </w:rPr>
        <w:t xml:space="preserve">Research the structure of leaves, what tissues and cells are </w:t>
      </w:r>
      <w:r w:rsidR="0055742C">
        <w:rPr>
          <w:rFonts w:ascii="Arial" w:hAnsi="Arial" w:cs="Arial"/>
          <w:sz w:val="22"/>
          <w:szCs w:val="22"/>
          <w:lang w:val="en-GB"/>
        </w:rPr>
        <w:t>involved</w:t>
      </w:r>
      <w:r>
        <w:rPr>
          <w:rFonts w:ascii="Arial" w:hAnsi="Arial" w:cs="Arial"/>
          <w:sz w:val="22"/>
          <w:szCs w:val="22"/>
          <w:lang w:val="en-GB"/>
        </w:rPr>
        <w:t xml:space="preserve"> in the makeup of a leaf?</w:t>
      </w:r>
    </w:p>
    <w:p w14:paraId="6499A5C0" w14:textId="00B3B871" w:rsidR="00856068" w:rsidRPr="00640BB7" w:rsidRDefault="000E56E0" w:rsidP="00856068">
      <w:pPr>
        <w:numPr>
          <w:ilvl w:val="0"/>
          <w:numId w:val="3"/>
        </w:numPr>
        <w:ind w:left="284"/>
        <w:rPr>
          <w:rFonts w:ascii="Arial" w:hAnsi="Arial" w:cs="Arial"/>
          <w:i/>
          <w:iCs/>
          <w:sz w:val="22"/>
          <w:szCs w:val="22"/>
          <w:lang w:val="en-GB"/>
        </w:rPr>
      </w:pPr>
      <w:r>
        <w:rPr>
          <w:rFonts w:ascii="Arial" w:hAnsi="Arial" w:cs="Arial"/>
          <w:sz w:val="22"/>
          <w:szCs w:val="22"/>
          <w:lang w:val="en-GB"/>
        </w:rPr>
        <w:t>How do these structures allow for gas exchange?</w:t>
      </w:r>
    </w:p>
    <w:p w14:paraId="318E51A5" w14:textId="4120AFEB" w:rsidR="00856068" w:rsidRDefault="00600880" w:rsidP="00856068">
      <w:pPr>
        <w:numPr>
          <w:ilvl w:val="0"/>
          <w:numId w:val="3"/>
        </w:numPr>
        <w:ind w:left="284"/>
        <w:rPr>
          <w:rFonts w:ascii="Arial" w:hAnsi="Arial" w:cs="Arial"/>
          <w:sz w:val="22"/>
          <w:szCs w:val="22"/>
          <w:lang w:val="en-GB"/>
        </w:rPr>
      </w:pPr>
      <w:r>
        <w:rPr>
          <w:rFonts w:ascii="Arial" w:hAnsi="Arial" w:cs="Arial"/>
          <w:sz w:val="22"/>
          <w:szCs w:val="22"/>
          <w:lang w:val="en-GB"/>
        </w:rPr>
        <w:t>Explore</w:t>
      </w:r>
      <w:r w:rsidR="00FC7001">
        <w:rPr>
          <w:rFonts w:ascii="Arial" w:hAnsi="Arial" w:cs="Arial"/>
          <w:sz w:val="22"/>
          <w:szCs w:val="22"/>
          <w:lang w:val="en-GB"/>
        </w:rPr>
        <w:t xml:space="preserve"> the gas exchange site for roots and stems</w:t>
      </w:r>
      <w:r w:rsidR="000E56E0">
        <w:rPr>
          <w:rFonts w:ascii="Arial" w:hAnsi="Arial" w:cs="Arial"/>
          <w:sz w:val="22"/>
          <w:szCs w:val="22"/>
          <w:lang w:val="en-GB"/>
        </w:rPr>
        <w:t>, what structures are involved and how do they function.</w:t>
      </w:r>
    </w:p>
    <w:p w14:paraId="21C35EE8" w14:textId="77777777" w:rsidR="000E56E0" w:rsidRDefault="000E56E0" w:rsidP="00856068">
      <w:pPr>
        <w:numPr>
          <w:ilvl w:val="0"/>
          <w:numId w:val="3"/>
        </w:numPr>
        <w:ind w:left="284"/>
        <w:rPr>
          <w:rFonts w:ascii="Arial" w:hAnsi="Arial" w:cs="Arial"/>
          <w:sz w:val="22"/>
          <w:szCs w:val="22"/>
          <w:lang w:val="en-GB"/>
        </w:rPr>
      </w:pPr>
      <w:r>
        <w:rPr>
          <w:rFonts w:ascii="Arial" w:hAnsi="Arial" w:cs="Arial"/>
          <w:sz w:val="22"/>
          <w:szCs w:val="22"/>
          <w:lang w:val="en-GB"/>
        </w:rPr>
        <w:t>Evaluate the relationship between osmosis and diffusion with gas exchange.</w:t>
      </w:r>
    </w:p>
    <w:p w14:paraId="1E09AC61" w14:textId="009791F5" w:rsidR="000E56E0" w:rsidRDefault="000E56E0" w:rsidP="00856068">
      <w:pPr>
        <w:numPr>
          <w:ilvl w:val="0"/>
          <w:numId w:val="3"/>
        </w:numPr>
        <w:ind w:left="284"/>
        <w:rPr>
          <w:rFonts w:ascii="Arial" w:hAnsi="Arial" w:cs="Arial"/>
          <w:sz w:val="22"/>
          <w:szCs w:val="22"/>
          <w:lang w:val="en-GB"/>
        </w:rPr>
      </w:pPr>
      <w:r>
        <w:rPr>
          <w:rFonts w:ascii="Arial" w:hAnsi="Arial" w:cs="Arial"/>
          <w:sz w:val="22"/>
          <w:szCs w:val="22"/>
          <w:lang w:val="en-GB"/>
        </w:rPr>
        <w:t>Analys</w:t>
      </w:r>
      <w:r w:rsidR="00C32D02">
        <w:rPr>
          <w:rFonts w:ascii="Arial" w:hAnsi="Arial" w:cs="Arial"/>
          <w:sz w:val="22"/>
          <w:szCs w:val="22"/>
          <w:lang w:val="en-GB"/>
        </w:rPr>
        <w:t>e how</w:t>
      </w:r>
      <w:r>
        <w:rPr>
          <w:rFonts w:ascii="Arial" w:hAnsi="Arial" w:cs="Arial"/>
          <w:sz w:val="22"/>
          <w:szCs w:val="22"/>
          <w:lang w:val="en-GB"/>
        </w:rPr>
        <w:t xml:space="preserve"> the </w:t>
      </w:r>
      <w:r w:rsidR="0055742C">
        <w:rPr>
          <w:rFonts w:ascii="Arial" w:hAnsi="Arial" w:cs="Arial"/>
          <w:sz w:val="22"/>
          <w:szCs w:val="22"/>
          <w:lang w:val="en-GB"/>
        </w:rPr>
        <w:t xml:space="preserve">SA:VOL ratio impacts the rate of </w:t>
      </w:r>
      <w:proofErr w:type="gramStart"/>
      <w:r w:rsidR="0055742C">
        <w:rPr>
          <w:rFonts w:ascii="Arial" w:hAnsi="Arial" w:cs="Arial"/>
          <w:sz w:val="22"/>
          <w:szCs w:val="22"/>
          <w:lang w:val="en-GB"/>
        </w:rPr>
        <w:t>diffusion</w:t>
      </w:r>
      <w:proofErr w:type="gramEnd"/>
      <w:r>
        <w:rPr>
          <w:rFonts w:ascii="Arial" w:hAnsi="Arial" w:cs="Arial"/>
          <w:sz w:val="22"/>
          <w:szCs w:val="22"/>
          <w:lang w:val="en-GB"/>
        </w:rPr>
        <w:t xml:space="preserve"> </w:t>
      </w:r>
    </w:p>
    <w:p w14:paraId="3A6C6A77" w14:textId="08CE981B" w:rsidR="00C32D02" w:rsidRDefault="00C32D02" w:rsidP="00856068">
      <w:pPr>
        <w:numPr>
          <w:ilvl w:val="0"/>
          <w:numId w:val="3"/>
        </w:numPr>
        <w:ind w:left="284"/>
        <w:rPr>
          <w:rFonts w:ascii="Arial" w:hAnsi="Arial" w:cs="Arial"/>
          <w:sz w:val="22"/>
          <w:szCs w:val="22"/>
          <w:lang w:val="en-GB"/>
        </w:rPr>
      </w:pPr>
      <w:r>
        <w:rPr>
          <w:rFonts w:ascii="Arial" w:hAnsi="Arial" w:cs="Arial"/>
          <w:sz w:val="22"/>
          <w:szCs w:val="22"/>
          <w:lang w:val="en-GB"/>
        </w:rPr>
        <w:t>Transpiration occurs within plants ending in the leaf, research how the leaf structure enables this process and how it is linked to gas exchange.</w:t>
      </w:r>
    </w:p>
    <w:p w14:paraId="78ADF21C" w14:textId="5694CE77" w:rsidR="00E61C3A" w:rsidRPr="003E5555" w:rsidRDefault="00E61C3A" w:rsidP="00856068">
      <w:pPr>
        <w:numPr>
          <w:ilvl w:val="0"/>
          <w:numId w:val="3"/>
        </w:numPr>
        <w:ind w:left="284"/>
        <w:rPr>
          <w:rFonts w:ascii="Arial" w:hAnsi="Arial" w:cs="Arial"/>
          <w:sz w:val="22"/>
          <w:szCs w:val="22"/>
          <w:lang w:val="en-GB"/>
        </w:rPr>
      </w:pPr>
      <w:r>
        <w:rPr>
          <w:rFonts w:ascii="Arial" w:hAnsi="Arial" w:cs="Arial"/>
          <w:sz w:val="22"/>
          <w:szCs w:val="22"/>
          <w:lang w:val="en-GB"/>
        </w:rPr>
        <w:t>References</w:t>
      </w:r>
    </w:p>
    <w:p w14:paraId="0E958B7A" w14:textId="77777777" w:rsidR="00856068" w:rsidRDefault="00856068" w:rsidP="00856068">
      <w:pPr>
        <w:tabs>
          <w:tab w:val="right" w:pos="9497"/>
        </w:tabs>
        <w:autoSpaceDE w:val="0"/>
        <w:autoSpaceDN w:val="0"/>
        <w:adjustRightInd w:val="0"/>
        <w:rPr>
          <w:rFonts w:ascii="Arial" w:hAnsi="Arial" w:cs="Arial"/>
        </w:rPr>
      </w:pPr>
    </w:p>
    <w:p w14:paraId="1A146E10" w14:textId="281DA6C0" w:rsidR="00856068" w:rsidRDefault="00856068" w:rsidP="00856068">
      <w:pPr>
        <w:tabs>
          <w:tab w:val="right" w:pos="9497"/>
        </w:tabs>
        <w:autoSpaceDE w:val="0"/>
        <w:autoSpaceDN w:val="0"/>
        <w:adjustRightInd w:val="0"/>
        <w:rPr>
          <w:rFonts w:ascii="Arial" w:hAnsi="Arial" w:cs="Arial"/>
        </w:rPr>
      </w:pPr>
    </w:p>
    <w:p w14:paraId="7414D99A" w14:textId="4D0A659F" w:rsidR="00B125CE" w:rsidRDefault="006E6246" w:rsidP="006E6246">
      <w:pPr>
        <w:rPr>
          <w:rFonts w:ascii="Arial" w:hAnsi="Arial" w:cs="Arial"/>
        </w:rPr>
      </w:pPr>
      <w:r>
        <w:rPr>
          <w:rFonts w:ascii="Arial" w:hAnsi="Arial" w:cs="Arial"/>
        </w:rPr>
        <w:br w:type="page"/>
      </w:r>
    </w:p>
    <w:p w14:paraId="41C4A809" w14:textId="77777777" w:rsidR="00B125CE" w:rsidRPr="00B313EB" w:rsidRDefault="00B125CE" w:rsidP="00856068">
      <w:pPr>
        <w:tabs>
          <w:tab w:val="right" w:pos="9497"/>
        </w:tabs>
        <w:autoSpaceDE w:val="0"/>
        <w:autoSpaceDN w:val="0"/>
        <w:adjustRightInd w:val="0"/>
        <w:rPr>
          <w:rFonts w:ascii="Arial" w:hAnsi="Arial" w:cs="Arial"/>
        </w:rPr>
      </w:pPr>
    </w:p>
    <w:tbl>
      <w:tblPr>
        <w:tblW w:w="10722" w:type="dxa"/>
        <w:tblLook w:val="04A0" w:firstRow="1" w:lastRow="0" w:firstColumn="1" w:lastColumn="0" w:noHBand="0" w:noVBand="1"/>
      </w:tblPr>
      <w:tblGrid>
        <w:gridCol w:w="3456"/>
        <w:gridCol w:w="1091"/>
        <w:gridCol w:w="3707"/>
        <w:gridCol w:w="2193"/>
        <w:gridCol w:w="275"/>
      </w:tblGrid>
      <w:tr w:rsidR="00856068" w:rsidRPr="00B313EB" w14:paraId="7C590DB3" w14:textId="77777777" w:rsidTr="00EF6970">
        <w:trPr>
          <w:gridAfter w:val="1"/>
          <w:wAfter w:w="275" w:type="dxa"/>
          <w:trHeight w:val="1283"/>
        </w:trPr>
        <w:tc>
          <w:tcPr>
            <w:tcW w:w="3456" w:type="dxa"/>
            <w:shd w:val="clear" w:color="auto" w:fill="auto"/>
          </w:tcPr>
          <w:p w14:paraId="21259E85" w14:textId="77777777" w:rsidR="00856068" w:rsidRPr="0009020D" w:rsidRDefault="00856068" w:rsidP="00EF6970">
            <w:pPr>
              <w:rPr>
                <w:noProof/>
                <w:lang w:val="en-US" w:eastAsia="en-US"/>
              </w:rPr>
            </w:pPr>
            <w:r>
              <w:rPr>
                <w:noProof/>
                <w:lang w:val="en-US" w:eastAsia="en-US"/>
              </w:rPr>
              <w:drawing>
                <wp:anchor distT="0" distB="0" distL="114300" distR="114300" simplePos="0" relativeHeight="251660288" behindDoc="1" locked="0" layoutInCell="1" allowOverlap="1" wp14:anchorId="2B2CEB9F" wp14:editId="5132772E">
                  <wp:simplePos x="0" y="0"/>
                  <wp:positionH relativeFrom="column">
                    <wp:posOffset>1270</wp:posOffset>
                  </wp:positionH>
                  <wp:positionV relativeFrom="paragraph">
                    <wp:posOffset>86360</wp:posOffset>
                  </wp:positionV>
                  <wp:extent cx="1869440" cy="805180"/>
                  <wp:effectExtent l="0" t="0" r="0" b="0"/>
                  <wp:wrapNone/>
                  <wp:docPr id="2" name="Picture 11" descr="A picture containing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A picture containing clipart&#10;&#10;Description automatically generated"/>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9440" cy="80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3F05D8" w14:textId="77777777" w:rsidR="00856068" w:rsidRPr="0009020D" w:rsidRDefault="00856068" w:rsidP="00EF6970">
            <w:pPr>
              <w:rPr>
                <w:noProof/>
                <w:lang w:val="en-US" w:eastAsia="en-US"/>
              </w:rPr>
            </w:pPr>
          </w:p>
        </w:tc>
        <w:tc>
          <w:tcPr>
            <w:tcW w:w="6991" w:type="dxa"/>
            <w:gridSpan w:val="3"/>
            <w:shd w:val="clear" w:color="auto" w:fill="auto"/>
            <w:vAlign w:val="center"/>
          </w:tcPr>
          <w:p w14:paraId="7BD00BC7" w14:textId="77777777" w:rsidR="00856068" w:rsidRDefault="00856068" w:rsidP="00EF6970">
            <w:pPr>
              <w:jc w:val="center"/>
              <w:rPr>
                <w:rFonts w:ascii="Arial" w:hAnsi="Arial" w:cs="Arial"/>
                <w:b/>
              </w:rPr>
            </w:pPr>
          </w:p>
          <w:p w14:paraId="0BDBF07C" w14:textId="77777777" w:rsidR="00B125CE" w:rsidRPr="00693D7C" w:rsidRDefault="00B125CE" w:rsidP="00B125CE">
            <w:pPr>
              <w:jc w:val="center"/>
              <w:rPr>
                <w:rFonts w:ascii="Arial" w:hAnsi="Arial" w:cs="Arial"/>
                <w:b/>
                <w:sz w:val="28"/>
                <w:szCs w:val="28"/>
              </w:rPr>
            </w:pPr>
            <w:r w:rsidRPr="00693D7C">
              <w:rPr>
                <w:rFonts w:ascii="Arial" w:hAnsi="Arial" w:cs="Arial"/>
                <w:b/>
                <w:sz w:val="28"/>
                <w:szCs w:val="28"/>
              </w:rPr>
              <w:t>Year 11 General Biology</w:t>
            </w:r>
          </w:p>
          <w:p w14:paraId="0DB5A7B7" w14:textId="77777777" w:rsidR="00856068" w:rsidRDefault="00B125CE" w:rsidP="00B125CE">
            <w:pPr>
              <w:jc w:val="center"/>
              <w:rPr>
                <w:rFonts w:ascii="Arial" w:hAnsi="Arial" w:cs="Arial"/>
                <w:b/>
                <w:sz w:val="28"/>
                <w:szCs w:val="28"/>
              </w:rPr>
            </w:pPr>
            <w:r w:rsidRPr="00693D7C">
              <w:rPr>
                <w:rFonts w:ascii="Arial" w:hAnsi="Arial" w:cs="Arial"/>
                <w:b/>
                <w:sz w:val="28"/>
                <w:szCs w:val="28"/>
              </w:rPr>
              <w:t xml:space="preserve">Task </w:t>
            </w:r>
            <w:r>
              <w:rPr>
                <w:rFonts w:ascii="Arial" w:hAnsi="Arial" w:cs="Arial"/>
                <w:b/>
                <w:sz w:val="28"/>
                <w:szCs w:val="28"/>
              </w:rPr>
              <w:t>7</w:t>
            </w:r>
            <w:r w:rsidRPr="00693D7C">
              <w:rPr>
                <w:rFonts w:ascii="Arial" w:hAnsi="Arial" w:cs="Arial"/>
                <w:b/>
                <w:sz w:val="28"/>
                <w:szCs w:val="28"/>
              </w:rPr>
              <w:t xml:space="preserve"> – </w:t>
            </w:r>
            <w:r>
              <w:rPr>
                <w:rFonts w:ascii="Arial" w:hAnsi="Arial" w:cs="Arial"/>
                <w:b/>
                <w:sz w:val="28"/>
                <w:szCs w:val="28"/>
              </w:rPr>
              <w:t>Gas Exchange in Plants</w:t>
            </w:r>
          </w:p>
          <w:p w14:paraId="66CB44DB" w14:textId="77777777" w:rsidR="00B125CE" w:rsidRDefault="00B125CE" w:rsidP="00B125CE">
            <w:pPr>
              <w:jc w:val="center"/>
              <w:rPr>
                <w:rFonts w:ascii="Arial" w:hAnsi="Arial" w:cs="Arial"/>
                <w:b/>
                <w:sz w:val="28"/>
                <w:szCs w:val="28"/>
              </w:rPr>
            </w:pPr>
          </w:p>
          <w:p w14:paraId="6D3DF125" w14:textId="0CEFCE55" w:rsidR="00B125CE" w:rsidRPr="00B313EB" w:rsidRDefault="00B125CE" w:rsidP="00B125CE">
            <w:pPr>
              <w:jc w:val="center"/>
              <w:rPr>
                <w:rFonts w:ascii="Arial" w:hAnsi="Arial" w:cs="Arial"/>
                <w:b/>
              </w:rPr>
            </w:pPr>
          </w:p>
        </w:tc>
      </w:tr>
      <w:tr w:rsidR="00856068" w:rsidRPr="00B313EB" w14:paraId="3CFB3AD4" w14:textId="77777777" w:rsidTr="00EF69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4547" w:type="dxa"/>
            <w:gridSpan w:val="2"/>
            <w:shd w:val="clear" w:color="auto" w:fill="auto"/>
          </w:tcPr>
          <w:p w14:paraId="7F6F9691" w14:textId="77777777" w:rsidR="00856068" w:rsidRPr="00B313EB" w:rsidRDefault="00856068" w:rsidP="00EF6970">
            <w:pPr>
              <w:rPr>
                <w:rFonts w:ascii="Arial" w:hAnsi="Arial" w:cs="Arial"/>
                <w:b/>
              </w:rPr>
            </w:pPr>
            <w:r w:rsidRPr="00B313EB">
              <w:rPr>
                <w:rFonts w:ascii="Arial" w:hAnsi="Arial" w:cs="Arial"/>
                <w:b/>
              </w:rPr>
              <w:t>Name:</w:t>
            </w:r>
          </w:p>
          <w:p w14:paraId="76F03355" w14:textId="77777777" w:rsidR="00856068" w:rsidRPr="00B313EB" w:rsidRDefault="00856068" w:rsidP="00EF6970">
            <w:pPr>
              <w:rPr>
                <w:rFonts w:ascii="Arial" w:hAnsi="Arial" w:cs="Arial"/>
                <w:b/>
              </w:rPr>
            </w:pPr>
            <w:r w:rsidRPr="00B313EB">
              <w:rPr>
                <w:rFonts w:ascii="Arial" w:hAnsi="Arial" w:cs="Arial"/>
                <w:b/>
              </w:rPr>
              <w:t>Date:</w:t>
            </w:r>
          </w:p>
        </w:tc>
        <w:tc>
          <w:tcPr>
            <w:tcW w:w="3707" w:type="dxa"/>
            <w:shd w:val="clear" w:color="auto" w:fill="auto"/>
          </w:tcPr>
          <w:p w14:paraId="77EE2B0D" w14:textId="77777777" w:rsidR="00856068" w:rsidRPr="00B313EB" w:rsidRDefault="00856068" w:rsidP="00EF6970">
            <w:pPr>
              <w:rPr>
                <w:rFonts w:ascii="Arial" w:hAnsi="Arial" w:cs="Arial"/>
                <w:b/>
              </w:rPr>
            </w:pPr>
            <w:r w:rsidRPr="00B313EB">
              <w:rPr>
                <w:rFonts w:ascii="Arial" w:hAnsi="Arial" w:cs="Arial"/>
                <w:b/>
              </w:rPr>
              <w:t>Teacher:</w:t>
            </w:r>
          </w:p>
        </w:tc>
        <w:tc>
          <w:tcPr>
            <w:tcW w:w="2468" w:type="dxa"/>
            <w:gridSpan w:val="2"/>
            <w:shd w:val="clear" w:color="auto" w:fill="auto"/>
          </w:tcPr>
          <w:p w14:paraId="06F69693" w14:textId="2908523F" w:rsidR="00856068" w:rsidRPr="00B313EB" w:rsidRDefault="00856068" w:rsidP="00EF6970">
            <w:pPr>
              <w:rPr>
                <w:rFonts w:ascii="Arial" w:hAnsi="Arial" w:cs="Arial"/>
                <w:b/>
              </w:rPr>
            </w:pPr>
            <w:r w:rsidRPr="00B313EB">
              <w:rPr>
                <w:rFonts w:ascii="Arial" w:hAnsi="Arial" w:cs="Arial"/>
                <w:b/>
              </w:rPr>
              <w:t>Score:           /</w:t>
            </w:r>
            <w:r>
              <w:rPr>
                <w:rFonts w:ascii="Arial" w:hAnsi="Arial" w:cs="Arial"/>
                <w:b/>
              </w:rPr>
              <w:t>2</w:t>
            </w:r>
            <w:r w:rsidR="003E671E">
              <w:rPr>
                <w:rFonts w:ascii="Arial" w:hAnsi="Arial" w:cs="Arial"/>
                <w:b/>
              </w:rPr>
              <w:t>6</w:t>
            </w:r>
          </w:p>
        </w:tc>
      </w:tr>
    </w:tbl>
    <w:p w14:paraId="0D0C9E0D" w14:textId="77777777" w:rsidR="00856068" w:rsidRDefault="00856068" w:rsidP="00856068">
      <w:pPr>
        <w:pStyle w:val="Heading2"/>
        <w:spacing w:before="0" w:after="0"/>
        <w:rPr>
          <w:rFonts w:ascii="Arial" w:hAnsi="Arial"/>
          <w:sz w:val="24"/>
          <w:szCs w:val="24"/>
          <w:u w:val="single"/>
        </w:rPr>
      </w:pPr>
    </w:p>
    <w:p w14:paraId="1413B120" w14:textId="77777777" w:rsidR="00B125CE" w:rsidRDefault="00B125CE" w:rsidP="00B125CE">
      <w:pPr>
        <w:pStyle w:val="Heading2"/>
        <w:spacing w:before="0" w:after="0"/>
        <w:rPr>
          <w:rFonts w:ascii="Arial" w:hAnsi="Arial"/>
          <w:bCs w:val="0"/>
          <w:sz w:val="24"/>
          <w:szCs w:val="24"/>
          <w:u w:val="single"/>
        </w:rPr>
      </w:pPr>
      <w:r w:rsidRPr="00B313EB">
        <w:rPr>
          <w:rFonts w:ascii="Arial" w:hAnsi="Arial"/>
          <w:sz w:val="24"/>
          <w:szCs w:val="24"/>
          <w:u w:val="single"/>
        </w:rPr>
        <w:t xml:space="preserve">Task </w:t>
      </w:r>
      <w:r>
        <w:rPr>
          <w:rFonts w:ascii="Arial" w:hAnsi="Arial"/>
          <w:sz w:val="24"/>
          <w:szCs w:val="24"/>
          <w:u w:val="single"/>
        </w:rPr>
        <w:t>7 Gas Exchange in Plants</w:t>
      </w:r>
    </w:p>
    <w:p w14:paraId="527ED40B" w14:textId="77777777" w:rsidR="00B125CE" w:rsidRPr="00017132" w:rsidRDefault="00B125CE" w:rsidP="00B125CE"/>
    <w:p w14:paraId="66998568" w14:textId="6E9F11B3" w:rsidR="00B125CE" w:rsidRPr="00B313EB" w:rsidRDefault="00B125CE" w:rsidP="00B125CE">
      <w:pPr>
        <w:ind w:right="-27"/>
        <w:rPr>
          <w:rFonts w:ascii="Arial" w:hAnsi="Arial" w:cs="Arial"/>
          <w:bCs/>
        </w:rPr>
      </w:pPr>
      <w:r w:rsidRPr="00B313EB">
        <w:rPr>
          <w:rFonts w:ascii="Arial" w:hAnsi="Arial" w:cs="Arial"/>
          <w:b/>
          <w:bCs/>
        </w:rPr>
        <w:t xml:space="preserve">Assessment type: </w:t>
      </w:r>
      <w:r w:rsidRPr="00B313EB">
        <w:rPr>
          <w:rFonts w:ascii="Arial" w:hAnsi="Arial" w:cs="Arial"/>
          <w:bCs/>
        </w:rPr>
        <w:t>Extended response</w:t>
      </w:r>
    </w:p>
    <w:p w14:paraId="4E4624FC" w14:textId="7AFE6000" w:rsidR="00856068" w:rsidRPr="00B313EB" w:rsidRDefault="00856068" w:rsidP="00856068">
      <w:pPr>
        <w:tabs>
          <w:tab w:val="right" w:pos="9497"/>
        </w:tabs>
        <w:autoSpaceDE w:val="0"/>
        <w:autoSpaceDN w:val="0"/>
        <w:adjustRightInd w:val="0"/>
        <w:rPr>
          <w:rFonts w:ascii="Arial" w:hAnsi="Arial" w:cs="Arial"/>
          <w:b/>
        </w:rPr>
      </w:pPr>
    </w:p>
    <w:p w14:paraId="5122BD9A" w14:textId="36CCA2C6" w:rsidR="00B125CE" w:rsidRDefault="00856068" w:rsidP="00856068">
      <w:pPr>
        <w:tabs>
          <w:tab w:val="right" w:pos="9497"/>
        </w:tabs>
        <w:autoSpaceDE w:val="0"/>
        <w:autoSpaceDN w:val="0"/>
        <w:adjustRightInd w:val="0"/>
        <w:rPr>
          <w:rFonts w:ascii="Arial" w:hAnsi="Arial" w:cs="Arial"/>
          <w:b/>
        </w:rPr>
      </w:pPr>
      <w:r w:rsidRPr="00B313EB">
        <w:rPr>
          <w:rFonts w:ascii="Arial" w:hAnsi="Arial" w:cs="Arial"/>
          <w:b/>
        </w:rPr>
        <w:t xml:space="preserve">Part 2: In-class assessment </w:t>
      </w:r>
    </w:p>
    <w:p w14:paraId="28A5B529" w14:textId="3CF2A7DB" w:rsidR="00B125CE" w:rsidRDefault="00B125CE" w:rsidP="00856068">
      <w:pPr>
        <w:tabs>
          <w:tab w:val="right" w:pos="9497"/>
        </w:tabs>
        <w:autoSpaceDE w:val="0"/>
        <w:autoSpaceDN w:val="0"/>
        <w:adjustRightInd w:val="0"/>
        <w:rPr>
          <w:rFonts w:ascii="Arial" w:hAnsi="Arial" w:cs="Arial"/>
          <w:b/>
        </w:rPr>
      </w:pPr>
    </w:p>
    <w:p w14:paraId="5F6154AC" w14:textId="77777777" w:rsidR="006C2DB1" w:rsidRDefault="00856068" w:rsidP="006C2DB1">
      <w:pPr>
        <w:tabs>
          <w:tab w:val="right" w:pos="9497"/>
        </w:tabs>
        <w:autoSpaceDE w:val="0"/>
        <w:autoSpaceDN w:val="0"/>
        <w:adjustRightInd w:val="0"/>
        <w:rPr>
          <w:rFonts w:ascii="Arial" w:hAnsi="Arial" w:cs="Arial"/>
          <w:color w:val="222222"/>
        </w:rPr>
      </w:pPr>
      <w:r w:rsidRPr="00B313EB">
        <w:rPr>
          <w:rFonts w:ascii="Arial" w:hAnsi="Arial" w:cs="Arial"/>
          <w:b/>
          <w:color w:val="222222"/>
          <w:u w:val="single"/>
        </w:rPr>
        <w:t>Questions</w:t>
      </w:r>
      <w:r w:rsidRPr="00B313EB">
        <w:rPr>
          <w:rFonts w:ascii="Arial" w:hAnsi="Arial" w:cs="Arial"/>
          <w:color w:val="222222"/>
        </w:rPr>
        <w:t xml:space="preserve">  </w:t>
      </w:r>
    </w:p>
    <w:p w14:paraId="7A30D6EF" w14:textId="599FB7F7" w:rsidR="00856068" w:rsidRPr="006C2DB1" w:rsidRDefault="00856068" w:rsidP="006C2DB1">
      <w:pPr>
        <w:tabs>
          <w:tab w:val="right" w:pos="9497"/>
        </w:tabs>
        <w:autoSpaceDE w:val="0"/>
        <w:autoSpaceDN w:val="0"/>
        <w:adjustRightInd w:val="0"/>
        <w:rPr>
          <w:rFonts w:ascii="Arial" w:hAnsi="Arial" w:cs="Arial"/>
          <w:b/>
        </w:rPr>
      </w:pPr>
      <w:r w:rsidRPr="00B313EB">
        <w:rPr>
          <w:rFonts w:ascii="Arial" w:hAnsi="Arial" w:cs="Arial"/>
          <w:color w:val="222222"/>
        </w:rPr>
        <w:t>Answer all questions in the space provided.</w:t>
      </w:r>
    </w:p>
    <w:p w14:paraId="3ADDD782" w14:textId="228C94B1" w:rsidR="00B125CE" w:rsidRDefault="00B125CE" w:rsidP="00856068">
      <w:pPr>
        <w:rPr>
          <w:rFonts w:ascii="Arial" w:hAnsi="Arial" w:cs="Arial"/>
          <w:color w:val="222222"/>
        </w:rPr>
      </w:pPr>
    </w:p>
    <w:p w14:paraId="28A32CE3" w14:textId="16FDD19D" w:rsidR="00B125CE" w:rsidRDefault="00B125CE" w:rsidP="00856068">
      <w:pPr>
        <w:rPr>
          <w:rFonts w:ascii="Arial" w:hAnsi="Arial" w:cs="Arial"/>
          <w:color w:val="222222"/>
        </w:rPr>
      </w:pPr>
    </w:p>
    <w:p w14:paraId="225F4303" w14:textId="57CF6983" w:rsidR="00B125CE" w:rsidRPr="00DB0344" w:rsidRDefault="00B125CE" w:rsidP="009F01BF">
      <w:pPr>
        <w:pStyle w:val="ListParagraph"/>
        <w:numPr>
          <w:ilvl w:val="0"/>
          <w:numId w:val="8"/>
        </w:numPr>
        <w:rPr>
          <w:rFonts w:ascii="Arial" w:hAnsi="Arial" w:cs="Arial"/>
          <w:color w:val="222222"/>
        </w:rPr>
      </w:pPr>
      <w:r w:rsidRPr="00DB0344">
        <w:rPr>
          <w:rFonts w:ascii="Arial" w:hAnsi="Arial" w:cs="Arial"/>
          <w:color w:val="222222"/>
        </w:rPr>
        <w:t>Label the following diagram of a plant</w:t>
      </w:r>
      <w:r w:rsidR="009F01BF" w:rsidRPr="00DB0344">
        <w:rPr>
          <w:rFonts w:ascii="Arial" w:hAnsi="Arial" w:cs="Arial"/>
          <w:color w:val="222222"/>
        </w:rPr>
        <w:t xml:space="preserve">:                                                 </w:t>
      </w:r>
    </w:p>
    <w:p w14:paraId="768FCFC0" w14:textId="130FFA1E" w:rsidR="00B125CE" w:rsidRPr="00DB0344" w:rsidRDefault="00B125CE" w:rsidP="00B125CE">
      <w:pPr>
        <w:rPr>
          <w:rFonts w:ascii="Arial" w:hAnsi="Arial" w:cs="Arial"/>
          <w:color w:val="222222"/>
        </w:rPr>
      </w:pPr>
    </w:p>
    <w:p w14:paraId="5889D7DB" w14:textId="5F27E73E" w:rsidR="00B125CE" w:rsidRPr="00DB0344" w:rsidRDefault="009F01BF" w:rsidP="00B125CE">
      <w:pPr>
        <w:rPr>
          <w:rFonts w:ascii="Arial" w:hAnsi="Arial" w:cs="Arial"/>
          <w:color w:val="222222"/>
        </w:rPr>
      </w:pPr>
      <w:r w:rsidRPr="00DB0344">
        <w:rPr>
          <w:rFonts w:ascii="Arial" w:hAnsi="Arial" w:cs="Arial"/>
          <w:noProof/>
          <w:color w:val="222222"/>
        </w:rPr>
        <w:drawing>
          <wp:anchor distT="0" distB="0" distL="114300" distR="114300" simplePos="0" relativeHeight="251661312" behindDoc="1" locked="0" layoutInCell="1" allowOverlap="1" wp14:anchorId="33DCBB16" wp14:editId="087DE340">
            <wp:simplePos x="0" y="0"/>
            <wp:positionH relativeFrom="column">
              <wp:posOffset>-15766</wp:posOffset>
            </wp:positionH>
            <wp:positionV relativeFrom="paragraph">
              <wp:posOffset>31071</wp:posOffset>
            </wp:positionV>
            <wp:extent cx="6645910" cy="5023945"/>
            <wp:effectExtent l="0" t="0" r="0" b="5715"/>
            <wp:wrapNone/>
            <wp:docPr id="15" name="Picture 1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7550" cy="5025185"/>
                    </a:xfrm>
                    <a:prstGeom prst="rect">
                      <a:avLst/>
                    </a:prstGeom>
                  </pic:spPr>
                </pic:pic>
              </a:graphicData>
            </a:graphic>
            <wp14:sizeRelH relativeFrom="page">
              <wp14:pctWidth>0</wp14:pctWidth>
            </wp14:sizeRelH>
            <wp14:sizeRelV relativeFrom="page">
              <wp14:pctHeight>0</wp14:pctHeight>
            </wp14:sizeRelV>
          </wp:anchor>
        </w:drawing>
      </w:r>
    </w:p>
    <w:p w14:paraId="75C4894C" w14:textId="481CA39F" w:rsidR="00B125CE" w:rsidRPr="00DB0344" w:rsidRDefault="00B125CE" w:rsidP="00B125CE">
      <w:pPr>
        <w:rPr>
          <w:rFonts w:ascii="Arial" w:hAnsi="Arial" w:cs="Arial"/>
          <w:color w:val="222222"/>
        </w:rPr>
      </w:pPr>
    </w:p>
    <w:p w14:paraId="5884ECDD" w14:textId="433EB9FF" w:rsidR="00B125CE" w:rsidRPr="00DB0344" w:rsidRDefault="00B125CE" w:rsidP="00B125CE">
      <w:pPr>
        <w:rPr>
          <w:rFonts w:ascii="Arial" w:hAnsi="Arial" w:cs="Arial"/>
          <w:color w:val="222222"/>
        </w:rPr>
      </w:pPr>
    </w:p>
    <w:p w14:paraId="5D83A52D" w14:textId="09547AFE" w:rsidR="009F01BF" w:rsidRPr="00DB0344" w:rsidRDefault="009F01BF" w:rsidP="00B125CE">
      <w:pPr>
        <w:rPr>
          <w:rFonts w:ascii="Arial" w:hAnsi="Arial" w:cs="Arial"/>
          <w:color w:val="222222"/>
        </w:rPr>
      </w:pPr>
    </w:p>
    <w:p w14:paraId="11CD49AA" w14:textId="7175E903" w:rsidR="009F01BF" w:rsidRPr="00DB0344" w:rsidRDefault="009F01BF" w:rsidP="00B125CE">
      <w:pPr>
        <w:rPr>
          <w:rFonts w:ascii="Arial" w:hAnsi="Arial" w:cs="Arial"/>
          <w:color w:val="222222"/>
        </w:rPr>
      </w:pPr>
    </w:p>
    <w:p w14:paraId="244DA71B" w14:textId="53B8447A" w:rsidR="009F01BF" w:rsidRPr="00DB0344" w:rsidRDefault="009F01BF" w:rsidP="00B125CE">
      <w:pPr>
        <w:rPr>
          <w:rFonts w:ascii="Arial" w:hAnsi="Arial" w:cs="Arial"/>
          <w:color w:val="222222"/>
        </w:rPr>
      </w:pPr>
    </w:p>
    <w:p w14:paraId="5F031390" w14:textId="6DA9DDFE" w:rsidR="009F01BF" w:rsidRPr="00DB0344" w:rsidRDefault="009F01BF" w:rsidP="00B125CE">
      <w:pPr>
        <w:rPr>
          <w:rFonts w:ascii="Arial" w:hAnsi="Arial" w:cs="Arial"/>
          <w:color w:val="222222"/>
        </w:rPr>
      </w:pPr>
    </w:p>
    <w:p w14:paraId="21C92345" w14:textId="54112600" w:rsidR="009F01BF" w:rsidRPr="00DB0344" w:rsidRDefault="009F01BF" w:rsidP="00B125CE">
      <w:pPr>
        <w:rPr>
          <w:rFonts w:ascii="Arial" w:hAnsi="Arial" w:cs="Arial"/>
          <w:color w:val="222222"/>
        </w:rPr>
      </w:pPr>
    </w:p>
    <w:p w14:paraId="016C3B6A" w14:textId="7E1BA9BE" w:rsidR="009F01BF" w:rsidRPr="00DB0344" w:rsidRDefault="009F01BF" w:rsidP="00B125CE">
      <w:pPr>
        <w:rPr>
          <w:rFonts w:ascii="Arial" w:hAnsi="Arial" w:cs="Arial"/>
          <w:color w:val="222222"/>
        </w:rPr>
      </w:pPr>
    </w:p>
    <w:p w14:paraId="3A9B677C" w14:textId="6302A36D" w:rsidR="009F01BF" w:rsidRPr="00DB0344" w:rsidRDefault="009F01BF" w:rsidP="00B125CE">
      <w:pPr>
        <w:rPr>
          <w:rFonts w:ascii="Arial" w:hAnsi="Arial" w:cs="Arial"/>
          <w:color w:val="222222"/>
        </w:rPr>
      </w:pPr>
    </w:p>
    <w:p w14:paraId="34AE2143" w14:textId="5535609D" w:rsidR="009F01BF" w:rsidRPr="00DB0344" w:rsidRDefault="009F01BF" w:rsidP="00B125CE">
      <w:pPr>
        <w:rPr>
          <w:rFonts w:ascii="Arial" w:hAnsi="Arial" w:cs="Arial"/>
          <w:color w:val="222222"/>
        </w:rPr>
      </w:pPr>
    </w:p>
    <w:p w14:paraId="60B38601" w14:textId="7E44EF94" w:rsidR="009F01BF" w:rsidRPr="00DB0344" w:rsidRDefault="009F01BF" w:rsidP="00B125CE">
      <w:pPr>
        <w:rPr>
          <w:rFonts w:ascii="Arial" w:hAnsi="Arial" w:cs="Arial"/>
          <w:color w:val="222222"/>
        </w:rPr>
      </w:pPr>
    </w:p>
    <w:p w14:paraId="5050744D" w14:textId="4DAC93B7" w:rsidR="009F01BF" w:rsidRPr="00DB0344" w:rsidRDefault="009F01BF" w:rsidP="00B125CE">
      <w:pPr>
        <w:rPr>
          <w:rFonts w:ascii="Arial" w:hAnsi="Arial" w:cs="Arial"/>
          <w:color w:val="222222"/>
        </w:rPr>
      </w:pPr>
    </w:p>
    <w:p w14:paraId="11AE9211" w14:textId="71264F7E" w:rsidR="009F01BF" w:rsidRPr="00DB0344" w:rsidRDefault="009F01BF" w:rsidP="00B125CE">
      <w:pPr>
        <w:rPr>
          <w:rFonts w:ascii="Arial" w:hAnsi="Arial" w:cs="Arial"/>
          <w:color w:val="222222"/>
        </w:rPr>
      </w:pPr>
    </w:p>
    <w:p w14:paraId="65C49340" w14:textId="4151EF78" w:rsidR="009F01BF" w:rsidRPr="00DB0344" w:rsidRDefault="009F01BF" w:rsidP="00B125CE">
      <w:pPr>
        <w:rPr>
          <w:rFonts w:ascii="Arial" w:hAnsi="Arial" w:cs="Arial"/>
          <w:color w:val="222222"/>
        </w:rPr>
      </w:pPr>
    </w:p>
    <w:p w14:paraId="7F5C93AD" w14:textId="765F2A55" w:rsidR="009F01BF" w:rsidRPr="00DB0344" w:rsidRDefault="009F01BF" w:rsidP="00B125CE">
      <w:pPr>
        <w:rPr>
          <w:rFonts w:ascii="Arial" w:hAnsi="Arial" w:cs="Arial"/>
          <w:color w:val="222222"/>
        </w:rPr>
      </w:pPr>
    </w:p>
    <w:p w14:paraId="418F2B63" w14:textId="2C805579" w:rsidR="009F01BF" w:rsidRPr="00DB0344" w:rsidRDefault="009F01BF" w:rsidP="00B125CE">
      <w:pPr>
        <w:rPr>
          <w:rFonts w:ascii="Arial" w:hAnsi="Arial" w:cs="Arial"/>
          <w:color w:val="222222"/>
        </w:rPr>
      </w:pPr>
    </w:p>
    <w:p w14:paraId="525BDAFF" w14:textId="3F69CFD2" w:rsidR="009F01BF" w:rsidRPr="00DB0344" w:rsidRDefault="009F01BF" w:rsidP="00B125CE">
      <w:pPr>
        <w:rPr>
          <w:rFonts w:ascii="Arial" w:hAnsi="Arial" w:cs="Arial"/>
          <w:color w:val="222222"/>
        </w:rPr>
      </w:pPr>
    </w:p>
    <w:p w14:paraId="339197AC" w14:textId="02B7E9B6" w:rsidR="009F01BF" w:rsidRPr="00DB0344" w:rsidRDefault="009F01BF" w:rsidP="00B125CE">
      <w:pPr>
        <w:rPr>
          <w:rFonts w:ascii="Arial" w:hAnsi="Arial" w:cs="Arial"/>
          <w:color w:val="222222"/>
        </w:rPr>
      </w:pPr>
    </w:p>
    <w:p w14:paraId="53957463" w14:textId="279EE830" w:rsidR="009F01BF" w:rsidRPr="00DB0344" w:rsidRDefault="009F01BF" w:rsidP="00B125CE">
      <w:pPr>
        <w:rPr>
          <w:rFonts w:ascii="Arial" w:hAnsi="Arial" w:cs="Arial"/>
          <w:color w:val="222222"/>
        </w:rPr>
      </w:pPr>
    </w:p>
    <w:p w14:paraId="163E3456" w14:textId="6B6A71E0" w:rsidR="009F01BF" w:rsidRPr="00DB0344" w:rsidRDefault="009F01BF" w:rsidP="00B125CE">
      <w:pPr>
        <w:rPr>
          <w:rFonts w:ascii="Arial" w:hAnsi="Arial" w:cs="Arial"/>
          <w:color w:val="222222"/>
        </w:rPr>
      </w:pPr>
    </w:p>
    <w:p w14:paraId="6D9F85C6" w14:textId="1BDBF03F" w:rsidR="009F01BF" w:rsidRPr="00DB0344" w:rsidRDefault="009F01BF" w:rsidP="00B125CE">
      <w:pPr>
        <w:rPr>
          <w:rFonts w:ascii="Arial" w:hAnsi="Arial" w:cs="Arial"/>
          <w:color w:val="222222"/>
        </w:rPr>
      </w:pPr>
    </w:p>
    <w:p w14:paraId="5F9C6957" w14:textId="0E822140" w:rsidR="009F01BF" w:rsidRPr="00DB0344" w:rsidRDefault="009F01BF" w:rsidP="00B125CE">
      <w:pPr>
        <w:rPr>
          <w:rFonts w:ascii="Arial" w:hAnsi="Arial" w:cs="Arial"/>
          <w:color w:val="222222"/>
        </w:rPr>
      </w:pPr>
    </w:p>
    <w:p w14:paraId="31424448" w14:textId="56424231" w:rsidR="009F01BF" w:rsidRPr="00DB0344" w:rsidRDefault="009F01BF" w:rsidP="00B125CE">
      <w:pPr>
        <w:rPr>
          <w:rFonts w:ascii="Arial" w:hAnsi="Arial" w:cs="Arial"/>
          <w:color w:val="222222"/>
        </w:rPr>
      </w:pPr>
    </w:p>
    <w:p w14:paraId="46F228F1" w14:textId="531988E8" w:rsidR="009F01BF" w:rsidRPr="00DB0344" w:rsidRDefault="009F01BF" w:rsidP="00B125CE">
      <w:pPr>
        <w:rPr>
          <w:rFonts w:ascii="Arial" w:hAnsi="Arial" w:cs="Arial"/>
          <w:color w:val="222222"/>
        </w:rPr>
      </w:pPr>
    </w:p>
    <w:p w14:paraId="15A60094" w14:textId="1C70EE82" w:rsidR="009F01BF" w:rsidRPr="00DB0344" w:rsidRDefault="009F01BF" w:rsidP="00B125CE">
      <w:pPr>
        <w:rPr>
          <w:rFonts w:ascii="Arial" w:hAnsi="Arial" w:cs="Arial"/>
          <w:color w:val="222222"/>
        </w:rPr>
      </w:pPr>
    </w:p>
    <w:p w14:paraId="337AA24E" w14:textId="77777777" w:rsidR="009F01BF" w:rsidRPr="00DB0344" w:rsidRDefault="009F01BF" w:rsidP="00B125CE">
      <w:pPr>
        <w:rPr>
          <w:rFonts w:ascii="Arial" w:hAnsi="Arial" w:cs="Arial"/>
          <w:color w:val="222222"/>
        </w:rPr>
      </w:pPr>
    </w:p>
    <w:p w14:paraId="060E0BB4" w14:textId="77777777" w:rsidR="00B125CE" w:rsidRPr="00DB0344" w:rsidRDefault="00B125CE" w:rsidP="00B125CE">
      <w:pPr>
        <w:rPr>
          <w:rFonts w:ascii="Arial" w:hAnsi="Arial" w:cs="Arial"/>
          <w:color w:val="222222"/>
        </w:rPr>
      </w:pPr>
    </w:p>
    <w:p w14:paraId="3EB2988B" w14:textId="77777777" w:rsidR="00856068" w:rsidRPr="00DB0344" w:rsidRDefault="00856068" w:rsidP="00856068">
      <w:pPr>
        <w:rPr>
          <w:rFonts w:ascii="Arial" w:hAnsi="Arial" w:cs="Arial"/>
          <w:color w:val="222222"/>
        </w:rPr>
      </w:pPr>
    </w:p>
    <w:p w14:paraId="59679731" w14:textId="3181CE06" w:rsidR="009F01BF" w:rsidRPr="00DB0344" w:rsidRDefault="005054CD" w:rsidP="005054CD">
      <w:pPr>
        <w:jc w:val="right"/>
        <w:rPr>
          <w:rFonts w:ascii="Arial" w:hAnsi="Arial" w:cs="Arial"/>
        </w:rPr>
      </w:pPr>
      <w:r w:rsidRPr="00DB0344">
        <w:rPr>
          <w:rFonts w:ascii="Arial" w:hAnsi="Arial" w:cs="Arial"/>
          <w:color w:val="222222"/>
        </w:rPr>
        <w:t>(4 marks)</w:t>
      </w:r>
    </w:p>
    <w:p w14:paraId="4971A024" w14:textId="77777777" w:rsidR="009F01BF" w:rsidRPr="00DB0344" w:rsidRDefault="009F01BF" w:rsidP="009F01BF">
      <w:pPr>
        <w:rPr>
          <w:rFonts w:ascii="Arial" w:hAnsi="Arial" w:cs="Arial"/>
        </w:rPr>
      </w:pPr>
    </w:p>
    <w:p w14:paraId="162F8E75" w14:textId="77777777" w:rsidR="009F01BF" w:rsidRPr="00DB0344" w:rsidRDefault="009F01BF" w:rsidP="009F01BF">
      <w:pPr>
        <w:rPr>
          <w:rFonts w:ascii="Arial" w:hAnsi="Arial" w:cs="Arial"/>
        </w:rPr>
      </w:pPr>
    </w:p>
    <w:p w14:paraId="48B2F45F" w14:textId="77777777" w:rsidR="009F01BF" w:rsidRPr="00DB0344" w:rsidRDefault="009F01BF" w:rsidP="009F01BF">
      <w:pPr>
        <w:rPr>
          <w:rFonts w:ascii="Arial" w:hAnsi="Arial" w:cs="Arial"/>
        </w:rPr>
      </w:pPr>
    </w:p>
    <w:p w14:paraId="24F144FD" w14:textId="22E96B7E" w:rsidR="006E6246" w:rsidRPr="00DB0344" w:rsidRDefault="006E6246">
      <w:pPr>
        <w:rPr>
          <w:rFonts w:ascii="Arial" w:hAnsi="Arial" w:cs="Arial"/>
        </w:rPr>
      </w:pPr>
      <w:r w:rsidRPr="00DB0344">
        <w:rPr>
          <w:rFonts w:ascii="Arial" w:hAnsi="Arial" w:cs="Arial"/>
        </w:rPr>
        <w:br w:type="page"/>
      </w:r>
    </w:p>
    <w:p w14:paraId="6FCD755F" w14:textId="77777777" w:rsidR="009F01BF" w:rsidRPr="00DB0344" w:rsidRDefault="009F01BF" w:rsidP="009F01BF">
      <w:pPr>
        <w:rPr>
          <w:rFonts w:ascii="Arial" w:hAnsi="Arial" w:cs="Arial"/>
        </w:rPr>
      </w:pPr>
    </w:p>
    <w:p w14:paraId="5F3DB44E" w14:textId="77777777" w:rsidR="009F01BF" w:rsidRPr="00DB0344" w:rsidRDefault="009F01BF" w:rsidP="009F01BF">
      <w:pPr>
        <w:rPr>
          <w:rFonts w:ascii="Arial" w:hAnsi="Arial" w:cs="Arial"/>
        </w:rPr>
      </w:pPr>
    </w:p>
    <w:p w14:paraId="3BD0D58B" w14:textId="56F0641E" w:rsidR="009F01BF" w:rsidRPr="00DB0344" w:rsidRDefault="00856068" w:rsidP="009F01BF">
      <w:pPr>
        <w:rPr>
          <w:rFonts w:ascii="Arial" w:hAnsi="Arial" w:cs="Arial"/>
          <w:lang w:val="en-GB"/>
        </w:rPr>
      </w:pPr>
      <w:r w:rsidRPr="00DB0344">
        <w:rPr>
          <w:rFonts w:ascii="Arial" w:hAnsi="Arial" w:cs="Arial"/>
        </w:rPr>
        <w:t xml:space="preserve"> </w:t>
      </w:r>
    </w:p>
    <w:p w14:paraId="5129A567" w14:textId="530E048C" w:rsidR="009F01BF" w:rsidRPr="0079585B" w:rsidRDefault="009F01BF" w:rsidP="000238A9">
      <w:pPr>
        <w:pStyle w:val="ListParagraph"/>
        <w:numPr>
          <w:ilvl w:val="0"/>
          <w:numId w:val="8"/>
        </w:numPr>
        <w:ind w:hanging="502"/>
        <w:rPr>
          <w:rFonts w:ascii="Arial" w:hAnsi="Arial" w:cs="Arial"/>
          <w:i/>
          <w:iCs/>
          <w:lang w:val="en-GB"/>
        </w:rPr>
      </w:pPr>
      <w:r w:rsidRPr="0079585B">
        <w:rPr>
          <w:rFonts w:ascii="Arial" w:hAnsi="Arial" w:cs="Arial"/>
          <w:lang w:val="en-GB"/>
        </w:rPr>
        <w:t xml:space="preserve">Locate the site of gas exchange on your diagram </w:t>
      </w:r>
      <w:proofErr w:type="gramStart"/>
      <w:r w:rsidRPr="0079585B">
        <w:rPr>
          <w:rFonts w:ascii="Arial" w:hAnsi="Arial" w:cs="Arial"/>
          <w:lang w:val="en-GB"/>
        </w:rPr>
        <w:t>( 1</w:t>
      </w:r>
      <w:proofErr w:type="gramEnd"/>
      <w:r w:rsidRPr="0079585B">
        <w:rPr>
          <w:rFonts w:ascii="Arial" w:hAnsi="Arial" w:cs="Arial"/>
          <w:lang w:val="en-GB"/>
        </w:rPr>
        <w:t xml:space="preserve"> mark )</w:t>
      </w:r>
    </w:p>
    <w:p w14:paraId="339D0CA5" w14:textId="69F0A630" w:rsidR="009F01BF" w:rsidRPr="0079585B" w:rsidRDefault="009F01BF" w:rsidP="000238A9">
      <w:pPr>
        <w:pStyle w:val="ListParagraph"/>
        <w:numPr>
          <w:ilvl w:val="0"/>
          <w:numId w:val="8"/>
        </w:numPr>
        <w:ind w:left="426" w:hanging="426"/>
        <w:rPr>
          <w:rFonts w:ascii="Arial" w:hAnsi="Arial" w:cs="Arial"/>
          <w:i/>
          <w:iCs/>
          <w:lang w:val="en-GB"/>
        </w:rPr>
      </w:pPr>
      <w:r w:rsidRPr="0079585B">
        <w:rPr>
          <w:rFonts w:ascii="Arial" w:hAnsi="Arial" w:cs="Arial"/>
          <w:lang w:val="en-GB"/>
        </w:rPr>
        <w:t xml:space="preserve">Using arrows indicate the path of the gases diffusing through the network of the leaf. </w:t>
      </w:r>
      <w:proofErr w:type="gramStart"/>
      <w:r w:rsidRPr="0079585B">
        <w:rPr>
          <w:rFonts w:ascii="Arial" w:hAnsi="Arial" w:cs="Arial"/>
          <w:lang w:val="en-GB"/>
        </w:rPr>
        <w:t>( 1</w:t>
      </w:r>
      <w:proofErr w:type="gramEnd"/>
      <w:r w:rsidRPr="0079585B">
        <w:rPr>
          <w:rFonts w:ascii="Arial" w:hAnsi="Arial" w:cs="Arial"/>
          <w:lang w:val="en-GB"/>
        </w:rPr>
        <w:t xml:space="preserve"> mark )</w:t>
      </w:r>
    </w:p>
    <w:p w14:paraId="50247A65" w14:textId="77777777" w:rsidR="000217CE" w:rsidRPr="00DB0344" w:rsidRDefault="000217CE" w:rsidP="000217CE">
      <w:pPr>
        <w:rPr>
          <w:rFonts w:ascii="Arial" w:hAnsi="Arial" w:cs="Arial"/>
          <w:i/>
          <w:iCs/>
          <w:lang w:val="en-GB"/>
        </w:rPr>
      </w:pPr>
    </w:p>
    <w:p w14:paraId="5B965D24" w14:textId="54F32C53" w:rsidR="005054CD" w:rsidRPr="00203E40" w:rsidRDefault="005054CD" w:rsidP="000238A9">
      <w:pPr>
        <w:numPr>
          <w:ilvl w:val="0"/>
          <w:numId w:val="8"/>
        </w:numPr>
        <w:ind w:hanging="502"/>
        <w:rPr>
          <w:rFonts w:ascii="Arial" w:hAnsi="Arial" w:cs="Arial"/>
          <w:i/>
          <w:iCs/>
          <w:lang w:val="en-GB"/>
        </w:rPr>
      </w:pPr>
      <w:r w:rsidRPr="00DB0344">
        <w:rPr>
          <w:rFonts w:ascii="Arial" w:hAnsi="Arial" w:cs="Arial"/>
          <w:lang w:val="en-GB"/>
        </w:rPr>
        <w:t xml:space="preserve">The </w:t>
      </w:r>
      <w:r w:rsidR="000217CE" w:rsidRPr="00DB0344">
        <w:rPr>
          <w:rFonts w:ascii="Arial" w:hAnsi="Arial" w:cs="Arial"/>
          <w:lang w:val="en-GB"/>
        </w:rPr>
        <w:t>spongy</w:t>
      </w:r>
      <w:r w:rsidRPr="00DB0344">
        <w:rPr>
          <w:rFonts w:ascii="Arial" w:hAnsi="Arial" w:cs="Arial"/>
          <w:lang w:val="en-GB"/>
        </w:rPr>
        <w:t xml:space="preserve"> mesophyll </w:t>
      </w:r>
      <w:r w:rsidR="00203E40" w:rsidRPr="00203E40">
        <w:rPr>
          <w:rFonts w:ascii="Arial" w:hAnsi="Arial" w:cs="Arial"/>
          <w:lang w:val="en-GB"/>
        </w:rPr>
        <w:t>has</w:t>
      </w:r>
      <w:r w:rsidRPr="00203E40">
        <w:rPr>
          <w:rFonts w:ascii="Arial" w:hAnsi="Arial" w:cs="Arial"/>
          <w:i/>
          <w:iCs/>
          <w:lang w:val="en-GB"/>
        </w:rPr>
        <w:t xml:space="preserve"> </w:t>
      </w:r>
      <w:r w:rsidRPr="00203E40">
        <w:rPr>
          <w:rFonts w:ascii="Arial" w:hAnsi="Arial" w:cs="Arial"/>
        </w:rPr>
        <w:t>loose packing of parenchyma cells in leaves, stems, and roots</w:t>
      </w:r>
      <w:r w:rsidR="0027465C" w:rsidRPr="00203E40">
        <w:rPr>
          <w:rFonts w:ascii="Arial" w:hAnsi="Arial" w:cs="Arial"/>
        </w:rPr>
        <w:t xml:space="preserve"> they </w:t>
      </w:r>
      <w:r w:rsidRPr="00203E40">
        <w:rPr>
          <w:rFonts w:ascii="Arial" w:hAnsi="Arial" w:cs="Arial"/>
        </w:rPr>
        <w:t>provide an interconnecting system of air spaces</w:t>
      </w:r>
      <w:r w:rsidR="000217CE" w:rsidRPr="00203E40">
        <w:rPr>
          <w:rFonts w:ascii="Arial" w:hAnsi="Arial" w:cs="Arial"/>
        </w:rPr>
        <w:t xml:space="preserve">. How does this structure help with gas exchange within the leaf? </w:t>
      </w:r>
    </w:p>
    <w:p w14:paraId="15B086B6" w14:textId="77777777" w:rsidR="000217CE" w:rsidRPr="00203E40" w:rsidRDefault="000217CE" w:rsidP="000217CE">
      <w:pPr>
        <w:pStyle w:val="ListParagraph"/>
        <w:rPr>
          <w:rFonts w:ascii="Arial" w:hAnsi="Arial" w:cs="Arial"/>
          <w:i/>
          <w:iCs/>
          <w:lang w:val="en-GB"/>
        </w:rPr>
      </w:pPr>
    </w:p>
    <w:p w14:paraId="08829C3D" w14:textId="77777777" w:rsidR="000217CE" w:rsidRPr="00DB0344" w:rsidRDefault="000217CE" w:rsidP="000217CE">
      <w:pPr>
        <w:ind w:left="284"/>
        <w:rPr>
          <w:rFonts w:ascii="Arial" w:hAnsi="Arial" w:cs="Arial"/>
          <w:i/>
          <w:iCs/>
          <w:lang w:val="en-GB"/>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66"/>
      </w:tblGrid>
      <w:tr w:rsidR="000217CE" w:rsidRPr="00DB0344" w14:paraId="67BF0E2D" w14:textId="77777777" w:rsidTr="00EF6970">
        <w:tc>
          <w:tcPr>
            <w:tcW w:w="10682" w:type="dxa"/>
            <w:shd w:val="clear" w:color="auto" w:fill="auto"/>
          </w:tcPr>
          <w:p w14:paraId="40932353" w14:textId="77777777" w:rsidR="000217CE" w:rsidRPr="00DB0344" w:rsidRDefault="000217CE" w:rsidP="00EF6970">
            <w:pPr>
              <w:spacing w:after="120"/>
              <w:jc w:val="both"/>
              <w:rPr>
                <w:rFonts w:ascii="Arial" w:hAnsi="Arial" w:cs="Arial"/>
              </w:rPr>
            </w:pPr>
          </w:p>
        </w:tc>
      </w:tr>
      <w:tr w:rsidR="000217CE" w:rsidRPr="00DB0344" w14:paraId="5272A70F" w14:textId="77777777" w:rsidTr="00EF6970">
        <w:tc>
          <w:tcPr>
            <w:tcW w:w="10682" w:type="dxa"/>
            <w:shd w:val="clear" w:color="auto" w:fill="auto"/>
          </w:tcPr>
          <w:p w14:paraId="278FCB30" w14:textId="77777777" w:rsidR="000217CE" w:rsidRPr="00DB0344" w:rsidRDefault="000217CE" w:rsidP="00EF6970">
            <w:pPr>
              <w:spacing w:after="120"/>
              <w:jc w:val="both"/>
              <w:rPr>
                <w:rFonts w:ascii="Arial" w:hAnsi="Arial" w:cs="Arial"/>
              </w:rPr>
            </w:pPr>
          </w:p>
        </w:tc>
      </w:tr>
      <w:tr w:rsidR="000217CE" w:rsidRPr="00DB0344" w14:paraId="29FE6103" w14:textId="77777777" w:rsidTr="00EF6970">
        <w:tc>
          <w:tcPr>
            <w:tcW w:w="10682" w:type="dxa"/>
            <w:tcBorders>
              <w:bottom w:val="single" w:sz="4" w:space="0" w:color="auto"/>
            </w:tcBorders>
            <w:shd w:val="clear" w:color="auto" w:fill="auto"/>
          </w:tcPr>
          <w:p w14:paraId="137FD440" w14:textId="77777777" w:rsidR="000217CE" w:rsidRPr="00DB0344" w:rsidRDefault="000217CE" w:rsidP="00EF6970">
            <w:pPr>
              <w:spacing w:after="120"/>
              <w:jc w:val="both"/>
              <w:rPr>
                <w:rFonts w:ascii="Arial" w:hAnsi="Arial" w:cs="Arial"/>
                <w:b/>
                <w:bCs/>
              </w:rPr>
            </w:pPr>
          </w:p>
        </w:tc>
      </w:tr>
    </w:tbl>
    <w:p w14:paraId="6452D155" w14:textId="04BD591C" w:rsidR="009F01BF" w:rsidRPr="00DB0344" w:rsidRDefault="000217CE" w:rsidP="000217CE">
      <w:pPr>
        <w:ind w:left="284"/>
        <w:jc w:val="right"/>
        <w:rPr>
          <w:rFonts w:ascii="Arial" w:hAnsi="Arial" w:cs="Arial"/>
          <w:lang w:val="en-GB"/>
        </w:rPr>
      </w:pPr>
      <w:proofErr w:type="gramStart"/>
      <w:r w:rsidRPr="00DB0344">
        <w:rPr>
          <w:rFonts w:ascii="Arial" w:hAnsi="Arial" w:cs="Arial"/>
          <w:lang w:val="en-GB"/>
        </w:rPr>
        <w:t>( 1</w:t>
      </w:r>
      <w:proofErr w:type="gramEnd"/>
      <w:r w:rsidRPr="00DB0344">
        <w:rPr>
          <w:rFonts w:ascii="Arial" w:hAnsi="Arial" w:cs="Arial"/>
          <w:lang w:val="en-GB"/>
        </w:rPr>
        <w:t xml:space="preserve"> mark )</w:t>
      </w:r>
    </w:p>
    <w:p w14:paraId="6910A91B" w14:textId="77777777" w:rsidR="009F01BF" w:rsidRPr="00DB0344" w:rsidRDefault="009F01BF" w:rsidP="009F01BF">
      <w:pPr>
        <w:rPr>
          <w:rFonts w:ascii="Arial" w:hAnsi="Arial" w:cs="Arial"/>
          <w:lang w:val="en-GB"/>
        </w:rPr>
      </w:pPr>
    </w:p>
    <w:p w14:paraId="6192C7F3" w14:textId="2E1F39FC" w:rsidR="008E3D48" w:rsidRPr="00DB0344" w:rsidRDefault="008E3D48" w:rsidP="000238A9">
      <w:pPr>
        <w:numPr>
          <w:ilvl w:val="0"/>
          <w:numId w:val="8"/>
        </w:numPr>
        <w:ind w:hanging="502"/>
        <w:rPr>
          <w:rFonts w:ascii="Arial" w:hAnsi="Arial" w:cs="Arial"/>
          <w:lang w:val="en-GB"/>
        </w:rPr>
      </w:pPr>
      <w:r w:rsidRPr="00DB0344">
        <w:rPr>
          <w:rFonts w:ascii="Arial" w:hAnsi="Arial" w:cs="Arial"/>
          <w:lang w:val="en-GB"/>
        </w:rPr>
        <w:t>Describe the key features of a stomata</w:t>
      </w:r>
      <w:r w:rsidR="000217CE" w:rsidRPr="00DB0344">
        <w:rPr>
          <w:rFonts w:ascii="Arial" w:hAnsi="Arial" w:cs="Arial"/>
          <w:lang w:val="en-GB"/>
        </w:rPr>
        <w:t>.</w:t>
      </w:r>
    </w:p>
    <w:p w14:paraId="43348A26" w14:textId="51A4B8E2" w:rsidR="008E3D48" w:rsidRPr="00DB0344" w:rsidRDefault="008E3D48" w:rsidP="008E3D48">
      <w:pPr>
        <w:rPr>
          <w:rFonts w:ascii="Arial" w:hAnsi="Arial" w:cs="Arial"/>
          <w:lang w:val="en-GB"/>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66"/>
      </w:tblGrid>
      <w:tr w:rsidR="008E3D48" w:rsidRPr="00DB0344" w14:paraId="7F237F83" w14:textId="77777777" w:rsidTr="00EF6970">
        <w:tc>
          <w:tcPr>
            <w:tcW w:w="10682" w:type="dxa"/>
            <w:shd w:val="clear" w:color="auto" w:fill="auto"/>
          </w:tcPr>
          <w:p w14:paraId="529D7F25" w14:textId="77777777" w:rsidR="008E3D48" w:rsidRPr="00DB0344" w:rsidRDefault="008E3D48" w:rsidP="00EF6970">
            <w:pPr>
              <w:spacing w:after="120"/>
              <w:jc w:val="both"/>
              <w:rPr>
                <w:rFonts w:ascii="Arial" w:hAnsi="Arial" w:cs="Arial"/>
              </w:rPr>
            </w:pPr>
          </w:p>
        </w:tc>
      </w:tr>
      <w:tr w:rsidR="008E3D48" w:rsidRPr="00DB0344" w14:paraId="13E15047" w14:textId="77777777" w:rsidTr="00EF6970">
        <w:tc>
          <w:tcPr>
            <w:tcW w:w="10682" w:type="dxa"/>
            <w:shd w:val="clear" w:color="auto" w:fill="auto"/>
          </w:tcPr>
          <w:p w14:paraId="0FDFB2F6" w14:textId="77777777" w:rsidR="008E3D48" w:rsidRPr="00DB0344" w:rsidRDefault="008E3D48" w:rsidP="00EF6970">
            <w:pPr>
              <w:spacing w:after="120"/>
              <w:jc w:val="both"/>
              <w:rPr>
                <w:rFonts w:ascii="Arial" w:hAnsi="Arial" w:cs="Arial"/>
              </w:rPr>
            </w:pPr>
          </w:p>
        </w:tc>
      </w:tr>
      <w:tr w:rsidR="008E3D48" w:rsidRPr="00DB0344" w14:paraId="0BEF8533" w14:textId="77777777" w:rsidTr="00EF6970">
        <w:tc>
          <w:tcPr>
            <w:tcW w:w="10682" w:type="dxa"/>
            <w:tcBorders>
              <w:bottom w:val="single" w:sz="4" w:space="0" w:color="auto"/>
            </w:tcBorders>
            <w:shd w:val="clear" w:color="auto" w:fill="auto"/>
          </w:tcPr>
          <w:p w14:paraId="45D15D27" w14:textId="77777777" w:rsidR="008E3D48" w:rsidRPr="00DB0344" w:rsidRDefault="008E3D48" w:rsidP="00EF6970">
            <w:pPr>
              <w:spacing w:after="120"/>
              <w:jc w:val="both"/>
              <w:rPr>
                <w:rFonts w:ascii="Arial" w:hAnsi="Arial" w:cs="Arial"/>
                <w:b/>
                <w:bCs/>
              </w:rPr>
            </w:pPr>
          </w:p>
        </w:tc>
      </w:tr>
    </w:tbl>
    <w:p w14:paraId="01F56767" w14:textId="0C820CF9" w:rsidR="008E3D48" w:rsidRPr="00DB0344" w:rsidRDefault="000217CE" w:rsidP="000217CE">
      <w:pPr>
        <w:jc w:val="right"/>
        <w:rPr>
          <w:rFonts w:ascii="Arial" w:hAnsi="Arial" w:cs="Arial"/>
          <w:lang w:val="en-GB"/>
        </w:rPr>
      </w:pPr>
      <w:r w:rsidRPr="00DB0344">
        <w:rPr>
          <w:rFonts w:ascii="Arial" w:hAnsi="Arial" w:cs="Arial"/>
          <w:lang w:val="en-GB"/>
        </w:rPr>
        <w:t xml:space="preserve"> </w:t>
      </w:r>
      <w:proofErr w:type="gramStart"/>
      <w:r w:rsidRPr="00DB0344">
        <w:rPr>
          <w:rFonts w:ascii="Arial" w:hAnsi="Arial" w:cs="Arial"/>
          <w:lang w:val="en-GB"/>
        </w:rPr>
        <w:t>( 2</w:t>
      </w:r>
      <w:proofErr w:type="gramEnd"/>
      <w:r w:rsidRPr="00DB0344">
        <w:rPr>
          <w:rFonts w:ascii="Arial" w:hAnsi="Arial" w:cs="Arial"/>
          <w:lang w:val="en-GB"/>
        </w:rPr>
        <w:t xml:space="preserve"> marks )</w:t>
      </w:r>
    </w:p>
    <w:p w14:paraId="2F26F325" w14:textId="77777777" w:rsidR="008E3D48" w:rsidRPr="00DB0344" w:rsidRDefault="008E3D48" w:rsidP="008E3D48">
      <w:pPr>
        <w:rPr>
          <w:rFonts w:ascii="Arial" w:hAnsi="Arial" w:cs="Arial"/>
          <w:lang w:val="en-GB"/>
        </w:rPr>
      </w:pPr>
    </w:p>
    <w:p w14:paraId="3B44E703" w14:textId="338C7ED5" w:rsidR="008335D8" w:rsidRPr="00DB0344" w:rsidRDefault="008335D8" w:rsidP="000238A9">
      <w:pPr>
        <w:numPr>
          <w:ilvl w:val="0"/>
          <w:numId w:val="8"/>
        </w:numPr>
        <w:ind w:hanging="502"/>
        <w:rPr>
          <w:rFonts w:ascii="Arial" w:hAnsi="Arial" w:cs="Arial"/>
          <w:lang w:val="en-GB"/>
        </w:rPr>
      </w:pPr>
      <w:r w:rsidRPr="00DB0344">
        <w:rPr>
          <w:rFonts w:ascii="Arial" w:hAnsi="Arial" w:cs="Arial"/>
          <w:lang w:val="en-GB"/>
        </w:rPr>
        <w:t xml:space="preserve">Using osmotic pressure, explain the role of the </w:t>
      </w:r>
      <w:r w:rsidR="000B46E1">
        <w:rPr>
          <w:rFonts w:ascii="Arial" w:hAnsi="Arial" w:cs="Arial"/>
          <w:lang w:val="en-GB"/>
        </w:rPr>
        <w:t>guard cells and how they facilitate</w:t>
      </w:r>
      <w:r w:rsidRPr="00DB0344">
        <w:rPr>
          <w:rFonts w:ascii="Arial" w:hAnsi="Arial" w:cs="Arial"/>
          <w:lang w:val="en-GB"/>
        </w:rPr>
        <w:t xml:space="preserve"> gas exchange.</w:t>
      </w:r>
      <w:r w:rsidR="00706792" w:rsidRPr="00DB0344">
        <w:rPr>
          <w:rFonts w:ascii="Arial" w:hAnsi="Arial" w:cs="Arial"/>
          <w:lang w:val="en-GB"/>
        </w:rPr>
        <w:t xml:space="preserve"> </w:t>
      </w:r>
    </w:p>
    <w:p w14:paraId="1B3E6499" w14:textId="43A60312" w:rsidR="00706792" w:rsidRPr="00DB0344" w:rsidRDefault="00706792" w:rsidP="00706792">
      <w:pPr>
        <w:rPr>
          <w:rFonts w:ascii="Arial" w:hAnsi="Arial" w:cs="Arial"/>
          <w:lang w:val="en-GB"/>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66"/>
      </w:tblGrid>
      <w:tr w:rsidR="00706792" w:rsidRPr="00DB0344" w14:paraId="6C9D91D8" w14:textId="77777777" w:rsidTr="00C61C0B">
        <w:tc>
          <w:tcPr>
            <w:tcW w:w="10466" w:type="dxa"/>
            <w:shd w:val="clear" w:color="auto" w:fill="auto"/>
          </w:tcPr>
          <w:p w14:paraId="7FBC0F22" w14:textId="77777777" w:rsidR="00706792" w:rsidRPr="00DB0344" w:rsidRDefault="00706792" w:rsidP="00EF6970">
            <w:pPr>
              <w:spacing w:after="120"/>
              <w:jc w:val="both"/>
              <w:rPr>
                <w:rFonts w:ascii="Arial" w:hAnsi="Arial" w:cs="Arial"/>
              </w:rPr>
            </w:pPr>
          </w:p>
        </w:tc>
      </w:tr>
      <w:tr w:rsidR="00706792" w:rsidRPr="00DB0344" w14:paraId="019E9422" w14:textId="77777777" w:rsidTr="00C61C0B">
        <w:tc>
          <w:tcPr>
            <w:tcW w:w="10466" w:type="dxa"/>
            <w:shd w:val="clear" w:color="auto" w:fill="auto"/>
          </w:tcPr>
          <w:p w14:paraId="73F10D77" w14:textId="77777777" w:rsidR="00706792" w:rsidRPr="00DB0344" w:rsidRDefault="00706792" w:rsidP="00EF6970">
            <w:pPr>
              <w:spacing w:after="120"/>
              <w:jc w:val="both"/>
              <w:rPr>
                <w:rFonts w:ascii="Arial" w:hAnsi="Arial" w:cs="Arial"/>
              </w:rPr>
            </w:pPr>
          </w:p>
        </w:tc>
      </w:tr>
      <w:tr w:rsidR="00706792" w:rsidRPr="00DB0344" w14:paraId="5735A496" w14:textId="77777777" w:rsidTr="00C61C0B">
        <w:tc>
          <w:tcPr>
            <w:tcW w:w="10466" w:type="dxa"/>
            <w:tcBorders>
              <w:bottom w:val="single" w:sz="4" w:space="0" w:color="auto"/>
            </w:tcBorders>
            <w:shd w:val="clear" w:color="auto" w:fill="auto"/>
          </w:tcPr>
          <w:p w14:paraId="3BA5803E" w14:textId="77777777" w:rsidR="00706792" w:rsidRPr="00DB0344" w:rsidRDefault="00706792" w:rsidP="00EF6970">
            <w:pPr>
              <w:spacing w:after="120"/>
              <w:jc w:val="both"/>
              <w:rPr>
                <w:rFonts w:ascii="Arial" w:hAnsi="Arial" w:cs="Arial"/>
                <w:b/>
                <w:bCs/>
              </w:rPr>
            </w:pPr>
          </w:p>
        </w:tc>
      </w:tr>
    </w:tbl>
    <w:p w14:paraId="60203941" w14:textId="546A2F53" w:rsidR="00706792" w:rsidRPr="00DB0344" w:rsidRDefault="00C61C0B" w:rsidP="00C61C0B">
      <w:pPr>
        <w:jc w:val="right"/>
        <w:rPr>
          <w:rFonts w:ascii="Arial" w:hAnsi="Arial" w:cs="Arial"/>
          <w:lang w:val="en-GB"/>
        </w:rPr>
      </w:pPr>
      <w:proofErr w:type="gramStart"/>
      <w:r w:rsidRPr="00DB0344">
        <w:rPr>
          <w:rFonts w:ascii="Arial" w:hAnsi="Arial" w:cs="Arial"/>
          <w:lang w:val="en-GB"/>
        </w:rPr>
        <w:t xml:space="preserve">( </w:t>
      </w:r>
      <w:r w:rsidR="000B46E1">
        <w:rPr>
          <w:rFonts w:ascii="Arial" w:hAnsi="Arial" w:cs="Arial"/>
          <w:lang w:val="en-GB"/>
        </w:rPr>
        <w:t>3</w:t>
      </w:r>
      <w:proofErr w:type="gramEnd"/>
      <w:r w:rsidRPr="00DB0344">
        <w:rPr>
          <w:rFonts w:ascii="Arial" w:hAnsi="Arial" w:cs="Arial"/>
          <w:lang w:val="en-GB"/>
        </w:rPr>
        <w:t xml:space="preserve"> marks)</w:t>
      </w:r>
    </w:p>
    <w:p w14:paraId="1B1B41E8" w14:textId="77777777" w:rsidR="00706792" w:rsidRPr="00DB0344" w:rsidRDefault="00706792" w:rsidP="00706792">
      <w:pPr>
        <w:rPr>
          <w:rFonts w:ascii="Arial" w:hAnsi="Arial" w:cs="Arial"/>
          <w:lang w:val="en-GB"/>
        </w:rPr>
      </w:pPr>
    </w:p>
    <w:p w14:paraId="56BFFF4A" w14:textId="0205B62E" w:rsidR="00706792" w:rsidRPr="00DB0344" w:rsidRDefault="008335D8" w:rsidP="000238A9">
      <w:pPr>
        <w:numPr>
          <w:ilvl w:val="0"/>
          <w:numId w:val="8"/>
        </w:numPr>
        <w:ind w:hanging="502"/>
        <w:rPr>
          <w:rFonts w:ascii="Arial" w:hAnsi="Arial" w:cs="Arial"/>
          <w:lang w:val="en-GB"/>
        </w:rPr>
      </w:pPr>
      <w:r w:rsidRPr="00DB0344">
        <w:rPr>
          <w:rFonts w:ascii="Arial" w:hAnsi="Arial" w:cs="Arial"/>
          <w:lang w:val="en-GB"/>
        </w:rPr>
        <w:t xml:space="preserve">Where is the gas exchange site for roots and stems? </w:t>
      </w:r>
      <w:r w:rsidR="00706792" w:rsidRPr="00DB0344">
        <w:rPr>
          <w:rFonts w:ascii="Arial" w:hAnsi="Arial" w:cs="Arial"/>
          <w:lang w:val="en-GB"/>
        </w:rPr>
        <w:t xml:space="preserve"> </w:t>
      </w:r>
    </w:p>
    <w:p w14:paraId="7456A4D0" w14:textId="77777777" w:rsidR="00706792" w:rsidRPr="00DB0344" w:rsidRDefault="00706792" w:rsidP="00706792">
      <w:pPr>
        <w:pStyle w:val="ListParagraph"/>
        <w:rPr>
          <w:rFonts w:ascii="Arial" w:hAnsi="Arial" w:cs="Arial"/>
          <w:lang w:val="en-GB"/>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66"/>
      </w:tblGrid>
      <w:tr w:rsidR="00706792" w:rsidRPr="00DB0344" w14:paraId="30CA20E9" w14:textId="77777777" w:rsidTr="00C61C0B">
        <w:tc>
          <w:tcPr>
            <w:tcW w:w="10466" w:type="dxa"/>
            <w:shd w:val="clear" w:color="auto" w:fill="auto"/>
          </w:tcPr>
          <w:p w14:paraId="3AFDAC5C" w14:textId="77777777" w:rsidR="00706792" w:rsidRPr="00DB0344" w:rsidRDefault="00706792" w:rsidP="00EF6970">
            <w:pPr>
              <w:spacing w:after="120"/>
              <w:jc w:val="both"/>
              <w:rPr>
                <w:rFonts w:ascii="Arial" w:hAnsi="Arial" w:cs="Arial"/>
              </w:rPr>
            </w:pPr>
          </w:p>
        </w:tc>
      </w:tr>
    </w:tbl>
    <w:p w14:paraId="16676EA5" w14:textId="302AA5A1" w:rsidR="00706792" w:rsidRPr="00DB0344" w:rsidRDefault="00C61C0B" w:rsidP="00C61C0B">
      <w:pPr>
        <w:jc w:val="right"/>
        <w:rPr>
          <w:rFonts w:ascii="Arial" w:hAnsi="Arial" w:cs="Arial"/>
          <w:lang w:val="en-GB"/>
        </w:rPr>
      </w:pPr>
      <w:proofErr w:type="gramStart"/>
      <w:r w:rsidRPr="00DB0344">
        <w:rPr>
          <w:rFonts w:ascii="Arial" w:hAnsi="Arial" w:cs="Arial"/>
          <w:lang w:val="en-GB"/>
        </w:rPr>
        <w:t>( 1</w:t>
      </w:r>
      <w:proofErr w:type="gramEnd"/>
      <w:r w:rsidRPr="00DB0344">
        <w:rPr>
          <w:rFonts w:ascii="Arial" w:hAnsi="Arial" w:cs="Arial"/>
          <w:lang w:val="en-GB"/>
        </w:rPr>
        <w:t xml:space="preserve"> mark )</w:t>
      </w:r>
    </w:p>
    <w:p w14:paraId="0EF7E763" w14:textId="77777777" w:rsidR="00706792" w:rsidRPr="00DB0344" w:rsidRDefault="00706792" w:rsidP="00706792">
      <w:pPr>
        <w:ind w:left="284"/>
        <w:rPr>
          <w:rFonts w:ascii="Arial" w:hAnsi="Arial" w:cs="Arial"/>
          <w:lang w:val="en-GB"/>
        </w:rPr>
      </w:pPr>
    </w:p>
    <w:p w14:paraId="46B3FABC" w14:textId="416C8B6E" w:rsidR="00C61C0B" w:rsidRPr="00DB0344" w:rsidRDefault="008335D8" w:rsidP="000238A9">
      <w:pPr>
        <w:numPr>
          <w:ilvl w:val="0"/>
          <w:numId w:val="8"/>
        </w:numPr>
        <w:ind w:hanging="502"/>
        <w:rPr>
          <w:rFonts w:ascii="Arial" w:hAnsi="Arial" w:cs="Arial"/>
          <w:lang w:val="en-GB"/>
        </w:rPr>
      </w:pPr>
      <w:r w:rsidRPr="00DB0344">
        <w:rPr>
          <w:rFonts w:ascii="Arial" w:hAnsi="Arial" w:cs="Arial"/>
          <w:lang w:val="en-GB"/>
        </w:rPr>
        <w:t>D</w:t>
      </w:r>
      <w:r w:rsidR="00C61C0B" w:rsidRPr="00DB0344">
        <w:rPr>
          <w:rFonts w:ascii="Arial" w:hAnsi="Arial" w:cs="Arial"/>
          <w:lang w:val="en-GB"/>
        </w:rPr>
        <w:t>escribe</w:t>
      </w:r>
      <w:r w:rsidRPr="00DB0344">
        <w:rPr>
          <w:rFonts w:ascii="Arial" w:hAnsi="Arial" w:cs="Arial"/>
          <w:lang w:val="en-GB"/>
        </w:rPr>
        <w:t xml:space="preserve"> the structure</w:t>
      </w:r>
      <w:r w:rsidR="00706792" w:rsidRPr="00DB0344">
        <w:rPr>
          <w:rFonts w:ascii="Arial" w:hAnsi="Arial" w:cs="Arial"/>
          <w:lang w:val="en-GB"/>
        </w:rPr>
        <w:t xml:space="preserve"> from question </w:t>
      </w:r>
      <w:r w:rsidR="000238A9">
        <w:rPr>
          <w:rFonts w:ascii="Arial" w:hAnsi="Arial" w:cs="Arial"/>
          <w:lang w:val="en-GB"/>
        </w:rPr>
        <w:t>7</w:t>
      </w:r>
      <w:r w:rsidRPr="00DB0344">
        <w:rPr>
          <w:rFonts w:ascii="Arial" w:hAnsi="Arial" w:cs="Arial"/>
          <w:lang w:val="en-GB"/>
        </w:rPr>
        <w:t xml:space="preserve"> and explain how it allows gases </w:t>
      </w:r>
      <w:r w:rsidR="000238A9">
        <w:rPr>
          <w:rFonts w:ascii="Arial" w:hAnsi="Arial" w:cs="Arial"/>
          <w:lang w:val="en-GB"/>
        </w:rPr>
        <w:t>to diffuse</w:t>
      </w:r>
      <w:r w:rsidRPr="00DB0344">
        <w:rPr>
          <w:rFonts w:ascii="Arial" w:hAnsi="Arial" w:cs="Arial"/>
          <w:lang w:val="en-GB"/>
        </w:rPr>
        <w:t xml:space="preserve"> in and out of the plant.</w:t>
      </w:r>
    </w:p>
    <w:p w14:paraId="728DFB43" w14:textId="77777777" w:rsidR="00C61C0B" w:rsidRPr="00DB0344" w:rsidRDefault="00C61C0B" w:rsidP="00C61C0B">
      <w:pPr>
        <w:ind w:left="284"/>
        <w:rPr>
          <w:rFonts w:ascii="Arial" w:hAnsi="Arial" w:cs="Arial"/>
          <w:lang w:val="en-GB"/>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66"/>
      </w:tblGrid>
      <w:tr w:rsidR="00C61C0B" w:rsidRPr="00DB0344" w14:paraId="3D424E87" w14:textId="77777777" w:rsidTr="00EF6970">
        <w:tc>
          <w:tcPr>
            <w:tcW w:w="10682" w:type="dxa"/>
            <w:shd w:val="clear" w:color="auto" w:fill="auto"/>
          </w:tcPr>
          <w:p w14:paraId="62D91688" w14:textId="77777777" w:rsidR="00C61C0B" w:rsidRPr="00DB0344" w:rsidRDefault="00C61C0B" w:rsidP="00EF6970">
            <w:pPr>
              <w:spacing w:after="120"/>
              <w:jc w:val="both"/>
              <w:rPr>
                <w:rFonts w:ascii="Arial" w:hAnsi="Arial" w:cs="Arial"/>
              </w:rPr>
            </w:pPr>
          </w:p>
        </w:tc>
      </w:tr>
      <w:tr w:rsidR="00C61C0B" w:rsidRPr="00DB0344" w14:paraId="1A357B4A" w14:textId="77777777" w:rsidTr="00EF6970">
        <w:tc>
          <w:tcPr>
            <w:tcW w:w="10682" w:type="dxa"/>
            <w:shd w:val="clear" w:color="auto" w:fill="auto"/>
          </w:tcPr>
          <w:p w14:paraId="33CB52D5" w14:textId="77777777" w:rsidR="00C61C0B" w:rsidRPr="00DB0344" w:rsidRDefault="00C61C0B" w:rsidP="00EF6970">
            <w:pPr>
              <w:spacing w:after="120"/>
              <w:jc w:val="both"/>
              <w:rPr>
                <w:rFonts w:ascii="Arial" w:hAnsi="Arial" w:cs="Arial"/>
              </w:rPr>
            </w:pPr>
          </w:p>
        </w:tc>
      </w:tr>
      <w:tr w:rsidR="00C61C0B" w:rsidRPr="00DB0344" w14:paraId="523C50ED" w14:textId="77777777" w:rsidTr="00EF6970">
        <w:tc>
          <w:tcPr>
            <w:tcW w:w="10682" w:type="dxa"/>
            <w:tcBorders>
              <w:bottom w:val="single" w:sz="4" w:space="0" w:color="auto"/>
            </w:tcBorders>
            <w:shd w:val="clear" w:color="auto" w:fill="auto"/>
          </w:tcPr>
          <w:p w14:paraId="10C78B6B" w14:textId="77777777" w:rsidR="00C61C0B" w:rsidRPr="00DB0344" w:rsidRDefault="00C61C0B" w:rsidP="00EF6970">
            <w:pPr>
              <w:spacing w:after="120"/>
              <w:jc w:val="both"/>
              <w:rPr>
                <w:rFonts w:ascii="Arial" w:hAnsi="Arial" w:cs="Arial"/>
                <w:b/>
                <w:bCs/>
              </w:rPr>
            </w:pPr>
          </w:p>
        </w:tc>
      </w:tr>
    </w:tbl>
    <w:p w14:paraId="29DD9ED2" w14:textId="7ACD3524" w:rsidR="00856068" w:rsidRPr="00DB0344" w:rsidRDefault="00856068" w:rsidP="00C61C0B">
      <w:pPr>
        <w:jc w:val="right"/>
        <w:rPr>
          <w:rFonts w:ascii="Arial" w:hAnsi="Arial" w:cs="Arial"/>
        </w:rPr>
      </w:pPr>
      <w:r w:rsidRPr="00DB0344">
        <w:rPr>
          <w:rFonts w:ascii="Arial" w:hAnsi="Arial" w:cs="Arial"/>
        </w:rPr>
        <w:t>(</w:t>
      </w:r>
      <w:r w:rsidR="00203E40">
        <w:rPr>
          <w:rFonts w:ascii="Arial" w:hAnsi="Arial" w:cs="Arial"/>
        </w:rPr>
        <w:t xml:space="preserve">2 </w:t>
      </w:r>
      <w:r w:rsidRPr="00DB0344">
        <w:rPr>
          <w:rFonts w:ascii="Arial" w:hAnsi="Arial" w:cs="Arial"/>
        </w:rPr>
        <w:t>marks)</w:t>
      </w:r>
    </w:p>
    <w:p w14:paraId="3622ABC4" w14:textId="468CDEF4" w:rsidR="00856068" w:rsidRDefault="00856068" w:rsidP="00DB0344">
      <w:pPr>
        <w:rPr>
          <w:rFonts w:ascii="Arial" w:hAnsi="Arial" w:cs="Arial"/>
        </w:rPr>
      </w:pPr>
    </w:p>
    <w:p w14:paraId="25520CF6" w14:textId="57C7F66F" w:rsidR="00DB0344" w:rsidRDefault="00DB0344" w:rsidP="00DB0344">
      <w:pPr>
        <w:rPr>
          <w:rFonts w:ascii="Arial" w:hAnsi="Arial" w:cs="Arial"/>
        </w:rPr>
      </w:pPr>
    </w:p>
    <w:p w14:paraId="2D45DB97" w14:textId="6C05EC78" w:rsidR="00DB0344" w:rsidRDefault="00DB0344" w:rsidP="00DB0344">
      <w:pPr>
        <w:rPr>
          <w:rFonts w:ascii="Arial" w:hAnsi="Arial" w:cs="Arial"/>
        </w:rPr>
      </w:pPr>
    </w:p>
    <w:p w14:paraId="3A4DB5C6" w14:textId="52434246" w:rsidR="00DB0344" w:rsidRDefault="00DB0344" w:rsidP="00DB0344">
      <w:pPr>
        <w:rPr>
          <w:rFonts w:ascii="Arial" w:hAnsi="Arial" w:cs="Arial"/>
        </w:rPr>
      </w:pPr>
    </w:p>
    <w:p w14:paraId="79524CFF" w14:textId="6560BD1C" w:rsidR="00DB0344" w:rsidRDefault="00DB0344" w:rsidP="00DB0344">
      <w:pPr>
        <w:rPr>
          <w:rFonts w:ascii="Arial" w:hAnsi="Arial" w:cs="Arial"/>
        </w:rPr>
      </w:pPr>
    </w:p>
    <w:p w14:paraId="4B43B95B" w14:textId="002ABE44" w:rsidR="00DB0344" w:rsidRDefault="00DB0344" w:rsidP="00DB0344">
      <w:pPr>
        <w:rPr>
          <w:rFonts w:ascii="Arial" w:hAnsi="Arial" w:cs="Arial"/>
        </w:rPr>
      </w:pPr>
    </w:p>
    <w:p w14:paraId="02D1E0E4" w14:textId="48AD486C" w:rsidR="00DB0344" w:rsidRDefault="00DB0344" w:rsidP="00DB0344">
      <w:pPr>
        <w:rPr>
          <w:rFonts w:ascii="Arial" w:hAnsi="Arial" w:cs="Arial"/>
        </w:rPr>
      </w:pPr>
    </w:p>
    <w:p w14:paraId="3B1F581B" w14:textId="67151F85" w:rsidR="00DB0344" w:rsidRDefault="00DB0344" w:rsidP="00DB0344">
      <w:pPr>
        <w:rPr>
          <w:rFonts w:ascii="Arial" w:hAnsi="Arial" w:cs="Arial"/>
        </w:rPr>
      </w:pPr>
    </w:p>
    <w:p w14:paraId="7D57C004" w14:textId="2A6E59F5" w:rsidR="00DB0344" w:rsidRDefault="00DB0344" w:rsidP="00DB0344">
      <w:pPr>
        <w:rPr>
          <w:rFonts w:ascii="Arial" w:hAnsi="Arial" w:cs="Arial"/>
        </w:rPr>
      </w:pPr>
    </w:p>
    <w:p w14:paraId="0BBEAB2C" w14:textId="7C2DD120" w:rsidR="00203E40" w:rsidRDefault="00DB0344" w:rsidP="000238A9">
      <w:pPr>
        <w:pStyle w:val="ListParagraph"/>
        <w:numPr>
          <w:ilvl w:val="0"/>
          <w:numId w:val="8"/>
        </w:numPr>
        <w:ind w:hanging="502"/>
        <w:rPr>
          <w:rFonts w:ascii="Arial" w:hAnsi="Arial" w:cs="Arial"/>
        </w:rPr>
      </w:pPr>
      <w:r>
        <w:rPr>
          <w:rFonts w:ascii="Arial" w:hAnsi="Arial" w:cs="Arial"/>
        </w:rPr>
        <w:t>Transpiration</w:t>
      </w:r>
      <w:r w:rsidR="00203E40">
        <w:rPr>
          <w:rFonts w:ascii="Arial" w:hAnsi="Arial" w:cs="Arial"/>
        </w:rPr>
        <w:t xml:space="preserve"> is the evaporation of water from plants. Explain how this occurs, include in you</w:t>
      </w:r>
      <w:r w:rsidR="000238A9">
        <w:rPr>
          <w:rFonts w:ascii="Arial" w:hAnsi="Arial" w:cs="Arial"/>
        </w:rPr>
        <w:t>r</w:t>
      </w:r>
      <w:r w:rsidR="00203E40">
        <w:rPr>
          <w:rFonts w:ascii="Arial" w:hAnsi="Arial" w:cs="Arial"/>
        </w:rPr>
        <w:t xml:space="preserve"> answer the site of transpiration.</w:t>
      </w:r>
    </w:p>
    <w:p w14:paraId="764EDE3D" w14:textId="77777777" w:rsidR="00203E40" w:rsidRDefault="00203E40" w:rsidP="00203E40">
      <w:pPr>
        <w:pStyle w:val="ListParagraph"/>
        <w:ind w:left="284"/>
        <w:rPr>
          <w:rFonts w:ascii="Arial" w:hAnsi="Arial" w:cs="Arial"/>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66"/>
      </w:tblGrid>
      <w:tr w:rsidR="00203E40" w:rsidRPr="00DB0344" w14:paraId="5821AFA1" w14:textId="77777777" w:rsidTr="00EF6970">
        <w:tc>
          <w:tcPr>
            <w:tcW w:w="10682" w:type="dxa"/>
            <w:shd w:val="clear" w:color="auto" w:fill="auto"/>
          </w:tcPr>
          <w:p w14:paraId="78EDDC19" w14:textId="77777777" w:rsidR="00203E40" w:rsidRPr="00DB0344" w:rsidRDefault="00203E40" w:rsidP="00EF6970">
            <w:pPr>
              <w:spacing w:after="120"/>
              <w:jc w:val="both"/>
              <w:rPr>
                <w:rFonts w:ascii="Arial" w:hAnsi="Arial" w:cs="Arial"/>
              </w:rPr>
            </w:pPr>
          </w:p>
        </w:tc>
      </w:tr>
      <w:tr w:rsidR="00203E40" w:rsidRPr="00DB0344" w14:paraId="1826CBB9" w14:textId="77777777" w:rsidTr="00EF6970">
        <w:tc>
          <w:tcPr>
            <w:tcW w:w="10682" w:type="dxa"/>
            <w:shd w:val="clear" w:color="auto" w:fill="auto"/>
          </w:tcPr>
          <w:p w14:paraId="1F5B99C5" w14:textId="77777777" w:rsidR="00203E40" w:rsidRPr="00DB0344" w:rsidRDefault="00203E40" w:rsidP="00EF6970">
            <w:pPr>
              <w:spacing w:after="120"/>
              <w:jc w:val="both"/>
              <w:rPr>
                <w:rFonts w:ascii="Arial" w:hAnsi="Arial" w:cs="Arial"/>
              </w:rPr>
            </w:pPr>
          </w:p>
        </w:tc>
      </w:tr>
      <w:tr w:rsidR="00203E40" w:rsidRPr="00DB0344" w14:paraId="09189FE7" w14:textId="77777777" w:rsidTr="00EF6970">
        <w:tc>
          <w:tcPr>
            <w:tcW w:w="10682" w:type="dxa"/>
            <w:tcBorders>
              <w:bottom w:val="single" w:sz="4" w:space="0" w:color="auto"/>
            </w:tcBorders>
            <w:shd w:val="clear" w:color="auto" w:fill="auto"/>
          </w:tcPr>
          <w:p w14:paraId="236231AE" w14:textId="77777777" w:rsidR="00203E40" w:rsidRPr="00DB0344" w:rsidRDefault="00203E40" w:rsidP="00EF6970">
            <w:pPr>
              <w:spacing w:after="120"/>
              <w:jc w:val="both"/>
              <w:rPr>
                <w:rFonts w:ascii="Arial" w:hAnsi="Arial" w:cs="Arial"/>
                <w:b/>
                <w:bCs/>
              </w:rPr>
            </w:pPr>
          </w:p>
        </w:tc>
      </w:tr>
    </w:tbl>
    <w:p w14:paraId="157C8764" w14:textId="50D91BA5" w:rsidR="00203E40" w:rsidRPr="00203E40" w:rsidRDefault="00203E40" w:rsidP="00203E40">
      <w:pPr>
        <w:jc w:val="right"/>
        <w:rPr>
          <w:rFonts w:ascii="Arial" w:hAnsi="Arial" w:cs="Arial"/>
        </w:rPr>
      </w:pPr>
      <w:proofErr w:type="gramStart"/>
      <w:r>
        <w:rPr>
          <w:rFonts w:ascii="Arial" w:hAnsi="Arial" w:cs="Arial"/>
        </w:rPr>
        <w:t>( 3</w:t>
      </w:r>
      <w:proofErr w:type="gramEnd"/>
      <w:r>
        <w:rPr>
          <w:rFonts w:ascii="Arial" w:hAnsi="Arial" w:cs="Arial"/>
        </w:rPr>
        <w:t xml:space="preserve"> marks )</w:t>
      </w:r>
    </w:p>
    <w:p w14:paraId="62A2E69A" w14:textId="357FB632" w:rsidR="00203E40" w:rsidRDefault="00203E40" w:rsidP="00203E40">
      <w:pPr>
        <w:pStyle w:val="ListParagraph"/>
        <w:ind w:left="284"/>
        <w:rPr>
          <w:rFonts w:ascii="Arial" w:hAnsi="Arial" w:cs="Arial"/>
        </w:rPr>
      </w:pPr>
    </w:p>
    <w:p w14:paraId="7F7D6511" w14:textId="72EFC57E" w:rsidR="00203E40" w:rsidRDefault="00203E40" w:rsidP="00203E40">
      <w:pPr>
        <w:pStyle w:val="ListParagraph"/>
        <w:ind w:left="284"/>
        <w:rPr>
          <w:rFonts w:ascii="Arial" w:hAnsi="Arial" w:cs="Arial"/>
        </w:rPr>
      </w:pPr>
      <w:r>
        <w:rPr>
          <w:rFonts w:ascii="Arial" w:hAnsi="Arial" w:cs="Arial"/>
        </w:rPr>
        <w:t>Extended Answer Question:</w:t>
      </w:r>
    </w:p>
    <w:p w14:paraId="450A755E" w14:textId="77777777" w:rsidR="00203E40" w:rsidRDefault="00203E40" w:rsidP="00203E40">
      <w:pPr>
        <w:pStyle w:val="ListParagraph"/>
        <w:ind w:left="284"/>
        <w:rPr>
          <w:rFonts w:ascii="Arial" w:hAnsi="Arial" w:cs="Arial"/>
        </w:rPr>
      </w:pPr>
    </w:p>
    <w:p w14:paraId="63970AFF" w14:textId="5664B643" w:rsidR="00203E40" w:rsidRDefault="00203E40" w:rsidP="000238A9">
      <w:pPr>
        <w:pStyle w:val="ListParagraph"/>
        <w:numPr>
          <w:ilvl w:val="0"/>
          <w:numId w:val="8"/>
        </w:numPr>
        <w:ind w:hanging="502"/>
        <w:rPr>
          <w:rFonts w:ascii="Arial" w:hAnsi="Arial" w:cs="Arial"/>
        </w:rPr>
      </w:pPr>
      <w:r>
        <w:rPr>
          <w:rFonts w:ascii="Arial" w:hAnsi="Arial" w:cs="Arial"/>
        </w:rPr>
        <w:t>Plants require inputs and outputs to maintain life, explain why gas exchange is important and identify ALL the processes that are maintain</w:t>
      </w:r>
      <w:r w:rsidR="000238A9">
        <w:rPr>
          <w:rFonts w:ascii="Arial" w:hAnsi="Arial" w:cs="Arial"/>
        </w:rPr>
        <w:t>ed</w:t>
      </w:r>
      <w:r>
        <w:rPr>
          <w:rFonts w:ascii="Arial" w:hAnsi="Arial" w:cs="Arial"/>
        </w:rPr>
        <w:t xml:space="preserve"> during gas exchange.</w:t>
      </w:r>
    </w:p>
    <w:p w14:paraId="3F93CF7C" w14:textId="77777777" w:rsidR="00203E40" w:rsidRDefault="00203E40" w:rsidP="00203E40">
      <w:pPr>
        <w:pStyle w:val="ListParagraph"/>
        <w:ind w:left="284"/>
        <w:rPr>
          <w:rFonts w:ascii="Arial" w:hAnsi="Arial" w:cs="Arial"/>
        </w:rPr>
      </w:pPr>
    </w:p>
    <w:p w14:paraId="0F91803F" w14:textId="70B11189" w:rsidR="00203E40" w:rsidRPr="00203E40" w:rsidRDefault="00203E40" w:rsidP="00203E40">
      <w:pPr>
        <w:rPr>
          <w:rFonts w:ascii="Arial" w:hAnsi="Arial" w:cs="Arial"/>
        </w:rPr>
      </w:pPr>
      <w:r w:rsidRPr="00203E40">
        <w:rPr>
          <w:rFonts w:ascii="Arial" w:hAnsi="Arial" w:cs="Arial"/>
        </w:rPr>
        <w:t xml:space="preserve"> Include in your answer the factors impacting diffusion and how the processes involve</w:t>
      </w:r>
      <w:r w:rsidR="000238A9">
        <w:rPr>
          <w:rFonts w:ascii="Arial" w:hAnsi="Arial" w:cs="Arial"/>
        </w:rPr>
        <w:t>d</w:t>
      </w:r>
      <w:r w:rsidRPr="00203E40">
        <w:rPr>
          <w:rFonts w:ascii="Arial" w:hAnsi="Arial" w:cs="Arial"/>
        </w:rPr>
        <w:t xml:space="preserve"> are linked.</w:t>
      </w:r>
    </w:p>
    <w:p w14:paraId="2ACFAD66" w14:textId="77777777" w:rsidR="00203E40" w:rsidRDefault="00203E40" w:rsidP="00203E40">
      <w:pPr>
        <w:pStyle w:val="ListParagraph"/>
        <w:ind w:left="284"/>
        <w:rPr>
          <w:rFonts w:ascii="Arial" w:hAnsi="Arial" w:cs="Arial"/>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66"/>
      </w:tblGrid>
      <w:tr w:rsidR="00203E40" w:rsidRPr="00DB0344" w14:paraId="522D5823" w14:textId="77777777" w:rsidTr="00203E40">
        <w:tc>
          <w:tcPr>
            <w:tcW w:w="10466" w:type="dxa"/>
            <w:shd w:val="clear" w:color="auto" w:fill="auto"/>
          </w:tcPr>
          <w:p w14:paraId="27E68948" w14:textId="77777777" w:rsidR="00203E40" w:rsidRPr="00DB0344" w:rsidRDefault="00203E40" w:rsidP="00EF6970">
            <w:pPr>
              <w:spacing w:after="120"/>
              <w:jc w:val="both"/>
              <w:rPr>
                <w:rFonts w:ascii="Arial" w:hAnsi="Arial" w:cs="Arial"/>
              </w:rPr>
            </w:pPr>
          </w:p>
        </w:tc>
      </w:tr>
      <w:tr w:rsidR="00203E40" w:rsidRPr="00DB0344" w14:paraId="475E2EB0" w14:textId="77777777" w:rsidTr="00203E40">
        <w:tc>
          <w:tcPr>
            <w:tcW w:w="10466" w:type="dxa"/>
            <w:shd w:val="clear" w:color="auto" w:fill="auto"/>
          </w:tcPr>
          <w:p w14:paraId="309B0D68" w14:textId="77777777" w:rsidR="00203E40" w:rsidRPr="00DB0344" w:rsidRDefault="00203E40" w:rsidP="00EF6970">
            <w:pPr>
              <w:spacing w:after="120"/>
              <w:jc w:val="both"/>
              <w:rPr>
                <w:rFonts w:ascii="Arial" w:hAnsi="Arial" w:cs="Arial"/>
              </w:rPr>
            </w:pPr>
          </w:p>
        </w:tc>
      </w:tr>
      <w:tr w:rsidR="00203E40" w:rsidRPr="00DB0344" w14:paraId="30A855DC" w14:textId="77777777" w:rsidTr="00203E40">
        <w:tc>
          <w:tcPr>
            <w:tcW w:w="10466" w:type="dxa"/>
            <w:tcBorders>
              <w:bottom w:val="single" w:sz="4" w:space="0" w:color="auto"/>
            </w:tcBorders>
            <w:shd w:val="clear" w:color="auto" w:fill="auto"/>
          </w:tcPr>
          <w:p w14:paraId="033202F6" w14:textId="77777777" w:rsidR="00203E40" w:rsidRPr="00DB0344" w:rsidRDefault="00203E40" w:rsidP="00EF6970">
            <w:pPr>
              <w:spacing w:after="120"/>
              <w:jc w:val="both"/>
              <w:rPr>
                <w:rFonts w:ascii="Arial" w:hAnsi="Arial" w:cs="Arial"/>
                <w:b/>
                <w:bCs/>
              </w:rPr>
            </w:pPr>
          </w:p>
        </w:tc>
      </w:tr>
      <w:tr w:rsidR="00203E40" w:rsidRPr="00DB0344" w14:paraId="23A2F8B8" w14:textId="77777777" w:rsidTr="00203E40">
        <w:tc>
          <w:tcPr>
            <w:tcW w:w="10466" w:type="dxa"/>
            <w:tcBorders>
              <w:top w:val="single" w:sz="4" w:space="0" w:color="auto"/>
              <w:bottom w:val="single" w:sz="4" w:space="0" w:color="auto"/>
            </w:tcBorders>
            <w:shd w:val="clear" w:color="auto" w:fill="auto"/>
          </w:tcPr>
          <w:p w14:paraId="7C3BF7EB" w14:textId="77777777" w:rsidR="00203E40" w:rsidRPr="00203E40" w:rsidRDefault="00203E40" w:rsidP="00EF6970">
            <w:pPr>
              <w:spacing w:after="120"/>
              <w:jc w:val="both"/>
              <w:rPr>
                <w:rFonts w:ascii="Arial" w:hAnsi="Arial" w:cs="Arial"/>
                <w:b/>
                <w:bCs/>
              </w:rPr>
            </w:pPr>
          </w:p>
        </w:tc>
      </w:tr>
      <w:tr w:rsidR="00203E40" w:rsidRPr="00DB0344" w14:paraId="4B195432" w14:textId="77777777" w:rsidTr="00203E40">
        <w:tc>
          <w:tcPr>
            <w:tcW w:w="10466" w:type="dxa"/>
            <w:tcBorders>
              <w:top w:val="single" w:sz="4" w:space="0" w:color="auto"/>
              <w:bottom w:val="single" w:sz="4" w:space="0" w:color="auto"/>
            </w:tcBorders>
            <w:shd w:val="clear" w:color="auto" w:fill="auto"/>
          </w:tcPr>
          <w:p w14:paraId="3E2C788B" w14:textId="77777777" w:rsidR="00203E40" w:rsidRPr="00203E40" w:rsidRDefault="00203E40" w:rsidP="00EF6970">
            <w:pPr>
              <w:spacing w:after="120"/>
              <w:jc w:val="both"/>
              <w:rPr>
                <w:rFonts w:ascii="Arial" w:hAnsi="Arial" w:cs="Arial"/>
                <w:b/>
                <w:bCs/>
              </w:rPr>
            </w:pPr>
          </w:p>
        </w:tc>
      </w:tr>
      <w:tr w:rsidR="00203E40" w:rsidRPr="00DB0344" w14:paraId="4EA6CA2B" w14:textId="77777777" w:rsidTr="00203E40">
        <w:tc>
          <w:tcPr>
            <w:tcW w:w="10466" w:type="dxa"/>
            <w:tcBorders>
              <w:top w:val="single" w:sz="4" w:space="0" w:color="auto"/>
              <w:bottom w:val="single" w:sz="4" w:space="0" w:color="auto"/>
            </w:tcBorders>
            <w:shd w:val="clear" w:color="auto" w:fill="auto"/>
          </w:tcPr>
          <w:p w14:paraId="25BFEAFE" w14:textId="77777777" w:rsidR="00203E40" w:rsidRPr="00DB0344" w:rsidRDefault="00203E40" w:rsidP="00EF6970">
            <w:pPr>
              <w:spacing w:after="120"/>
              <w:jc w:val="both"/>
              <w:rPr>
                <w:rFonts w:ascii="Arial" w:hAnsi="Arial" w:cs="Arial"/>
                <w:b/>
                <w:bCs/>
              </w:rPr>
            </w:pPr>
          </w:p>
        </w:tc>
      </w:tr>
      <w:tr w:rsidR="00203E40" w:rsidRPr="00DB0344" w14:paraId="30CB19F4" w14:textId="77777777" w:rsidTr="00203E40">
        <w:tc>
          <w:tcPr>
            <w:tcW w:w="10466" w:type="dxa"/>
            <w:tcBorders>
              <w:top w:val="single" w:sz="4" w:space="0" w:color="auto"/>
              <w:bottom w:val="single" w:sz="4" w:space="0" w:color="auto"/>
            </w:tcBorders>
            <w:shd w:val="clear" w:color="auto" w:fill="auto"/>
          </w:tcPr>
          <w:p w14:paraId="5F433813" w14:textId="77777777" w:rsidR="00203E40" w:rsidRPr="00203E40" w:rsidRDefault="00203E40" w:rsidP="00EF6970">
            <w:pPr>
              <w:spacing w:after="120"/>
              <w:jc w:val="both"/>
              <w:rPr>
                <w:rFonts w:ascii="Arial" w:hAnsi="Arial" w:cs="Arial"/>
                <w:b/>
                <w:bCs/>
              </w:rPr>
            </w:pPr>
          </w:p>
        </w:tc>
      </w:tr>
      <w:tr w:rsidR="00203E40" w:rsidRPr="00DB0344" w14:paraId="37C639DC" w14:textId="77777777" w:rsidTr="00203E40">
        <w:tc>
          <w:tcPr>
            <w:tcW w:w="10466" w:type="dxa"/>
            <w:tcBorders>
              <w:top w:val="single" w:sz="4" w:space="0" w:color="auto"/>
              <w:bottom w:val="single" w:sz="4" w:space="0" w:color="auto"/>
            </w:tcBorders>
            <w:shd w:val="clear" w:color="auto" w:fill="auto"/>
          </w:tcPr>
          <w:p w14:paraId="7AAF7270" w14:textId="77777777" w:rsidR="00203E40" w:rsidRPr="00203E40" w:rsidRDefault="00203E40" w:rsidP="00EF6970">
            <w:pPr>
              <w:spacing w:after="120"/>
              <w:jc w:val="both"/>
              <w:rPr>
                <w:rFonts w:ascii="Arial" w:hAnsi="Arial" w:cs="Arial"/>
                <w:b/>
                <w:bCs/>
              </w:rPr>
            </w:pPr>
          </w:p>
        </w:tc>
      </w:tr>
      <w:tr w:rsidR="00203E40" w:rsidRPr="00DB0344" w14:paraId="6FB54DB8" w14:textId="77777777" w:rsidTr="00203E40">
        <w:tc>
          <w:tcPr>
            <w:tcW w:w="10466" w:type="dxa"/>
            <w:tcBorders>
              <w:top w:val="single" w:sz="4" w:space="0" w:color="auto"/>
              <w:bottom w:val="single" w:sz="4" w:space="0" w:color="auto"/>
            </w:tcBorders>
            <w:shd w:val="clear" w:color="auto" w:fill="auto"/>
          </w:tcPr>
          <w:p w14:paraId="4AA67A79" w14:textId="77777777" w:rsidR="00203E40" w:rsidRPr="00DB0344" w:rsidRDefault="00203E40" w:rsidP="00EF6970">
            <w:pPr>
              <w:spacing w:after="120"/>
              <w:jc w:val="both"/>
              <w:rPr>
                <w:rFonts w:ascii="Arial" w:hAnsi="Arial" w:cs="Arial"/>
                <w:b/>
                <w:bCs/>
              </w:rPr>
            </w:pPr>
          </w:p>
        </w:tc>
      </w:tr>
      <w:tr w:rsidR="00203E40" w:rsidRPr="00DB0344" w14:paraId="7E8BD43A" w14:textId="77777777" w:rsidTr="00203E40">
        <w:tc>
          <w:tcPr>
            <w:tcW w:w="10466" w:type="dxa"/>
            <w:tcBorders>
              <w:top w:val="single" w:sz="4" w:space="0" w:color="auto"/>
              <w:bottom w:val="single" w:sz="4" w:space="0" w:color="auto"/>
            </w:tcBorders>
            <w:shd w:val="clear" w:color="auto" w:fill="auto"/>
          </w:tcPr>
          <w:p w14:paraId="19737CEA" w14:textId="77777777" w:rsidR="00203E40" w:rsidRPr="00203E40" w:rsidRDefault="00203E40" w:rsidP="00EF6970">
            <w:pPr>
              <w:spacing w:after="120"/>
              <w:jc w:val="both"/>
              <w:rPr>
                <w:rFonts w:ascii="Arial" w:hAnsi="Arial" w:cs="Arial"/>
                <w:b/>
                <w:bCs/>
              </w:rPr>
            </w:pPr>
          </w:p>
        </w:tc>
      </w:tr>
      <w:tr w:rsidR="00203E40" w:rsidRPr="00DB0344" w14:paraId="6CCB78C4" w14:textId="77777777" w:rsidTr="00203E40">
        <w:tc>
          <w:tcPr>
            <w:tcW w:w="10466" w:type="dxa"/>
            <w:tcBorders>
              <w:top w:val="single" w:sz="4" w:space="0" w:color="auto"/>
              <w:bottom w:val="single" w:sz="4" w:space="0" w:color="auto"/>
            </w:tcBorders>
            <w:shd w:val="clear" w:color="auto" w:fill="auto"/>
          </w:tcPr>
          <w:p w14:paraId="5559B040" w14:textId="77777777" w:rsidR="00203E40" w:rsidRPr="00203E40" w:rsidRDefault="00203E40" w:rsidP="00EF6970">
            <w:pPr>
              <w:spacing w:after="120"/>
              <w:jc w:val="both"/>
              <w:rPr>
                <w:rFonts w:ascii="Arial" w:hAnsi="Arial" w:cs="Arial"/>
                <w:b/>
                <w:bCs/>
              </w:rPr>
            </w:pPr>
          </w:p>
        </w:tc>
      </w:tr>
      <w:tr w:rsidR="00203E40" w:rsidRPr="00DB0344" w14:paraId="6A457888" w14:textId="77777777" w:rsidTr="00203E40">
        <w:tc>
          <w:tcPr>
            <w:tcW w:w="10466" w:type="dxa"/>
            <w:tcBorders>
              <w:top w:val="single" w:sz="4" w:space="0" w:color="auto"/>
              <w:bottom w:val="single" w:sz="4" w:space="0" w:color="auto"/>
            </w:tcBorders>
            <w:shd w:val="clear" w:color="auto" w:fill="auto"/>
          </w:tcPr>
          <w:p w14:paraId="54E4D829" w14:textId="77777777" w:rsidR="00203E40" w:rsidRPr="00DB0344" w:rsidRDefault="00203E40" w:rsidP="00EF6970">
            <w:pPr>
              <w:spacing w:after="120"/>
              <w:jc w:val="both"/>
              <w:rPr>
                <w:rFonts w:ascii="Arial" w:hAnsi="Arial" w:cs="Arial"/>
                <w:b/>
                <w:bCs/>
              </w:rPr>
            </w:pPr>
          </w:p>
        </w:tc>
      </w:tr>
    </w:tbl>
    <w:p w14:paraId="70B2D464" w14:textId="5E07A781" w:rsidR="00203E40" w:rsidRPr="00203E40" w:rsidRDefault="00203E40" w:rsidP="00203E40">
      <w:pPr>
        <w:pStyle w:val="ListParagraph"/>
        <w:ind w:left="284"/>
        <w:jc w:val="right"/>
        <w:rPr>
          <w:rFonts w:ascii="Arial" w:hAnsi="Arial" w:cs="Arial"/>
        </w:rPr>
      </w:pPr>
      <w:proofErr w:type="gramStart"/>
      <w:r>
        <w:rPr>
          <w:rFonts w:ascii="Arial" w:hAnsi="Arial" w:cs="Arial"/>
        </w:rPr>
        <w:t>( 8</w:t>
      </w:r>
      <w:proofErr w:type="gramEnd"/>
      <w:r>
        <w:rPr>
          <w:rFonts w:ascii="Arial" w:hAnsi="Arial" w:cs="Arial"/>
        </w:rPr>
        <w:t xml:space="preserve"> marks )</w:t>
      </w:r>
    </w:p>
    <w:p w14:paraId="667DD342" w14:textId="3F676E68" w:rsidR="00DB0344" w:rsidRPr="00203E40" w:rsidRDefault="00DB0344" w:rsidP="00203E40">
      <w:pPr>
        <w:ind w:left="-142"/>
        <w:rPr>
          <w:rFonts w:ascii="Arial" w:hAnsi="Arial" w:cs="Arial"/>
        </w:rPr>
      </w:pPr>
      <w:r w:rsidRPr="00203E40">
        <w:rPr>
          <w:rFonts w:ascii="Arial" w:hAnsi="Arial" w:cs="Arial"/>
        </w:rPr>
        <w:t xml:space="preserve"> </w:t>
      </w:r>
    </w:p>
    <w:p w14:paraId="77A02D5B" w14:textId="56F8F092" w:rsidR="000217CE" w:rsidRPr="00DB0344" w:rsidRDefault="000217CE" w:rsidP="00856068">
      <w:pPr>
        <w:jc w:val="right"/>
        <w:rPr>
          <w:rFonts w:ascii="Arial" w:hAnsi="Arial" w:cs="Arial"/>
        </w:rPr>
      </w:pPr>
    </w:p>
    <w:p w14:paraId="7A6A6DE1" w14:textId="77777777" w:rsidR="00856068" w:rsidRPr="00B313EB" w:rsidRDefault="00856068" w:rsidP="00856068">
      <w:pPr>
        <w:rPr>
          <w:rFonts w:ascii="Arial" w:hAnsi="Arial" w:cs="Arial"/>
          <w:color w:val="000000"/>
        </w:rPr>
      </w:pPr>
    </w:p>
    <w:p w14:paraId="600640C1" w14:textId="77777777" w:rsidR="00856068" w:rsidRDefault="00856068" w:rsidP="00856068">
      <w:pPr>
        <w:rPr>
          <w:rFonts w:ascii="Arial" w:hAnsi="Arial" w:cs="Arial"/>
          <w:color w:val="000000"/>
        </w:rPr>
      </w:pPr>
    </w:p>
    <w:p w14:paraId="6AEF1B3B" w14:textId="77777777" w:rsidR="00856068" w:rsidRPr="00B313EB" w:rsidRDefault="00856068" w:rsidP="00856068">
      <w:pPr>
        <w:rPr>
          <w:rFonts w:ascii="Arial" w:hAnsi="Arial" w:cs="Arial"/>
          <w:color w:val="000000"/>
        </w:rPr>
      </w:pPr>
    </w:p>
    <w:p w14:paraId="71F48E95" w14:textId="77777777" w:rsidR="00856068" w:rsidRPr="00B313EB" w:rsidRDefault="00856068" w:rsidP="00856068">
      <w:pPr>
        <w:rPr>
          <w:rFonts w:ascii="Arial" w:hAnsi="Arial" w:cs="Arial"/>
          <w:b/>
        </w:rPr>
      </w:pPr>
    </w:p>
    <w:p w14:paraId="4E0ED68D" w14:textId="77777777" w:rsidR="00856068" w:rsidRPr="00B313EB" w:rsidRDefault="00856068" w:rsidP="00856068">
      <w:pPr>
        <w:jc w:val="center"/>
        <w:rPr>
          <w:rFonts w:ascii="Arial" w:hAnsi="Arial" w:cs="Arial"/>
          <w:b/>
        </w:rPr>
      </w:pPr>
      <w:r w:rsidRPr="00B313EB">
        <w:rPr>
          <w:rFonts w:ascii="Arial" w:hAnsi="Arial" w:cs="Arial"/>
          <w:b/>
        </w:rPr>
        <w:t>End of assessment</w:t>
      </w:r>
    </w:p>
    <w:p w14:paraId="48DCB8EB" w14:textId="77777777" w:rsidR="004644BA" w:rsidRDefault="00412E4B"/>
    <w:sectPr w:rsidR="004644BA" w:rsidSect="0009020D">
      <w:footerReference w:type="even" r:id="rId9"/>
      <w:footerReference w:type="default" r:id="rId10"/>
      <w:pgSz w:w="11906" w:h="16838"/>
      <w:pgMar w:top="244" w:right="720" w:bottom="494"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DCAE9" w14:textId="77777777" w:rsidR="00412E4B" w:rsidRDefault="00412E4B">
      <w:r>
        <w:separator/>
      </w:r>
    </w:p>
  </w:endnote>
  <w:endnote w:type="continuationSeparator" w:id="0">
    <w:p w14:paraId="310F5E1B" w14:textId="77777777" w:rsidR="00412E4B" w:rsidRDefault="00412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29C4" w14:textId="77777777" w:rsidR="0084086D" w:rsidRDefault="00600880" w:rsidP="009C2F63">
    <w:pPr>
      <w:framePr w:wrap="around" w:vAnchor="text" w:hAnchor="margin" w:xAlign="center" w:y="1"/>
    </w:pPr>
    <w:r>
      <w:fldChar w:fldCharType="begin"/>
    </w:r>
    <w:r>
      <w:instrText xml:space="preserve">PAGE  </w:instrText>
    </w:r>
    <w:r>
      <w:fldChar w:fldCharType="end"/>
    </w:r>
  </w:p>
  <w:p w14:paraId="3ED614C0" w14:textId="77777777" w:rsidR="0084086D" w:rsidRDefault="00412E4B" w:rsidP="00394A6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F811" w14:textId="77777777" w:rsidR="0084086D" w:rsidRPr="008B6D4F" w:rsidRDefault="00412E4B" w:rsidP="00AA382F">
    <w:pPr>
      <w:ind w:right="360"/>
      <w:rPr>
        <w:rFonts w:ascii="Arial Black" w:hAnsi="Arial Black" w:cs="Arial"/>
        <w:color w:val="96969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B7C6E" w14:textId="77777777" w:rsidR="00412E4B" w:rsidRDefault="00412E4B">
      <w:r>
        <w:separator/>
      </w:r>
    </w:p>
  </w:footnote>
  <w:footnote w:type="continuationSeparator" w:id="0">
    <w:p w14:paraId="371E710C" w14:textId="77777777" w:rsidR="00412E4B" w:rsidRDefault="00412E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4DC"/>
    <w:multiLevelType w:val="hybridMultilevel"/>
    <w:tmpl w:val="30EEA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26CFA"/>
    <w:multiLevelType w:val="hybridMultilevel"/>
    <w:tmpl w:val="C6E6E4EC"/>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9F2BF9"/>
    <w:multiLevelType w:val="hybridMultilevel"/>
    <w:tmpl w:val="FCAE3348"/>
    <w:lvl w:ilvl="0" w:tplc="E780C74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80FAD"/>
    <w:multiLevelType w:val="multilevel"/>
    <w:tmpl w:val="33D02988"/>
    <w:lvl w:ilvl="0">
      <w:start w:val="1"/>
      <w:numFmt w:val="decimal"/>
      <w:lvlText w:val="%1."/>
      <w:lvlJc w:val="left"/>
      <w:pPr>
        <w:tabs>
          <w:tab w:val="num" w:pos="340"/>
        </w:tabs>
        <w:ind w:left="340" w:hanging="340"/>
      </w:pPr>
      <w:rPr>
        <w:rFonts w:ascii="Arial" w:hAnsi="Arial" w:cs="Arial" w:hint="default"/>
        <w:color w:val="000000"/>
      </w:rPr>
    </w:lvl>
    <w:lvl w:ilvl="1">
      <w:start w:val="1"/>
      <w:numFmt w:val="lowerLetter"/>
      <w:lvlText w:val="%2."/>
      <w:lvlJc w:val="left"/>
      <w:pPr>
        <w:tabs>
          <w:tab w:val="num" w:pos="567"/>
        </w:tabs>
        <w:ind w:left="567" w:hanging="227"/>
      </w:pPr>
      <w:rPr>
        <w:rFonts w:hint="default"/>
      </w:rPr>
    </w:lvl>
    <w:lvl w:ilvl="2">
      <w:start w:val="1"/>
      <w:numFmt w:val="lowerRoman"/>
      <w:lvlText w:val="%3)"/>
      <w:lvlJc w:val="left"/>
      <w:pPr>
        <w:tabs>
          <w:tab w:val="num" w:pos="794"/>
        </w:tabs>
        <w:ind w:left="794" w:hanging="22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56026AE"/>
    <w:multiLevelType w:val="hybridMultilevel"/>
    <w:tmpl w:val="329E4220"/>
    <w:lvl w:ilvl="0" w:tplc="539E32EE">
      <w:start w:val="4"/>
      <w:numFmt w:val="decimal"/>
      <w:lvlText w:val="(%1"/>
      <w:lvlJc w:val="left"/>
      <w:pPr>
        <w:ind w:left="9432" w:hanging="360"/>
      </w:pPr>
      <w:rPr>
        <w:rFonts w:hint="default"/>
      </w:rPr>
    </w:lvl>
    <w:lvl w:ilvl="1" w:tplc="08090019" w:tentative="1">
      <w:start w:val="1"/>
      <w:numFmt w:val="lowerLetter"/>
      <w:lvlText w:val="%2."/>
      <w:lvlJc w:val="left"/>
      <w:pPr>
        <w:ind w:left="10152" w:hanging="360"/>
      </w:pPr>
    </w:lvl>
    <w:lvl w:ilvl="2" w:tplc="0809001B" w:tentative="1">
      <w:start w:val="1"/>
      <w:numFmt w:val="lowerRoman"/>
      <w:lvlText w:val="%3."/>
      <w:lvlJc w:val="right"/>
      <w:pPr>
        <w:ind w:left="10872" w:hanging="180"/>
      </w:pPr>
    </w:lvl>
    <w:lvl w:ilvl="3" w:tplc="0809000F" w:tentative="1">
      <w:start w:val="1"/>
      <w:numFmt w:val="decimal"/>
      <w:lvlText w:val="%4."/>
      <w:lvlJc w:val="left"/>
      <w:pPr>
        <w:ind w:left="11592" w:hanging="360"/>
      </w:pPr>
    </w:lvl>
    <w:lvl w:ilvl="4" w:tplc="08090019" w:tentative="1">
      <w:start w:val="1"/>
      <w:numFmt w:val="lowerLetter"/>
      <w:lvlText w:val="%5."/>
      <w:lvlJc w:val="left"/>
      <w:pPr>
        <w:ind w:left="12312" w:hanging="360"/>
      </w:pPr>
    </w:lvl>
    <w:lvl w:ilvl="5" w:tplc="0809001B" w:tentative="1">
      <w:start w:val="1"/>
      <w:numFmt w:val="lowerRoman"/>
      <w:lvlText w:val="%6."/>
      <w:lvlJc w:val="right"/>
      <w:pPr>
        <w:ind w:left="13032" w:hanging="180"/>
      </w:pPr>
    </w:lvl>
    <w:lvl w:ilvl="6" w:tplc="0809000F" w:tentative="1">
      <w:start w:val="1"/>
      <w:numFmt w:val="decimal"/>
      <w:lvlText w:val="%7."/>
      <w:lvlJc w:val="left"/>
      <w:pPr>
        <w:ind w:left="13752" w:hanging="360"/>
      </w:pPr>
    </w:lvl>
    <w:lvl w:ilvl="7" w:tplc="08090019" w:tentative="1">
      <w:start w:val="1"/>
      <w:numFmt w:val="lowerLetter"/>
      <w:lvlText w:val="%8."/>
      <w:lvlJc w:val="left"/>
      <w:pPr>
        <w:ind w:left="14472" w:hanging="360"/>
      </w:pPr>
    </w:lvl>
    <w:lvl w:ilvl="8" w:tplc="0809001B" w:tentative="1">
      <w:start w:val="1"/>
      <w:numFmt w:val="lowerRoman"/>
      <w:lvlText w:val="%9."/>
      <w:lvlJc w:val="right"/>
      <w:pPr>
        <w:ind w:left="15192" w:hanging="180"/>
      </w:pPr>
    </w:lvl>
  </w:abstractNum>
  <w:abstractNum w:abstractNumId="5" w15:restartNumberingAfterBreak="0">
    <w:nsid w:val="2F7720C9"/>
    <w:multiLevelType w:val="hybridMultilevel"/>
    <w:tmpl w:val="12CC8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1A1805"/>
    <w:multiLevelType w:val="hybridMultilevel"/>
    <w:tmpl w:val="6F70B5F8"/>
    <w:lvl w:ilvl="0" w:tplc="0809000F">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240A38"/>
    <w:multiLevelType w:val="multilevel"/>
    <w:tmpl w:val="8756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DF5914"/>
    <w:multiLevelType w:val="hybridMultilevel"/>
    <w:tmpl w:val="6F70B5F8"/>
    <w:lvl w:ilvl="0" w:tplc="0809000F">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2"/>
  </w:num>
  <w:num w:numId="5">
    <w:abstractNumId w:val="8"/>
  </w:num>
  <w:num w:numId="6">
    <w:abstractNumId w:val="4"/>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68"/>
    <w:rsid w:val="000217CE"/>
    <w:rsid w:val="000238A9"/>
    <w:rsid w:val="000B46E1"/>
    <w:rsid w:val="000E56E0"/>
    <w:rsid w:val="00116A51"/>
    <w:rsid w:val="0020313D"/>
    <w:rsid w:val="00203E40"/>
    <w:rsid w:val="0027465C"/>
    <w:rsid w:val="003D5424"/>
    <w:rsid w:val="003E671E"/>
    <w:rsid w:val="00412E4B"/>
    <w:rsid w:val="00423011"/>
    <w:rsid w:val="00475F08"/>
    <w:rsid w:val="004C2575"/>
    <w:rsid w:val="005054CD"/>
    <w:rsid w:val="0055742C"/>
    <w:rsid w:val="005B171C"/>
    <w:rsid w:val="00600880"/>
    <w:rsid w:val="006C2DB1"/>
    <w:rsid w:val="006E6246"/>
    <w:rsid w:val="00706792"/>
    <w:rsid w:val="0079585B"/>
    <w:rsid w:val="007D11A0"/>
    <w:rsid w:val="0080189E"/>
    <w:rsid w:val="0083121B"/>
    <w:rsid w:val="008335D8"/>
    <w:rsid w:val="00856068"/>
    <w:rsid w:val="008E3D48"/>
    <w:rsid w:val="009F01BF"/>
    <w:rsid w:val="00B125CE"/>
    <w:rsid w:val="00C32D02"/>
    <w:rsid w:val="00C61C0B"/>
    <w:rsid w:val="00DB0344"/>
    <w:rsid w:val="00E3592A"/>
    <w:rsid w:val="00E61C3A"/>
    <w:rsid w:val="00FC70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AC5A"/>
  <w15:chartTrackingRefBased/>
  <w15:docId w15:val="{7A866093-664C-604B-AE6C-1CEF07D2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online"/>
    <w:qFormat/>
    <w:rsid w:val="00856068"/>
    <w:rPr>
      <w:rFonts w:ascii="Times New Roman" w:eastAsia="Times New Roman" w:hAnsi="Times New Roman" w:cs="Times New Roman"/>
      <w:lang w:eastAsia="en-GB"/>
    </w:rPr>
  </w:style>
  <w:style w:type="paragraph" w:styleId="Heading2">
    <w:name w:val="heading 2"/>
    <w:aliases w:val="online 2"/>
    <w:basedOn w:val="Normal"/>
    <w:next w:val="Normal"/>
    <w:link w:val="Heading2Char"/>
    <w:qFormat/>
    <w:rsid w:val="00856068"/>
    <w:pPr>
      <w:keepNext/>
      <w:spacing w:before="120" w:after="200"/>
      <w:outlineLvl w:val="1"/>
    </w:pPr>
    <w:rPr>
      <w:rFonts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nline 2 Char"/>
    <w:basedOn w:val="DefaultParagraphFont"/>
    <w:link w:val="Heading2"/>
    <w:rsid w:val="00856068"/>
    <w:rPr>
      <w:rFonts w:ascii="Times New Roman" w:eastAsia="Times New Roman" w:hAnsi="Times New Roman" w:cs="Arial"/>
      <w:b/>
      <w:bCs/>
      <w:iCs/>
      <w:sz w:val="28"/>
      <w:szCs w:val="28"/>
      <w:lang w:eastAsia="en-GB"/>
    </w:rPr>
  </w:style>
  <w:style w:type="character" w:styleId="Strong">
    <w:name w:val="Strong"/>
    <w:uiPriority w:val="22"/>
    <w:qFormat/>
    <w:rsid w:val="00856068"/>
    <w:rPr>
      <w:b/>
      <w:bCs/>
    </w:rPr>
  </w:style>
  <w:style w:type="paragraph" w:styleId="ListParagraph">
    <w:name w:val="List Paragraph"/>
    <w:basedOn w:val="Normal"/>
    <w:uiPriority w:val="34"/>
    <w:qFormat/>
    <w:rsid w:val="00B12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CRABTREE Chantelle [Byford Secondary College]</dc:creator>
  <cp:keywords/>
  <dc:description/>
  <cp:lastModifiedBy>CRABTREE Chantelle [Byford Secondary College]</cp:lastModifiedBy>
  <cp:revision>21</cp:revision>
  <cp:lastPrinted>2021-06-30T05:37:00Z</cp:lastPrinted>
  <dcterms:created xsi:type="dcterms:W3CDTF">2020-07-27T13:16:00Z</dcterms:created>
  <dcterms:modified xsi:type="dcterms:W3CDTF">2021-06-30T05:38:00Z</dcterms:modified>
</cp:coreProperties>
</file>