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22ED" w14:textId="6C44D1D7" w:rsidR="00DB7496" w:rsidRDefault="00DA63A4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FAC324" wp14:editId="361651B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41375" cy="1113155"/>
            <wp:effectExtent l="0" t="0" r="0" b="0"/>
            <wp:wrapNone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6D9AB" w14:textId="7D3C011B" w:rsidR="006A5936" w:rsidRDefault="00DA63A4" w:rsidP="006A5936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Y</w:t>
      </w:r>
      <w:r w:rsidR="006A5936"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ear 12 General Biology </w:t>
      </w:r>
    </w:p>
    <w:p w14:paraId="10EB96CD" w14:textId="77777777" w:rsidR="00A971A4" w:rsidRDefault="00A971A4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4AF1F95D" w14:textId="77777777" w:rsidR="003E061D" w:rsidRDefault="003E061D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text" w:tblpY="208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6A5936" w:rsidRPr="00FA022D" w14:paraId="385F1C8A" w14:textId="77777777" w:rsidTr="006A5936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102BAC36" w14:textId="1D03DFB3" w:rsidR="006A5936" w:rsidRPr="00DA63A4" w:rsidRDefault="006A5936" w:rsidP="00DA63A4">
            <w:pPr>
              <w:jc w:val="center"/>
              <w:rPr>
                <w:rFonts w:ascii="Avenir Book" w:hAnsi="Avenir Book" w:cs="Arial"/>
                <w:b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Task </w:t>
            </w:r>
            <w:r w:rsidR="00DA63A4" w:rsidRPr="00DA63A4">
              <w:rPr>
                <w:rFonts w:ascii="Avenir Book" w:hAnsi="Avenir Book" w:cs="Arial"/>
                <w:b/>
                <w:sz w:val="32"/>
                <w:szCs w:val="32"/>
              </w:rPr>
              <w:t>4</w:t>
            </w: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: </w:t>
            </w:r>
            <w:r w:rsidR="00746D99" w:rsidRPr="00DA63A4">
              <w:rPr>
                <w:rFonts w:ascii="Avenir Book" w:hAnsi="Avenir Book" w:cs="Arial"/>
                <w:b/>
                <w:sz w:val="32"/>
                <w:szCs w:val="32"/>
              </w:rPr>
              <w:t>Extended Response</w:t>
            </w:r>
            <w:r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 – </w:t>
            </w:r>
            <w:r w:rsidR="00A71CEE"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Genetic </w:t>
            </w:r>
            <w:r w:rsidR="00746D99" w:rsidRPr="00DA63A4">
              <w:rPr>
                <w:rFonts w:ascii="Avenir Book" w:hAnsi="Avenir Book" w:cs="Arial"/>
                <w:b/>
                <w:sz w:val="32"/>
                <w:szCs w:val="32"/>
              </w:rPr>
              <w:t>Variation</w:t>
            </w:r>
            <w:r w:rsidR="00DA63A4" w:rsidRPr="00DA63A4">
              <w:rPr>
                <w:rFonts w:ascii="Avenir Book" w:hAnsi="Avenir Book" w:cs="Arial"/>
                <w:b/>
                <w:sz w:val="32"/>
                <w:szCs w:val="32"/>
              </w:rPr>
              <w:t xml:space="preserve"> Part A</w:t>
            </w:r>
          </w:p>
        </w:tc>
        <w:tc>
          <w:tcPr>
            <w:tcW w:w="1997" w:type="dxa"/>
            <w:shd w:val="clear" w:color="auto" w:fill="auto"/>
          </w:tcPr>
          <w:p w14:paraId="767A5D32" w14:textId="77777777" w:rsidR="006A5936" w:rsidRPr="00DA63A4" w:rsidRDefault="006A5936" w:rsidP="006A5936">
            <w:pPr>
              <w:jc w:val="center"/>
              <w:rPr>
                <w:rFonts w:ascii="Avenir Book" w:hAnsi="Avenir Book" w:cs="Arial"/>
                <w:b/>
                <w:bCs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b/>
                <w:bCs/>
                <w:sz w:val="32"/>
                <w:szCs w:val="32"/>
              </w:rPr>
              <w:t xml:space="preserve">Weighting </w:t>
            </w:r>
          </w:p>
          <w:p w14:paraId="4F562F3D" w14:textId="36174CA7" w:rsidR="006A5936" w:rsidRPr="00DA63A4" w:rsidRDefault="0032390A" w:rsidP="006A5936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</w:t>
            </w:r>
            <w:r w:rsidR="006A5936" w:rsidRPr="00DA63A4">
              <w:rPr>
                <w:rFonts w:ascii="Avenir Book" w:hAnsi="Avenir Book" w:cs="Arial"/>
                <w:sz w:val="32"/>
                <w:szCs w:val="32"/>
              </w:rPr>
              <w:t>%</w:t>
            </w:r>
          </w:p>
        </w:tc>
      </w:tr>
      <w:tr w:rsidR="006A5936" w:rsidRPr="00FA022D" w14:paraId="0289BE87" w14:textId="77777777" w:rsidTr="006A5936">
        <w:trPr>
          <w:trHeight w:val="425"/>
        </w:trPr>
        <w:tc>
          <w:tcPr>
            <w:tcW w:w="3505" w:type="dxa"/>
            <w:shd w:val="clear" w:color="auto" w:fill="auto"/>
          </w:tcPr>
          <w:p w14:paraId="33D6AAC2" w14:textId="2CBA24DA" w:rsidR="006A5936" w:rsidRPr="00DA63A4" w:rsidRDefault="006A5936" w:rsidP="006A5936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Marks</w:t>
            </w:r>
            <w:r w:rsidR="00263F78" w:rsidRPr="00DA63A4">
              <w:rPr>
                <w:rFonts w:ascii="Avenir Book" w:hAnsi="Avenir Book" w:cs="Arial"/>
                <w:sz w:val="32"/>
                <w:szCs w:val="32"/>
              </w:rPr>
              <w:t xml:space="preserve"> </w:t>
            </w:r>
            <w:r w:rsidR="00714889" w:rsidRPr="00DA63A4">
              <w:rPr>
                <w:rFonts w:ascii="Avenir Book" w:hAnsi="Avenir Book" w:cs="Arial"/>
                <w:sz w:val="32"/>
                <w:szCs w:val="32"/>
              </w:rPr>
              <w:t>Received</w:t>
            </w:r>
            <w:r w:rsidR="00263F78" w:rsidRPr="00DA63A4">
              <w:rPr>
                <w:rFonts w:ascii="Avenir Book" w:hAnsi="Avenir Book" w:cs="Arial"/>
                <w:sz w:val="32"/>
                <w:szCs w:val="32"/>
              </w:rPr>
              <w:t xml:space="preserve"> </w:t>
            </w:r>
          </w:p>
        </w:tc>
        <w:tc>
          <w:tcPr>
            <w:tcW w:w="3487" w:type="dxa"/>
            <w:shd w:val="clear" w:color="auto" w:fill="auto"/>
          </w:tcPr>
          <w:p w14:paraId="4D619909" w14:textId="387BCBDA" w:rsidR="006A5936" w:rsidRPr="00DA63A4" w:rsidRDefault="00714889" w:rsidP="006A5936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3438CFD4" w14:textId="436CD9E2" w:rsidR="006A5936" w:rsidRPr="00DA63A4" w:rsidRDefault="00714889" w:rsidP="006A5936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Percentage</w:t>
            </w:r>
          </w:p>
        </w:tc>
      </w:tr>
      <w:tr w:rsidR="006A5936" w:rsidRPr="00FA022D" w14:paraId="5A2BFD08" w14:textId="77777777" w:rsidTr="00DA63A4">
        <w:trPr>
          <w:trHeight w:val="770"/>
        </w:trPr>
        <w:tc>
          <w:tcPr>
            <w:tcW w:w="3505" w:type="dxa"/>
            <w:shd w:val="clear" w:color="auto" w:fill="auto"/>
          </w:tcPr>
          <w:p w14:paraId="4A674909" w14:textId="672B5FB1" w:rsidR="006A5936" w:rsidRPr="00DA63A4" w:rsidRDefault="006A5936" w:rsidP="00263F78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</w:p>
        </w:tc>
        <w:tc>
          <w:tcPr>
            <w:tcW w:w="3487" w:type="dxa"/>
            <w:shd w:val="clear" w:color="auto" w:fill="auto"/>
          </w:tcPr>
          <w:p w14:paraId="2C812A97" w14:textId="6FEDF8DC" w:rsidR="006A5936" w:rsidRPr="00DA63A4" w:rsidRDefault="00714889" w:rsidP="006A5936">
            <w:pPr>
              <w:jc w:val="center"/>
              <w:rPr>
                <w:rFonts w:ascii="Avenir Book" w:hAnsi="Avenir Book" w:cs="Arial"/>
                <w:sz w:val="32"/>
                <w:szCs w:val="32"/>
              </w:rPr>
            </w:pPr>
            <w:r w:rsidRPr="00DA63A4">
              <w:rPr>
                <w:rFonts w:ascii="Avenir Book" w:hAnsi="Avenir Book" w:cs="Arial"/>
                <w:sz w:val="32"/>
                <w:szCs w:val="32"/>
              </w:rPr>
              <w:t>10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724B9F52" w14:textId="77777777" w:rsidR="006A5936" w:rsidRPr="00DA63A4" w:rsidRDefault="006A5936" w:rsidP="006A5936">
            <w:pPr>
              <w:rPr>
                <w:rFonts w:ascii="Avenir Book" w:hAnsi="Avenir Book" w:cs="Arial"/>
                <w:sz w:val="32"/>
                <w:szCs w:val="32"/>
              </w:rPr>
            </w:pPr>
          </w:p>
        </w:tc>
      </w:tr>
    </w:tbl>
    <w:p w14:paraId="378C61DE" w14:textId="47B9DD47" w:rsidR="006A5936" w:rsidRDefault="006A5936" w:rsidP="006A5936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71E4CAB1" w14:textId="21F98DA9" w:rsidR="006A5936" w:rsidRPr="00DB7496" w:rsidRDefault="006A5936" w:rsidP="00195BDB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Name: ______________________</w:t>
      </w:r>
      <w:r w:rsidR="00195BDB">
        <w:rPr>
          <w:rFonts w:ascii="Avenir Light" w:hAnsi="Avenir Light" w:cstheme="majorHAnsi"/>
          <w:b/>
          <w:bCs/>
          <w:sz w:val="36"/>
          <w:szCs w:val="36"/>
          <w:lang w:val="en-US"/>
        </w:rPr>
        <w:t>_________________________</w:t>
      </w:r>
    </w:p>
    <w:p w14:paraId="78B56AD0" w14:textId="6B19736B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CA0EBBE" w14:textId="3FF833AF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FE3A4AE" w14:textId="77777777" w:rsidR="003E061D" w:rsidRDefault="003E061D">
      <w:pPr>
        <w:rPr>
          <w:rFonts w:ascii="Avenir Light" w:hAnsi="Avenir Light" w:cstheme="majorHAnsi"/>
          <w:b/>
          <w:bCs/>
          <w:lang w:val="en-US"/>
        </w:rPr>
      </w:pPr>
    </w:p>
    <w:p w14:paraId="5EF3BC61" w14:textId="77FFB03B" w:rsidR="00597C62" w:rsidRDefault="00204431" w:rsidP="00746D99">
      <w:pPr>
        <w:jc w:val="center"/>
        <w:rPr>
          <w:rFonts w:ascii="Avenir Light" w:hAnsi="Avenir Light" w:cstheme="majorHAnsi"/>
          <w:b/>
          <w:bCs/>
          <w:lang w:val="en-US"/>
        </w:rPr>
      </w:pPr>
      <w:r w:rsidRPr="00A86F53">
        <w:rPr>
          <w:rFonts w:ascii="Avenir Light" w:hAnsi="Avenir Light" w:cstheme="majorHAnsi"/>
          <w:b/>
          <w:bCs/>
          <w:lang w:val="en-US"/>
        </w:rPr>
        <w:t xml:space="preserve">Task </w:t>
      </w:r>
      <w:r w:rsidR="00DA63A4">
        <w:rPr>
          <w:rFonts w:ascii="Avenir Light" w:hAnsi="Avenir Light" w:cstheme="majorHAnsi"/>
          <w:b/>
          <w:bCs/>
          <w:lang w:val="en-US"/>
        </w:rPr>
        <w:t>4</w:t>
      </w:r>
      <w:r w:rsidRPr="00A86F53">
        <w:rPr>
          <w:rFonts w:ascii="Avenir Light" w:hAnsi="Avenir Light" w:cstheme="majorHAnsi"/>
          <w:b/>
          <w:bCs/>
          <w:lang w:val="en-US"/>
        </w:rPr>
        <w:t xml:space="preserve">: </w:t>
      </w:r>
      <w:r w:rsidR="00746D99">
        <w:rPr>
          <w:rFonts w:ascii="Avenir Light" w:hAnsi="Avenir Light" w:cstheme="majorHAnsi"/>
          <w:b/>
          <w:bCs/>
          <w:lang w:val="en-US"/>
        </w:rPr>
        <w:t>Extended Response</w:t>
      </w:r>
      <w:r w:rsidRPr="00A86F53">
        <w:rPr>
          <w:rFonts w:ascii="Avenir Light" w:hAnsi="Avenir Light" w:cstheme="majorHAnsi"/>
          <w:b/>
          <w:bCs/>
          <w:lang w:val="en-US"/>
        </w:rPr>
        <w:t xml:space="preserve"> </w:t>
      </w:r>
      <w:r w:rsidR="00746D99" w:rsidRPr="00A86F53">
        <w:rPr>
          <w:rFonts w:ascii="Avenir Light" w:hAnsi="Avenir Light" w:cstheme="majorHAnsi"/>
          <w:b/>
          <w:bCs/>
          <w:lang w:val="en-US"/>
        </w:rPr>
        <w:t xml:space="preserve">– </w:t>
      </w:r>
      <w:r w:rsidR="00EE4D02">
        <w:rPr>
          <w:rFonts w:ascii="Avenir Light" w:hAnsi="Avenir Light" w:cstheme="majorHAnsi"/>
          <w:b/>
          <w:bCs/>
          <w:lang w:val="en-US"/>
        </w:rPr>
        <w:t>Genetic</w:t>
      </w:r>
      <w:r w:rsidR="00BF1775">
        <w:rPr>
          <w:rFonts w:ascii="Avenir Light" w:hAnsi="Avenir Light" w:cstheme="majorHAnsi"/>
          <w:b/>
          <w:bCs/>
          <w:lang w:val="en-US"/>
        </w:rPr>
        <w:t xml:space="preserve"> </w:t>
      </w:r>
      <w:r w:rsidR="00746D99">
        <w:rPr>
          <w:rFonts w:ascii="Avenir Light" w:hAnsi="Avenir Light" w:cstheme="majorHAnsi"/>
          <w:b/>
          <w:bCs/>
          <w:lang w:val="en-US"/>
        </w:rPr>
        <w:t>Variation</w:t>
      </w:r>
    </w:p>
    <w:p w14:paraId="5CA72A5C" w14:textId="167A6C4F" w:rsidR="00204431" w:rsidRDefault="00204431">
      <w:pPr>
        <w:rPr>
          <w:rFonts w:ascii="Avenir Light" w:hAnsi="Avenir Light" w:cstheme="majorHAnsi"/>
          <w:b/>
          <w:bCs/>
          <w:lang w:val="en-US"/>
        </w:rPr>
      </w:pPr>
    </w:p>
    <w:p w14:paraId="3CAA3F84" w14:textId="77777777" w:rsidR="00F804B9" w:rsidRDefault="00204431">
      <w:pPr>
        <w:rPr>
          <w:rFonts w:ascii="Avenir Light" w:hAnsi="Avenir Light" w:cstheme="majorHAnsi"/>
          <w:b/>
          <w:bCs/>
          <w:lang w:val="en-US"/>
        </w:rPr>
      </w:pPr>
      <w:r w:rsidRPr="00263F78">
        <w:rPr>
          <w:rFonts w:ascii="Avenir Light" w:hAnsi="Avenir Light" w:cstheme="majorHAnsi"/>
          <w:b/>
          <w:bCs/>
          <w:lang w:val="en-US"/>
        </w:rPr>
        <w:t xml:space="preserve">Student Instructions: </w:t>
      </w:r>
    </w:p>
    <w:p w14:paraId="27005458" w14:textId="2254EAA1" w:rsidR="00746D99" w:rsidRPr="00F804B9" w:rsidRDefault="00AA4DD7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lang w:val="en-US"/>
        </w:rPr>
        <w:t>Th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extended answer 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10 marks and worth 10% of your </w:t>
      </w:r>
      <w:r w:rsidR="00DA63A4">
        <w:rPr>
          <w:rFonts w:ascii="Avenir Light" w:hAnsi="Avenir Light" w:cstheme="majorHAnsi"/>
          <w:lang w:val="en-US"/>
        </w:rPr>
        <w:t>yea</w:t>
      </w:r>
      <w:r>
        <w:rPr>
          <w:rFonts w:ascii="Avenir Light" w:hAnsi="Avenir Light" w:cstheme="majorHAnsi"/>
          <w:lang w:val="en-US"/>
        </w:rPr>
        <w:t xml:space="preserve">r grade. </w:t>
      </w:r>
      <w:r w:rsidR="00F804B9">
        <w:rPr>
          <w:rFonts w:ascii="Avenir Light" w:hAnsi="Avenir Light" w:cstheme="majorHAnsi"/>
          <w:lang w:val="en-US"/>
        </w:rPr>
        <w:t>You can use notes and the</w:t>
      </w:r>
      <w:r w:rsidR="009079B7">
        <w:rPr>
          <w:rFonts w:ascii="Avenir Light" w:hAnsi="Avenir Light" w:cstheme="majorHAnsi"/>
          <w:lang w:val="en-US"/>
        </w:rPr>
        <w:t xml:space="preserve"> Part B extended</w:t>
      </w:r>
      <w:r w:rsidR="00F804B9">
        <w:rPr>
          <w:rFonts w:ascii="Avenir Light" w:hAnsi="Avenir Light" w:cstheme="majorHAnsi"/>
          <w:lang w:val="en-US"/>
        </w:rPr>
        <w:t xml:space="preserve"> response will be completed under test conditions</w:t>
      </w:r>
      <w:r w:rsidR="009079B7">
        <w:rPr>
          <w:rFonts w:ascii="Avenir Light" w:hAnsi="Avenir Light" w:cstheme="majorHAnsi"/>
          <w:lang w:val="en-US"/>
        </w:rPr>
        <w:t xml:space="preserve">. You will have 50 </w:t>
      </w:r>
      <w:r w:rsidR="00A44727">
        <w:rPr>
          <w:rFonts w:ascii="Avenir Light" w:hAnsi="Avenir Light" w:cstheme="majorHAnsi"/>
          <w:lang w:val="en-US"/>
        </w:rPr>
        <w:t>minutes</w:t>
      </w:r>
      <w:r w:rsidR="009079B7">
        <w:rPr>
          <w:rFonts w:ascii="Avenir Light" w:hAnsi="Avenir Light" w:cstheme="majorHAnsi"/>
          <w:lang w:val="en-US"/>
        </w:rPr>
        <w:t xml:space="preserve"> to complete Part B</w:t>
      </w:r>
      <w:r w:rsidR="00A44727">
        <w:rPr>
          <w:rFonts w:ascii="Avenir Light" w:hAnsi="Avenir Light" w:cstheme="majorHAnsi"/>
          <w:lang w:val="en-US"/>
        </w:rPr>
        <w:t xml:space="preserve"> based on the research you have made in the previous lesson.</w:t>
      </w:r>
      <w:r w:rsidR="00F804B9">
        <w:rPr>
          <w:rFonts w:ascii="Avenir Light" w:hAnsi="Avenir Light" w:cstheme="majorHAnsi"/>
          <w:lang w:val="en-US"/>
        </w:rPr>
        <w:t xml:space="preserve"> </w:t>
      </w:r>
    </w:p>
    <w:p w14:paraId="10360810" w14:textId="03E00231" w:rsidR="00746D99" w:rsidRPr="00263F78" w:rsidRDefault="00746D99">
      <w:pPr>
        <w:rPr>
          <w:rFonts w:ascii="Avenir Light" w:hAnsi="Avenir Light" w:cstheme="majorHAnsi"/>
          <w:lang w:val="en-US"/>
        </w:rPr>
      </w:pPr>
    </w:p>
    <w:p w14:paraId="6A0648FE" w14:textId="2893A26C" w:rsidR="00746D99" w:rsidRPr="00263F78" w:rsidRDefault="00F804B9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b/>
          <w:bCs/>
          <w:lang w:val="en-US"/>
        </w:rPr>
        <w:t>Extended Response Question</w:t>
      </w:r>
      <w:r w:rsidR="00746D99" w:rsidRPr="00263F78">
        <w:rPr>
          <w:rFonts w:ascii="Avenir Light" w:hAnsi="Avenir Light" w:cstheme="majorHAnsi"/>
          <w:b/>
          <w:bCs/>
          <w:lang w:val="en-US"/>
        </w:rPr>
        <w:t xml:space="preserve">: </w:t>
      </w:r>
    </w:p>
    <w:p w14:paraId="0271D50C" w14:textId="230AA483" w:rsidR="00DB7496" w:rsidRDefault="00DB7496">
      <w:pPr>
        <w:rPr>
          <w:rFonts w:ascii="Avenir Light" w:hAnsi="Avenir Light"/>
        </w:rPr>
      </w:pPr>
    </w:p>
    <w:p w14:paraId="2D0F61B1" w14:textId="1B3F44AD" w:rsidR="009D3042" w:rsidRDefault="00F804B9">
      <w:pPr>
        <w:rPr>
          <w:rFonts w:ascii="Avenir Light" w:eastAsia="Avenir Light" w:hAnsi="Avenir Light" w:cs="Avenir Light"/>
          <w:color w:val="000000" w:themeColor="text1"/>
          <w:lang w:val="en-US"/>
        </w:rPr>
      </w:pPr>
      <w:r w:rsidRPr="00F804B9">
        <w:rPr>
          <w:rFonts w:ascii="Avenir Book" w:hAnsi="Avenir Book"/>
        </w:rPr>
        <w:t xml:space="preserve">Genetic variation is a prerequisite for evolution. Mutation is one source of genetic variation and meiosis is another.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>G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 xml:space="preserve">enetic diversity in specific species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within a population is 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 xml:space="preserve">due to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mutation and 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>meiosis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.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In the answer section below,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identify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and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explain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how meiosis and mutation produce genetic variation,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explaining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>how th</w:t>
      </w:r>
      <w:r w:rsidR="0071140C">
        <w:rPr>
          <w:rFonts w:ascii="Avenir Light" w:eastAsia="Avenir Light" w:hAnsi="Avenir Light" w:cs="Avenir Light"/>
          <w:color w:val="000000" w:themeColor="text1"/>
          <w:lang w:val="en-US"/>
        </w:rPr>
        <w:t>ese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process</w:t>
      </w:r>
      <w:r w:rsidR="0071140C">
        <w:rPr>
          <w:rFonts w:ascii="Avenir Light" w:eastAsia="Avenir Light" w:hAnsi="Avenir Light" w:cs="Avenir Light"/>
          <w:color w:val="000000" w:themeColor="text1"/>
          <w:lang w:val="en-US"/>
        </w:rPr>
        <w:t>es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contributed to natural selection and </w:t>
      </w:r>
      <w:r w:rsidR="00BD1B5A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providing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a detailed example. </w:t>
      </w:r>
    </w:p>
    <w:p w14:paraId="653A4EED" w14:textId="08F2CF24" w:rsidR="00DA63A4" w:rsidRDefault="00DA63A4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76C96F49" w14:textId="5F77A06E" w:rsidR="009079B7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 w:rsidRPr="0068131C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In your notes make sure you include the following topics in your notes: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br/>
        <w:t>-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>Process of meiosis (1 mark)</w:t>
      </w:r>
    </w:p>
    <w:p w14:paraId="660140E9" w14:textId="21C2D298" w:rsidR="00DA63A4" w:rsidRDefault="009079B7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</w:t>
      </w:r>
      <w:r w:rsidR="00DA63A4">
        <w:rPr>
          <w:rFonts w:ascii="Avenir Light" w:eastAsia="Avenir Light" w:hAnsi="Avenir Light" w:cs="Avenir Light"/>
          <w:color w:val="000000" w:themeColor="text1"/>
          <w:lang w:val="en-US"/>
        </w:rPr>
        <w:t xml:space="preserve">Labelled diagram of the stages of meiosis </w:t>
      </w:r>
      <w:r>
        <w:rPr>
          <w:rFonts w:ascii="Avenir Light" w:eastAsia="Avenir Light" w:hAnsi="Avenir Light" w:cs="Avenir Light"/>
          <w:color w:val="000000" w:themeColor="text1"/>
          <w:lang w:val="en-US"/>
        </w:rPr>
        <w:t>(2 marks)</w:t>
      </w:r>
    </w:p>
    <w:p w14:paraId="0508E873" w14:textId="5B8F0658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-Homologous chromosomes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7CFCBEAC" w14:textId="18F3521C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-Chromosome crossover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6094D657" w14:textId="49A1C47A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-How mutations occur in genes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1159F6AD" w14:textId="5DFB6106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-The process of natural selection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047EFD7D" w14:textId="0FC601D1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-Factors that influence natural selection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2CE414DC" w14:textId="3A407236" w:rsidR="00DA63A4" w:rsidRDefault="00DA63A4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-Speciation</w:t>
      </w:r>
      <w:r w:rsidR="009079B7">
        <w:rPr>
          <w:rFonts w:ascii="Avenir Light" w:eastAsia="Avenir Light" w:hAnsi="Avenir Light" w:cs="Avenir Light"/>
          <w:color w:val="000000" w:themeColor="text1"/>
          <w:lang w:val="en-US"/>
        </w:rPr>
        <w:t xml:space="preserve"> (1 mark)</w:t>
      </w:r>
    </w:p>
    <w:p w14:paraId="2FB231F1" w14:textId="556A5FCD" w:rsidR="009079B7" w:rsidRDefault="009079B7" w:rsidP="009079B7">
      <w:pPr>
        <w:spacing w:line="360" w:lineRule="auto"/>
        <w:rPr>
          <w:rFonts w:ascii="Avenir Light" w:eastAsia="Avenir Light" w:hAnsi="Avenir Light" w:cs="Avenir Light"/>
          <w:color w:val="000000" w:themeColor="text1"/>
          <w:lang w:val="en-US"/>
        </w:rPr>
      </w:pPr>
      <w:r>
        <w:rPr>
          <w:rFonts w:ascii="Avenir Light" w:eastAsia="Avenir Light" w:hAnsi="Avenir Light" w:cs="Avenir Light"/>
          <w:color w:val="000000" w:themeColor="text1"/>
          <w:lang w:val="en-US"/>
        </w:rPr>
        <w:t>-References (1 mark)</w:t>
      </w:r>
    </w:p>
    <w:p w14:paraId="0D948695" w14:textId="77777777" w:rsidR="00DA63A4" w:rsidRDefault="00DA63A4">
      <w:pPr>
        <w:rPr>
          <w:rFonts w:ascii="Avenir Light" w:eastAsia="Avenir Light" w:hAnsi="Avenir Light" w:cs="Avenir Light"/>
          <w:color w:val="000000" w:themeColor="text1"/>
          <w:lang w:val="en-US"/>
        </w:rPr>
      </w:pPr>
    </w:p>
    <w:p w14:paraId="4A0B6545" w14:textId="77777777" w:rsidR="00F804B9" w:rsidRDefault="00F804B9">
      <w:pPr>
        <w:rPr>
          <w:rFonts w:ascii="Avenir Light" w:hAnsi="Avenir Light" w:cstheme="majorHAnsi"/>
          <w:lang w:val="en-US"/>
        </w:rPr>
      </w:pPr>
    </w:p>
    <w:p w14:paraId="796B0F84" w14:textId="15FBBF59" w:rsidR="00DA63A4" w:rsidRDefault="00DA63A4">
      <w:pPr>
        <w:rPr>
          <w:rFonts w:ascii="Avenir Light" w:hAnsi="Avenir Light" w:cstheme="majorHAnsi"/>
          <w:lang w:val="en-US"/>
        </w:rPr>
      </w:pPr>
    </w:p>
    <w:sectPr w:rsidR="00DA63A4" w:rsidSect="006A59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952"/>
    <w:multiLevelType w:val="hybridMultilevel"/>
    <w:tmpl w:val="CA50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31"/>
    <w:rsid w:val="00033B87"/>
    <w:rsid w:val="000C37D5"/>
    <w:rsid w:val="000C4C45"/>
    <w:rsid w:val="00195BDB"/>
    <w:rsid w:val="00197422"/>
    <w:rsid w:val="00204431"/>
    <w:rsid w:val="0021115C"/>
    <w:rsid w:val="002548BF"/>
    <w:rsid w:val="00263F78"/>
    <w:rsid w:val="0029071C"/>
    <w:rsid w:val="003035F8"/>
    <w:rsid w:val="0032390A"/>
    <w:rsid w:val="00342739"/>
    <w:rsid w:val="0038061A"/>
    <w:rsid w:val="003E061D"/>
    <w:rsid w:val="004B538B"/>
    <w:rsid w:val="004C541B"/>
    <w:rsid w:val="00504E4F"/>
    <w:rsid w:val="00525B7E"/>
    <w:rsid w:val="00595B54"/>
    <w:rsid w:val="005A4686"/>
    <w:rsid w:val="0060691B"/>
    <w:rsid w:val="0068131C"/>
    <w:rsid w:val="006A1A6C"/>
    <w:rsid w:val="006A5936"/>
    <w:rsid w:val="00701F37"/>
    <w:rsid w:val="0071140C"/>
    <w:rsid w:val="007114BB"/>
    <w:rsid w:val="00714889"/>
    <w:rsid w:val="00746D99"/>
    <w:rsid w:val="007C7AC8"/>
    <w:rsid w:val="007D5827"/>
    <w:rsid w:val="00827B91"/>
    <w:rsid w:val="009079B7"/>
    <w:rsid w:val="00910EB6"/>
    <w:rsid w:val="009D3042"/>
    <w:rsid w:val="00A44727"/>
    <w:rsid w:val="00A71CEE"/>
    <w:rsid w:val="00A95722"/>
    <w:rsid w:val="00A971A4"/>
    <w:rsid w:val="00AA4DD7"/>
    <w:rsid w:val="00AC740C"/>
    <w:rsid w:val="00AE3B2E"/>
    <w:rsid w:val="00B5054D"/>
    <w:rsid w:val="00BD1B5A"/>
    <w:rsid w:val="00BF1775"/>
    <w:rsid w:val="00C12176"/>
    <w:rsid w:val="00C92A92"/>
    <w:rsid w:val="00D023E7"/>
    <w:rsid w:val="00D42A39"/>
    <w:rsid w:val="00DA63A4"/>
    <w:rsid w:val="00DB7496"/>
    <w:rsid w:val="00DD4FFC"/>
    <w:rsid w:val="00EE4D02"/>
    <w:rsid w:val="00F338E2"/>
    <w:rsid w:val="00F804B9"/>
    <w:rsid w:val="00FB32CB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DD36"/>
  <w15:chartTrackingRefBased/>
  <w15:docId w15:val="{DDAC7549-80D7-DE45-924F-C95F3E49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AE864-574D-4F6E-9516-97B9BDE79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8B7510-C53E-4E30-AFC7-C16D066AE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A0887-D6E8-481A-A6C8-A7C3F057D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PAUN Oliver [Safety Bay Senior High School]</cp:lastModifiedBy>
  <cp:revision>3</cp:revision>
  <cp:lastPrinted>2022-04-06T03:54:00Z</cp:lastPrinted>
  <dcterms:created xsi:type="dcterms:W3CDTF">2023-05-17T00:27:00Z</dcterms:created>
  <dcterms:modified xsi:type="dcterms:W3CDTF">2023-05-17T00:43:00Z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