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A4" w:rsidRPr="00510FD8" w:rsidRDefault="00D64BA4" w:rsidP="00D64BA4">
      <w:pPr>
        <w:jc w:val="center"/>
        <w:rPr>
          <w:b/>
          <w:noProof/>
          <w:sz w:val="36"/>
          <w:szCs w:val="36"/>
          <w:lang w:eastAsia="en-AU"/>
        </w:rPr>
      </w:pPr>
    </w:p>
    <w:p w:rsidR="00D64BA4" w:rsidRPr="00510FD8" w:rsidRDefault="00D64BA4" w:rsidP="00D64BA4">
      <w:pPr>
        <w:jc w:val="center"/>
        <w:rPr>
          <w:rFonts w:ascii="Arial" w:hAnsi="Arial" w:cs="Arial"/>
          <w:b/>
          <w:noProof/>
          <w:sz w:val="36"/>
          <w:szCs w:val="36"/>
          <w:lang w:eastAsia="en-AU"/>
        </w:rPr>
      </w:pPr>
      <w:r w:rsidRPr="00510FD8">
        <w:rPr>
          <w:rFonts w:ascii="Arial" w:hAnsi="Arial" w:cs="Arial"/>
          <w:b/>
          <w:noProof/>
          <w:sz w:val="36"/>
          <w:szCs w:val="36"/>
          <w:lang w:eastAsia="en-AU"/>
        </w:rPr>
        <w:t>Task 9</w:t>
      </w:r>
      <w:r w:rsidR="00510FD8">
        <w:rPr>
          <w:rFonts w:ascii="Arial" w:hAnsi="Arial" w:cs="Arial"/>
          <w:b/>
          <w:noProof/>
          <w:sz w:val="36"/>
          <w:szCs w:val="36"/>
          <w:lang w:eastAsia="en-AU"/>
        </w:rPr>
        <w:t>:</w:t>
      </w:r>
      <w:r w:rsidRPr="00510FD8">
        <w:rPr>
          <w:rFonts w:ascii="Arial" w:hAnsi="Arial" w:cs="Arial"/>
          <w:b/>
          <w:noProof/>
          <w:sz w:val="36"/>
          <w:szCs w:val="36"/>
          <w:lang w:eastAsia="en-AU"/>
        </w:rPr>
        <w:t xml:space="preserve"> Osmosis Validation</w:t>
      </w:r>
    </w:p>
    <w:p w:rsidR="000776BE" w:rsidRPr="00510FD8" w:rsidRDefault="000776BE" w:rsidP="000776BE">
      <w:pPr>
        <w:rPr>
          <w:rFonts w:ascii="Arial" w:hAnsi="Arial" w:cs="Arial"/>
          <w:b/>
          <w:noProof/>
          <w:lang w:eastAsia="en-AU"/>
        </w:rPr>
      </w:pPr>
    </w:p>
    <w:p w:rsidR="00D64BA4" w:rsidRPr="00510FD8" w:rsidRDefault="00D64BA4">
      <w:pPr>
        <w:rPr>
          <w:rFonts w:ascii="Arial" w:hAnsi="Arial" w:cs="Arial"/>
          <w:b/>
          <w:noProof/>
          <w:sz w:val="28"/>
          <w:szCs w:val="28"/>
          <w:lang w:eastAsia="en-AU"/>
        </w:rPr>
      </w:pPr>
      <w:r w:rsidRPr="00510FD8">
        <w:rPr>
          <w:rFonts w:ascii="Arial" w:hAnsi="Arial" w:cs="Arial"/>
          <w:b/>
          <w:noProof/>
          <w:sz w:val="28"/>
          <w:szCs w:val="28"/>
          <w:lang w:eastAsia="en-AU"/>
        </w:rPr>
        <w:t>Science Inquiry</w:t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</w:r>
      <w:r w:rsidR="000776BE" w:rsidRPr="00510FD8">
        <w:rPr>
          <w:rFonts w:ascii="Arial" w:hAnsi="Arial" w:cs="Arial"/>
          <w:b/>
          <w:noProof/>
          <w:sz w:val="28"/>
          <w:szCs w:val="28"/>
          <w:lang w:eastAsia="en-AU"/>
        </w:rPr>
        <w:tab/>
        <w:t>Total Marks: 20</w:t>
      </w:r>
    </w:p>
    <w:p w:rsidR="000776BE" w:rsidRPr="00510FD8" w:rsidRDefault="000776BE" w:rsidP="00510FD8">
      <w:pPr>
        <w:ind w:left="1418" w:hanging="1418"/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>Conditions</w:t>
      </w:r>
      <w:r w:rsidR="00510FD8">
        <w:rPr>
          <w:rFonts w:ascii="Arial" w:hAnsi="Arial" w:cs="Arial"/>
          <w:b/>
          <w:noProof/>
          <w:sz w:val="24"/>
          <w:szCs w:val="24"/>
          <w:lang w:eastAsia="en-AU"/>
        </w:rPr>
        <w:t xml:space="preserve">: In class validation. </w:t>
      </w: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 xml:space="preserve">Students may use </w:t>
      </w:r>
      <w:r w:rsidR="00510FD8">
        <w:rPr>
          <w:rFonts w:ascii="Arial" w:hAnsi="Arial" w:cs="Arial"/>
          <w:b/>
          <w:noProof/>
          <w:sz w:val="24"/>
          <w:szCs w:val="24"/>
          <w:lang w:eastAsia="en-AU"/>
        </w:rPr>
        <w:t xml:space="preserve">their </w:t>
      </w: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>hand written practical report.</w:t>
      </w:r>
    </w:p>
    <w:p w:rsidR="000776BE" w:rsidRPr="00510FD8" w:rsidRDefault="000776BE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>Time for Task: 30 minutes</w:t>
      </w:r>
    </w:p>
    <w:p w:rsidR="00551756" w:rsidRPr="00510FD8" w:rsidRDefault="00551756">
      <w:pPr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510FD8">
        <w:rPr>
          <w:rFonts w:ascii="Arial" w:hAnsi="Arial" w:cs="Arial"/>
          <w:b/>
          <w:noProof/>
          <w:sz w:val="24"/>
          <w:szCs w:val="24"/>
          <w:lang w:eastAsia="en-AU"/>
        </w:rPr>
        <w:t>Weighting: 3%</w:t>
      </w:r>
    </w:p>
    <w:p w:rsidR="00D64BA4" w:rsidRPr="00510FD8" w:rsidRDefault="00D64BA4">
      <w:p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Students cut 6 strips of pota</w:t>
      </w:r>
      <w:r w:rsidR="00510FD8">
        <w:rPr>
          <w:rFonts w:ascii="Arial" w:hAnsi="Arial" w:cs="Arial"/>
          <w:noProof/>
          <w:lang w:eastAsia="en-AU"/>
        </w:rPr>
        <w:t>to of approximately equal size.</w:t>
      </w:r>
      <w:r w:rsidRPr="00510FD8">
        <w:rPr>
          <w:rFonts w:ascii="Arial" w:hAnsi="Arial" w:cs="Arial"/>
          <w:noProof/>
          <w:lang w:eastAsia="en-AU"/>
        </w:rPr>
        <w:t xml:space="preserve"> Each strip was placed in a s</w:t>
      </w:r>
      <w:r w:rsidR="00510FD8">
        <w:rPr>
          <w:rFonts w:ascii="Arial" w:hAnsi="Arial" w:cs="Arial"/>
          <w:noProof/>
          <w:lang w:eastAsia="en-AU"/>
        </w:rPr>
        <w:t xml:space="preserve">olution and left for 24 hours. </w:t>
      </w:r>
      <w:r w:rsidRPr="00510FD8">
        <w:rPr>
          <w:rFonts w:ascii="Arial" w:hAnsi="Arial" w:cs="Arial"/>
          <w:noProof/>
          <w:lang w:eastAsia="en-AU"/>
        </w:rPr>
        <w:t xml:space="preserve">The strips were removed from the solutions and the length of each strip was measured. Results of the experiment are displayed in the table below. </w:t>
      </w:r>
    </w:p>
    <w:p w:rsidR="00D64BA4" w:rsidRPr="00510FD8" w:rsidRDefault="00D64BA4">
      <w:p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drawing>
          <wp:inline distT="0" distB="0" distL="0" distR="0" wp14:anchorId="20B96E6F" wp14:editId="04CE528C">
            <wp:extent cx="5731510" cy="2491105"/>
            <wp:effectExtent l="0" t="0" r="2540" b="4445"/>
            <wp:docPr id="1" name="Picture 1" descr="Image result for second hand data osmosis potato str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econd hand data osmosis potato stri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A4" w:rsidRPr="00510FD8" w:rsidRDefault="00D64BA4">
      <w:pPr>
        <w:rPr>
          <w:rFonts w:ascii="Arial" w:hAnsi="Arial" w:cs="Arial"/>
          <w:noProof/>
          <w:lang w:eastAsia="en-AU"/>
        </w:rPr>
      </w:pPr>
    </w:p>
    <w:p w:rsidR="00A060D2" w:rsidRPr="00510FD8" w:rsidRDefault="00D64BA4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Draw an appropriate graph for the results</w:t>
      </w:r>
      <w:r w:rsidRPr="00510FD8">
        <w:rPr>
          <w:rFonts w:ascii="Arial" w:hAnsi="Arial" w:cs="Arial"/>
          <w:noProof/>
          <w:lang w:eastAsia="en-AU"/>
        </w:rPr>
        <w:tab/>
      </w:r>
      <w:r w:rsidR="000776BE" w:rsidRPr="00510FD8">
        <w:rPr>
          <w:rFonts w:ascii="Arial" w:hAnsi="Arial" w:cs="Arial"/>
          <w:noProof/>
          <w:lang w:eastAsia="en-AU"/>
        </w:rPr>
        <w:t>(5 marks)</w:t>
      </w:r>
    </w:p>
    <w:p w:rsidR="00A060D2" w:rsidRP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State the independent variable for this experiment.</w:t>
      </w:r>
      <w:r w:rsidR="000776BE" w:rsidRPr="00510FD8">
        <w:rPr>
          <w:rFonts w:ascii="Arial" w:hAnsi="Arial" w:cs="Arial"/>
          <w:noProof/>
          <w:lang w:eastAsia="en-AU"/>
        </w:rPr>
        <w:t xml:space="preserve"> (1 mark)</w:t>
      </w:r>
    </w:p>
    <w:p w:rsidR="000776BE" w:rsidRP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 xml:space="preserve">Propose </w:t>
      </w:r>
      <w:r w:rsidR="000776BE" w:rsidRPr="00510FD8">
        <w:rPr>
          <w:rFonts w:ascii="Arial" w:hAnsi="Arial" w:cs="Arial"/>
          <w:noProof/>
          <w:lang w:eastAsia="en-AU"/>
        </w:rPr>
        <w:t xml:space="preserve">a hypothesis for this experiment.    </w:t>
      </w:r>
      <w:r w:rsidR="000776BE" w:rsidRPr="00510FD8">
        <w:rPr>
          <w:rFonts w:ascii="Arial" w:hAnsi="Arial" w:cs="Arial"/>
          <w:noProof/>
          <w:lang w:eastAsia="en-AU"/>
        </w:rPr>
        <w:tab/>
        <w:t>(2 marks)</w:t>
      </w:r>
    </w:p>
    <w:p w:rsid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List two variables that would need to be controlled in this experiment.</w:t>
      </w:r>
    </w:p>
    <w:p w:rsidR="000776BE" w:rsidRPr="00510FD8" w:rsidRDefault="000776BE" w:rsidP="00510FD8">
      <w:pPr>
        <w:pStyle w:val="ListParagraph"/>
        <w:ind w:left="6480" w:firstLine="720"/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 xml:space="preserve"> (2 marks)</w:t>
      </w:r>
    </w:p>
    <w:p w:rsid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Explain how the researchers have ensured the validity of the experiment</w:t>
      </w:r>
      <w:r w:rsidR="000776BE" w:rsidRPr="00510FD8">
        <w:rPr>
          <w:rFonts w:ascii="Arial" w:hAnsi="Arial" w:cs="Arial"/>
          <w:noProof/>
          <w:lang w:eastAsia="en-AU"/>
        </w:rPr>
        <w:t xml:space="preserve">.  </w:t>
      </w:r>
    </w:p>
    <w:p w:rsidR="000776BE" w:rsidRPr="00510FD8" w:rsidRDefault="000776BE" w:rsidP="00510FD8">
      <w:pPr>
        <w:pStyle w:val="ListParagraph"/>
        <w:ind w:left="7200" w:firstLine="720"/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(2 marks)</w:t>
      </w:r>
    </w:p>
    <w:p w:rsidR="000776BE" w:rsidRP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Describe the changes in length of the potato strips.</w:t>
      </w:r>
      <w:r w:rsidR="000776BE" w:rsidRPr="00510FD8">
        <w:rPr>
          <w:rFonts w:ascii="Arial" w:hAnsi="Arial" w:cs="Arial"/>
          <w:noProof/>
          <w:lang w:eastAsia="en-AU"/>
        </w:rPr>
        <w:t xml:space="preserve">     (2 marks)</w:t>
      </w:r>
    </w:p>
    <w:p w:rsidR="000776BE" w:rsidRP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Explain using scientific knowledge the changes identified</w:t>
      </w:r>
      <w:r w:rsidR="000776BE" w:rsidRPr="00510FD8">
        <w:rPr>
          <w:rFonts w:ascii="Arial" w:hAnsi="Arial" w:cs="Arial"/>
          <w:noProof/>
          <w:lang w:eastAsia="en-AU"/>
        </w:rPr>
        <w:t>.  (4 marks)</w:t>
      </w:r>
    </w:p>
    <w:p w:rsidR="00510FD8" w:rsidRDefault="00A060D2" w:rsidP="000776B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eastAsia="en-AU"/>
        </w:rPr>
      </w:pPr>
      <w:r w:rsidRPr="00510FD8">
        <w:rPr>
          <w:rFonts w:ascii="Arial" w:hAnsi="Arial" w:cs="Arial"/>
          <w:noProof/>
          <w:lang w:eastAsia="en-AU"/>
        </w:rPr>
        <w:t>Predict what difference you would observe if all the solutions were maintained at 30</w:t>
      </w:r>
      <w:r w:rsidRPr="00510FD8">
        <w:rPr>
          <w:rFonts w:ascii="Arial" w:hAnsi="Arial" w:cs="Arial"/>
          <w:noProof/>
          <w:vertAlign w:val="superscript"/>
          <w:lang w:eastAsia="en-AU"/>
        </w:rPr>
        <w:t>o</w:t>
      </w:r>
      <w:r w:rsidRPr="00510FD8">
        <w:rPr>
          <w:rFonts w:ascii="Arial" w:hAnsi="Arial" w:cs="Arial"/>
          <w:noProof/>
          <w:lang w:eastAsia="en-AU"/>
        </w:rPr>
        <w:t xml:space="preserve">C for the duration of the experiment. </w:t>
      </w:r>
      <w:r w:rsidR="000776BE" w:rsidRPr="00510FD8">
        <w:rPr>
          <w:rFonts w:ascii="Arial" w:hAnsi="Arial" w:cs="Arial"/>
          <w:noProof/>
          <w:lang w:eastAsia="en-AU"/>
        </w:rPr>
        <w:t xml:space="preserve"> Explain your reasoning.   </w:t>
      </w:r>
    </w:p>
    <w:p w:rsidR="00A060D2" w:rsidRPr="00510FD8" w:rsidRDefault="000776BE" w:rsidP="00510FD8">
      <w:pPr>
        <w:pStyle w:val="ListParagraph"/>
        <w:ind w:left="6480" w:firstLine="720"/>
        <w:rPr>
          <w:rFonts w:ascii="Arial" w:hAnsi="Arial" w:cs="Arial"/>
          <w:noProof/>
          <w:lang w:eastAsia="en-AU"/>
        </w:rPr>
      </w:pPr>
      <w:bookmarkStart w:id="0" w:name="_GoBack"/>
      <w:bookmarkEnd w:id="0"/>
      <w:r w:rsidRPr="00510FD8">
        <w:rPr>
          <w:rFonts w:ascii="Arial" w:hAnsi="Arial" w:cs="Arial"/>
          <w:noProof/>
          <w:lang w:eastAsia="en-AU"/>
        </w:rPr>
        <w:t>(2 marks)</w:t>
      </w:r>
    </w:p>
    <w:p w:rsidR="000776BE" w:rsidRPr="00510FD8" w:rsidRDefault="000776BE" w:rsidP="000776BE">
      <w:pPr>
        <w:pStyle w:val="ListParagraph"/>
        <w:ind w:left="1440"/>
        <w:rPr>
          <w:rFonts w:ascii="Arial" w:hAnsi="Arial" w:cs="Arial"/>
          <w:noProof/>
          <w:lang w:eastAsia="en-AU"/>
        </w:rPr>
      </w:pPr>
    </w:p>
    <w:p w:rsidR="00A060D2" w:rsidRDefault="00A060D2" w:rsidP="00A060D2">
      <w:pPr>
        <w:pStyle w:val="ListParagraph"/>
        <w:ind w:left="1080"/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D64BA4" w:rsidRDefault="00D64BA4">
      <w:pPr>
        <w:rPr>
          <w:noProof/>
          <w:lang w:eastAsia="en-AU"/>
        </w:rPr>
      </w:pPr>
    </w:p>
    <w:p w:rsidR="009936ED" w:rsidRDefault="009936ED"/>
    <w:sectPr w:rsidR="009936ED" w:rsidSect="00510FD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602"/>
    <w:multiLevelType w:val="hybridMultilevel"/>
    <w:tmpl w:val="5E4E6D92"/>
    <w:lvl w:ilvl="0" w:tplc="973A10B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21ED3"/>
    <w:multiLevelType w:val="hybridMultilevel"/>
    <w:tmpl w:val="7B40AA56"/>
    <w:lvl w:ilvl="0" w:tplc="973A10B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A4"/>
    <w:rsid w:val="000029A7"/>
    <w:rsid w:val="00013428"/>
    <w:rsid w:val="00014E98"/>
    <w:rsid w:val="000227FC"/>
    <w:rsid w:val="00037E26"/>
    <w:rsid w:val="000554C6"/>
    <w:rsid w:val="000725B5"/>
    <w:rsid w:val="000776BE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10FD8"/>
    <w:rsid w:val="00521A6F"/>
    <w:rsid w:val="005318D7"/>
    <w:rsid w:val="00551756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060D2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64BA4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D2A5F3B1.dotm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2018-06-21T00:34:00Z</dcterms:created>
  <dcterms:modified xsi:type="dcterms:W3CDTF">2018-06-21T00:34:00Z</dcterms:modified>
</cp:coreProperties>
</file>