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69" w:rsidRDefault="00E82649" w:rsidP="006555FC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noProof/>
          <w:szCs w:val="36"/>
          <w:lang w:eastAsia="en-AU"/>
        </w:rPr>
        <w:drawing>
          <wp:anchor distT="0" distB="0" distL="114300" distR="114300" simplePos="0" relativeHeight="251659264" behindDoc="1" locked="0" layoutInCell="1" allowOverlap="1" wp14:anchorId="05A845CD" wp14:editId="238A8963">
            <wp:simplePos x="0" y="0"/>
            <wp:positionH relativeFrom="column">
              <wp:posOffset>298933</wp:posOffset>
            </wp:positionH>
            <wp:positionV relativeFrom="paragraph">
              <wp:posOffset>-61595</wp:posOffset>
            </wp:positionV>
            <wp:extent cx="1278890" cy="923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BC3" w:rsidRPr="00876390" w:rsidRDefault="004F028A" w:rsidP="006555FC">
      <w:pPr>
        <w:jc w:val="center"/>
        <w:rPr>
          <w:rFonts w:ascii="Arial" w:hAnsi="Arial" w:cs="Arial"/>
          <w:b/>
          <w:bCs/>
          <w:szCs w:val="36"/>
        </w:rPr>
      </w:pPr>
      <w:r>
        <w:rPr>
          <w:rFonts w:ascii="Arial" w:hAnsi="Arial" w:cs="Arial"/>
          <w:b/>
          <w:bCs/>
          <w:szCs w:val="36"/>
        </w:rPr>
        <w:t xml:space="preserve">        </w:t>
      </w:r>
      <w:bookmarkStart w:id="0" w:name="_GoBack"/>
      <w:bookmarkEnd w:id="0"/>
      <w:r w:rsidR="00BB2BC3" w:rsidRPr="00876390">
        <w:rPr>
          <w:rFonts w:ascii="Arial" w:hAnsi="Arial" w:cs="Arial"/>
          <w:b/>
          <w:bCs/>
          <w:szCs w:val="36"/>
        </w:rPr>
        <w:t>Science Targeted Feedback Analysis</w:t>
      </w:r>
      <w:r w:rsidR="006B3EC7" w:rsidRPr="00876390">
        <w:rPr>
          <w:noProof/>
          <w:sz w:val="1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5727C" wp14:editId="75C5B884">
                <wp:simplePos x="0" y="0"/>
                <wp:positionH relativeFrom="column">
                  <wp:posOffset>6781800</wp:posOffset>
                </wp:positionH>
                <wp:positionV relativeFrom="paragraph">
                  <wp:posOffset>140970</wp:posOffset>
                </wp:positionV>
                <wp:extent cx="3054350" cy="409575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122" w:rsidRPr="006B3EC7" w:rsidRDefault="007B1122" w:rsidP="00BB2BC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</w:pPr>
                            <w:r w:rsidRPr="006B3EC7"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  <w:t>Name:  ______________________</w:t>
                            </w:r>
                          </w:p>
                          <w:p w:rsidR="007B1122" w:rsidRDefault="007B1122" w:rsidP="00BB2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pt;margin-top:11.1pt;width:24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f4iwIAALIFAAAOAAAAZHJzL2Uyb0RvYy54bWysVE1PGzEQvVfqf7B8L5uEBErEBqVBVJUQ&#10;oIaKs+O1E6u2x7Wd7Ka/nrF3EwKNVFH1sjv2vBnPvPm4vGqMJhvhgwJb0v5JjxJhOVTKLkv64/Hm&#10;02dKQmS2YhqsKOlWBHo1+fjhsnZjMYAV6Ep4gk5sGNeupKsY3bgoAl8Jw8IJOGFRKcEbFvHol0Xl&#10;WY3ejS4Gvd5ZUYOvnAcuQsDb61ZJJ9m/lILHeymDiESXFGOL+evzd5G+xeSSjZeeuZXiXRjsH6Iw&#10;TFl8dO/qmkVG1l794coo7iGAjCccTAFSKi5yDphNv/cmm/mKOZFzQXKC29MU/p9bfrd58ERVJR1Q&#10;YpnBEj2KJpIv0JBBYqd2YYyguUNYbPAaq7y7D3iZkm6kN+mP6RDUI8/bPbfJGcfL095oeDpCFUfd&#10;sHcxOh8lN8WLtfMhfhVgSBJK6rF2mVK2uQ2xhe4g6bEAWlU3Sut8SP0iZtqTDcNK65hjROevUNqS&#10;uqRnKYy/eVgsj3hAf9omS5E7qwsrMdQykaW41SJhtP0uJDKbCTkSI+Nc2H2cGZ1QEjN6j2GHf4nq&#10;PcZtHmiRXwYb98ZGWfAtS6+prX7uiJEtHmt4kHcSY7Nous5ZQLXFxvHQDl5w/EZhdW9ZiA/M46Rh&#10;Q+D2iPf4kRqwOtBJlKzA/z52n/A4AKilpMbJLWn4tWZeUKK/WRyNi/5wmEY9H4aj8wEe/KFmcaix&#10;azMDbJk+7inHs5jwUe9E6cE84ZKZpldRxSzHt0sad+IstvsElxQX02kG4XA7Fm/t3PHkOtGbevex&#10;eWLedQ0ecTTuYDfjbPymz1tssrQwXUeQKg9BIrhltSMeF0Meo26Jpc1zeM6ol1U7eQYAAP//AwBQ&#10;SwMEFAAGAAgAAAAhAKXzLtXfAAAACwEAAA8AAABkcnMvZG93bnJldi54bWxMj0FPg0AQhe8m/ofN&#10;mHizi4iIyNIQjTFRE2Pbi7ctjEBkZwk7bem/d3rS43vz8uZ7xXJ2g9rjFHpPBq4XESik2jc9tQY2&#10;6+erDFRgS40dPKGBIwZYludnhc0bf6BP3K+4VVJCIbcGOuYx1zrUHTobFn5Ektu3n5xlkVOrm8ke&#10;pNwNOo6iVDvbk3zo7IiPHdY/q50z8Jp82acbfsMj0/xRVS/ZmIR3Yy4v5uoBFOPMf2E44Qs6lMK0&#10;9TtqghpER2kmY9hAHMegTonb5F6crYEsvQNdFvr/hvIXAAD//wMAUEsBAi0AFAAGAAgAAAAhALaD&#10;OJL+AAAA4QEAABMAAAAAAAAAAAAAAAAAAAAAAFtDb250ZW50X1R5cGVzXS54bWxQSwECLQAUAAYA&#10;CAAAACEAOP0h/9YAAACUAQAACwAAAAAAAAAAAAAAAAAvAQAAX3JlbHMvLnJlbHNQSwECLQAUAAYA&#10;CAAAACEA/NJH+IsCAACyBQAADgAAAAAAAAAAAAAAAAAuAgAAZHJzL2Uyb0RvYy54bWxQSwECLQAU&#10;AAYACAAAACEApfMu1d8AAAALAQAADwAAAAAAAAAAAAAAAADlBAAAZHJzL2Rvd25yZXYueG1sUEsF&#10;BgAAAAAEAAQA8wAAAPEFAAAAAA==&#10;" fillcolor="white [3201]" strokecolor="white [3212]" strokeweight=".5pt">
                <v:textbox>
                  <w:txbxContent>
                    <w:p w:rsidR="007B1122" w:rsidRPr="006B3EC7" w:rsidRDefault="007B1122" w:rsidP="00BB2BC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</w:pPr>
                      <w:r w:rsidRPr="006B3EC7"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  <w:t>Name:  ______________________</w:t>
                      </w:r>
                    </w:p>
                    <w:p w:rsidR="007B1122" w:rsidRDefault="007B1122" w:rsidP="00BB2BC3"/>
                  </w:txbxContent>
                </v:textbox>
              </v:shape>
            </w:pict>
          </mc:Fallback>
        </mc:AlternateContent>
      </w:r>
      <w:r w:rsidR="00BB2BC3" w:rsidRPr="00876390">
        <w:rPr>
          <w:rFonts w:ascii="Arial" w:hAnsi="Arial" w:cs="Arial"/>
          <w:b/>
          <w:bCs/>
          <w:szCs w:val="36"/>
        </w:rPr>
        <w:tab/>
      </w:r>
      <w:r w:rsidR="00BB2BC3" w:rsidRPr="00876390">
        <w:rPr>
          <w:rFonts w:ascii="Arial" w:hAnsi="Arial" w:cs="Arial"/>
          <w:b/>
          <w:bCs/>
          <w:szCs w:val="36"/>
        </w:rPr>
        <w:tab/>
      </w:r>
    </w:p>
    <w:p w:rsidR="00BB2BC3" w:rsidRPr="00876390" w:rsidRDefault="00BB2BC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 w:rsidRPr="00876390">
        <w:rPr>
          <w:rFonts w:ascii="Arial" w:hAnsi="Arial" w:cs="Arial"/>
          <w:b/>
          <w:bCs/>
          <w:sz w:val="22"/>
          <w:szCs w:val="36"/>
        </w:rPr>
        <w:t>Year 12 Biology</w:t>
      </w:r>
    </w:p>
    <w:p w:rsidR="00BB2BC3" w:rsidRPr="00876390" w:rsidRDefault="004E6ED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>
        <w:rPr>
          <w:rFonts w:ascii="Arial" w:hAnsi="Arial" w:cs="Arial"/>
          <w:b/>
          <w:bCs/>
          <w:sz w:val="22"/>
          <w:szCs w:val="36"/>
        </w:rPr>
        <w:t>Thermoregulation</w:t>
      </w:r>
      <w:r w:rsidR="00B85EBD">
        <w:rPr>
          <w:rFonts w:ascii="Arial" w:hAnsi="Arial" w:cs="Arial"/>
          <w:b/>
          <w:bCs/>
          <w:sz w:val="22"/>
          <w:szCs w:val="36"/>
        </w:rPr>
        <w:t xml:space="preserve"> Investigation</w:t>
      </w:r>
      <w:r w:rsidR="007B1122">
        <w:rPr>
          <w:rFonts w:ascii="Arial" w:hAnsi="Arial" w:cs="Arial"/>
          <w:b/>
          <w:bCs/>
          <w:sz w:val="22"/>
          <w:szCs w:val="36"/>
        </w:rPr>
        <w:t xml:space="preserve"> Validation Test</w:t>
      </w:r>
    </w:p>
    <w:p w:rsidR="00BB2BC3" w:rsidRPr="00876390" w:rsidRDefault="00BB2BC3" w:rsidP="00BB2BC3">
      <w:pPr>
        <w:spacing w:line="360" w:lineRule="auto"/>
        <w:jc w:val="center"/>
        <w:rPr>
          <w:rFonts w:ascii="Arial" w:hAnsi="Arial" w:cs="Arial"/>
          <w:bCs/>
          <w:sz w:val="20"/>
          <w:szCs w:val="28"/>
        </w:rPr>
      </w:pPr>
    </w:p>
    <w:p w:rsidR="00BB2BC3" w:rsidRPr="00BB2BC3" w:rsidRDefault="007B1122" w:rsidP="00A90E69">
      <w:pPr>
        <w:spacing w:line="360" w:lineRule="auto"/>
        <w:jc w:val="center"/>
        <w:rPr>
          <w:sz w:val="8"/>
        </w:rPr>
      </w:pPr>
      <w:r>
        <w:rPr>
          <w:rFonts w:ascii="Arial" w:hAnsi="Arial" w:cs="Arial"/>
          <w:sz w:val="18"/>
          <w:szCs w:val="22"/>
        </w:rPr>
        <w:t>Mark</w:t>
      </w:r>
      <w:r w:rsidR="00BB2BC3" w:rsidRPr="00876390">
        <w:rPr>
          <w:rFonts w:ascii="Arial" w:hAnsi="Arial" w:cs="Arial"/>
          <w:sz w:val="18"/>
          <w:szCs w:val="22"/>
        </w:rPr>
        <w:t>: ________</w:t>
      </w:r>
      <w:proofErr w:type="gramStart"/>
      <w:r w:rsidR="00BB2BC3" w:rsidRPr="00876390">
        <w:rPr>
          <w:rFonts w:ascii="Arial" w:hAnsi="Arial" w:cs="Arial"/>
          <w:sz w:val="18"/>
          <w:szCs w:val="22"/>
        </w:rPr>
        <w:t>_  /</w:t>
      </w:r>
      <w:proofErr w:type="gramEnd"/>
      <w:r w:rsidR="00BB2BC3" w:rsidRPr="00876390">
        <w:rPr>
          <w:rFonts w:ascii="Arial" w:hAnsi="Arial" w:cs="Arial"/>
          <w:sz w:val="18"/>
          <w:szCs w:val="22"/>
        </w:rPr>
        <w:t xml:space="preserve"> </w:t>
      </w:r>
      <w:r w:rsidR="00B85EBD">
        <w:rPr>
          <w:rFonts w:ascii="Arial" w:hAnsi="Arial" w:cs="Arial"/>
          <w:sz w:val="18"/>
          <w:szCs w:val="22"/>
        </w:rPr>
        <w:t>4</w:t>
      </w:r>
      <w:r>
        <w:rPr>
          <w:rFonts w:ascii="Arial" w:hAnsi="Arial" w:cs="Arial"/>
          <w:sz w:val="18"/>
          <w:szCs w:val="22"/>
        </w:rPr>
        <w:t>0</w:t>
      </w:r>
    </w:p>
    <w:tbl>
      <w:tblPr>
        <w:tblStyle w:val="TableGrid"/>
        <w:tblW w:w="1116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07"/>
        <w:gridCol w:w="1236"/>
        <w:gridCol w:w="851"/>
        <w:gridCol w:w="1134"/>
        <w:gridCol w:w="708"/>
        <w:gridCol w:w="6633"/>
      </w:tblGrid>
      <w:tr w:rsidR="00130ED4" w:rsidTr="00130ED4">
        <w:trPr>
          <w:cantSplit/>
          <w:trHeight w:val="1538"/>
        </w:trPr>
        <w:tc>
          <w:tcPr>
            <w:tcW w:w="607" w:type="dxa"/>
            <w:vMerge w:val="restart"/>
          </w:tcPr>
          <w:p w:rsidR="00130ED4" w:rsidRDefault="00130ED4"/>
        </w:tc>
        <w:tc>
          <w:tcPr>
            <w:tcW w:w="1236" w:type="dxa"/>
            <w:vMerge w:val="restart"/>
            <w:textDirection w:val="btLr"/>
          </w:tcPr>
          <w:p w:rsidR="00130ED4" w:rsidRPr="00130ED4" w:rsidRDefault="00130ED4" w:rsidP="00130ED4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130ED4">
              <w:rPr>
                <w:rFonts w:ascii="Helvetica" w:hAnsi="Helvetica" w:cstheme="minorHAnsi"/>
                <w:sz w:val="16"/>
                <w:szCs w:val="19"/>
              </w:rPr>
              <w:t>Design investigations, including the procedure(s) to be followed, the materials required, and the type and amount of primary and/or secondary data to be collected; conduct risk assessments; and consider research ethics</w:t>
            </w:r>
            <w:r>
              <w:rPr>
                <w:rFonts w:ascii="Helvetica" w:hAnsi="Helvetica" w:cstheme="minorHAnsi"/>
                <w:sz w:val="16"/>
                <w:szCs w:val="19"/>
              </w:rPr>
              <w:t>.</w:t>
            </w:r>
          </w:p>
        </w:tc>
        <w:tc>
          <w:tcPr>
            <w:tcW w:w="851" w:type="dxa"/>
            <w:vMerge w:val="restart"/>
            <w:textDirection w:val="btLr"/>
          </w:tcPr>
          <w:p w:rsidR="00130ED4" w:rsidRPr="00130ED4" w:rsidRDefault="00130ED4" w:rsidP="003253EE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130ED4">
              <w:rPr>
                <w:rFonts w:ascii="Helvetica" w:hAnsi="Helvetica" w:cstheme="minorHAnsi"/>
                <w:sz w:val="16"/>
                <w:szCs w:val="19"/>
              </w:rPr>
              <w:t>D</w:t>
            </w:r>
            <w:r w:rsidRPr="00130ED4">
              <w:rPr>
                <w:rFonts w:ascii="Helvetica" w:hAnsi="Helvetica" w:cstheme="minorHAnsi"/>
                <w:sz w:val="16"/>
                <w:szCs w:val="19"/>
              </w:rPr>
              <w:t>iscuss the ways in which measurement error, instrumental accuracy, the nature of the procedure and sample size may influence uncertainty and limitations in data</w:t>
            </w:r>
            <w:r w:rsidRPr="00130ED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textDirection w:val="btLr"/>
          </w:tcPr>
          <w:p w:rsidR="00130ED4" w:rsidRPr="00130ED4" w:rsidRDefault="00130ED4" w:rsidP="00353D95">
            <w:pPr>
              <w:rPr>
                <w:rFonts w:ascii="Helvetica" w:hAnsi="Helvetica" w:cstheme="minorHAnsi"/>
                <w:sz w:val="16"/>
                <w:szCs w:val="19"/>
              </w:rPr>
            </w:pPr>
            <w:r w:rsidRPr="00130ED4">
              <w:rPr>
                <w:rFonts w:ascii="Helvetica" w:hAnsi="Helvetica" w:cstheme="minorHAnsi"/>
                <w:sz w:val="16"/>
                <w:szCs w:val="19"/>
              </w:rPr>
              <w:t xml:space="preserve">Represent data in meaningful and useful ways, including the use of mean, median, range and probability; organise and analyse data to identify trends, patterns and relationships </w:t>
            </w:r>
          </w:p>
          <w:p w:rsidR="00130ED4" w:rsidRPr="00130ED4" w:rsidRDefault="00130ED4" w:rsidP="00353D95">
            <w:pPr>
              <w:rPr>
                <w:sz w:val="16"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130ED4" w:rsidRPr="00130ED4" w:rsidRDefault="00130ED4" w:rsidP="00130ED4">
            <w:pPr>
              <w:rPr>
                <w:sz w:val="16"/>
              </w:rPr>
            </w:pPr>
            <w:r w:rsidRPr="00130ED4">
              <w:rPr>
                <w:rFonts w:ascii="Helvetica" w:hAnsi="Helvetica" w:cstheme="minorHAnsi"/>
                <w:sz w:val="16"/>
                <w:szCs w:val="19"/>
              </w:rPr>
              <w:t>S</w:t>
            </w:r>
            <w:r w:rsidRPr="00130ED4">
              <w:rPr>
                <w:rFonts w:ascii="Helvetica" w:hAnsi="Helvetica" w:cstheme="minorHAnsi"/>
                <w:sz w:val="16"/>
                <w:szCs w:val="19"/>
              </w:rPr>
              <w:t>elect, synthesise and use evidence to make and justify conclusions</w:t>
            </w:r>
          </w:p>
        </w:tc>
        <w:tc>
          <w:tcPr>
            <w:tcW w:w="6633" w:type="dxa"/>
            <w:tcBorders>
              <w:top w:val="nil"/>
              <w:bottom w:val="nil"/>
              <w:right w:val="nil"/>
            </w:tcBorders>
          </w:tcPr>
          <w:p w:rsidR="00130ED4" w:rsidRPr="00130ED4" w:rsidRDefault="00130ED4" w:rsidP="005612C6">
            <w:pPr>
              <w:rPr>
                <w:sz w:val="16"/>
              </w:rPr>
            </w:pPr>
          </w:p>
        </w:tc>
      </w:tr>
      <w:tr w:rsidR="00130ED4" w:rsidTr="00130ED4">
        <w:trPr>
          <w:cantSplit/>
          <w:trHeight w:val="1688"/>
        </w:trPr>
        <w:tc>
          <w:tcPr>
            <w:tcW w:w="607" w:type="dxa"/>
            <w:vMerge/>
          </w:tcPr>
          <w:p w:rsidR="00130ED4" w:rsidRDefault="00130ED4"/>
        </w:tc>
        <w:tc>
          <w:tcPr>
            <w:tcW w:w="1236" w:type="dxa"/>
            <w:vMerge/>
            <w:textDirection w:val="btLr"/>
          </w:tcPr>
          <w:p w:rsidR="00130ED4" w:rsidRPr="005612C6" w:rsidRDefault="00130ED4" w:rsidP="005612C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851" w:type="dxa"/>
            <w:vMerge/>
            <w:textDirection w:val="btLr"/>
          </w:tcPr>
          <w:p w:rsidR="00130ED4" w:rsidRPr="005612C6" w:rsidRDefault="00130ED4" w:rsidP="00A03B1E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1134" w:type="dxa"/>
            <w:vMerge/>
          </w:tcPr>
          <w:p w:rsidR="00130ED4" w:rsidRDefault="00130ED4" w:rsidP="006B3EC7">
            <w:pPr>
              <w:jc w:val="center"/>
            </w:pPr>
          </w:p>
        </w:tc>
        <w:tc>
          <w:tcPr>
            <w:tcW w:w="708" w:type="dxa"/>
            <w:vMerge/>
          </w:tcPr>
          <w:p w:rsidR="00130ED4" w:rsidRDefault="00130ED4" w:rsidP="006B3EC7">
            <w:pPr>
              <w:jc w:val="center"/>
            </w:pPr>
          </w:p>
        </w:tc>
        <w:tc>
          <w:tcPr>
            <w:tcW w:w="6633" w:type="dxa"/>
            <w:tcBorders>
              <w:top w:val="nil"/>
              <w:right w:val="nil"/>
            </w:tcBorders>
            <w:vAlign w:val="bottom"/>
          </w:tcPr>
          <w:p w:rsidR="00130ED4" w:rsidRDefault="00130ED4" w:rsidP="00130ED4">
            <w:pPr>
              <w:jc w:val="center"/>
            </w:pPr>
            <w:r>
              <w:t>Reflection</w:t>
            </w:r>
          </w:p>
        </w:tc>
      </w:tr>
      <w:tr w:rsidR="00130ED4" w:rsidTr="00130ED4">
        <w:tc>
          <w:tcPr>
            <w:tcW w:w="607" w:type="dxa"/>
          </w:tcPr>
          <w:p w:rsidR="00130ED4" w:rsidRPr="00191A65" w:rsidRDefault="00130ED4" w:rsidP="007B1122">
            <w:pPr>
              <w:ind w:left="175" w:hanging="17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91A65">
              <w:rPr>
                <w:rFonts w:ascii="Arial" w:hAnsi="Arial" w:cs="Arial"/>
                <w:sz w:val="18"/>
                <w:szCs w:val="18"/>
              </w:rPr>
              <w:t>Qu</w:t>
            </w:r>
            <w:proofErr w:type="spellEnd"/>
            <w:r w:rsidRPr="00191A65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  <w:p w:rsidR="00130ED4" w:rsidRPr="00191A65" w:rsidRDefault="00130ED4" w:rsidP="007B1122">
            <w:pPr>
              <w:ind w:left="175" w:hanging="17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</w:t>
            </w:r>
            <w:r>
              <w:rPr>
                <w:rFonts w:ascii="Helvetica" w:hAnsi="Helvetica" w:cs="Helvetica"/>
                <w:szCs w:val="28"/>
              </w:rPr>
              <w:t>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607" w:type="dxa"/>
          </w:tcPr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Qu2</w:t>
            </w:r>
          </w:p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auto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</w:t>
            </w:r>
            <w:r>
              <w:rPr>
                <w:rFonts w:ascii="Helvetica" w:hAnsi="Helvetica" w:cs="Helvetica"/>
                <w:szCs w:val="28"/>
              </w:rPr>
              <w:t>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607" w:type="dxa"/>
          </w:tcPr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Qu3</w:t>
            </w:r>
          </w:p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rPr>
          <w:trHeight w:val="1054"/>
        </w:trPr>
        <w:tc>
          <w:tcPr>
            <w:tcW w:w="607" w:type="dxa"/>
          </w:tcPr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Qu4</w:t>
            </w:r>
          </w:p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rPr>
          <w:trHeight w:val="797"/>
        </w:trPr>
        <w:tc>
          <w:tcPr>
            <w:tcW w:w="607" w:type="dxa"/>
          </w:tcPr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Qu5</w:t>
            </w:r>
          </w:p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vAlign w:val="bottom"/>
          </w:tcPr>
          <w:p w:rsidR="00130ED4" w:rsidRPr="00B85EBD" w:rsidRDefault="00130ED4" w:rsidP="001919AD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</w:t>
            </w:r>
            <w:r>
              <w:rPr>
                <w:rFonts w:ascii="Helvetica" w:hAnsi="Helvetica" w:cs="Helvetica"/>
                <w:szCs w:val="28"/>
              </w:rPr>
              <w:t>4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4E6ED3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607" w:type="dxa"/>
          </w:tcPr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Qu6</w:t>
            </w:r>
          </w:p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vAlign w:val="bottom"/>
          </w:tcPr>
          <w:p w:rsidR="00130ED4" w:rsidRPr="00B85EBD" w:rsidRDefault="00130ED4" w:rsidP="001919AD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</w:t>
            </w:r>
            <w:r>
              <w:rPr>
                <w:rFonts w:ascii="Helvetica" w:hAnsi="Helvetica" w:cs="Helvetica"/>
                <w:szCs w:val="28"/>
              </w:rPr>
              <w:t>2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607" w:type="dxa"/>
          </w:tcPr>
          <w:p w:rsidR="00130ED4" w:rsidRPr="00191A65" w:rsidRDefault="00130ED4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Qu7</w:t>
            </w:r>
          </w:p>
          <w:p w:rsidR="00130ED4" w:rsidRPr="00191A65" w:rsidRDefault="00130ED4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vAlign w:val="bottom"/>
          </w:tcPr>
          <w:p w:rsidR="00130ED4" w:rsidRPr="00B85EBD" w:rsidRDefault="00130ED4" w:rsidP="001919AD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</w:t>
            </w:r>
            <w:r>
              <w:rPr>
                <w:rFonts w:ascii="Helvetica" w:hAnsi="Helvetica" w:cs="Helvetica"/>
                <w:szCs w:val="28"/>
              </w:rPr>
              <w:t>5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4E6ED3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607" w:type="dxa"/>
          </w:tcPr>
          <w:p w:rsidR="00130ED4" w:rsidRPr="00191A65" w:rsidRDefault="00130ED4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Qu8</w:t>
            </w:r>
          </w:p>
          <w:p w:rsidR="00130ED4" w:rsidRPr="00191A65" w:rsidRDefault="00130ED4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1236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130ED4" w:rsidRDefault="00130ED4" w:rsidP="00130ED4">
            <w:pPr>
              <w:jc w:val="right"/>
              <w:rPr>
                <w:rFonts w:ascii="Helvetica" w:hAnsi="Helvetica" w:cs="Helvetica"/>
                <w:szCs w:val="28"/>
              </w:rPr>
            </w:pPr>
            <w:r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607" w:type="dxa"/>
          </w:tcPr>
          <w:p w:rsidR="00130ED4" w:rsidRPr="00191A65" w:rsidRDefault="00130ED4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proofErr w:type="spellStart"/>
            <w:r>
              <w:rPr>
                <w:rFonts w:ascii="Helvetica" w:hAnsi="Helvetica" w:cstheme="minorHAnsi"/>
                <w:sz w:val="18"/>
                <w:szCs w:val="18"/>
              </w:rPr>
              <w:t>Qu</w:t>
            </w:r>
            <w:proofErr w:type="spellEnd"/>
            <w:r>
              <w:rPr>
                <w:rFonts w:ascii="Helvetica" w:hAnsi="Helvetica" w:cstheme="minorHAnsi"/>
                <w:sz w:val="18"/>
                <w:szCs w:val="18"/>
              </w:rPr>
              <w:t xml:space="preserve"> 9</w:t>
            </w:r>
          </w:p>
        </w:tc>
        <w:tc>
          <w:tcPr>
            <w:tcW w:w="1236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30ED4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130ED4" w:rsidRPr="00B85EBD" w:rsidRDefault="00130ED4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6633" w:type="dxa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</w:tbl>
    <w:p w:rsidR="00C26ECA" w:rsidRDefault="00C26EC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39"/>
        <w:gridCol w:w="744"/>
        <w:gridCol w:w="709"/>
        <w:gridCol w:w="1133"/>
        <w:gridCol w:w="1418"/>
        <w:gridCol w:w="6402"/>
      </w:tblGrid>
      <w:tr w:rsidR="00130ED4" w:rsidTr="00130ED4">
        <w:trPr>
          <w:cantSplit/>
          <w:trHeight w:val="3121"/>
        </w:trPr>
        <w:tc>
          <w:tcPr>
            <w:tcW w:w="289" w:type="pct"/>
          </w:tcPr>
          <w:p w:rsidR="00130ED4" w:rsidRPr="00191A65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textDirection w:val="btLr"/>
          </w:tcPr>
          <w:p w:rsidR="00130ED4" w:rsidRPr="00130ED4" w:rsidRDefault="00130ED4" w:rsidP="00130ED4">
            <w:pPr>
              <w:widowControl w:val="0"/>
              <w:rPr>
                <w:sz w:val="16"/>
                <w:szCs w:val="16"/>
              </w:rPr>
            </w:pPr>
            <w:r w:rsidRPr="00130ED4">
              <w:rPr>
                <w:rFonts w:ascii="Helvetica" w:hAnsi="Helvetica" w:cstheme="minorHAnsi"/>
                <w:sz w:val="16"/>
                <w:szCs w:val="16"/>
              </w:rPr>
              <w:t xml:space="preserve">Discuss how the </w:t>
            </w:r>
            <w:r w:rsidRPr="00130ED4">
              <w:rPr>
                <w:rFonts w:ascii="Helvetica" w:hAnsi="Helvetica" w:cstheme="minorHAnsi"/>
                <w:sz w:val="16"/>
                <w:szCs w:val="16"/>
              </w:rPr>
              <w:t>e nature of the procedure and sample size may influence uncertainty and limitations in data</w:t>
            </w:r>
            <w:r w:rsidRPr="00130ED4">
              <w:rPr>
                <w:sz w:val="16"/>
                <w:szCs w:val="16"/>
              </w:rPr>
              <w:t xml:space="preserve"> </w:t>
            </w:r>
          </w:p>
        </w:tc>
        <w:tc>
          <w:tcPr>
            <w:tcW w:w="321" w:type="pct"/>
            <w:textDirection w:val="btLr"/>
          </w:tcPr>
          <w:p w:rsidR="00130ED4" w:rsidRPr="00130ED4" w:rsidRDefault="00130ED4" w:rsidP="004E6ED3">
            <w:pPr>
              <w:pStyle w:val="Default"/>
              <w:tabs>
                <w:tab w:val="left" w:pos="426"/>
              </w:tabs>
              <w:rPr>
                <w:rFonts w:ascii="Helvetica" w:hAnsi="Helvetica" w:cstheme="minorHAnsi"/>
                <w:color w:val="auto"/>
                <w:sz w:val="16"/>
                <w:szCs w:val="16"/>
              </w:rPr>
            </w:pPr>
            <w:r w:rsidRPr="00130ED4">
              <w:rPr>
                <w:rFonts w:ascii="Helvetica" w:hAnsi="Helvetica" w:cstheme="minorHAnsi"/>
                <w:color w:val="auto"/>
                <w:sz w:val="16"/>
                <w:szCs w:val="16"/>
              </w:rPr>
              <w:t>Identify, research and construct questions for investigation; propose hypotheses; and predict possible outcomes (SIS)</w:t>
            </w:r>
          </w:p>
          <w:p w:rsidR="00130ED4" w:rsidRPr="00130ED4" w:rsidRDefault="00130ED4" w:rsidP="00320490">
            <w:pPr>
              <w:widowControl w:val="0"/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513" w:type="pct"/>
            <w:shd w:val="clear" w:color="auto" w:fill="auto"/>
            <w:textDirection w:val="btLr"/>
          </w:tcPr>
          <w:p w:rsidR="00130ED4" w:rsidRPr="00130ED4" w:rsidRDefault="00130ED4" w:rsidP="00320490">
            <w:pPr>
              <w:widowControl w:val="0"/>
              <w:rPr>
                <w:rFonts w:ascii="Helvetica" w:hAnsi="Helvetica" w:cstheme="minorHAnsi"/>
                <w:sz w:val="16"/>
                <w:szCs w:val="16"/>
              </w:rPr>
            </w:pPr>
            <w:r w:rsidRPr="00130ED4">
              <w:rPr>
                <w:rFonts w:ascii="Helvetica" w:hAnsi="Helvetica" w:cstheme="minorHAnsi"/>
                <w:sz w:val="16"/>
                <w:szCs w:val="16"/>
              </w:rPr>
              <w:t>Conduct investigations, including using models of homeostasis and disease transmission, safely, competently and methodically for valid and reliable collection of data (SIS)</w:t>
            </w:r>
          </w:p>
        </w:tc>
        <w:tc>
          <w:tcPr>
            <w:tcW w:w="642" w:type="pct"/>
            <w:textDirection w:val="btLr"/>
          </w:tcPr>
          <w:p w:rsidR="00130ED4" w:rsidRPr="00130ED4" w:rsidRDefault="00130ED4" w:rsidP="00130ED4">
            <w:pPr>
              <w:pStyle w:val="Default"/>
              <w:tabs>
                <w:tab w:val="left" w:pos="426"/>
              </w:tabs>
              <w:spacing w:after="120" w:line="276" w:lineRule="auto"/>
              <w:rPr>
                <w:rFonts w:ascii="Helvetica" w:hAnsi="Helvetica" w:cstheme="minorHAnsi"/>
                <w:color w:val="auto"/>
                <w:sz w:val="16"/>
                <w:szCs w:val="19"/>
              </w:rPr>
            </w:pPr>
            <w:r w:rsidRPr="00130ED4">
              <w:rPr>
                <w:rFonts w:ascii="Helvetica" w:hAnsi="Helvetica" w:cstheme="minorHAnsi"/>
                <w:color w:val="auto"/>
                <w:sz w:val="16"/>
                <w:szCs w:val="19"/>
              </w:rPr>
              <w:t xml:space="preserve">• Communicate to specific audiences and for specific purposes using appropriate language, nomenclature, genres and modes, including scientific reports (SIS) </w:t>
            </w:r>
          </w:p>
          <w:p w:rsidR="00130ED4" w:rsidRPr="00130ED4" w:rsidRDefault="00130ED4" w:rsidP="00320490">
            <w:pPr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289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</w:p>
          <w:p w:rsidR="00130ED4" w:rsidRDefault="00130ED4" w:rsidP="00130ED4">
            <w:pPr>
              <w:jc w:val="center"/>
            </w:pPr>
            <w:r>
              <w:t>Reflection</w:t>
            </w:r>
          </w:p>
        </w:tc>
      </w:tr>
      <w:tr w:rsidR="00130ED4" w:rsidTr="00130ED4">
        <w:tc>
          <w:tcPr>
            <w:tcW w:w="289" w:type="pct"/>
          </w:tcPr>
          <w:p w:rsidR="00130ED4" w:rsidRPr="00B85EBD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r w:rsidRPr="00B85EBD">
              <w:rPr>
                <w:rFonts w:ascii="Helvetica" w:hAnsi="Helvetica" w:cstheme="minorHAnsi"/>
                <w:sz w:val="16"/>
                <w:szCs w:val="18"/>
              </w:rPr>
              <w:t>Qu10</w:t>
            </w:r>
          </w:p>
          <w:p w:rsidR="00130ED4" w:rsidRPr="00B85EBD" w:rsidRDefault="00130ED4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</w:p>
        </w:tc>
        <w:tc>
          <w:tcPr>
            <w:tcW w:w="337" w:type="pct"/>
            <w:shd w:val="clear" w:color="auto" w:fill="auto"/>
            <w:vAlign w:val="bottom"/>
          </w:tcPr>
          <w:p w:rsidR="00130ED4" w:rsidRPr="00B85EBD" w:rsidRDefault="00130ED4" w:rsidP="00130ED4">
            <w:pPr>
              <w:jc w:val="right"/>
            </w:pPr>
            <w:r w:rsidRPr="00B85EBD">
              <w:t>/</w:t>
            </w:r>
            <w:r>
              <w:t>2</w:t>
            </w:r>
          </w:p>
        </w:tc>
        <w:tc>
          <w:tcPr>
            <w:tcW w:w="321" w:type="pct"/>
            <w:shd w:val="clear" w:color="auto" w:fill="BFBFBF" w:themeFill="background1" w:themeFillShade="BF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513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642" w:type="pct"/>
            <w:shd w:val="clear" w:color="auto" w:fill="BFBFBF" w:themeFill="background1" w:themeFillShade="BF"/>
            <w:vAlign w:val="bottom"/>
          </w:tcPr>
          <w:p w:rsidR="00130ED4" w:rsidRPr="00B85EBD" w:rsidRDefault="00130ED4"/>
        </w:tc>
        <w:tc>
          <w:tcPr>
            <w:tcW w:w="2898" w:type="pct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289" w:type="pct"/>
          </w:tcPr>
          <w:p w:rsidR="00130ED4" w:rsidRPr="00B85EBD" w:rsidRDefault="00130ED4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r w:rsidRPr="00B85EBD">
              <w:rPr>
                <w:rFonts w:ascii="Helvetica" w:hAnsi="Helvetica" w:cstheme="minorHAnsi"/>
                <w:sz w:val="16"/>
                <w:szCs w:val="18"/>
              </w:rPr>
              <w:t>Qu11</w:t>
            </w:r>
          </w:p>
          <w:p w:rsidR="00130ED4" w:rsidRPr="00B85EBD" w:rsidRDefault="00130ED4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</w:p>
        </w:tc>
        <w:tc>
          <w:tcPr>
            <w:tcW w:w="337" w:type="pct"/>
            <w:shd w:val="clear" w:color="auto" w:fill="auto"/>
            <w:vAlign w:val="bottom"/>
          </w:tcPr>
          <w:p w:rsidR="00130ED4" w:rsidRPr="00B85EBD" w:rsidRDefault="00130ED4" w:rsidP="00744E9E">
            <w:pPr>
              <w:jc w:val="right"/>
            </w:pPr>
            <w:r w:rsidRPr="00B85EBD">
              <w:t>/</w:t>
            </w:r>
            <w:r>
              <w:t>2</w:t>
            </w:r>
          </w:p>
        </w:tc>
        <w:tc>
          <w:tcPr>
            <w:tcW w:w="321" w:type="pct"/>
            <w:shd w:val="clear" w:color="auto" w:fill="BFBFBF" w:themeFill="background1" w:themeFillShade="BF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513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642" w:type="pct"/>
            <w:shd w:val="clear" w:color="auto" w:fill="BFBFBF" w:themeFill="background1" w:themeFillShade="BF"/>
            <w:vAlign w:val="bottom"/>
          </w:tcPr>
          <w:p w:rsidR="00130ED4" w:rsidRPr="00B85EBD" w:rsidRDefault="00130ED4"/>
        </w:tc>
        <w:tc>
          <w:tcPr>
            <w:tcW w:w="2898" w:type="pct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289" w:type="pct"/>
          </w:tcPr>
          <w:p w:rsidR="00130ED4" w:rsidRPr="00B85EBD" w:rsidRDefault="00130ED4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 w:rsidRPr="00B85EBD"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 w:rsidRPr="00B85EBD">
              <w:rPr>
                <w:rFonts w:ascii="Helvetica" w:hAnsi="Helvetica" w:cstheme="minorHAnsi"/>
                <w:sz w:val="16"/>
                <w:szCs w:val="18"/>
              </w:rPr>
              <w:t xml:space="preserve"> 12</w:t>
            </w:r>
          </w:p>
        </w:tc>
        <w:tc>
          <w:tcPr>
            <w:tcW w:w="337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321" w:type="pct"/>
            <w:vAlign w:val="bottom"/>
          </w:tcPr>
          <w:p w:rsidR="00130ED4" w:rsidRPr="00B85EBD" w:rsidRDefault="00130ED4" w:rsidP="004E6ED3">
            <w:pPr>
              <w:jc w:val="right"/>
            </w:pPr>
            <w:r>
              <w:t>/2</w:t>
            </w:r>
          </w:p>
        </w:tc>
        <w:tc>
          <w:tcPr>
            <w:tcW w:w="513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4E6ED3">
            <w:pPr>
              <w:jc w:val="right"/>
            </w:pPr>
          </w:p>
        </w:tc>
        <w:tc>
          <w:tcPr>
            <w:tcW w:w="642" w:type="pct"/>
            <w:shd w:val="clear" w:color="auto" w:fill="BFBFBF" w:themeFill="background1" w:themeFillShade="BF"/>
            <w:vAlign w:val="bottom"/>
          </w:tcPr>
          <w:p w:rsidR="00130ED4" w:rsidRPr="00B85EBD" w:rsidRDefault="00130ED4"/>
        </w:tc>
        <w:tc>
          <w:tcPr>
            <w:tcW w:w="2898" w:type="pct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289" w:type="pct"/>
          </w:tcPr>
          <w:p w:rsidR="00130ED4" w:rsidRPr="00B85EBD" w:rsidRDefault="00130ED4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 w:rsidRPr="00B85EBD"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 w:rsidRPr="00B85EBD">
              <w:rPr>
                <w:rFonts w:ascii="Helvetica" w:hAnsi="Helvetica" w:cstheme="minorHAnsi"/>
                <w:sz w:val="16"/>
                <w:szCs w:val="18"/>
              </w:rPr>
              <w:t xml:space="preserve"> 13</w:t>
            </w:r>
          </w:p>
        </w:tc>
        <w:tc>
          <w:tcPr>
            <w:tcW w:w="337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321" w:type="pct"/>
            <w:shd w:val="clear" w:color="auto" w:fill="BFBFBF" w:themeFill="background1" w:themeFillShade="BF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513" w:type="pct"/>
            <w:shd w:val="clear" w:color="auto" w:fill="FFFFFF" w:themeFill="background1"/>
            <w:vAlign w:val="bottom"/>
          </w:tcPr>
          <w:p w:rsidR="00130ED4" w:rsidRPr="00B85EBD" w:rsidRDefault="00130ED4" w:rsidP="00744E9E">
            <w:pPr>
              <w:jc w:val="right"/>
            </w:pPr>
            <w:r>
              <w:t>/2</w:t>
            </w:r>
          </w:p>
        </w:tc>
        <w:tc>
          <w:tcPr>
            <w:tcW w:w="642" w:type="pct"/>
            <w:shd w:val="clear" w:color="auto" w:fill="BFBFBF" w:themeFill="background1" w:themeFillShade="BF"/>
            <w:vAlign w:val="bottom"/>
          </w:tcPr>
          <w:p w:rsidR="00130ED4" w:rsidRPr="00B85EBD" w:rsidRDefault="00130ED4"/>
        </w:tc>
        <w:tc>
          <w:tcPr>
            <w:tcW w:w="2898" w:type="pct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289" w:type="pct"/>
          </w:tcPr>
          <w:p w:rsidR="00130ED4" w:rsidRPr="00B85EBD" w:rsidRDefault="00130ED4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 w:rsidRPr="00B85EBD"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 w:rsidRPr="00B85EBD">
              <w:rPr>
                <w:rFonts w:ascii="Helvetica" w:hAnsi="Helvetica" w:cstheme="minorHAnsi"/>
                <w:sz w:val="16"/>
                <w:szCs w:val="18"/>
              </w:rPr>
              <w:t xml:space="preserve"> 14</w:t>
            </w:r>
          </w:p>
        </w:tc>
        <w:tc>
          <w:tcPr>
            <w:tcW w:w="337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321" w:type="pct"/>
            <w:shd w:val="clear" w:color="auto" w:fill="BFBFBF" w:themeFill="background1" w:themeFillShade="BF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513" w:type="pct"/>
            <w:shd w:val="clear" w:color="auto" w:fill="FFFFFF" w:themeFill="background1"/>
            <w:vAlign w:val="bottom"/>
          </w:tcPr>
          <w:p w:rsidR="00130ED4" w:rsidRPr="00B85EBD" w:rsidRDefault="00130ED4" w:rsidP="00744E9E">
            <w:pPr>
              <w:jc w:val="right"/>
            </w:pPr>
            <w:r>
              <w:t>/2</w:t>
            </w:r>
          </w:p>
        </w:tc>
        <w:tc>
          <w:tcPr>
            <w:tcW w:w="642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B85EBD">
            <w:pPr>
              <w:jc w:val="right"/>
            </w:pPr>
          </w:p>
        </w:tc>
        <w:tc>
          <w:tcPr>
            <w:tcW w:w="2898" w:type="pct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  <w:tr w:rsidR="00130ED4" w:rsidTr="00130ED4">
        <w:tc>
          <w:tcPr>
            <w:tcW w:w="289" w:type="pct"/>
          </w:tcPr>
          <w:p w:rsidR="00130ED4" w:rsidRPr="00B85EBD" w:rsidRDefault="00130ED4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>
              <w:rPr>
                <w:rFonts w:ascii="Helvetica" w:hAnsi="Helvetica" w:cstheme="minorHAnsi"/>
                <w:sz w:val="16"/>
                <w:szCs w:val="18"/>
              </w:rPr>
              <w:t xml:space="preserve"> 15</w:t>
            </w:r>
          </w:p>
        </w:tc>
        <w:tc>
          <w:tcPr>
            <w:tcW w:w="337" w:type="pct"/>
            <w:shd w:val="clear" w:color="auto" w:fill="BFBFBF" w:themeFill="background1" w:themeFillShade="BF"/>
            <w:vAlign w:val="bottom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321" w:type="pct"/>
            <w:shd w:val="clear" w:color="auto" w:fill="BFBFBF" w:themeFill="background1" w:themeFillShade="BF"/>
          </w:tcPr>
          <w:p w:rsidR="00130ED4" w:rsidRPr="00B85EBD" w:rsidRDefault="00130ED4" w:rsidP="00744E9E">
            <w:pPr>
              <w:jc w:val="right"/>
            </w:pPr>
          </w:p>
        </w:tc>
        <w:tc>
          <w:tcPr>
            <w:tcW w:w="513" w:type="pct"/>
            <w:shd w:val="clear" w:color="auto" w:fill="BFBFBF" w:themeFill="background1" w:themeFillShade="BF"/>
            <w:vAlign w:val="bottom"/>
          </w:tcPr>
          <w:p w:rsidR="00130ED4" w:rsidRDefault="00130ED4" w:rsidP="00744E9E">
            <w:pPr>
              <w:jc w:val="right"/>
            </w:pPr>
          </w:p>
        </w:tc>
        <w:tc>
          <w:tcPr>
            <w:tcW w:w="642" w:type="pct"/>
            <w:shd w:val="clear" w:color="auto" w:fill="FFFFFF" w:themeFill="background1"/>
            <w:vAlign w:val="bottom"/>
          </w:tcPr>
          <w:p w:rsidR="00130ED4" w:rsidRPr="00B85EBD" w:rsidRDefault="00130ED4" w:rsidP="00B85EBD">
            <w:pPr>
              <w:jc w:val="right"/>
            </w:pPr>
            <w:r>
              <w:t>/7</w:t>
            </w:r>
          </w:p>
        </w:tc>
        <w:tc>
          <w:tcPr>
            <w:tcW w:w="2898" w:type="pct"/>
            <w:shd w:val="clear" w:color="auto" w:fill="FFFFFF" w:themeFill="background1"/>
          </w:tcPr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  <w:p w:rsidR="00130ED4" w:rsidRDefault="00130ED4"/>
        </w:tc>
      </w:tr>
    </w:tbl>
    <w:p w:rsidR="003253EE" w:rsidRDefault="003253EE" w:rsidP="00130ED4"/>
    <w:sectPr w:rsidR="003253EE" w:rsidSect="00E82649">
      <w:pgSz w:w="11906" w:h="16838"/>
      <w:pgMar w:top="720" w:right="51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5"/>
    <w:rsid w:val="00130ED4"/>
    <w:rsid w:val="00191A65"/>
    <w:rsid w:val="0022675A"/>
    <w:rsid w:val="002A4A3D"/>
    <w:rsid w:val="00320490"/>
    <w:rsid w:val="003253EE"/>
    <w:rsid w:val="00340B89"/>
    <w:rsid w:val="00361831"/>
    <w:rsid w:val="003B2B99"/>
    <w:rsid w:val="003D6E10"/>
    <w:rsid w:val="004E6ED3"/>
    <w:rsid w:val="004F028A"/>
    <w:rsid w:val="005612C6"/>
    <w:rsid w:val="0060641E"/>
    <w:rsid w:val="006555FC"/>
    <w:rsid w:val="006B3EC7"/>
    <w:rsid w:val="00730D5B"/>
    <w:rsid w:val="00744E9E"/>
    <w:rsid w:val="00760571"/>
    <w:rsid w:val="007A5832"/>
    <w:rsid w:val="007B1122"/>
    <w:rsid w:val="00876390"/>
    <w:rsid w:val="009A6F69"/>
    <w:rsid w:val="00A03B1E"/>
    <w:rsid w:val="00A90E69"/>
    <w:rsid w:val="00B128D5"/>
    <w:rsid w:val="00B85EBD"/>
    <w:rsid w:val="00B9246C"/>
    <w:rsid w:val="00BB2BC3"/>
    <w:rsid w:val="00C26ECA"/>
    <w:rsid w:val="00C64DD0"/>
    <w:rsid w:val="00CA7265"/>
    <w:rsid w:val="00D56F54"/>
    <w:rsid w:val="00DD5A31"/>
    <w:rsid w:val="00E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606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4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6ED3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606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4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6ED3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9817-AB54-4BD0-B38E-1A431213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BEBE0F5C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2</cp:revision>
  <cp:lastPrinted>2017-05-05T02:55:00Z</cp:lastPrinted>
  <dcterms:created xsi:type="dcterms:W3CDTF">2017-06-26T04:57:00Z</dcterms:created>
  <dcterms:modified xsi:type="dcterms:W3CDTF">2017-06-26T04:57:00Z</dcterms:modified>
</cp:coreProperties>
</file>