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13" w:rsidRDefault="00514DFE" w:rsidP="00514DFE">
      <w:pPr>
        <w:jc w:val="center"/>
        <w:rPr>
          <w:sz w:val="28"/>
          <w:szCs w:val="28"/>
        </w:rPr>
      </w:pPr>
      <w:r>
        <w:rPr>
          <w:sz w:val="28"/>
          <w:szCs w:val="28"/>
        </w:rPr>
        <w:t>ATBIO TASK 1 VALIDATION        /</w:t>
      </w:r>
      <w:r w:rsidR="00803D70">
        <w:rPr>
          <w:sz w:val="28"/>
          <w:szCs w:val="28"/>
        </w:rPr>
        <w:t>35</w:t>
      </w:r>
    </w:p>
    <w:p w:rsidR="00514DFE" w:rsidRDefault="00514DFE" w:rsidP="00514DFE">
      <w:pPr>
        <w:jc w:val="center"/>
        <w:rPr>
          <w:sz w:val="28"/>
          <w:szCs w:val="28"/>
        </w:rPr>
      </w:pPr>
    </w:p>
    <w:p w:rsidR="00454BD5" w:rsidRDefault="00514DFE" w:rsidP="00454BD5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__________________________________________</w:t>
      </w:r>
    </w:p>
    <w:p w:rsidR="00514DFE" w:rsidRPr="00454BD5" w:rsidRDefault="00671F4F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>Explain (using a labelled diagram if necessary) how restriction enzymes would produce DNA sections for Electrophoresis. Include examples of both types of ‘ends’.</w:t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  <w:t>(4)</w:t>
      </w:r>
    </w:p>
    <w:p w:rsidR="00BE3463" w:rsidRPr="00454BD5" w:rsidRDefault="001B1C5D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>Explain the property DNA that enables it to be used in Gel Electr</w:t>
      </w:r>
      <w:r w:rsidR="003046AF" w:rsidRPr="00454BD5">
        <w:rPr>
          <w:sz w:val="28"/>
          <w:szCs w:val="28"/>
        </w:rPr>
        <w:t>o</w:t>
      </w:r>
      <w:r w:rsidRPr="00454BD5">
        <w:rPr>
          <w:sz w:val="28"/>
          <w:szCs w:val="28"/>
        </w:rPr>
        <w:t>phoresis.</w:t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  <w:t>(2)</w:t>
      </w:r>
    </w:p>
    <w:p w:rsidR="00BE3463" w:rsidRPr="00454BD5" w:rsidRDefault="001B1C5D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 xml:space="preserve">What </w:t>
      </w:r>
      <w:proofErr w:type="gramStart"/>
      <w:r w:rsidRPr="00454BD5">
        <w:rPr>
          <w:sz w:val="28"/>
          <w:szCs w:val="28"/>
        </w:rPr>
        <w:t>are</w:t>
      </w:r>
      <w:proofErr w:type="gramEnd"/>
      <w:r w:rsidRPr="00454BD5">
        <w:rPr>
          <w:sz w:val="28"/>
          <w:szCs w:val="28"/>
        </w:rPr>
        <w:t xml:space="preserve"> microsatellites/STR’s and why are they so useful in analysis of samples.</w:t>
      </w:r>
      <w:r w:rsidR="00514DFE" w:rsidRPr="00454BD5">
        <w:rPr>
          <w:sz w:val="28"/>
          <w:szCs w:val="28"/>
        </w:rPr>
        <w:t xml:space="preserve"> </w:t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</w:r>
      <w:r w:rsidR="00F25528" w:rsidRPr="00454BD5">
        <w:rPr>
          <w:sz w:val="28"/>
          <w:szCs w:val="28"/>
        </w:rPr>
        <w:tab/>
        <w:t>(3)</w:t>
      </w:r>
    </w:p>
    <w:p w:rsidR="00454BD5" w:rsidRPr="00454BD5" w:rsidRDefault="003046AF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>What is a m</w:t>
      </w:r>
      <w:r w:rsidR="00F25528" w:rsidRPr="00454BD5">
        <w:rPr>
          <w:sz w:val="28"/>
          <w:szCs w:val="28"/>
        </w:rPr>
        <w:t>olecular marker and why is it</w:t>
      </w:r>
      <w:r w:rsidRPr="00454BD5">
        <w:rPr>
          <w:sz w:val="28"/>
          <w:szCs w:val="28"/>
        </w:rPr>
        <w:t xml:space="preserve"> used?</w:t>
      </w:r>
      <w:r w:rsidR="00514DFE" w:rsidRPr="00454BD5">
        <w:rPr>
          <w:sz w:val="28"/>
          <w:szCs w:val="28"/>
        </w:rPr>
        <w:t xml:space="preserve"> </w:t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  <w:t>(3)</w:t>
      </w:r>
    </w:p>
    <w:p w:rsidR="00514DFE" w:rsidRPr="00454BD5" w:rsidRDefault="00AD3450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 xml:space="preserve">Define PCR and explain in detail the steps used to produce a </w:t>
      </w:r>
      <w:proofErr w:type="gramStart"/>
      <w:r w:rsidRPr="00454BD5">
        <w:rPr>
          <w:sz w:val="28"/>
          <w:szCs w:val="28"/>
        </w:rPr>
        <w:t>large</w:t>
      </w:r>
      <w:r w:rsidR="00454BD5" w:rsidRPr="00454BD5">
        <w:rPr>
          <w:sz w:val="28"/>
          <w:szCs w:val="28"/>
        </w:rPr>
        <w:t xml:space="preserve"> </w:t>
      </w:r>
      <w:r w:rsidRPr="00454BD5">
        <w:rPr>
          <w:sz w:val="28"/>
          <w:szCs w:val="28"/>
        </w:rPr>
        <w:t xml:space="preserve"> sample</w:t>
      </w:r>
      <w:proofErr w:type="gramEnd"/>
      <w:r w:rsidRPr="00454BD5">
        <w:rPr>
          <w:sz w:val="28"/>
          <w:szCs w:val="28"/>
        </w:rPr>
        <w:t xml:space="preserve"> from a tiny one of DNA.</w:t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</w:r>
      <w:r w:rsidR="007921ED" w:rsidRPr="00454BD5">
        <w:rPr>
          <w:sz w:val="28"/>
          <w:szCs w:val="28"/>
        </w:rPr>
        <w:tab/>
        <w:t>(10)</w:t>
      </w:r>
    </w:p>
    <w:p w:rsidR="00514DFE" w:rsidRPr="00454BD5" w:rsidRDefault="00AD3450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>Suggest three situations where PCR would be needed before a profile could be done.</w:t>
      </w:r>
      <w:r w:rsidR="00514DFE" w:rsidRPr="00454BD5">
        <w:rPr>
          <w:sz w:val="28"/>
          <w:szCs w:val="28"/>
        </w:rPr>
        <w:t xml:space="preserve"> </w:t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  <w:t>(3)</w:t>
      </w:r>
    </w:p>
    <w:p w:rsidR="00514DFE" w:rsidRPr="00454BD5" w:rsidRDefault="0075211D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>Biotechnological processes are now largely automated to save time. Explain how the samples can be labelled in order for the machine to read the barcode.</w:t>
      </w:r>
      <w:r w:rsidR="00514DFE" w:rsidRPr="00454BD5">
        <w:rPr>
          <w:sz w:val="28"/>
          <w:szCs w:val="28"/>
        </w:rPr>
        <w:t xml:space="preserve"> </w:t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</w:r>
      <w:r w:rsidR="006642BC" w:rsidRPr="00454BD5">
        <w:rPr>
          <w:sz w:val="28"/>
          <w:szCs w:val="28"/>
        </w:rPr>
        <w:tab/>
        <w:t>(2)</w:t>
      </w:r>
    </w:p>
    <w:p w:rsidR="00514DFE" w:rsidRPr="00454BD5" w:rsidRDefault="004B2CC0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BD5">
        <w:rPr>
          <w:sz w:val="28"/>
          <w:szCs w:val="28"/>
        </w:rPr>
        <w:t>What is an advantage of this technological wheat</w:t>
      </w:r>
      <w:r w:rsidR="00514DFE" w:rsidRPr="00454BD5">
        <w:rPr>
          <w:sz w:val="28"/>
          <w:szCs w:val="28"/>
        </w:rPr>
        <w:t xml:space="preserve"> </w:t>
      </w:r>
      <w:r w:rsidRPr="00454BD5">
        <w:rPr>
          <w:sz w:val="28"/>
          <w:szCs w:val="28"/>
        </w:rPr>
        <w:t>analysis over the traditional selection methods?</w:t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  <w:t>(2)</w:t>
      </w:r>
    </w:p>
    <w:p w:rsidR="00514DFE" w:rsidRPr="00454BD5" w:rsidRDefault="004B2CC0" w:rsidP="00454BD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  <w:r w:rsidRPr="00454BD5">
        <w:rPr>
          <w:sz w:val="28"/>
          <w:szCs w:val="28"/>
        </w:rPr>
        <w:t>Give two examples from the animal world where profiling could be useful.</w:t>
      </w:r>
      <w:r w:rsidR="00514DFE" w:rsidRPr="00454BD5">
        <w:rPr>
          <w:sz w:val="28"/>
          <w:szCs w:val="28"/>
        </w:rPr>
        <w:t xml:space="preserve"> </w:t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</w:r>
      <w:r w:rsidR="005812C7" w:rsidRPr="00454BD5">
        <w:rPr>
          <w:sz w:val="28"/>
          <w:szCs w:val="28"/>
        </w:rPr>
        <w:tab/>
        <w:t>(2)</w:t>
      </w:r>
    </w:p>
    <w:p w:rsidR="00514DFE" w:rsidRDefault="00514DFE" w:rsidP="00C67271">
      <w:pPr>
        <w:pStyle w:val="ListParagraph"/>
        <w:rPr>
          <w:sz w:val="28"/>
          <w:szCs w:val="28"/>
        </w:rPr>
      </w:pPr>
    </w:p>
    <w:p w:rsidR="00514DFE" w:rsidRDefault="00BE3463" w:rsidP="00C672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Practical mark     /4</w:t>
      </w:r>
    </w:p>
    <w:p w:rsidR="00BE3463" w:rsidRDefault="00BE3463" w:rsidP="00C67271">
      <w:pPr>
        <w:pStyle w:val="ListParagraph"/>
        <w:rPr>
          <w:sz w:val="28"/>
          <w:szCs w:val="28"/>
        </w:rPr>
      </w:pPr>
    </w:p>
    <w:p w:rsidR="00BE3463" w:rsidRDefault="00BE3463" w:rsidP="00C67271">
      <w:pPr>
        <w:pStyle w:val="ListParagraph"/>
        <w:rPr>
          <w:sz w:val="28"/>
          <w:szCs w:val="28"/>
        </w:rPr>
      </w:pPr>
    </w:p>
    <w:p w:rsidR="00BE3463" w:rsidRDefault="00BE3463" w:rsidP="00C67271">
      <w:pPr>
        <w:pStyle w:val="ListParagraph"/>
        <w:rPr>
          <w:sz w:val="28"/>
          <w:szCs w:val="28"/>
        </w:rPr>
      </w:pPr>
    </w:p>
    <w:p w:rsidR="00BE3463" w:rsidRPr="00514DFE" w:rsidRDefault="00BE3463" w:rsidP="00BE3463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Your practical write up will have 25% weighting with 75% for your validation.</w:t>
      </w:r>
    </w:p>
    <w:sectPr w:rsidR="00BE3463" w:rsidRPr="0051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3A62"/>
    <w:multiLevelType w:val="hybridMultilevel"/>
    <w:tmpl w:val="E4FA11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95F56"/>
    <w:multiLevelType w:val="hybridMultilevel"/>
    <w:tmpl w:val="768690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53535"/>
    <w:multiLevelType w:val="hybridMultilevel"/>
    <w:tmpl w:val="97563C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FE"/>
    <w:rsid w:val="001B1C5D"/>
    <w:rsid w:val="003046AF"/>
    <w:rsid w:val="00454BD5"/>
    <w:rsid w:val="004B2CC0"/>
    <w:rsid w:val="00514DFE"/>
    <w:rsid w:val="005812C7"/>
    <w:rsid w:val="006642BC"/>
    <w:rsid w:val="00671F4F"/>
    <w:rsid w:val="0075211D"/>
    <w:rsid w:val="007921ED"/>
    <w:rsid w:val="00803D70"/>
    <w:rsid w:val="00AD3450"/>
    <w:rsid w:val="00BE3463"/>
    <w:rsid w:val="00C67271"/>
    <w:rsid w:val="00E27F13"/>
    <w:rsid w:val="00F2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ACE907F1</Template>
  <TotalTime>25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 Alison</dc:creator>
  <cp:lastModifiedBy>DOWN Renay</cp:lastModifiedBy>
  <cp:revision>15</cp:revision>
  <dcterms:created xsi:type="dcterms:W3CDTF">2016-11-14T01:36:00Z</dcterms:created>
  <dcterms:modified xsi:type="dcterms:W3CDTF">2017-11-07T08:09:00Z</dcterms:modified>
</cp:coreProperties>
</file>