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4965" w:rsidRDefault="00CA4965" w:rsidP="00CA4965">
      <w:pPr>
        <w:jc w:val="center"/>
        <w:rPr>
          <w:rFonts w:ascii="Arial" w:hAnsi="Arial" w:cs="Arial"/>
          <w:b/>
          <w:bCs/>
          <w:sz w:val="36"/>
          <w:szCs w:val="36"/>
        </w:rPr>
      </w:pPr>
      <w:r w:rsidRPr="00314EEC">
        <w:rPr>
          <w:noProof/>
          <w:lang w:eastAsia="en-AU"/>
        </w:rPr>
        <w:drawing>
          <wp:anchor distT="0" distB="0" distL="114300" distR="114300" simplePos="0" relativeHeight="251665408" behindDoc="1" locked="0" layoutInCell="1" allowOverlap="1" wp14:anchorId="2E590522" wp14:editId="2826B5EE">
            <wp:simplePos x="0" y="0"/>
            <wp:positionH relativeFrom="column">
              <wp:posOffset>722630</wp:posOffset>
            </wp:positionH>
            <wp:positionV relativeFrom="paragraph">
              <wp:posOffset>368935</wp:posOffset>
            </wp:positionV>
            <wp:extent cx="723900" cy="914400"/>
            <wp:effectExtent l="0" t="0" r="0" b="0"/>
            <wp:wrapNone/>
            <wp:docPr id="11" name="Picture 11" descr="06217DDA-E996-484B-9241-C9F95EDF65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6217DDA-E996-484B-9241-C9F95EDF65C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39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4965" w:rsidRDefault="00CA4965" w:rsidP="00CA4965">
      <w:pPr>
        <w:jc w:val="center"/>
        <w:rPr>
          <w:rFonts w:ascii="Arial" w:hAnsi="Arial" w:cs="Arial"/>
          <w:b/>
          <w:bCs/>
          <w:sz w:val="36"/>
          <w:szCs w:val="36"/>
        </w:rPr>
      </w:pPr>
      <w:r>
        <w:rPr>
          <w:rFonts w:ascii="Arial" w:hAnsi="Arial" w:cs="Arial"/>
          <w:b/>
          <w:bCs/>
          <w:sz w:val="36"/>
          <w:szCs w:val="36"/>
        </w:rPr>
        <w:t>Applecross SHS</w:t>
      </w:r>
    </w:p>
    <w:p w:rsidR="00CA4965" w:rsidRDefault="00CA4965" w:rsidP="00CA4965">
      <w:pPr>
        <w:jc w:val="center"/>
        <w:rPr>
          <w:rFonts w:ascii="Arial" w:hAnsi="Arial" w:cs="Arial"/>
          <w:b/>
          <w:bCs/>
          <w:sz w:val="36"/>
          <w:szCs w:val="36"/>
        </w:rPr>
      </w:pPr>
    </w:p>
    <w:p w:rsidR="00CA4965" w:rsidRDefault="00CA4965" w:rsidP="00CA4965">
      <w:pPr>
        <w:jc w:val="center"/>
        <w:rPr>
          <w:rFonts w:ascii="Arial" w:hAnsi="Arial" w:cs="Arial"/>
          <w:b/>
          <w:bCs/>
          <w:sz w:val="36"/>
          <w:szCs w:val="36"/>
        </w:rPr>
      </w:pPr>
    </w:p>
    <w:p w:rsidR="00CA4965" w:rsidRPr="00CA4965" w:rsidRDefault="00CA4965" w:rsidP="00CA4965">
      <w:pPr>
        <w:jc w:val="center"/>
        <w:rPr>
          <w:rFonts w:ascii="Arial" w:hAnsi="Arial" w:cs="Arial"/>
          <w:b/>
          <w:bCs/>
          <w:sz w:val="36"/>
          <w:szCs w:val="36"/>
        </w:rPr>
      </w:pPr>
      <w:r w:rsidRPr="00CA4965">
        <w:rPr>
          <w:rFonts w:ascii="Arial" w:hAnsi="Arial" w:cs="Arial"/>
          <w:b/>
          <w:bCs/>
          <w:sz w:val="36"/>
          <w:szCs w:val="36"/>
        </w:rPr>
        <w:t>Year 11 Chemistry 2017</w:t>
      </w:r>
    </w:p>
    <w:p w:rsidR="00CA4965" w:rsidRPr="00CA4965" w:rsidRDefault="00CA4965" w:rsidP="00CA4965">
      <w:pPr>
        <w:jc w:val="center"/>
        <w:rPr>
          <w:rFonts w:ascii="Arial" w:hAnsi="Arial" w:cs="Arial"/>
          <w:b/>
          <w:bCs/>
          <w:sz w:val="36"/>
          <w:szCs w:val="36"/>
        </w:rPr>
      </w:pPr>
      <w:r w:rsidRPr="00CA4965">
        <w:rPr>
          <w:rFonts w:ascii="Arial" w:hAnsi="Arial" w:cs="Arial"/>
          <w:b/>
          <w:bCs/>
          <w:sz w:val="36"/>
          <w:szCs w:val="36"/>
        </w:rPr>
        <w:t>Comprehension Extended Response Assessment</w:t>
      </w:r>
    </w:p>
    <w:p w:rsidR="00CA4965" w:rsidRPr="00CA4965" w:rsidRDefault="00CA4965" w:rsidP="00CA4965">
      <w:pPr>
        <w:spacing w:after="0"/>
        <w:jc w:val="center"/>
        <w:rPr>
          <w:rFonts w:ascii="Arial" w:hAnsi="Arial" w:cs="Arial"/>
          <w:b/>
          <w:bCs/>
          <w:color w:val="000000"/>
          <w:sz w:val="36"/>
          <w:szCs w:val="36"/>
        </w:rPr>
      </w:pPr>
      <w:r w:rsidRPr="00CA4965">
        <w:rPr>
          <w:rFonts w:ascii="Arial" w:hAnsi="Arial" w:cs="Arial"/>
          <w:b/>
          <w:bCs/>
          <w:color w:val="000000"/>
          <w:sz w:val="36"/>
          <w:szCs w:val="36"/>
        </w:rPr>
        <w:t>Ocean Acidification</w:t>
      </w:r>
    </w:p>
    <w:p w:rsidR="00CA4965" w:rsidRDefault="00CA4965">
      <w:pPr>
        <w:rPr>
          <w:rFonts w:ascii="Arial" w:eastAsia="Times New Roman" w:hAnsi="Arial" w:cs="Arial"/>
          <w:bCs/>
          <w:kern w:val="36"/>
          <w:sz w:val="28"/>
          <w:szCs w:val="28"/>
          <w:lang w:eastAsia="en-AU"/>
        </w:rPr>
      </w:pPr>
    </w:p>
    <w:p w:rsidR="004079E3" w:rsidRPr="00CA4965" w:rsidRDefault="004079E3">
      <w:pPr>
        <w:rPr>
          <w:rFonts w:ascii="Arial" w:eastAsia="Times New Roman" w:hAnsi="Arial" w:cs="Arial"/>
          <w:bCs/>
          <w:kern w:val="36"/>
          <w:sz w:val="28"/>
          <w:szCs w:val="28"/>
          <w:lang w:eastAsia="en-AU"/>
        </w:rPr>
      </w:pPr>
      <w:r>
        <w:rPr>
          <w:rFonts w:ascii="Arial" w:eastAsia="Times New Roman" w:hAnsi="Arial" w:cs="Arial"/>
          <w:bCs/>
          <w:kern w:val="36"/>
          <w:sz w:val="28"/>
          <w:szCs w:val="28"/>
          <w:lang w:eastAsia="en-AU"/>
        </w:rPr>
        <w:t>Instructions:</w:t>
      </w:r>
    </w:p>
    <w:p w:rsidR="00CA4965" w:rsidRDefault="00CA4965" w:rsidP="004079E3">
      <w:pPr>
        <w:pStyle w:val="ListParagraph"/>
        <w:numPr>
          <w:ilvl w:val="0"/>
          <w:numId w:val="11"/>
        </w:numPr>
        <w:rPr>
          <w:rFonts w:ascii="Arial" w:eastAsia="Times New Roman" w:hAnsi="Arial" w:cs="Arial"/>
          <w:bCs/>
          <w:kern w:val="36"/>
          <w:sz w:val="28"/>
          <w:szCs w:val="28"/>
          <w:lang w:eastAsia="en-AU"/>
        </w:rPr>
      </w:pPr>
      <w:r w:rsidRPr="004079E3">
        <w:rPr>
          <w:rFonts w:ascii="Arial" w:eastAsia="Times New Roman" w:hAnsi="Arial" w:cs="Arial"/>
          <w:bCs/>
          <w:kern w:val="36"/>
          <w:sz w:val="28"/>
          <w:szCs w:val="28"/>
          <w:lang w:eastAsia="en-AU"/>
        </w:rPr>
        <w:t>Read the following articles</w:t>
      </w:r>
      <w:r w:rsidR="004079E3">
        <w:rPr>
          <w:rFonts w:ascii="Arial" w:eastAsia="Times New Roman" w:hAnsi="Arial" w:cs="Arial"/>
          <w:bCs/>
          <w:kern w:val="36"/>
          <w:sz w:val="28"/>
          <w:szCs w:val="28"/>
          <w:lang w:eastAsia="en-AU"/>
        </w:rPr>
        <w:t xml:space="preserve"> on ocean acidification</w:t>
      </w:r>
      <w:r w:rsidR="00AE1F70">
        <w:rPr>
          <w:rFonts w:ascii="Arial" w:eastAsia="Times New Roman" w:hAnsi="Arial" w:cs="Arial"/>
          <w:bCs/>
          <w:kern w:val="36"/>
          <w:sz w:val="28"/>
          <w:szCs w:val="28"/>
          <w:lang w:eastAsia="en-AU"/>
        </w:rPr>
        <w:t xml:space="preserve"> and prepare for a validation test in class based on this information</w:t>
      </w:r>
    </w:p>
    <w:p w:rsidR="00AE1F70" w:rsidRPr="005220BB" w:rsidRDefault="00AE1F70" w:rsidP="005220BB">
      <w:pPr>
        <w:pStyle w:val="ListParagraph"/>
        <w:numPr>
          <w:ilvl w:val="0"/>
          <w:numId w:val="11"/>
        </w:numPr>
        <w:rPr>
          <w:rFonts w:ascii="Arial" w:eastAsia="Times New Roman" w:hAnsi="Arial" w:cs="Arial"/>
          <w:bCs/>
          <w:kern w:val="36"/>
          <w:sz w:val="28"/>
          <w:szCs w:val="28"/>
          <w:lang w:eastAsia="en-AU"/>
        </w:rPr>
      </w:pPr>
      <w:r>
        <w:rPr>
          <w:rFonts w:ascii="Arial" w:eastAsia="Times New Roman" w:hAnsi="Arial" w:cs="Arial"/>
          <w:bCs/>
          <w:kern w:val="36"/>
          <w:sz w:val="28"/>
          <w:szCs w:val="28"/>
          <w:lang w:eastAsia="en-AU"/>
        </w:rPr>
        <w:t>You will be allowed to bring in these articles to the validation test but p</w:t>
      </w:r>
      <w:r>
        <w:rPr>
          <w:rFonts w:ascii="Arial" w:eastAsia="Times New Roman" w:hAnsi="Arial" w:cs="Arial"/>
          <w:bCs/>
          <w:kern w:val="36"/>
          <w:sz w:val="28"/>
          <w:szCs w:val="28"/>
          <w:lang w:eastAsia="en-AU"/>
        </w:rPr>
        <w:t xml:space="preserve">lease </w:t>
      </w:r>
      <w:r>
        <w:rPr>
          <w:rFonts w:ascii="Arial" w:eastAsia="Times New Roman" w:hAnsi="Arial" w:cs="Arial"/>
          <w:bCs/>
          <w:kern w:val="36"/>
          <w:sz w:val="28"/>
          <w:szCs w:val="28"/>
          <w:lang w:eastAsia="en-AU"/>
        </w:rPr>
        <w:t xml:space="preserve"> </w:t>
      </w:r>
      <w:r w:rsidRPr="00AE1F70">
        <w:rPr>
          <w:rFonts w:ascii="Arial" w:eastAsia="Times New Roman" w:hAnsi="Arial" w:cs="Arial"/>
          <w:bCs/>
          <w:kern w:val="36"/>
          <w:sz w:val="28"/>
          <w:szCs w:val="28"/>
          <w:u w:val="single"/>
          <w:lang w:eastAsia="en-AU"/>
        </w:rPr>
        <w:t>do not write</w:t>
      </w:r>
      <w:r w:rsidRPr="00AE1F70">
        <w:rPr>
          <w:rFonts w:ascii="Arial" w:eastAsia="Times New Roman" w:hAnsi="Arial" w:cs="Arial"/>
          <w:bCs/>
          <w:kern w:val="36"/>
          <w:sz w:val="28"/>
          <w:szCs w:val="28"/>
          <w:u w:val="single"/>
          <w:lang w:eastAsia="en-AU"/>
        </w:rPr>
        <w:t xml:space="preserve"> on these pages</w:t>
      </w:r>
      <w:r>
        <w:rPr>
          <w:rFonts w:ascii="Arial" w:eastAsia="Times New Roman" w:hAnsi="Arial" w:cs="Arial"/>
          <w:bCs/>
          <w:kern w:val="36"/>
          <w:sz w:val="28"/>
          <w:szCs w:val="28"/>
          <w:lang w:eastAsia="en-AU"/>
        </w:rPr>
        <w:t xml:space="preserve"> – highlighting key points is allowed</w:t>
      </w:r>
    </w:p>
    <w:p w:rsidR="004079E3" w:rsidRDefault="004079E3" w:rsidP="004079E3">
      <w:pPr>
        <w:pStyle w:val="ListParagraph"/>
        <w:numPr>
          <w:ilvl w:val="0"/>
          <w:numId w:val="11"/>
        </w:numPr>
        <w:rPr>
          <w:rFonts w:ascii="Arial" w:eastAsia="Times New Roman" w:hAnsi="Arial" w:cs="Arial"/>
          <w:bCs/>
          <w:kern w:val="36"/>
          <w:sz w:val="28"/>
          <w:szCs w:val="28"/>
          <w:lang w:eastAsia="en-AU"/>
        </w:rPr>
      </w:pPr>
      <w:r>
        <w:rPr>
          <w:rFonts w:ascii="Arial" w:eastAsia="Times New Roman" w:hAnsi="Arial" w:cs="Arial"/>
          <w:bCs/>
          <w:kern w:val="36"/>
          <w:sz w:val="28"/>
          <w:szCs w:val="28"/>
          <w:lang w:eastAsia="en-AU"/>
        </w:rPr>
        <w:t>Key areas are as follows;</w:t>
      </w:r>
    </w:p>
    <w:p w:rsidR="004079E3" w:rsidRDefault="004079E3" w:rsidP="004079E3">
      <w:pPr>
        <w:pStyle w:val="ListParagraph"/>
        <w:numPr>
          <w:ilvl w:val="1"/>
          <w:numId w:val="11"/>
        </w:numPr>
        <w:rPr>
          <w:rFonts w:ascii="Arial" w:eastAsia="Times New Roman" w:hAnsi="Arial" w:cs="Arial"/>
          <w:bCs/>
          <w:kern w:val="36"/>
          <w:sz w:val="28"/>
          <w:szCs w:val="28"/>
          <w:lang w:eastAsia="en-AU"/>
        </w:rPr>
      </w:pPr>
      <w:r>
        <w:rPr>
          <w:rFonts w:ascii="Arial" w:eastAsia="Times New Roman" w:hAnsi="Arial" w:cs="Arial"/>
          <w:bCs/>
          <w:kern w:val="36"/>
          <w:sz w:val="28"/>
          <w:szCs w:val="28"/>
          <w:lang w:eastAsia="en-AU"/>
        </w:rPr>
        <w:t>What is ocean acidification?</w:t>
      </w:r>
    </w:p>
    <w:p w:rsidR="004079E3" w:rsidRDefault="004079E3" w:rsidP="004079E3">
      <w:pPr>
        <w:pStyle w:val="ListParagraph"/>
        <w:numPr>
          <w:ilvl w:val="1"/>
          <w:numId w:val="11"/>
        </w:numPr>
        <w:rPr>
          <w:rFonts w:ascii="Arial" w:eastAsia="Times New Roman" w:hAnsi="Arial" w:cs="Arial"/>
          <w:bCs/>
          <w:kern w:val="36"/>
          <w:sz w:val="28"/>
          <w:szCs w:val="28"/>
          <w:lang w:eastAsia="en-AU"/>
        </w:rPr>
      </w:pPr>
      <w:r>
        <w:rPr>
          <w:rFonts w:ascii="Arial" w:eastAsia="Times New Roman" w:hAnsi="Arial" w:cs="Arial"/>
          <w:bCs/>
          <w:kern w:val="36"/>
          <w:sz w:val="28"/>
          <w:szCs w:val="28"/>
          <w:lang w:eastAsia="en-AU"/>
        </w:rPr>
        <w:t>What causes it?</w:t>
      </w:r>
    </w:p>
    <w:p w:rsidR="004079E3" w:rsidRDefault="002805BB" w:rsidP="004079E3">
      <w:pPr>
        <w:pStyle w:val="ListParagraph"/>
        <w:numPr>
          <w:ilvl w:val="1"/>
          <w:numId w:val="11"/>
        </w:numPr>
        <w:rPr>
          <w:rFonts w:ascii="Arial" w:eastAsia="Times New Roman" w:hAnsi="Arial" w:cs="Arial"/>
          <w:bCs/>
          <w:kern w:val="36"/>
          <w:sz w:val="28"/>
          <w:szCs w:val="28"/>
          <w:lang w:eastAsia="en-AU"/>
        </w:rPr>
      </w:pPr>
      <w:r>
        <w:rPr>
          <w:rFonts w:ascii="Arial" w:eastAsia="Times New Roman" w:hAnsi="Arial" w:cs="Arial"/>
          <w:bCs/>
          <w:kern w:val="36"/>
          <w:sz w:val="28"/>
          <w:szCs w:val="28"/>
          <w:lang w:eastAsia="en-AU"/>
        </w:rPr>
        <w:t>What are its</w:t>
      </w:r>
      <w:r w:rsidR="004079E3">
        <w:rPr>
          <w:rFonts w:ascii="Arial" w:eastAsia="Times New Roman" w:hAnsi="Arial" w:cs="Arial"/>
          <w:bCs/>
          <w:kern w:val="36"/>
          <w:sz w:val="28"/>
          <w:szCs w:val="28"/>
          <w:lang w:eastAsia="en-AU"/>
        </w:rPr>
        <w:t xml:space="preserve"> effects</w:t>
      </w:r>
      <w:r>
        <w:rPr>
          <w:rFonts w:ascii="Arial" w:eastAsia="Times New Roman" w:hAnsi="Arial" w:cs="Arial"/>
          <w:bCs/>
          <w:kern w:val="36"/>
          <w:sz w:val="28"/>
          <w:szCs w:val="28"/>
          <w:lang w:eastAsia="en-AU"/>
        </w:rPr>
        <w:t>?</w:t>
      </w:r>
    </w:p>
    <w:p w:rsidR="002805BB" w:rsidRDefault="002805BB" w:rsidP="004079E3">
      <w:pPr>
        <w:pStyle w:val="ListParagraph"/>
        <w:numPr>
          <w:ilvl w:val="1"/>
          <w:numId w:val="11"/>
        </w:numPr>
        <w:rPr>
          <w:rFonts w:ascii="Arial" w:eastAsia="Times New Roman" w:hAnsi="Arial" w:cs="Arial"/>
          <w:bCs/>
          <w:kern w:val="36"/>
          <w:sz w:val="28"/>
          <w:szCs w:val="28"/>
          <w:lang w:eastAsia="en-AU"/>
        </w:rPr>
      </w:pPr>
      <w:r>
        <w:rPr>
          <w:rFonts w:ascii="Arial" w:eastAsia="Times New Roman" w:hAnsi="Arial" w:cs="Arial"/>
          <w:bCs/>
          <w:kern w:val="36"/>
          <w:sz w:val="28"/>
          <w:szCs w:val="28"/>
          <w:lang w:eastAsia="en-AU"/>
        </w:rPr>
        <w:t>What chemistry is involved?</w:t>
      </w:r>
    </w:p>
    <w:p w:rsidR="002805BB" w:rsidRPr="002805BB" w:rsidRDefault="002805BB" w:rsidP="002805BB">
      <w:pPr>
        <w:pStyle w:val="ListParagraph"/>
        <w:numPr>
          <w:ilvl w:val="1"/>
          <w:numId w:val="11"/>
        </w:numPr>
        <w:rPr>
          <w:rFonts w:ascii="Arial" w:eastAsia="Times New Roman" w:hAnsi="Arial" w:cs="Arial"/>
          <w:bCs/>
          <w:kern w:val="36"/>
          <w:sz w:val="28"/>
          <w:szCs w:val="28"/>
          <w:lang w:eastAsia="en-AU"/>
        </w:rPr>
      </w:pPr>
      <w:r>
        <w:rPr>
          <w:rFonts w:ascii="Arial" w:eastAsia="Times New Roman" w:hAnsi="Arial" w:cs="Arial"/>
          <w:bCs/>
          <w:kern w:val="36"/>
          <w:sz w:val="28"/>
          <w:szCs w:val="28"/>
          <w:lang w:eastAsia="en-AU"/>
        </w:rPr>
        <w:t>What can be done to address the problem?</w:t>
      </w:r>
    </w:p>
    <w:p w:rsidR="00EE1A15" w:rsidRDefault="00EE1A15" w:rsidP="004079E3">
      <w:pPr>
        <w:pStyle w:val="ListParagraph"/>
        <w:numPr>
          <w:ilvl w:val="0"/>
          <w:numId w:val="11"/>
        </w:numPr>
        <w:rPr>
          <w:rFonts w:ascii="Arial" w:eastAsia="Times New Roman" w:hAnsi="Arial" w:cs="Arial"/>
          <w:bCs/>
          <w:kern w:val="36"/>
          <w:sz w:val="28"/>
          <w:szCs w:val="28"/>
          <w:lang w:eastAsia="en-AU"/>
        </w:rPr>
      </w:pPr>
      <w:r>
        <w:rPr>
          <w:rFonts w:ascii="Arial" w:eastAsia="Times New Roman" w:hAnsi="Arial" w:cs="Arial"/>
          <w:bCs/>
          <w:kern w:val="36"/>
          <w:sz w:val="28"/>
          <w:szCs w:val="28"/>
          <w:lang w:eastAsia="en-AU"/>
        </w:rPr>
        <w:t>Note that some questions on the test will not be directly answered by these articles and will require interpretation</w:t>
      </w:r>
      <w:bookmarkStart w:id="0" w:name="_GoBack"/>
      <w:bookmarkEnd w:id="0"/>
    </w:p>
    <w:p w:rsidR="002805BB" w:rsidRDefault="002805BB" w:rsidP="004079E3">
      <w:pPr>
        <w:pStyle w:val="ListParagraph"/>
        <w:numPr>
          <w:ilvl w:val="0"/>
          <w:numId w:val="11"/>
        </w:numPr>
        <w:rPr>
          <w:rFonts w:ascii="Arial" w:eastAsia="Times New Roman" w:hAnsi="Arial" w:cs="Arial"/>
          <w:bCs/>
          <w:kern w:val="36"/>
          <w:sz w:val="28"/>
          <w:szCs w:val="28"/>
          <w:lang w:eastAsia="en-AU"/>
        </w:rPr>
      </w:pPr>
      <w:r>
        <w:rPr>
          <w:rFonts w:ascii="Arial" w:eastAsia="Times New Roman" w:hAnsi="Arial" w:cs="Arial"/>
          <w:bCs/>
          <w:kern w:val="36"/>
          <w:sz w:val="28"/>
          <w:szCs w:val="28"/>
          <w:lang w:eastAsia="en-AU"/>
        </w:rPr>
        <w:t>It is suggested that you make your own summary of these articles to learn the m</w:t>
      </w:r>
      <w:r w:rsidR="005220BB">
        <w:rPr>
          <w:rFonts w:ascii="Arial" w:eastAsia="Times New Roman" w:hAnsi="Arial" w:cs="Arial"/>
          <w:bCs/>
          <w:kern w:val="36"/>
          <w:sz w:val="28"/>
          <w:szCs w:val="28"/>
          <w:lang w:eastAsia="en-AU"/>
        </w:rPr>
        <w:t xml:space="preserve">aterial but you will </w:t>
      </w:r>
      <w:r w:rsidR="005220BB" w:rsidRPr="005220BB">
        <w:rPr>
          <w:rFonts w:ascii="Arial" w:eastAsia="Times New Roman" w:hAnsi="Arial" w:cs="Arial"/>
          <w:bCs/>
          <w:kern w:val="36"/>
          <w:sz w:val="28"/>
          <w:szCs w:val="28"/>
          <w:u w:val="single"/>
          <w:lang w:eastAsia="en-AU"/>
        </w:rPr>
        <w:t>not</w:t>
      </w:r>
      <w:r w:rsidR="005220BB">
        <w:rPr>
          <w:rFonts w:ascii="Arial" w:eastAsia="Times New Roman" w:hAnsi="Arial" w:cs="Arial"/>
          <w:bCs/>
          <w:kern w:val="36"/>
          <w:sz w:val="28"/>
          <w:szCs w:val="28"/>
          <w:lang w:eastAsia="en-AU"/>
        </w:rPr>
        <w:t xml:space="preserve"> be able to bring in your summary to the test</w:t>
      </w:r>
    </w:p>
    <w:p w:rsidR="005220BB" w:rsidRDefault="005220BB" w:rsidP="005220BB">
      <w:pPr>
        <w:pStyle w:val="ListParagraph"/>
        <w:numPr>
          <w:ilvl w:val="0"/>
          <w:numId w:val="11"/>
        </w:numPr>
        <w:rPr>
          <w:rFonts w:ascii="Arial" w:eastAsia="Times New Roman" w:hAnsi="Arial" w:cs="Arial"/>
          <w:bCs/>
          <w:kern w:val="36"/>
          <w:sz w:val="28"/>
          <w:szCs w:val="28"/>
          <w:lang w:eastAsia="en-AU"/>
        </w:rPr>
      </w:pPr>
      <w:r>
        <w:rPr>
          <w:rFonts w:ascii="Arial" w:eastAsia="Times New Roman" w:hAnsi="Arial" w:cs="Arial"/>
          <w:bCs/>
          <w:kern w:val="36"/>
          <w:sz w:val="28"/>
          <w:szCs w:val="28"/>
          <w:lang w:eastAsia="en-AU"/>
        </w:rPr>
        <w:t>Learn as much as you can, you may like to do some further research</w:t>
      </w:r>
    </w:p>
    <w:p w:rsidR="002805BB" w:rsidRPr="004079E3" w:rsidRDefault="005220BB" w:rsidP="004079E3">
      <w:pPr>
        <w:pStyle w:val="ListParagraph"/>
        <w:numPr>
          <w:ilvl w:val="0"/>
          <w:numId w:val="11"/>
        </w:numPr>
        <w:rPr>
          <w:rFonts w:ascii="Arial" w:eastAsia="Times New Roman" w:hAnsi="Arial" w:cs="Arial"/>
          <w:bCs/>
          <w:kern w:val="36"/>
          <w:sz w:val="28"/>
          <w:szCs w:val="28"/>
          <w:lang w:eastAsia="en-AU"/>
        </w:rPr>
      </w:pPr>
      <w:r>
        <w:rPr>
          <w:rFonts w:ascii="Arial" w:eastAsia="Times New Roman" w:hAnsi="Arial" w:cs="Arial"/>
          <w:bCs/>
          <w:kern w:val="36"/>
          <w:sz w:val="28"/>
          <w:szCs w:val="28"/>
          <w:lang w:eastAsia="en-AU"/>
        </w:rPr>
        <w:t>Good Luck</w:t>
      </w:r>
    </w:p>
    <w:p w:rsidR="004079E3" w:rsidRDefault="004079E3">
      <w:pPr>
        <w:rPr>
          <w:rFonts w:ascii="Times New Roman" w:eastAsia="Times New Roman" w:hAnsi="Times New Roman" w:cs="Times New Roman"/>
          <w:b/>
          <w:bCs/>
          <w:kern w:val="36"/>
          <w:sz w:val="48"/>
          <w:szCs w:val="48"/>
          <w:lang w:eastAsia="en-AU"/>
        </w:rPr>
      </w:pPr>
      <w:r>
        <w:rPr>
          <w:rFonts w:ascii="Times New Roman" w:eastAsia="Times New Roman" w:hAnsi="Times New Roman" w:cs="Times New Roman"/>
          <w:b/>
          <w:bCs/>
          <w:kern w:val="36"/>
          <w:sz w:val="48"/>
          <w:szCs w:val="48"/>
          <w:lang w:eastAsia="en-AU"/>
        </w:rPr>
        <w:br w:type="page"/>
      </w:r>
    </w:p>
    <w:p w:rsidR="00A61D4A" w:rsidRDefault="00C0227F" w:rsidP="00A61D4A">
      <w:pPr>
        <w:spacing w:after="0"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b/>
          <w:bCs/>
          <w:kern w:val="36"/>
          <w:sz w:val="48"/>
          <w:szCs w:val="48"/>
          <w:lang w:eastAsia="en-AU"/>
        </w:rPr>
        <w:lastRenderedPageBreak/>
        <w:t>Ocean acidification and its effects</w:t>
      </w:r>
      <w:r w:rsidR="00A61D4A">
        <w:rPr>
          <w:rFonts w:ascii="Times New Roman" w:eastAsia="Times New Roman" w:hAnsi="Times New Roman" w:cs="Times New Roman"/>
          <w:b/>
          <w:bCs/>
          <w:kern w:val="36"/>
          <w:sz w:val="48"/>
          <w:szCs w:val="48"/>
          <w:lang w:eastAsia="en-AU"/>
        </w:rPr>
        <w:t xml:space="preserve">          </w:t>
      </w:r>
      <w:r w:rsidR="00A61D4A" w:rsidRPr="00C0227F">
        <w:rPr>
          <w:rFonts w:ascii="Times New Roman" w:eastAsia="Times New Roman" w:hAnsi="Times New Roman" w:cs="Times New Roman"/>
          <w:sz w:val="24"/>
          <w:szCs w:val="24"/>
          <w:lang w:eastAsia="en-AU"/>
        </w:rPr>
        <w:t>27 April 2017</w:t>
      </w:r>
    </w:p>
    <w:p w:rsidR="00CA4965" w:rsidRPr="00C0227F" w:rsidRDefault="00CA4965" w:rsidP="00A61D4A">
      <w:pPr>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 xml:space="preserve">Article extract from </w:t>
      </w:r>
      <w:r w:rsidRPr="00CA4965">
        <w:rPr>
          <w:rFonts w:ascii="Times New Roman" w:eastAsia="Times New Roman" w:hAnsi="Times New Roman" w:cs="Times New Roman"/>
          <w:sz w:val="24"/>
          <w:szCs w:val="24"/>
          <w:lang w:eastAsia="en-AU"/>
        </w:rPr>
        <w:t>https://coastadapt.com.au/ocean-acidification-and-its-effects</w:t>
      </w:r>
    </w:p>
    <w:p w:rsidR="00C0227F" w:rsidRPr="00C0227F" w:rsidRDefault="00C0227F" w:rsidP="00C0227F">
      <w:p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sz w:val="24"/>
          <w:szCs w:val="24"/>
          <w:lang w:eastAsia="en-AU"/>
        </w:rPr>
        <w:t>Oceans absorb a substantial proportion of the CO</w:t>
      </w:r>
      <w:r w:rsidRPr="00C0227F">
        <w:rPr>
          <w:rFonts w:ascii="Times New Roman" w:eastAsia="Times New Roman" w:hAnsi="Times New Roman" w:cs="Times New Roman"/>
          <w:sz w:val="24"/>
          <w:szCs w:val="24"/>
          <w:vertAlign w:val="subscript"/>
          <w:lang w:eastAsia="en-AU"/>
        </w:rPr>
        <w:t>2</w:t>
      </w:r>
      <w:r w:rsidRPr="00C0227F">
        <w:rPr>
          <w:rFonts w:ascii="Times New Roman" w:eastAsia="Times New Roman" w:hAnsi="Times New Roman" w:cs="Times New Roman"/>
          <w:sz w:val="24"/>
          <w:szCs w:val="24"/>
          <w:lang w:eastAsia="en-AU"/>
        </w:rPr>
        <w:t xml:space="preserve"> emitted into the atmosphere by human activities, with potentially negative effects on shell-forming organisms</w:t>
      </w:r>
    </w:p>
    <w:p w:rsidR="00C0227F" w:rsidRPr="00C0227F" w:rsidRDefault="00C0227F" w:rsidP="00C0227F">
      <w:p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sz w:val="24"/>
          <w:szCs w:val="24"/>
          <w:lang w:eastAsia="en-AU"/>
        </w:rPr>
        <w:t>Oceans absorb a substantial proportion of the CO</w:t>
      </w:r>
      <w:r w:rsidRPr="00C0227F">
        <w:rPr>
          <w:rFonts w:ascii="Times New Roman" w:eastAsia="Times New Roman" w:hAnsi="Times New Roman" w:cs="Times New Roman"/>
          <w:sz w:val="24"/>
          <w:szCs w:val="24"/>
          <w:vertAlign w:val="subscript"/>
          <w:lang w:eastAsia="en-AU"/>
        </w:rPr>
        <w:t>2</w:t>
      </w:r>
      <w:r w:rsidRPr="00C0227F">
        <w:rPr>
          <w:rFonts w:ascii="Times New Roman" w:eastAsia="Times New Roman" w:hAnsi="Times New Roman" w:cs="Times New Roman"/>
          <w:sz w:val="24"/>
          <w:szCs w:val="24"/>
          <w:lang w:eastAsia="en-AU"/>
        </w:rPr>
        <w:t xml:space="preserve"> emitted into the atmosphere by human activities, with potentially negative effects on shell-forming organisms.</w:t>
      </w:r>
    </w:p>
    <w:p w:rsidR="00C0227F" w:rsidRPr="00C0227F" w:rsidRDefault="00C0227F" w:rsidP="00C0227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sz w:val="24"/>
          <w:szCs w:val="24"/>
          <w:lang w:eastAsia="en-AU"/>
        </w:rPr>
        <w:t>Increasing CO</w:t>
      </w:r>
      <w:r w:rsidRPr="00C0227F">
        <w:rPr>
          <w:rFonts w:ascii="Times New Roman" w:eastAsia="Times New Roman" w:hAnsi="Times New Roman" w:cs="Times New Roman"/>
          <w:sz w:val="24"/>
          <w:szCs w:val="24"/>
          <w:vertAlign w:val="subscript"/>
          <w:lang w:eastAsia="en-AU"/>
        </w:rPr>
        <w:t>2</w:t>
      </w:r>
      <w:r w:rsidRPr="00C0227F">
        <w:rPr>
          <w:rFonts w:ascii="Times New Roman" w:eastAsia="Times New Roman" w:hAnsi="Times New Roman" w:cs="Times New Roman"/>
          <w:sz w:val="24"/>
          <w:szCs w:val="24"/>
          <w:lang w:eastAsia="en-AU"/>
        </w:rPr>
        <w:t xml:space="preserve"> in the atmosphere due to human activities not only affects the climate; it also has direct, chemical effects on ocean waters.</w:t>
      </w:r>
    </w:p>
    <w:p w:rsidR="00C0227F" w:rsidRPr="00C0227F" w:rsidRDefault="00C0227F" w:rsidP="00C0227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sz w:val="24"/>
          <w:szCs w:val="24"/>
          <w:lang w:eastAsia="en-AU"/>
        </w:rPr>
        <w:t>The oceans have absorbed between a third and a half of the CO</w:t>
      </w:r>
      <w:r w:rsidRPr="00C0227F">
        <w:rPr>
          <w:rFonts w:ascii="Times New Roman" w:eastAsia="Times New Roman" w:hAnsi="Times New Roman" w:cs="Times New Roman"/>
          <w:sz w:val="24"/>
          <w:szCs w:val="24"/>
          <w:vertAlign w:val="subscript"/>
          <w:lang w:eastAsia="en-AU"/>
        </w:rPr>
        <w:t>2</w:t>
      </w:r>
      <w:r w:rsidRPr="00C0227F">
        <w:rPr>
          <w:rFonts w:ascii="Times New Roman" w:eastAsia="Times New Roman" w:hAnsi="Times New Roman" w:cs="Times New Roman"/>
          <w:sz w:val="24"/>
          <w:szCs w:val="24"/>
          <w:lang w:eastAsia="en-AU"/>
        </w:rPr>
        <w:t xml:space="preserve"> humans have released into the atmosphere since about 1850.  This has slowed the rate of climate change.</w:t>
      </w:r>
    </w:p>
    <w:p w:rsidR="00C0227F" w:rsidRPr="00C0227F" w:rsidRDefault="00C0227F" w:rsidP="00C0227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sz w:val="24"/>
          <w:szCs w:val="24"/>
          <w:lang w:eastAsia="en-AU"/>
        </w:rPr>
        <w:t>When CO</w:t>
      </w:r>
      <w:r w:rsidRPr="00C0227F">
        <w:rPr>
          <w:rFonts w:ascii="Times New Roman" w:eastAsia="Times New Roman" w:hAnsi="Times New Roman" w:cs="Times New Roman"/>
          <w:sz w:val="24"/>
          <w:szCs w:val="24"/>
          <w:vertAlign w:val="subscript"/>
          <w:lang w:eastAsia="en-AU"/>
        </w:rPr>
        <w:t>2</w:t>
      </w:r>
      <w:r w:rsidRPr="00C0227F">
        <w:rPr>
          <w:rFonts w:ascii="Times New Roman" w:eastAsia="Times New Roman" w:hAnsi="Times New Roman" w:cs="Times New Roman"/>
          <w:sz w:val="24"/>
          <w:szCs w:val="24"/>
          <w:lang w:eastAsia="en-AU"/>
        </w:rPr>
        <w:t xml:space="preserve"> dissolves in seawater, the water becomes more acidic. The acidity of the oceans has increased by 26 % since about 1850, a rate of change roughly 10 times faster than any time in the last 55 million years.</w:t>
      </w:r>
    </w:p>
    <w:p w:rsidR="00C0227F" w:rsidRPr="00C0227F" w:rsidRDefault="00C0227F" w:rsidP="00C0227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sz w:val="24"/>
          <w:szCs w:val="24"/>
          <w:lang w:eastAsia="en-AU"/>
        </w:rPr>
        <w:t>Associated chemical reactions can make it difficult for marine calcifying organisms, such as coral and some plankton, to form shells and skeletons, and existing shells become vulnerable to dissolution.</w:t>
      </w:r>
    </w:p>
    <w:p w:rsidR="00C0227F" w:rsidRPr="00C0227F" w:rsidRDefault="00C0227F" w:rsidP="00C0227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sz w:val="24"/>
          <w:szCs w:val="24"/>
          <w:lang w:eastAsia="en-AU"/>
        </w:rPr>
        <w:t>The extent to which calcifying organisms are already being affected by acidification is unclear, as this is a very new area of study.  Limited evidence suggests that some organisms are more sensitive than others.</w:t>
      </w:r>
    </w:p>
    <w:p w:rsidR="00C0227F" w:rsidRPr="00C0227F" w:rsidRDefault="00C0227F" w:rsidP="00C0227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sz w:val="24"/>
          <w:szCs w:val="24"/>
          <w:lang w:eastAsia="en-AU"/>
        </w:rPr>
        <w:t>The rate at which acidification occurs is a determining factor in the extent to which calcifying organisms will be able to adapt.</w:t>
      </w:r>
    </w:p>
    <w:p w:rsidR="00C0227F" w:rsidRPr="00C0227F" w:rsidRDefault="00C0227F" w:rsidP="00C0227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sz w:val="24"/>
          <w:szCs w:val="24"/>
          <w:lang w:eastAsia="en-AU"/>
        </w:rPr>
        <w:t>The impacts of acidification will extend up the food chain to affect economic activities such as fisheries, aquaculture and tourism. Wherever there are marine calcifying organisms, there are risks from ocean acidification.</w:t>
      </w:r>
    </w:p>
    <w:p w:rsidR="00C0227F" w:rsidRPr="00C0227F" w:rsidRDefault="00C0227F" w:rsidP="00286F98">
      <w:pPr>
        <w:spacing w:before="100" w:beforeAutospacing="1" w:after="100" w:afterAutospacing="1" w:line="240" w:lineRule="auto"/>
        <w:ind w:firstLine="360"/>
        <w:rPr>
          <w:rFonts w:ascii="Times New Roman" w:eastAsia="Times New Roman" w:hAnsi="Times New Roman" w:cs="Times New Roman"/>
          <w:sz w:val="24"/>
          <w:szCs w:val="24"/>
          <w:lang w:eastAsia="en-AU"/>
        </w:rPr>
      </w:pPr>
      <w:r w:rsidRPr="00C0227F">
        <w:rPr>
          <w:rFonts w:ascii="Times New Roman" w:eastAsia="Times New Roman" w:hAnsi="Times New Roman" w:cs="Times New Roman"/>
          <w:noProof/>
          <w:sz w:val="24"/>
          <w:szCs w:val="24"/>
          <w:lang w:eastAsia="en-AU"/>
        </w:rPr>
        <w:drawing>
          <wp:inline distT="0" distB="0" distL="0" distR="0" wp14:anchorId="5D1133AB" wp14:editId="77F80E98">
            <wp:extent cx="5876925" cy="4285258"/>
            <wp:effectExtent l="0" t="0" r="0" b="1270"/>
            <wp:docPr id="1" name="Picture 1" descr="Some of the carbon dioxide emitted to the atmosphere by human activities is absorbed by the oceans. When carbon dioxide combines with water in the ocean it forms carbonic acid, which makes the ocean more acid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me of the carbon dioxide emitted to the atmosphere by human activities is absorbed by the oceans. When carbon dioxide combines with water in the ocean it forms carbonic acid, which makes the ocean more acid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6925" cy="4285258"/>
                    </a:xfrm>
                    <a:prstGeom prst="rect">
                      <a:avLst/>
                    </a:prstGeom>
                    <a:noFill/>
                    <a:ln>
                      <a:noFill/>
                    </a:ln>
                  </pic:spPr>
                </pic:pic>
              </a:graphicData>
            </a:graphic>
          </wp:inline>
        </w:drawing>
      </w:r>
    </w:p>
    <w:p w:rsidR="00C0227F" w:rsidRDefault="00C0227F" w:rsidP="00C0227F">
      <w:pPr>
        <w:spacing w:after="0"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b/>
          <w:bCs/>
          <w:sz w:val="24"/>
          <w:szCs w:val="24"/>
          <w:lang w:eastAsia="en-AU"/>
        </w:rPr>
        <w:lastRenderedPageBreak/>
        <w:t xml:space="preserve">Figure 1: </w:t>
      </w:r>
      <w:r w:rsidRPr="00C0227F">
        <w:rPr>
          <w:rFonts w:ascii="Times New Roman" w:eastAsia="Times New Roman" w:hAnsi="Times New Roman" w:cs="Times New Roman"/>
          <w:sz w:val="24"/>
          <w:szCs w:val="24"/>
          <w:lang w:eastAsia="en-AU"/>
        </w:rPr>
        <w:t>Some of the carbon dioxide emitted to the atmosphere by human activities is absorbed by the oceans. When carbon dioxide combines with water in the ocean it forms carbonic acid, which makes the ocean more acidic and may reduce the ability of calcifying organisms to form their shells and skeletons. Source: Adapted from J. Cook, skepticalscience.com.</w:t>
      </w:r>
    </w:p>
    <w:p w:rsidR="00A61D4A" w:rsidRDefault="00A61D4A" w:rsidP="00C0227F">
      <w:pPr>
        <w:spacing w:after="0" w:line="240" w:lineRule="auto"/>
        <w:rPr>
          <w:rFonts w:ascii="Times New Roman" w:eastAsia="Times New Roman" w:hAnsi="Times New Roman" w:cs="Times New Roman"/>
          <w:sz w:val="24"/>
          <w:szCs w:val="24"/>
          <w:lang w:eastAsia="en-AU"/>
        </w:rPr>
      </w:pPr>
    </w:p>
    <w:p w:rsidR="00A61D4A" w:rsidRPr="00C0227F" w:rsidRDefault="00A61D4A" w:rsidP="00A61D4A">
      <w:pPr>
        <w:spacing w:before="100" w:beforeAutospacing="1" w:after="100" w:afterAutospacing="1" w:line="240" w:lineRule="auto"/>
        <w:outlineLvl w:val="3"/>
        <w:rPr>
          <w:rFonts w:ascii="Times New Roman" w:eastAsia="Times New Roman" w:hAnsi="Times New Roman" w:cs="Times New Roman"/>
          <w:b/>
          <w:bCs/>
          <w:sz w:val="24"/>
          <w:szCs w:val="24"/>
          <w:lang w:eastAsia="en-AU"/>
        </w:rPr>
      </w:pPr>
      <w:r w:rsidRPr="00C0227F">
        <w:rPr>
          <w:rFonts w:ascii="Times New Roman" w:eastAsia="Times New Roman" w:hAnsi="Times New Roman" w:cs="Times New Roman"/>
          <w:b/>
          <w:bCs/>
          <w:sz w:val="24"/>
          <w:szCs w:val="24"/>
          <w:lang w:eastAsia="en-AU"/>
        </w:rPr>
        <w:t>What is ocean acidification?</w:t>
      </w:r>
    </w:p>
    <w:p w:rsidR="00A61D4A" w:rsidRPr="00C0227F" w:rsidRDefault="00A61D4A" w:rsidP="00A61D4A">
      <w:p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sz w:val="24"/>
          <w:szCs w:val="24"/>
          <w:lang w:eastAsia="en-AU"/>
        </w:rPr>
        <w:t>Human activities release CO</w:t>
      </w:r>
      <w:r w:rsidRPr="00C0227F">
        <w:rPr>
          <w:rFonts w:ascii="Times New Roman" w:eastAsia="Times New Roman" w:hAnsi="Times New Roman" w:cs="Times New Roman"/>
          <w:sz w:val="24"/>
          <w:szCs w:val="24"/>
          <w:vertAlign w:val="subscript"/>
          <w:lang w:eastAsia="en-AU"/>
        </w:rPr>
        <w:t>2</w:t>
      </w:r>
      <w:r w:rsidRPr="00C0227F">
        <w:rPr>
          <w:rFonts w:ascii="Times New Roman" w:eastAsia="Times New Roman" w:hAnsi="Times New Roman" w:cs="Times New Roman"/>
          <w:sz w:val="24"/>
          <w:szCs w:val="24"/>
          <w:lang w:eastAsia="en-AU"/>
        </w:rPr>
        <w:t xml:space="preserve"> into the atmosphere, which leads to atmospheric warming and climate change, as explained in </w:t>
      </w:r>
      <w:hyperlink r:id="rId10" w:history="1">
        <w:r w:rsidRPr="00C0227F">
          <w:rPr>
            <w:rFonts w:ascii="Times New Roman" w:eastAsia="Times New Roman" w:hAnsi="Times New Roman" w:cs="Times New Roman"/>
            <w:i/>
            <w:iCs/>
            <w:color w:val="0000FF"/>
            <w:sz w:val="24"/>
            <w:szCs w:val="24"/>
            <w:u w:val="single"/>
            <w:lang w:eastAsia="en-AU"/>
          </w:rPr>
          <w:t>Causes of climate change</w:t>
        </w:r>
      </w:hyperlink>
      <w:r w:rsidRPr="00C0227F">
        <w:rPr>
          <w:rFonts w:ascii="Times New Roman" w:eastAsia="Times New Roman" w:hAnsi="Times New Roman" w:cs="Times New Roman"/>
          <w:sz w:val="24"/>
          <w:szCs w:val="24"/>
          <w:lang w:eastAsia="en-AU"/>
        </w:rPr>
        <w:t>. Around a third to a half of the CO</w:t>
      </w:r>
      <w:r w:rsidRPr="00C0227F">
        <w:rPr>
          <w:rFonts w:ascii="Times New Roman" w:eastAsia="Times New Roman" w:hAnsi="Times New Roman" w:cs="Times New Roman"/>
          <w:sz w:val="24"/>
          <w:szCs w:val="24"/>
          <w:vertAlign w:val="subscript"/>
          <w:lang w:eastAsia="en-AU"/>
        </w:rPr>
        <w:t>2</w:t>
      </w:r>
      <w:r w:rsidRPr="00C0227F">
        <w:rPr>
          <w:rFonts w:ascii="Times New Roman" w:eastAsia="Times New Roman" w:hAnsi="Times New Roman" w:cs="Times New Roman"/>
          <w:sz w:val="24"/>
          <w:szCs w:val="24"/>
          <w:lang w:eastAsia="en-AU"/>
        </w:rPr>
        <w:t xml:space="preserve"> released by human activities is absorbed into the oceans. While this helps to reduce the rate of atmospheric warming and climate change, it also has a direct, chemical effect on seawater, which we call </w:t>
      </w:r>
      <w:r w:rsidRPr="00C0227F">
        <w:rPr>
          <w:rFonts w:ascii="Times New Roman" w:eastAsia="Times New Roman" w:hAnsi="Times New Roman" w:cs="Times New Roman"/>
          <w:i/>
          <w:iCs/>
          <w:sz w:val="24"/>
          <w:szCs w:val="24"/>
          <w:lang w:eastAsia="en-AU"/>
        </w:rPr>
        <w:t xml:space="preserve">ocean acidification </w:t>
      </w:r>
      <w:r w:rsidRPr="00C0227F">
        <w:rPr>
          <w:rFonts w:ascii="Times New Roman" w:eastAsia="Times New Roman" w:hAnsi="Times New Roman" w:cs="Times New Roman"/>
          <w:sz w:val="24"/>
          <w:szCs w:val="24"/>
          <w:lang w:eastAsia="en-AU"/>
        </w:rPr>
        <w:t>(Figure 1).</w:t>
      </w:r>
    </w:p>
    <w:p w:rsidR="00C0227F" w:rsidRPr="00C0227F" w:rsidRDefault="00C0227F" w:rsidP="00C0227F">
      <w:pPr>
        <w:spacing w:before="100" w:beforeAutospacing="1" w:after="100" w:afterAutospacing="1" w:line="240" w:lineRule="auto"/>
        <w:outlineLvl w:val="2"/>
        <w:rPr>
          <w:rFonts w:ascii="Times New Roman" w:eastAsia="Times New Roman" w:hAnsi="Times New Roman" w:cs="Times New Roman"/>
          <w:b/>
          <w:bCs/>
          <w:sz w:val="27"/>
          <w:szCs w:val="27"/>
          <w:lang w:eastAsia="en-AU"/>
        </w:rPr>
      </w:pPr>
      <w:r w:rsidRPr="00C0227F">
        <w:rPr>
          <w:rFonts w:ascii="Times New Roman" w:eastAsia="Times New Roman" w:hAnsi="Times New Roman" w:cs="Times New Roman"/>
          <w:b/>
          <w:bCs/>
          <w:sz w:val="27"/>
          <w:szCs w:val="27"/>
          <w:lang w:eastAsia="en-AU"/>
        </w:rPr>
        <w:t>What is pH?</w:t>
      </w:r>
    </w:p>
    <w:p w:rsidR="00C0227F" w:rsidRPr="00C0227F" w:rsidRDefault="00C0227F" w:rsidP="00C0227F">
      <w:p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sz w:val="24"/>
          <w:szCs w:val="24"/>
          <w:lang w:eastAsia="en-AU"/>
        </w:rPr>
        <w:t xml:space="preserve">Ocean acidification is often expressed in terms of the pH of seawater.  </w:t>
      </w:r>
      <w:proofErr w:type="gramStart"/>
      <w:r w:rsidRPr="00C0227F">
        <w:rPr>
          <w:rFonts w:ascii="Times New Roman" w:eastAsia="Times New Roman" w:hAnsi="Times New Roman" w:cs="Times New Roman"/>
          <w:sz w:val="24"/>
          <w:szCs w:val="24"/>
          <w:lang w:eastAsia="en-AU"/>
        </w:rPr>
        <w:t>pH</w:t>
      </w:r>
      <w:proofErr w:type="gramEnd"/>
      <w:r w:rsidRPr="00C0227F">
        <w:rPr>
          <w:rFonts w:ascii="Times New Roman" w:eastAsia="Times New Roman" w:hAnsi="Times New Roman" w:cs="Times New Roman"/>
          <w:sz w:val="24"/>
          <w:szCs w:val="24"/>
          <w:lang w:eastAsia="en-AU"/>
        </w:rPr>
        <w:t xml:space="preserve"> is a measure of acidity or alkalinity. A pH below 7 is considered acidic, and a pH greater than 7 is considered alkaline, or basic.</w:t>
      </w:r>
    </w:p>
    <w:p w:rsidR="00C0227F" w:rsidRPr="00C0227F" w:rsidRDefault="00C0227F" w:rsidP="00C0227F">
      <w:p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sz w:val="24"/>
          <w:szCs w:val="24"/>
          <w:lang w:eastAsia="en-AU"/>
        </w:rPr>
        <w:t>Average ocean water pH is currently 8.1.  The pH scale is logarithmic, so a one point change on the scale means a tenfold change in concentration.</w:t>
      </w:r>
    </w:p>
    <w:p w:rsidR="00C0227F" w:rsidRPr="00C0227F" w:rsidRDefault="00C0227F" w:rsidP="00C0227F">
      <w:p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noProof/>
          <w:sz w:val="24"/>
          <w:szCs w:val="24"/>
          <w:lang w:eastAsia="en-AU"/>
        </w:rPr>
        <w:drawing>
          <wp:inline distT="0" distB="0" distL="0" distR="0" wp14:anchorId="0072E854" wp14:editId="53479D74">
            <wp:extent cx="2920125" cy="4686300"/>
            <wp:effectExtent l="0" t="0" r="0" b="0"/>
            <wp:docPr id="2" name="Picture 2" descr="The pH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pH sca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21957" cy="4689241"/>
                    </a:xfrm>
                    <a:prstGeom prst="rect">
                      <a:avLst/>
                    </a:prstGeom>
                    <a:noFill/>
                    <a:ln>
                      <a:noFill/>
                    </a:ln>
                  </pic:spPr>
                </pic:pic>
              </a:graphicData>
            </a:graphic>
          </wp:inline>
        </w:drawing>
      </w:r>
    </w:p>
    <w:p w:rsidR="00C0227F" w:rsidRPr="00C0227F" w:rsidRDefault="00C0227F" w:rsidP="00C0227F">
      <w:pPr>
        <w:spacing w:after="0"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b/>
          <w:bCs/>
          <w:sz w:val="24"/>
          <w:szCs w:val="24"/>
          <w:lang w:eastAsia="en-AU"/>
        </w:rPr>
        <w:t xml:space="preserve">Figure B1: </w:t>
      </w:r>
      <w:r w:rsidRPr="00C0227F">
        <w:rPr>
          <w:rFonts w:ascii="Times New Roman" w:eastAsia="Times New Roman" w:hAnsi="Times New Roman" w:cs="Times New Roman"/>
          <w:sz w:val="24"/>
          <w:szCs w:val="24"/>
          <w:lang w:eastAsia="en-AU"/>
        </w:rPr>
        <w:t xml:space="preserve">The pH scale. Source: Feely </w:t>
      </w:r>
      <w:proofErr w:type="gramStart"/>
      <w:r w:rsidRPr="00C0227F">
        <w:rPr>
          <w:rFonts w:ascii="Times New Roman" w:eastAsia="Times New Roman" w:hAnsi="Times New Roman" w:cs="Times New Roman"/>
          <w:sz w:val="24"/>
          <w:szCs w:val="24"/>
          <w:lang w:eastAsia="en-AU"/>
        </w:rPr>
        <w:t>et</w:t>
      </w:r>
      <w:proofErr w:type="gramEnd"/>
      <w:r w:rsidRPr="00C0227F">
        <w:rPr>
          <w:rFonts w:ascii="Times New Roman" w:eastAsia="Times New Roman" w:hAnsi="Times New Roman" w:cs="Times New Roman"/>
          <w:sz w:val="24"/>
          <w:szCs w:val="24"/>
          <w:lang w:eastAsia="en-AU"/>
        </w:rPr>
        <w:t xml:space="preserve">. </w:t>
      </w:r>
      <w:proofErr w:type="gramStart"/>
      <w:r w:rsidRPr="00C0227F">
        <w:rPr>
          <w:rFonts w:ascii="Times New Roman" w:eastAsia="Times New Roman" w:hAnsi="Times New Roman" w:cs="Times New Roman"/>
          <w:sz w:val="24"/>
          <w:szCs w:val="24"/>
          <w:lang w:eastAsia="en-AU"/>
        </w:rPr>
        <w:t>al</w:t>
      </w:r>
      <w:proofErr w:type="gramEnd"/>
      <w:r w:rsidRPr="00C0227F">
        <w:rPr>
          <w:rFonts w:ascii="Times New Roman" w:eastAsia="Times New Roman" w:hAnsi="Times New Roman" w:cs="Times New Roman"/>
          <w:sz w:val="24"/>
          <w:szCs w:val="24"/>
          <w:lang w:eastAsia="en-AU"/>
        </w:rPr>
        <w:t xml:space="preserve"> 2006.</w:t>
      </w:r>
    </w:p>
    <w:p w:rsidR="00A61D4A" w:rsidRDefault="00A61D4A">
      <w:pPr>
        <w:rPr>
          <w:rFonts w:ascii="Times New Roman" w:eastAsia="Times New Roman" w:hAnsi="Times New Roman" w:cs="Times New Roman"/>
          <w:b/>
          <w:bCs/>
          <w:sz w:val="24"/>
          <w:szCs w:val="24"/>
          <w:lang w:eastAsia="en-AU"/>
        </w:rPr>
      </w:pPr>
      <w:r>
        <w:rPr>
          <w:rFonts w:ascii="Times New Roman" w:eastAsia="Times New Roman" w:hAnsi="Times New Roman" w:cs="Times New Roman"/>
          <w:b/>
          <w:bCs/>
          <w:sz w:val="24"/>
          <w:szCs w:val="24"/>
          <w:lang w:eastAsia="en-AU"/>
        </w:rPr>
        <w:br w:type="page"/>
      </w:r>
    </w:p>
    <w:p w:rsidR="00C0227F" w:rsidRPr="00C0227F" w:rsidRDefault="00C0227F" w:rsidP="00C0227F">
      <w:pPr>
        <w:spacing w:before="100" w:beforeAutospacing="1" w:after="100" w:afterAutospacing="1" w:line="240" w:lineRule="auto"/>
        <w:outlineLvl w:val="3"/>
        <w:rPr>
          <w:rFonts w:ascii="Times New Roman" w:eastAsia="Times New Roman" w:hAnsi="Times New Roman" w:cs="Times New Roman"/>
          <w:b/>
          <w:bCs/>
          <w:sz w:val="24"/>
          <w:szCs w:val="24"/>
          <w:lang w:eastAsia="en-AU"/>
        </w:rPr>
      </w:pPr>
      <w:r w:rsidRPr="00C0227F">
        <w:rPr>
          <w:rFonts w:ascii="Times New Roman" w:eastAsia="Times New Roman" w:hAnsi="Times New Roman" w:cs="Times New Roman"/>
          <w:b/>
          <w:bCs/>
          <w:sz w:val="24"/>
          <w:szCs w:val="24"/>
          <w:lang w:eastAsia="en-AU"/>
        </w:rPr>
        <w:lastRenderedPageBreak/>
        <w:t>What are the observed changes?</w:t>
      </w:r>
    </w:p>
    <w:p w:rsidR="00C0227F" w:rsidRPr="00C0227F" w:rsidRDefault="00C0227F" w:rsidP="00C0227F">
      <w:p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sz w:val="24"/>
          <w:szCs w:val="24"/>
          <w:lang w:eastAsia="en-AU"/>
        </w:rPr>
        <w:t>Since around 1850, the oceans have absorbed between a third and a half of the CO</w:t>
      </w:r>
      <w:r w:rsidRPr="00C0227F">
        <w:rPr>
          <w:rFonts w:ascii="Times New Roman" w:eastAsia="Times New Roman" w:hAnsi="Times New Roman" w:cs="Times New Roman"/>
          <w:sz w:val="24"/>
          <w:szCs w:val="24"/>
          <w:vertAlign w:val="subscript"/>
          <w:lang w:eastAsia="en-AU"/>
        </w:rPr>
        <w:t>2</w:t>
      </w:r>
      <w:r w:rsidRPr="00C0227F">
        <w:rPr>
          <w:rFonts w:ascii="Times New Roman" w:eastAsia="Times New Roman" w:hAnsi="Times New Roman" w:cs="Times New Roman"/>
          <w:sz w:val="24"/>
          <w:szCs w:val="24"/>
          <w:lang w:eastAsia="en-AU"/>
        </w:rPr>
        <w:t xml:space="preserve"> emitted to the atmosphere. As a result, the average pH of ocean surface waters has fallen by about 0.1 units, from 8.2 to 8.1 (Figure 2). This corresponds to a 26 % increase in ocean acidity, a rate of change roughly 10 times faster than any time in the last 55 million years.</w:t>
      </w:r>
    </w:p>
    <w:p w:rsidR="00C0227F" w:rsidRPr="00C0227F" w:rsidRDefault="00C0227F" w:rsidP="00C0227F">
      <w:p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noProof/>
          <w:sz w:val="24"/>
          <w:szCs w:val="24"/>
          <w:lang w:eastAsia="en-AU"/>
        </w:rPr>
        <w:drawing>
          <wp:inline distT="0" distB="0" distL="0" distR="0" wp14:anchorId="7D705B28" wp14:editId="5A66080A">
            <wp:extent cx="4898641" cy="3049405"/>
            <wp:effectExtent l="0" t="0" r="0" b="0"/>
            <wp:docPr id="3" name="Picture 3" descr="Global mean ocean surface pH from 1850 to 2100, from climate mode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lobal mean ocean surface pH from 1850 to 2100, from climate model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1036" cy="3057121"/>
                    </a:xfrm>
                    <a:prstGeom prst="rect">
                      <a:avLst/>
                    </a:prstGeom>
                    <a:noFill/>
                    <a:ln>
                      <a:noFill/>
                    </a:ln>
                  </pic:spPr>
                </pic:pic>
              </a:graphicData>
            </a:graphic>
          </wp:inline>
        </w:drawing>
      </w:r>
    </w:p>
    <w:p w:rsidR="00C0227F" w:rsidRPr="00C0227F" w:rsidRDefault="00C0227F" w:rsidP="00C0227F">
      <w:pPr>
        <w:spacing w:after="0"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b/>
          <w:bCs/>
          <w:sz w:val="24"/>
          <w:szCs w:val="24"/>
          <w:lang w:eastAsia="en-AU"/>
        </w:rPr>
        <w:t xml:space="preserve">Figure 2: </w:t>
      </w:r>
      <w:r w:rsidRPr="00C0227F">
        <w:rPr>
          <w:rFonts w:ascii="Times New Roman" w:eastAsia="Times New Roman" w:hAnsi="Times New Roman" w:cs="Times New Roman"/>
          <w:sz w:val="24"/>
          <w:szCs w:val="24"/>
          <w:lang w:eastAsia="en-AU"/>
        </w:rPr>
        <w:t xml:space="preserve">Global mean ocean surface pH from 1850 to 2100, from climate models. The modelled historical trend shows an overall decrease of about 0.1 pH units (black). Projections up to 2100 are shown for high emission scenarios (RCP8.5, red) and low emission scenarios (RCP2.6, blue). Source: </w:t>
      </w:r>
      <w:proofErr w:type="spellStart"/>
      <w:r w:rsidRPr="00C0227F">
        <w:rPr>
          <w:rFonts w:ascii="Times New Roman" w:eastAsia="Times New Roman" w:hAnsi="Times New Roman" w:cs="Times New Roman"/>
          <w:sz w:val="24"/>
          <w:szCs w:val="24"/>
          <w:lang w:eastAsia="en-AU"/>
        </w:rPr>
        <w:t>Gattuso</w:t>
      </w:r>
      <w:proofErr w:type="spellEnd"/>
      <w:r w:rsidRPr="00C0227F">
        <w:rPr>
          <w:rFonts w:ascii="Times New Roman" w:eastAsia="Times New Roman" w:hAnsi="Times New Roman" w:cs="Times New Roman"/>
          <w:sz w:val="24"/>
          <w:szCs w:val="24"/>
          <w:lang w:eastAsia="en-AU"/>
        </w:rPr>
        <w:t xml:space="preserve"> et al. 2014, Fig. OA1b.</w:t>
      </w:r>
    </w:p>
    <w:p w:rsidR="00C0227F" w:rsidRPr="00C0227F" w:rsidRDefault="00C0227F" w:rsidP="00C0227F">
      <w:pPr>
        <w:spacing w:before="100" w:beforeAutospacing="1" w:after="100" w:afterAutospacing="1" w:line="240" w:lineRule="auto"/>
        <w:outlineLvl w:val="3"/>
        <w:rPr>
          <w:rFonts w:ascii="Times New Roman" w:eastAsia="Times New Roman" w:hAnsi="Times New Roman" w:cs="Times New Roman"/>
          <w:b/>
          <w:bCs/>
          <w:sz w:val="24"/>
          <w:szCs w:val="24"/>
          <w:lang w:eastAsia="en-AU"/>
        </w:rPr>
      </w:pPr>
      <w:r w:rsidRPr="00C0227F">
        <w:rPr>
          <w:rFonts w:ascii="Times New Roman" w:eastAsia="Times New Roman" w:hAnsi="Times New Roman" w:cs="Times New Roman"/>
          <w:b/>
          <w:bCs/>
          <w:sz w:val="24"/>
          <w:szCs w:val="24"/>
          <w:lang w:eastAsia="en-AU"/>
        </w:rPr>
        <w:t>What can we expect in the future?</w:t>
      </w:r>
    </w:p>
    <w:p w:rsidR="00C0227F" w:rsidRPr="00C0227F" w:rsidRDefault="00C0227F" w:rsidP="00C0227F">
      <w:p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sz w:val="24"/>
          <w:szCs w:val="24"/>
          <w:lang w:eastAsia="en-AU"/>
        </w:rPr>
        <w:t>The degree of future ocean acidification will be very closely linked to future increases in atmospheric CO</w:t>
      </w:r>
      <w:r w:rsidRPr="00C0227F">
        <w:rPr>
          <w:rFonts w:ascii="Times New Roman" w:eastAsia="Times New Roman" w:hAnsi="Times New Roman" w:cs="Times New Roman"/>
          <w:sz w:val="24"/>
          <w:szCs w:val="24"/>
          <w:vertAlign w:val="subscript"/>
          <w:lang w:eastAsia="en-AU"/>
        </w:rPr>
        <w:t xml:space="preserve">2 </w:t>
      </w:r>
      <w:r w:rsidRPr="00C0227F">
        <w:rPr>
          <w:rFonts w:ascii="Times New Roman" w:eastAsia="Times New Roman" w:hAnsi="Times New Roman" w:cs="Times New Roman"/>
          <w:sz w:val="24"/>
          <w:szCs w:val="24"/>
          <w:lang w:eastAsia="en-AU"/>
        </w:rPr>
        <w:t xml:space="preserve">(Figure 3). If greenhouse gas emissions continue as they are doing at present (the RCP8.5 trajectory, see </w:t>
      </w:r>
      <w:hyperlink r:id="rId13" w:history="1">
        <w:r w:rsidRPr="00C0227F">
          <w:rPr>
            <w:rFonts w:ascii="Times New Roman" w:eastAsia="Times New Roman" w:hAnsi="Times New Roman" w:cs="Times New Roman"/>
            <w:i/>
            <w:iCs/>
            <w:color w:val="0000FF"/>
            <w:sz w:val="24"/>
            <w:szCs w:val="24"/>
            <w:u w:val="single"/>
            <w:lang w:eastAsia="en-AU"/>
          </w:rPr>
          <w:t>Causes of climate change</w:t>
        </w:r>
      </w:hyperlink>
      <w:r w:rsidRPr="00C0227F">
        <w:rPr>
          <w:rFonts w:ascii="Times New Roman" w:eastAsia="Times New Roman" w:hAnsi="Times New Roman" w:cs="Times New Roman"/>
          <w:i/>
          <w:iCs/>
          <w:sz w:val="24"/>
          <w:szCs w:val="24"/>
          <w:lang w:eastAsia="en-AU"/>
        </w:rPr>
        <w:t>)</w:t>
      </w:r>
      <w:r w:rsidRPr="00C0227F">
        <w:rPr>
          <w:rFonts w:ascii="Times New Roman" w:eastAsia="Times New Roman" w:hAnsi="Times New Roman" w:cs="Times New Roman"/>
          <w:sz w:val="24"/>
          <w:szCs w:val="24"/>
          <w:lang w:eastAsia="en-AU"/>
        </w:rPr>
        <w:t xml:space="preserve">, seawater could increase its </w:t>
      </w:r>
      <w:r w:rsidR="0040091B">
        <w:rPr>
          <w:rFonts w:ascii="Times New Roman" w:eastAsia="Times New Roman" w:hAnsi="Times New Roman" w:cs="Times New Roman"/>
          <w:sz w:val="24"/>
          <w:szCs w:val="24"/>
          <w:lang w:eastAsia="en-AU"/>
        </w:rPr>
        <w:t>acidity by 0.4 units</w:t>
      </w:r>
      <w:r w:rsidRPr="00C0227F">
        <w:rPr>
          <w:rFonts w:ascii="Times New Roman" w:eastAsia="Times New Roman" w:hAnsi="Times New Roman" w:cs="Times New Roman"/>
          <w:sz w:val="24"/>
          <w:szCs w:val="24"/>
          <w:lang w:eastAsia="en-AU"/>
        </w:rPr>
        <w:t xml:space="preserve"> by the end of the century.</w:t>
      </w:r>
    </w:p>
    <w:p w:rsidR="00C0227F" w:rsidRPr="00C0227F" w:rsidRDefault="00C0227F" w:rsidP="00C0227F">
      <w:p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sz w:val="24"/>
          <w:szCs w:val="24"/>
          <w:lang w:eastAsia="en-AU"/>
        </w:rPr>
        <w:t>The acidification of the oceans will not be uniform worldwide. Polar seas, and upwelling regions, often found along the west coasts of continents, are expected to acidify faster than temperate or tropical regions. The pH will vary significantly depending on the ecosystem. In some parts of the Arctic the water is acidic enough to corrode some types of shells and in California occasional corrosive events have already occurred. Most surface waters will be continually corrosive within decades.</w:t>
      </w:r>
    </w:p>
    <w:p w:rsidR="00C0227F" w:rsidRPr="00C0227F" w:rsidRDefault="00B92424" w:rsidP="00C0227F">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lastRenderedPageBreak/>
        <mc:AlternateContent>
          <mc:Choice Requires="wps">
            <w:drawing>
              <wp:anchor distT="0" distB="0" distL="114300" distR="114300" simplePos="0" relativeHeight="251663360" behindDoc="0" locked="0" layoutInCell="1" allowOverlap="1" wp14:anchorId="3EF8B046" wp14:editId="658F43AC">
                <wp:simplePos x="0" y="0"/>
                <wp:positionH relativeFrom="column">
                  <wp:posOffset>1981200</wp:posOffset>
                </wp:positionH>
                <wp:positionV relativeFrom="paragraph">
                  <wp:posOffset>923925</wp:posOffset>
                </wp:positionV>
                <wp:extent cx="942975" cy="1657350"/>
                <wp:effectExtent l="0" t="0" r="85725" b="57150"/>
                <wp:wrapNone/>
                <wp:docPr id="9" name="Straight Arrow Connector 9"/>
                <wp:cNvGraphicFramePr/>
                <a:graphic xmlns:a="http://schemas.openxmlformats.org/drawingml/2006/main">
                  <a:graphicData uri="http://schemas.microsoft.com/office/word/2010/wordprocessingShape">
                    <wps:wsp>
                      <wps:cNvCnPr/>
                      <wps:spPr>
                        <a:xfrm>
                          <a:off x="0" y="0"/>
                          <a:ext cx="942975" cy="1657350"/>
                        </a:xfrm>
                        <a:prstGeom prst="straightConnector1">
                          <a:avLst/>
                        </a:prstGeom>
                        <a:noFill/>
                        <a:ln w="25400"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156pt;margin-top:72.75pt;width:74.25pt;height:13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" strokecolor="#4a7ebb" strokeweight="2pt">
                <v:stroke endarrow="open"/>
              </v:shape>
            </w:pict>
          </mc:Fallback>
        </mc:AlternateContent>
      </w:r>
      <w:r>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61312" behindDoc="0" locked="0" layoutInCell="1" allowOverlap="1" wp14:anchorId="01D57C09" wp14:editId="76041BE4">
                <wp:simplePos x="0" y="0"/>
                <wp:positionH relativeFrom="column">
                  <wp:posOffset>3028950</wp:posOffset>
                </wp:positionH>
                <wp:positionV relativeFrom="paragraph">
                  <wp:posOffset>647700</wp:posOffset>
                </wp:positionV>
                <wp:extent cx="609600" cy="933450"/>
                <wp:effectExtent l="0" t="0" r="76200" b="57150"/>
                <wp:wrapNone/>
                <wp:docPr id="8" name="Straight Arrow Connector 8"/>
                <wp:cNvGraphicFramePr/>
                <a:graphic xmlns:a="http://schemas.openxmlformats.org/drawingml/2006/main">
                  <a:graphicData uri="http://schemas.microsoft.com/office/word/2010/wordprocessingShape">
                    <wps:wsp>
                      <wps:cNvCnPr/>
                      <wps:spPr>
                        <a:xfrm>
                          <a:off x="0" y="0"/>
                          <a:ext cx="609600" cy="933450"/>
                        </a:xfrm>
                        <a:prstGeom prst="straightConnector1">
                          <a:avLst/>
                        </a:prstGeom>
                        <a:noFill/>
                        <a:ln w="25400"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238.5pt;margin-top:51pt;width:48pt;height: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" strokecolor="#4a7ebb" strokeweight="2pt">
                <v:stroke endarrow="open"/>
              </v:shape>
            </w:pict>
          </mc:Fallback>
        </mc:AlternateContent>
      </w:r>
      <w:r>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59264" behindDoc="0" locked="0" layoutInCell="1" allowOverlap="1" wp14:anchorId="16AEE3A2" wp14:editId="4E5F742D">
                <wp:simplePos x="0" y="0"/>
                <wp:positionH relativeFrom="column">
                  <wp:posOffset>3219450</wp:posOffset>
                </wp:positionH>
                <wp:positionV relativeFrom="paragraph">
                  <wp:posOffset>428625</wp:posOffset>
                </wp:positionV>
                <wp:extent cx="876300" cy="342900"/>
                <wp:effectExtent l="0" t="0" r="57150" b="76200"/>
                <wp:wrapNone/>
                <wp:docPr id="7" name="Straight Arrow Connector 7"/>
                <wp:cNvGraphicFramePr/>
                <a:graphic xmlns:a="http://schemas.openxmlformats.org/drawingml/2006/main">
                  <a:graphicData uri="http://schemas.microsoft.com/office/word/2010/wordprocessingShape">
                    <wps:wsp>
                      <wps:cNvCnPr/>
                      <wps:spPr>
                        <a:xfrm>
                          <a:off x="0" y="0"/>
                          <a:ext cx="876300" cy="34290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 o:spid="_x0000_s1026" type="#_x0000_t32" style="position:absolute;margin-left:253.5pt;margin-top:33.75pt;width:69pt;height:2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" strokecolor="#4579b8 [3044]" strokeweight="2pt">
                <v:stroke endarrow="open"/>
              </v:shape>
            </w:pict>
          </mc:Fallback>
        </mc:AlternateContent>
      </w:r>
      <w:r w:rsidR="00C0227F" w:rsidRPr="00C0227F">
        <w:rPr>
          <w:rFonts w:ascii="Times New Roman" w:eastAsia="Times New Roman" w:hAnsi="Times New Roman" w:cs="Times New Roman"/>
          <w:noProof/>
          <w:sz w:val="24"/>
          <w:szCs w:val="24"/>
          <w:lang w:eastAsia="en-AU"/>
        </w:rPr>
        <w:drawing>
          <wp:inline distT="0" distB="0" distL="0" distR="0" wp14:anchorId="579F9D0A" wp14:editId="21587834">
            <wp:extent cx="5438775" cy="3993206"/>
            <wp:effectExtent l="0" t="0" r="0" b="7620"/>
            <wp:docPr id="4" name="Picture 4" descr="Atmospheric CO2 concentrations and ocean pH valu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mospheric CO2 concentrations and ocean pH value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8680" cy="3993137"/>
                    </a:xfrm>
                    <a:prstGeom prst="rect">
                      <a:avLst/>
                    </a:prstGeom>
                    <a:noFill/>
                    <a:ln>
                      <a:noFill/>
                    </a:ln>
                  </pic:spPr>
                </pic:pic>
              </a:graphicData>
            </a:graphic>
          </wp:inline>
        </w:drawing>
      </w:r>
    </w:p>
    <w:p w:rsidR="00C0227F" w:rsidRPr="00C0227F" w:rsidRDefault="00C0227F" w:rsidP="00C0227F">
      <w:pPr>
        <w:spacing w:after="0"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b/>
          <w:bCs/>
          <w:sz w:val="24"/>
          <w:szCs w:val="24"/>
          <w:lang w:eastAsia="en-AU"/>
        </w:rPr>
        <w:t xml:space="preserve">Figure 3: </w:t>
      </w:r>
      <w:r w:rsidRPr="00C0227F">
        <w:rPr>
          <w:rFonts w:ascii="Times New Roman" w:eastAsia="Times New Roman" w:hAnsi="Times New Roman" w:cs="Times New Roman"/>
          <w:sz w:val="24"/>
          <w:szCs w:val="24"/>
          <w:lang w:eastAsia="en-AU"/>
        </w:rPr>
        <w:t>Atmospheric CO</w:t>
      </w:r>
      <w:r w:rsidRPr="00C0227F">
        <w:rPr>
          <w:rFonts w:ascii="Cambria Math" w:eastAsia="Times New Roman" w:hAnsi="Cambria Math" w:cs="Cambria Math"/>
          <w:sz w:val="24"/>
          <w:szCs w:val="24"/>
          <w:lang w:eastAsia="en-AU"/>
        </w:rPr>
        <w:t>₂</w:t>
      </w:r>
      <w:r w:rsidRPr="00C0227F">
        <w:rPr>
          <w:rFonts w:ascii="Times New Roman" w:eastAsia="Times New Roman" w:hAnsi="Times New Roman" w:cs="Times New Roman"/>
          <w:sz w:val="24"/>
          <w:szCs w:val="24"/>
          <w:lang w:eastAsia="en-AU"/>
        </w:rPr>
        <w:t xml:space="preserve"> concentrations and ocean pH values. Atmospheric CO</w:t>
      </w:r>
      <w:r w:rsidRPr="00C0227F">
        <w:rPr>
          <w:rFonts w:ascii="Cambria Math" w:eastAsia="Times New Roman" w:hAnsi="Cambria Math" w:cs="Cambria Math"/>
          <w:sz w:val="24"/>
          <w:szCs w:val="24"/>
          <w:lang w:eastAsia="en-AU"/>
        </w:rPr>
        <w:t>₂</w:t>
      </w:r>
      <w:r w:rsidRPr="00C0227F">
        <w:rPr>
          <w:rFonts w:ascii="Times New Roman" w:eastAsia="Times New Roman" w:hAnsi="Times New Roman" w:cs="Times New Roman"/>
          <w:sz w:val="24"/>
          <w:szCs w:val="24"/>
          <w:lang w:eastAsia="en-AU"/>
        </w:rPr>
        <w:t xml:space="preserve">, shown in blue (seasonal variations) and red (long-term smoothed trend), is measured at Mauna Loa, Hawai’i. Ocean pH values (green and orange) are from the ocean to the north of </w:t>
      </w:r>
      <w:proofErr w:type="spellStart"/>
      <w:r w:rsidRPr="00C0227F">
        <w:rPr>
          <w:rFonts w:ascii="Times New Roman" w:eastAsia="Times New Roman" w:hAnsi="Times New Roman" w:cs="Times New Roman"/>
          <w:sz w:val="24"/>
          <w:szCs w:val="24"/>
          <w:lang w:eastAsia="en-AU"/>
        </w:rPr>
        <w:t>Hawa’ii</w:t>
      </w:r>
      <w:proofErr w:type="spellEnd"/>
      <w:r w:rsidRPr="00C0227F">
        <w:rPr>
          <w:rFonts w:ascii="Times New Roman" w:eastAsia="Times New Roman" w:hAnsi="Times New Roman" w:cs="Times New Roman"/>
          <w:sz w:val="24"/>
          <w:szCs w:val="24"/>
          <w:lang w:eastAsia="en-AU"/>
        </w:rPr>
        <w:t xml:space="preserve"> (Station Aloha). As CO</w:t>
      </w:r>
      <w:r w:rsidRPr="00C0227F">
        <w:rPr>
          <w:rFonts w:ascii="Cambria Math" w:eastAsia="Times New Roman" w:hAnsi="Cambria Math" w:cs="Cambria Math"/>
          <w:sz w:val="24"/>
          <w:szCs w:val="24"/>
          <w:lang w:eastAsia="en-AU"/>
        </w:rPr>
        <w:t>₂</w:t>
      </w:r>
      <w:r w:rsidRPr="00C0227F">
        <w:rPr>
          <w:rFonts w:ascii="Times New Roman" w:eastAsia="Times New Roman" w:hAnsi="Times New Roman" w:cs="Times New Roman"/>
          <w:sz w:val="24"/>
          <w:szCs w:val="24"/>
          <w:lang w:eastAsia="en-AU"/>
        </w:rPr>
        <w:t xml:space="preserve"> accumulates in the ocean, the water becomes more acidic (the pH declines). Source: Modified from Feely et al. 2009.</w:t>
      </w:r>
    </w:p>
    <w:p w:rsidR="00C0227F" w:rsidRPr="00C0227F" w:rsidRDefault="00C0227F" w:rsidP="00C0227F">
      <w:pPr>
        <w:spacing w:before="100" w:beforeAutospacing="1" w:after="100" w:afterAutospacing="1" w:line="240" w:lineRule="auto"/>
        <w:outlineLvl w:val="3"/>
        <w:rPr>
          <w:rFonts w:ascii="Times New Roman" w:eastAsia="Times New Roman" w:hAnsi="Times New Roman" w:cs="Times New Roman"/>
          <w:b/>
          <w:bCs/>
          <w:sz w:val="24"/>
          <w:szCs w:val="24"/>
          <w:lang w:eastAsia="en-AU"/>
        </w:rPr>
      </w:pPr>
      <w:r w:rsidRPr="00C0227F">
        <w:rPr>
          <w:rFonts w:ascii="Times New Roman" w:eastAsia="Times New Roman" w:hAnsi="Times New Roman" w:cs="Times New Roman"/>
          <w:b/>
          <w:bCs/>
          <w:sz w:val="24"/>
          <w:szCs w:val="24"/>
          <w:lang w:eastAsia="en-AU"/>
        </w:rPr>
        <w:t>What are the effects of ocean acidification on marine organisms and ecosystems?</w:t>
      </w:r>
    </w:p>
    <w:p w:rsidR="00C0227F" w:rsidRPr="00C0227F" w:rsidRDefault="00C0227F" w:rsidP="00C0227F">
      <w:p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sz w:val="24"/>
          <w:szCs w:val="24"/>
          <w:lang w:eastAsia="en-AU"/>
        </w:rPr>
        <w:t>Ocean acidification reduces the amount of carbonate, a key building block in seawater. This makes it more difficult for marine organisms, such as coral and some plankton, to form their shells and skeletons, and existing shells may begin to dissolve. </w:t>
      </w:r>
    </w:p>
    <w:p w:rsidR="00C0227F" w:rsidRPr="00C0227F" w:rsidRDefault="00C0227F" w:rsidP="00C0227F">
      <w:p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sz w:val="24"/>
          <w:szCs w:val="24"/>
          <w:lang w:eastAsia="en-AU"/>
        </w:rPr>
        <w:t>The present-day pH of seawater is highly variable, and a single organism can cope with fluctuations of different pH levels during its lifetime. The problem with ocean acidification is the sustained nature of the change, as the risk comes from the lifetime exposure to lower pH levels. The rapid pace of acidification will influence the extent to which calcifying organisms will be able to adapt.</w:t>
      </w:r>
    </w:p>
    <w:p w:rsidR="00C0227F" w:rsidRDefault="00C0227F" w:rsidP="00C0227F">
      <w:p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sz w:val="24"/>
          <w:szCs w:val="24"/>
          <w:lang w:eastAsia="en-AU"/>
        </w:rPr>
        <w:t>The impacts of ocean acidification are not uniform across all species. Some algae and seagrass may benefit from higher CO</w:t>
      </w:r>
      <w:r w:rsidRPr="00C0227F">
        <w:rPr>
          <w:rFonts w:ascii="Times New Roman" w:eastAsia="Times New Roman" w:hAnsi="Times New Roman" w:cs="Times New Roman"/>
          <w:sz w:val="24"/>
          <w:szCs w:val="24"/>
          <w:vertAlign w:val="subscript"/>
          <w:lang w:eastAsia="en-AU"/>
        </w:rPr>
        <w:t xml:space="preserve">2 </w:t>
      </w:r>
      <w:r w:rsidRPr="00C0227F">
        <w:rPr>
          <w:rFonts w:ascii="Times New Roman" w:eastAsia="Times New Roman" w:hAnsi="Times New Roman" w:cs="Times New Roman"/>
          <w:sz w:val="24"/>
          <w:szCs w:val="24"/>
          <w:lang w:eastAsia="en-AU"/>
        </w:rPr>
        <w:t>concentrations in the ocean, as they may increase their photosynthetic and growth rates. However, a more acidic environment will harm other marine species such as molluscs, corals and some varieties of plankton (Figure 4). The shells and skeletons of these animals may become less dense or strong. In the case of coral reefs this may make them more vulnerable to storm damage and slow the recovery rate.</w:t>
      </w:r>
    </w:p>
    <w:p w:rsidR="00C0227F" w:rsidRPr="00C0227F" w:rsidRDefault="00C0227F" w:rsidP="00C0227F">
      <w:p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sz w:val="24"/>
          <w:szCs w:val="24"/>
          <w:lang w:eastAsia="en-AU"/>
        </w:rPr>
        <w:t>Marine organisms could also experience changes in growth, development, abundance, and survival in response to ocean acidification (Figure 5). Most species seem to be more vulnerable in their early life stages. Juvenile fish for example, may have trouble locating suitable habitat to live.</w:t>
      </w:r>
    </w:p>
    <w:p w:rsidR="00C0227F" w:rsidRPr="00C0227F" w:rsidRDefault="00C0227F" w:rsidP="00C0227F">
      <w:p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sz w:val="24"/>
          <w:szCs w:val="24"/>
          <w:lang w:eastAsia="en-AU"/>
        </w:rPr>
        <w:t xml:space="preserve">Despite the different responses within and between marine groups, positive or negative, research suggests that ocean acidification will be a driver for substantial changes in ocean ecosystems this century. These changes may be made worse by the combined effect with other emerging climate-related hazards, such as </w:t>
      </w:r>
      <w:r w:rsidRPr="00C0227F">
        <w:rPr>
          <w:rFonts w:ascii="Times New Roman" w:eastAsia="Times New Roman" w:hAnsi="Times New Roman" w:cs="Times New Roman"/>
          <w:sz w:val="24"/>
          <w:szCs w:val="24"/>
          <w:lang w:eastAsia="en-AU"/>
        </w:rPr>
        <w:lastRenderedPageBreak/>
        <w:t xml:space="preserve">the decrease of ocean oxygen levels – a condition known as ocean </w:t>
      </w:r>
      <w:proofErr w:type="spellStart"/>
      <w:r w:rsidRPr="00C0227F">
        <w:rPr>
          <w:rFonts w:ascii="Times New Roman" w:eastAsia="Times New Roman" w:hAnsi="Times New Roman" w:cs="Times New Roman"/>
          <w:sz w:val="24"/>
          <w:szCs w:val="24"/>
          <w:lang w:eastAsia="en-AU"/>
        </w:rPr>
        <w:t>deoxygenation</w:t>
      </w:r>
      <w:proofErr w:type="spellEnd"/>
      <w:r w:rsidRPr="00C0227F">
        <w:rPr>
          <w:rFonts w:ascii="Times New Roman" w:eastAsia="Times New Roman" w:hAnsi="Times New Roman" w:cs="Times New Roman"/>
          <w:sz w:val="24"/>
          <w:szCs w:val="24"/>
          <w:lang w:eastAsia="en-AU"/>
        </w:rPr>
        <w:t xml:space="preserve"> –that is already affecting marine life in some regions (Long et al. 2016).</w:t>
      </w:r>
    </w:p>
    <w:p w:rsidR="00C0227F" w:rsidRPr="00C0227F" w:rsidRDefault="00C0227F" w:rsidP="00A61D4A">
      <w:pPr>
        <w:spacing w:before="100" w:beforeAutospacing="1" w:after="100" w:afterAutospacing="1" w:line="240" w:lineRule="auto"/>
        <w:ind w:firstLine="720"/>
        <w:rPr>
          <w:rFonts w:ascii="Times New Roman" w:eastAsia="Times New Roman" w:hAnsi="Times New Roman" w:cs="Times New Roman"/>
          <w:sz w:val="24"/>
          <w:szCs w:val="24"/>
          <w:lang w:eastAsia="en-AU"/>
        </w:rPr>
      </w:pPr>
      <w:r w:rsidRPr="00C0227F">
        <w:rPr>
          <w:rFonts w:ascii="Times New Roman" w:eastAsia="Times New Roman" w:hAnsi="Times New Roman" w:cs="Times New Roman"/>
          <w:noProof/>
          <w:sz w:val="24"/>
          <w:szCs w:val="24"/>
          <w:lang w:eastAsia="en-AU"/>
        </w:rPr>
        <w:drawing>
          <wp:inline distT="0" distB="0" distL="0" distR="0" wp14:anchorId="19F9B689" wp14:editId="1BDC56C6">
            <wp:extent cx="4172249" cy="4857750"/>
            <wp:effectExtent l="0" t="0" r="0" b="0"/>
            <wp:docPr id="6" name="Picture 6" descr="Summary of effects of ocean acidification among key taxonomic grou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mmary of effects of ocean acidification among key taxonomic group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2249" cy="4857750"/>
                    </a:xfrm>
                    <a:prstGeom prst="rect">
                      <a:avLst/>
                    </a:prstGeom>
                    <a:noFill/>
                    <a:ln>
                      <a:noFill/>
                    </a:ln>
                  </pic:spPr>
                </pic:pic>
              </a:graphicData>
            </a:graphic>
          </wp:inline>
        </w:drawing>
      </w:r>
    </w:p>
    <w:p w:rsidR="00C0227F" w:rsidRPr="00C0227F" w:rsidRDefault="00C0227F" w:rsidP="00C0227F">
      <w:pPr>
        <w:spacing w:after="0"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b/>
          <w:bCs/>
          <w:sz w:val="24"/>
          <w:szCs w:val="24"/>
          <w:lang w:eastAsia="en-AU"/>
        </w:rPr>
        <w:t xml:space="preserve">Figure 5: </w:t>
      </w:r>
      <w:r w:rsidRPr="00C0227F">
        <w:rPr>
          <w:rFonts w:ascii="Times New Roman" w:eastAsia="Times New Roman" w:hAnsi="Times New Roman" w:cs="Times New Roman"/>
          <w:sz w:val="24"/>
          <w:szCs w:val="24"/>
          <w:lang w:eastAsia="en-AU"/>
        </w:rPr>
        <w:t xml:space="preserve">Summary of effects of ocean acidification among key taxonomic groups. The main responses are represented in </w:t>
      </w:r>
      <w:proofErr w:type="spellStart"/>
      <w:r w:rsidRPr="00C0227F">
        <w:rPr>
          <w:rFonts w:ascii="Times New Roman" w:eastAsia="Times New Roman" w:hAnsi="Times New Roman" w:cs="Times New Roman"/>
          <w:sz w:val="24"/>
          <w:szCs w:val="24"/>
          <w:lang w:eastAsia="en-AU"/>
        </w:rPr>
        <w:t>percent</w:t>
      </w:r>
      <w:proofErr w:type="spellEnd"/>
      <w:r w:rsidRPr="00C0227F">
        <w:rPr>
          <w:rFonts w:ascii="Times New Roman" w:eastAsia="Times New Roman" w:hAnsi="Times New Roman" w:cs="Times New Roman"/>
          <w:sz w:val="24"/>
          <w:szCs w:val="24"/>
          <w:lang w:eastAsia="en-AU"/>
        </w:rPr>
        <w:t xml:space="preserve"> changes, which could be either positive (green) or negative (red). Source: Adapted from </w:t>
      </w:r>
      <w:proofErr w:type="spellStart"/>
      <w:r w:rsidRPr="00C0227F">
        <w:rPr>
          <w:rFonts w:ascii="Times New Roman" w:eastAsia="Times New Roman" w:hAnsi="Times New Roman" w:cs="Times New Roman"/>
          <w:sz w:val="24"/>
          <w:szCs w:val="24"/>
          <w:lang w:eastAsia="en-AU"/>
        </w:rPr>
        <w:t>Kroeker</w:t>
      </w:r>
      <w:proofErr w:type="spellEnd"/>
      <w:r w:rsidRPr="00C0227F">
        <w:rPr>
          <w:rFonts w:ascii="Times New Roman" w:eastAsia="Times New Roman" w:hAnsi="Times New Roman" w:cs="Times New Roman"/>
          <w:sz w:val="24"/>
          <w:szCs w:val="24"/>
          <w:lang w:eastAsia="en-AU"/>
        </w:rPr>
        <w:t xml:space="preserve"> et al. 2013.</w:t>
      </w:r>
    </w:p>
    <w:p w:rsidR="00C0227F" w:rsidRPr="00C0227F" w:rsidRDefault="00C0227F" w:rsidP="00C0227F">
      <w:pPr>
        <w:spacing w:before="100" w:beforeAutospacing="1" w:after="100" w:afterAutospacing="1" w:line="240" w:lineRule="auto"/>
        <w:outlineLvl w:val="3"/>
        <w:rPr>
          <w:rFonts w:ascii="Times New Roman" w:eastAsia="Times New Roman" w:hAnsi="Times New Roman" w:cs="Times New Roman"/>
          <w:b/>
          <w:bCs/>
          <w:sz w:val="24"/>
          <w:szCs w:val="24"/>
          <w:lang w:eastAsia="en-AU"/>
        </w:rPr>
      </w:pPr>
      <w:r w:rsidRPr="00C0227F">
        <w:rPr>
          <w:rFonts w:ascii="Times New Roman" w:eastAsia="Times New Roman" w:hAnsi="Times New Roman" w:cs="Times New Roman"/>
          <w:b/>
          <w:bCs/>
          <w:sz w:val="24"/>
          <w:szCs w:val="24"/>
          <w:lang w:eastAsia="en-AU"/>
        </w:rPr>
        <w:t>What are the effects on human societies?</w:t>
      </w:r>
    </w:p>
    <w:p w:rsidR="00C0227F" w:rsidRPr="00C0227F" w:rsidRDefault="00C0227F" w:rsidP="00C0227F">
      <w:p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sz w:val="24"/>
          <w:szCs w:val="24"/>
          <w:lang w:eastAsia="en-AU"/>
        </w:rPr>
        <w:t>Changes in marine ecosystems will have consequences for human societies, which depend on the goods and services these ecosystems provide. The implications for society could include substantial revenue declines, loss of employment and livelihoods, and other indirect economic costs.</w:t>
      </w:r>
    </w:p>
    <w:p w:rsidR="00C0227F" w:rsidRPr="00C0227F" w:rsidRDefault="00C0227F" w:rsidP="00C0227F">
      <w:p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sz w:val="24"/>
          <w:szCs w:val="24"/>
          <w:lang w:eastAsia="en-AU"/>
        </w:rPr>
        <w:t>Socioeconomic impacts associated with the decline of the following ecosystem services are expected:</w:t>
      </w:r>
    </w:p>
    <w:p w:rsidR="00C0227F" w:rsidRPr="00C0227F" w:rsidRDefault="00C0227F" w:rsidP="00C0227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b/>
          <w:bCs/>
          <w:sz w:val="24"/>
          <w:szCs w:val="24"/>
          <w:lang w:eastAsia="en-AU"/>
        </w:rPr>
        <w:t>Food:</w:t>
      </w:r>
      <w:r w:rsidRPr="00C0227F">
        <w:rPr>
          <w:rFonts w:ascii="Times New Roman" w:eastAsia="Times New Roman" w:hAnsi="Times New Roman" w:cs="Times New Roman"/>
          <w:sz w:val="24"/>
          <w:szCs w:val="24"/>
          <w:lang w:eastAsia="en-AU"/>
        </w:rPr>
        <w:t xml:space="preserve"> Ocean acidification has the potential to affect food security. Commercially and ecologically important marine species will be impacted, although they may respond in different ways. Molluscs such as oysters and mussels are among the most sensitive groups. By 2100, the global annual costs of mollusc loss from ocean acidification could be over US$100 billion for a business-as-usual (RCP8.5) CO</w:t>
      </w:r>
      <w:r w:rsidRPr="00C0227F">
        <w:rPr>
          <w:rFonts w:ascii="Times New Roman" w:eastAsia="Times New Roman" w:hAnsi="Times New Roman" w:cs="Times New Roman"/>
          <w:sz w:val="24"/>
          <w:szCs w:val="24"/>
          <w:vertAlign w:val="subscript"/>
          <w:lang w:eastAsia="en-AU"/>
        </w:rPr>
        <w:t>2</w:t>
      </w:r>
      <w:r w:rsidRPr="00C0227F">
        <w:rPr>
          <w:rFonts w:ascii="Times New Roman" w:eastAsia="Times New Roman" w:hAnsi="Times New Roman" w:cs="Times New Roman"/>
          <w:sz w:val="24"/>
          <w:szCs w:val="24"/>
          <w:lang w:eastAsia="en-AU"/>
        </w:rPr>
        <w:t xml:space="preserve"> emissions pathway.</w:t>
      </w:r>
    </w:p>
    <w:p w:rsidR="00C0227F" w:rsidRPr="00C0227F" w:rsidRDefault="00C0227F" w:rsidP="00C0227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b/>
          <w:bCs/>
          <w:sz w:val="24"/>
          <w:szCs w:val="24"/>
          <w:lang w:eastAsia="en-AU"/>
        </w:rPr>
        <w:t>Coastal protection:</w:t>
      </w:r>
      <w:r w:rsidRPr="00C0227F">
        <w:rPr>
          <w:rFonts w:ascii="Times New Roman" w:eastAsia="Times New Roman" w:hAnsi="Times New Roman" w:cs="Times New Roman"/>
          <w:sz w:val="24"/>
          <w:szCs w:val="24"/>
          <w:lang w:eastAsia="en-AU"/>
        </w:rPr>
        <w:t xml:space="preserve"> Marine ecosystems such as coral reefs protect shorelines from the destructive action of storm surges and cyclones, sheltering the only habitable land for several island nations. This protective function of reefs prevents loss of life, property damage, and erosion, and has been valued at US$9 billion per year.</w:t>
      </w:r>
    </w:p>
    <w:p w:rsidR="00C0227F" w:rsidRPr="00C0227F" w:rsidRDefault="00C0227F" w:rsidP="00C0227F">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b/>
          <w:bCs/>
          <w:sz w:val="24"/>
          <w:szCs w:val="24"/>
          <w:lang w:eastAsia="en-AU"/>
        </w:rPr>
        <w:lastRenderedPageBreak/>
        <w:t>Tourism</w:t>
      </w:r>
      <w:r w:rsidRPr="00C0227F">
        <w:rPr>
          <w:rFonts w:ascii="Times New Roman" w:eastAsia="Times New Roman" w:hAnsi="Times New Roman" w:cs="Times New Roman"/>
          <w:sz w:val="24"/>
          <w:szCs w:val="24"/>
          <w:lang w:eastAsia="en-AU"/>
        </w:rPr>
        <w:t xml:space="preserve">:  This industry could be severely affected by the impacts of ocean acidification on marine ecosystems (e.g. coral reefs).  In Australia, the Great Barrier Reef Marine Park attracts about 1.9 million visits each year and generates more than </w:t>
      </w:r>
      <w:proofErr w:type="gramStart"/>
      <w:r w:rsidRPr="00C0227F">
        <w:rPr>
          <w:rFonts w:ascii="Times New Roman" w:eastAsia="Times New Roman" w:hAnsi="Times New Roman" w:cs="Times New Roman"/>
          <w:sz w:val="24"/>
          <w:szCs w:val="24"/>
          <w:lang w:eastAsia="en-AU"/>
        </w:rPr>
        <w:t>A$</w:t>
      </w:r>
      <w:proofErr w:type="gramEnd"/>
      <w:r w:rsidRPr="00C0227F">
        <w:rPr>
          <w:rFonts w:ascii="Times New Roman" w:eastAsia="Times New Roman" w:hAnsi="Times New Roman" w:cs="Times New Roman"/>
          <w:sz w:val="24"/>
          <w:szCs w:val="24"/>
          <w:lang w:eastAsia="en-AU"/>
        </w:rPr>
        <w:t>5.4 billion to the Australian economy.</w:t>
      </w:r>
    </w:p>
    <w:p w:rsidR="00C0227F" w:rsidRPr="00C0227F" w:rsidRDefault="00C0227F" w:rsidP="00C0227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b/>
          <w:bCs/>
          <w:sz w:val="24"/>
          <w:szCs w:val="24"/>
          <w:lang w:eastAsia="en-AU"/>
        </w:rPr>
        <w:t>Carbon storage and climate regulation:</w:t>
      </w:r>
      <w:r w:rsidRPr="00C0227F">
        <w:rPr>
          <w:rFonts w:ascii="Times New Roman" w:eastAsia="Times New Roman" w:hAnsi="Times New Roman" w:cs="Times New Roman"/>
          <w:sz w:val="24"/>
          <w:szCs w:val="24"/>
          <w:lang w:eastAsia="en-AU"/>
        </w:rPr>
        <w:t xml:space="preserve"> The capacity of the ocean to absorb CO</w:t>
      </w:r>
      <w:r w:rsidRPr="00C0227F">
        <w:rPr>
          <w:rFonts w:ascii="Times New Roman" w:eastAsia="Times New Roman" w:hAnsi="Times New Roman" w:cs="Times New Roman"/>
          <w:sz w:val="24"/>
          <w:szCs w:val="24"/>
          <w:vertAlign w:val="subscript"/>
          <w:lang w:eastAsia="en-AU"/>
        </w:rPr>
        <w:t>2</w:t>
      </w:r>
      <w:r w:rsidRPr="00C0227F">
        <w:rPr>
          <w:rFonts w:ascii="Times New Roman" w:eastAsia="Times New Roman" w:hAnsi="Times New Roman" w:cs="Times New Roman"/>
          <w:sz w:val="24"/>
          <w:szCs w:val="24"/>
          <w:lang w:eastAsia="en-AU"/>
        </w:rPr>
        <w:t xml:space="preserve"> decreases as ocean acidification increases. More acidic oceans are less effective in moderating climate change.</w:t>
      </w:r>
    </w:p>
    <w:p w:rsidR="00C0227F" w:rsidRPr="00C0227F" w:rsidRDefault="00C0227F" w:rsidP="00C0227F">
      <w:pPr>
        <w:spacing w:before="100" w:beforeAutospacing="1" w:after="100" w:afterAutospacing="1" w:line="240" w:lineRule="auto"/>
        <w:outlineLvl w:val="3"/>
        <w:rPr>
          <w:rFonts w:ascii="Times New Roman" w:eastAsia="Times New Roman" w:hAnsi="Times New Roman" w:cs="Times New Roman"/>
          <w:b/>
          <w:bCs/>
          <w:sz w:val="24"/>
          <w:szCs w:val="24"/>
          <w:lang w:eastAsia="en-AU"/>
        </w:rPr>
      </w:pPr>
      <w:r w:rsidRPr="00C0227F">
        <w:rPr>
          <w:rFonts w:ascii="Times New Roman" w:eastAsia="Times New Roman" w:hAnsi="Times New Roman" w:cs="Times New Roman"/>
          <w:b/>
          <w:bCs/>
          <w:sz w:val="24"/>
          <w:szCs w:val="24"/>
          <w:lang w:eastAsia="en-AU"/>
        </w:rPr>
        <w:t>What can coastal decision makers do?</w:t>
      </w:r>
    </w:p>
    <w:p w:rsidR="00C0227F" w:rsidRPr="00C0227F" w:rsidRDefault="00C0227F" w:rsidP="00C0227F">
      <w:p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sz w:val="24"/>
          <w:szCs w:val="24"/>
          <w:lang w:eastAsia="en-AU"/>
        </w:rPr>
        <w:t xml:space="preserve">While reducing global greenhouse gas emissions (mitigation) is the ultimate solution to ocean acidification, undertaking some challenging decisions and actions can help us prepare for the adverse effects of ocean acidification. This is the </w:t>
      </w:r>
      <w:hyperlink r:id="rId16" w:history="1">
        <w:r w:rsidRPr="00C0227F">
          <w:rPr>
            <w:rFonts w:ascii="Times New Roman" w:eastAsia="Times New Roman" w:hAnsi="Times New Roman" w:cs="Times New Roman"/>
            <w:i/>
            <w:iCs/>
            <w:color w:val="0000FF"/>
            <w:sz w:val="24"/>
            <w:szCs w:val="24"/>
            <w:u w:val="single"/>
            <w:lang w:eastAsia="en-AU"/>
          </w:rPr>
          <w:t>adaptation approach</w:t>
        </w:r>
      </w:hyperlink>
      <w:r w:rsidRPr="00C0227F">
        <w:rPr>
          <w:rFonts w:ascii="Times New Roman" w:eastAsia="Times New Roman" w:hAnsi="Times New Roman" w:cs="Times New Roman"/>
          <w:sz w:val="24"/>
          <w:szCs w:val="24"/>
          <w:lang w:eastAsia="en-AU"/>
        </w:rPr>
        <w:t>.</w:t>
      </w:r>
    </w:p>
    <w:p w:rsidR="00C0227F" w:rsidRPr="00C0227F" w:rsidRDefault="00C0227F" w:rsidP="00C0227F">
      <w:p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sz w:val="24"/>
          <w:szCs w:val="24"/>
          <w:lang w:eastAsia="en-AU"/>
        </w:rPr>
        <w:t>At the local level, the following policy and management options can help to minimise the adverse effects of other local stressors and, as a result, help marine ecosystems to cope better with changing environmental conditions.</w:t>
      </w:r>
    </w:p>
    <w:p w:rsidR="00C0227F" w:rsidRPr="00C0227F" w:rsidRDefault="00C0227F" w:rsidP="00C0227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b/>
          <w:bCs/>
          <w:sz w:val="24"/>
          <w:szCs w:val="24"/>
          <w:lang w:eastAsia="en-AU"/>
        </w:rPr>
        <w:t>Improvements in water quality</w:t>
      </w:r>
      <w:r w:rsidRPr="00C0227F">
        <w:rPr>
          <w:rFonts w:ascii="Times New Roman" w:eastAsia="Times New Roman" w:hAnsi="Times New Roman" w:cs="Times New Roman"/>
          <w:sz w:val="24"/>
          <w:szCs w:val="24"/>
          <w:lang w:eastAsia="en-AU"/>
        </w:rPr>
        <w:t>: Monitoring and regulating localised sources of acidification from runoff and pollutants such as fertilisers.</w:t>
      </w:r>
    </w:p>
    <w:p w:rsidR="00C0227F" w:rsidRPr="00C0227F" w:rsidRDefault="00C0227F" w:rsidP="00C0227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b/>
          <w:bCs/>
          <w:sz w:val="24"/>
          <w:szCs w:val="24"/>
          <w:lang w:eastAsia="en-AU"/>
        </w:rPr>
        <w:t>Development of sustainable fisheries management practices:</w:t>
      </w:r>
      <w:r w:rsidRPr="00C0227F">
        <w:rPr>
          <w:rFonts w:ascii="Times New Roman" w:eastAsia="Times New Roman" w:hAnsi="Times New Roman" w:cs="Times New Roman"/>
          <w:sz w:val="24"/>
          <w:szCs w:val="24"/>
          <w:lang w:eastAsia="en-AU"/>
        </w:rPr>
        <w:t xml:space="preserve"> Regulating catches to reduce overfishing and creating long-term </w:t>
      </w:r>
      <w:proofErr w:type="spellStart"/>
      <w:proofErr w:type="gramStart"/>
      <w:r w:rsidRPr="00C0227F">
        <w:rPr>
          <w:rFonts w:ascii="Times New Roman" w:eastAsia="Times New Roman" w:hAnsi="Times New Roman" w:cs="Times New Roman"/>
          <w:sz w:val="24"/>
          <w:szCs w:val="24"/>
          <w:lang w:eastAsia="en-AU"/>
        </w:rPr>
        <w:t>bycatch</w:t>
      </w:r>
      <w:bookmarkStart w:id="1" w:name="_ftnref1"/>
      <w:proofErr w:type="spellEnd"/>
      <w:proofErr w:type="gramEnd"/>
      <w:r w:rsidRPr="00C0227F">
        <w:rPr>
          <w:rFonts w:ascii="Times New Roman" w:eastAsia="Times New Roman" w:hAnsi="Times New Roman" w:cs="Times New Roman"/>
          <w:sz w:val="24"/>
          <w:szCs w:val="24"/>
          <w:lang w:eastAsia="en-AU"/>
        </w:rPr>
        <w:fldChar w:fldCharType="begin"/>
      </w:r>
      <w:r w:rsidRPr="00C0227F">
        <w:rPr>
          <w:rFonts w:ascii="Times New Roman" w:eastAsia="Times New Roman" w:hAnsi="Times New Roman" w:cs="Times New Roman"/>
          <w:sz w:val="24"/>
          <w:szCs w:val="24"/>
          <w:lang w:eastAsia="en-AU"/>
        </w:rPr>
        <w:instrText xml:space="preserve"> HYPERLINK "https://coastadapt.com.au/ocean-acidification-and-its-effects" \l "_ftn1" \o "" </w:instrText>
      </w:r>
      <w:r w:rsidRPr="00C0227F">
        <w:rPr>
          <w:rFonts w:ascii="Times New Roman" w:eastAsia="Times New Roman" w:hAnsi="Times New Roman" w:cs="Times New Roman"/>
          <w:sz w:val="24"/>
          <w:szCs w:val="24"/>
          <w:lang w:eastAsia="en-AU"/>
        </w:rPr>
        <w:fldChar w:fldCharType="separate"/>
      </w:r>
      <w:r w:rsidRPr="00C0227F">
        <w:rPr>
          <w:rFonts w:ascii="Times New Roman" w:eastAsia="Times New Roman" w:hAnsi="Times New Roman" w:cs="Times New Roman"/>
          <w:color w:val="0000FF"/>
          <w:sz w:val="24"/>
          <w:szCs w:val="24"/>
          <w:u w:val="single"/>
          <w:lang w:eastAsia="en-AU"/>
        </w:rPr>
        <w:t>[1]</w:t>
      </w:r>
      <w:r w:rsidRPr="00C0227F">
        <w:rPr>
          <w:rFonts w:ascii="Times New Roman" w:eastAsia="Times New Roman" w:hAnsi="Times New Roman" w:cs="Times New Roman"/>
          <w:sz w:val="24"/>
          <w:szCs w:val="24"/>
          <w:lang w:eastAsia="en-AU"/>
        </w:rPr>
        <w:fldChar w:fldCharType="end"/>
      </w:r>
      <w:bookmarkEnd w:id="1"/>
      <w:r w:rsidRPr="00C0227F">
        <w:rPr>
          <w:rFonts w:ascii="Times New Roman" w:eastAsia="Times New Roman" w:hAnsi="Times New Roman" w:cs="Times New Roman"/>
          <w:sz w:val="24"/>
          <w:szCs w:val="24"/>
          <w:lang w:eastAsia="en-AU"/>
        </w:rPr>
        <w:t xml:space="preserve"> reduction plans.</w:t>
      </w:r>
    </w:p>
    <w:p w:rsidR="00C0227F" w:rsidRPr="00C0227F" w:rsidRDefault="00C0227F" w:rsidP="00C0227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b/>
          <w:bCs/>
          <w:sz w:val="24"/>
          <w:szCs w:val="24"/>
          <w:lang w:eastAsia="en-AU"/>
        </w:rPr>
        <w:t xml:space="preserve">Implementation of new technologies: </w:t>
      </w:r>
      <w:r w:rsidRPr="00C0227F">
        <w:rPr>
          <w:rFonts w:ascii="Times New Roman" w:eastAsia="Times New Roman" w:hAnsi="Times New Roman" w:cs="Times New Roman"/>
          <w:sz w:val="24"/>
          <w:szCs w:val="24"/>
          <w:lang w:eastAsia="en-AU"/>
        </w:rPr>
        <w:t xml:space="preserve">Different techniques can be applied depending on the industry. For example, in the aquaculture industry, new forecasting systems have been developed to account for seasonal </w:t>
      </w:r>
      <w:proofErr w:type="spellStart"/>
      <w:r w:rsidRPr="00C0227F">
        <w:rPr>
          <w:rFonts w:ascii="Times New Roman" w:eastAsia="Times New Roman" w:hAnsi="Times New Roman" w:cs="Times New Roman"/>
          <w:sz w:val="24"/>
          <w:szCs w:val="24"/>
          <w:lang w:eastAsia="en-AU"/>
        </w:rPr>
        <w:t>upwellings</w:t>
      </w:r>
      <w:proofErr w:type="spellEnd"/>
      <w:r w:rsidRPr="00C0227F">
        <w:rPr>
          <w:rFonts w:ascii="Times New Roman" w:eastAsia="Times New Roman" w:hAnsi="Times New Roman" w:cs="Times New Roman"/>
          <w:sz w:val="24"/>
          <w:szCs w:val="24"/>
          <w:lang w:eastAsia="en-AU"/>
        </w:rPr>
        <w:t xml:space="preserve"> that bring low pH seawaters to the ocean surface and cause massive shellfish die-offs.</w:t>
      </w:r>
    </w:p>
    <w:p w:rsidR="00C0227F" w:rsidRPr="00C0227F" w:rsidRDefault="00C0227F" w:rsidP="00C0227F">
      <w:pPr>
        <w:numPr>
          <w:ilvl w:val="0"/>
          <w:numId w:val="9"/>
        </w:num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b/>
          <w:bCs/>
          <w:sz w:val="24"/>
          <w:szCs w:val="24"/>
          <w:lang w:eastAsia="en-AU"/>
        </w:rPr>
        <w:t xml:space="preserve">Sustainable management of habitats: </w:t>
      </w:r>
      <w:r w:rsidRPr="00C0227F">
        <w:rPr>
          <w:rFonts w:ascii="Times New Roman" w:eastAsia="Times New Roman" w:hAnsi="Times New Roman" w:cs="Times New Roman"/>
          <w:sz w:val="24"/>
          <w:szCs w:val="24"/>
          <w:lang w:eastAsia="en-AU"/>
        </w:rPr>
        <w:t>Increasing coastal protection, reducing sediment loading and applying marine spatial planning.</w:t>
      </w:r>
    </w:p>
    <w:p w:rsidR="00C0227F" w:rsidRPr="00C0227F" w:rsidRDefault="00C0227F" w:rsidP="00C0227F">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b/>
          <w:bCs/>
          <w:sz w:val="24"/>
          <w:szCs w:val="24"/>
          <w:lang w:eastAsia="en-AU"/>
        </w:rPr>
        <w:t xml:space="preserve">Establishment and maintenance of Marine Protected Areas: </w:t>
      </w:r>
      <w:r w:rsidRPr="00C0227F">
        <w:rPr>
          <w:rFonts w:ascii="Times New Roman" w:eastAsia="Times New Roman" w:hAnsi="Times New Roman" w:cs="Times New Roman"/>
          <w:sz w:val="24"/>
          <w:szCs w:val="24"/>
          <w:lang w:eastAsia="en-AU"/>
        </w:rPr>
        <w:t>Protecting highly vulnerable and endangered marine ecosystems.</w:t>
      </w:r>
    </w:p>
    <w:bookmarkStart w:id="2" w:name="_ftn1"/>
    <w:p w:rsidR="00C0227F" w:rsidRPr="00C0227F" w:rsidRDefault="00C0227F" w:rsidP="00C0227F">
      <w:p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sz w:val="24"/>
          <w:szCs w:val="24"/>
          <w:lang w:eastAsia="en-AU"/>
        </w:rPr>
        <w:fldChar w:fldCharType="begin"/>
      </w:r>
      <w:r w:rsidRPr="00C0227F">
        <w:rPr>
          <w:rFonts w:ascii="Times New Roman" w:eastAsia="Times New Roman" w:hAnsi="Times New Roman" w:cs="Times New Roman"/>
          <w:sz w:val="24"/>
          <w:szCs w:val="24"/>
          <w:lang w:eastAsia="en-AU"/>
        </w:rPr>
        <w:instrText xml:space="preserve"> HYPERLINK "https://coastadapt.com.au/ocean-acidification-and-its-effects" \l "_ftnref1" \o "" </w:instrText>
      </w:r>
      <w:r w:rsidRPr="00C0227F">
        <w:rPr>
          <w:rFonts w:ascii="Times New Roman" w:eastAsia="Times New Roman" w:hAnsi="Times New Roman" w:cs="Times New Roman"/>
          <w:sz w:val="24"/>
          <w:szCs w:val="24"/>
          <w:lang w:eastAsia="en-AU"/>
        </w:rPr>
        <w:fldChar w:fldCharType="separate"/>
      </w:r>
      <w:r w:rsidRPr="00C0227F">
        <w:rPr>
          <w:rFonts w:ascii="Times New Roman" w:eastAsia="Times New Roman" w:hAnsi="Times New Roman" w:cs="Times New Roman"/>
          <w:color w:val="0000FF"/>
          <w:sz w:val="24"/>
          <w:szCs w:val="24"/>
          <w:u w:val="single"/>
          <w:lang w:eastAsia="en-AU"/>
        </w:rPr>
        <w:t>[1]</w:t>
      </w:r>
      <w:r w:rsidRPr="00C0227F">
        <w:rPr>
          <w:rFonts w:ascii="Times New Roman" w:eastAsia="Times New Roman" w:hAnsi="Times New Roman" w:cs="Times New Roman"/>
          <w:sz w:val="24"/>
          <w:szCs w:val="24"/>
          <w:lang w:eastAsia="en-AU"/>
        </w:rPr>
        <w:fldChar w:fldCharType="end"/>
      </w:r>
      <w:bookmarkEnd w:id="2"/>
      <w:r w:rsidRPr="00C0227F">
        <w:rPr>
          <w:rFonts w:ascii="Times New Roman" w:eastAsia="Times New Roman" w:hAnsi="Times New Roman" w:cs="Times New Roman"/>
          <w:sz w:val="24"/>
          <w:szCs w:val="24"/>
          <w:lang w:eastAsia="en-AU"/>
        </w:rPr>
        <w:t xml:space="preserve"> </w:t>
      </w:r>
      <w:proofErr w:type="spellStart"/>
      <w:r w:rsidRPr="00C0227F">
        <w:rPr>
          <w:rFonts w:ascii="Times New Roman" w:eastAsia="Times New Roman" w:hAnsi="Times New Roman" w:cs="Times New Roman"/>
          <w:sz w:val="24"/>
          <w:szCs w:val="24"/>
          <w:lang w:eastAsia="en-AU"/>
        </w:rPr>
        <w:t>Bycatch</w:t>
      </w:r>
      <w:proofErr w:type="spellEnd"/>
      <w:r w:rsidRPr="00C0227F">
        <w:rPr>
          <w:rFonts w:ascii="Times New Roman" w:eastAsia="Times New Roman" w:hAnsi="Times New Roman" w:cs="Times New Roman"/>
          <w:sz w:val="24"/>
          <w:szCs w:val="24"/>
          <w:lang w:eastAsia="en-AU"/>
        </w:rPr>
        <w:t xml:space="preserve">: a fish or other marine species that is caught unintentionally. </w:t>
      </w:r>
      <w:proofErr w:type="spellStart"/>
      <w:r w:rsidRPr="00C0227F">
        <w:rPr>
          <w:rFonts w:ascii="Times New Roman" w:eastAsia="Times New Roman" w:hAnsi="Times New Roman" w:cs="Times New Roman"/>
          <w:b/>
          <w:bCs/>
          <w:sz w:val="24"/>
          <w:szCs w:val="24"/>
          <w:lang w:eastAsia="en-AU"/>
        </w:rPr>
        <w:t>Bycatch</w:t>
      </w:r>
      <w:proofErr w:type="spellEnd"/>
      <w:r w:rsidRPr="00C0227F">
        <w:rPr>
          <w:rFonts w:ascii="Times New Roman" w:eastAsia="Times New Roman" w:hAnsi="Times New Roman" w:cs="Times New Roman"/>
          <w:sz w:val="24"/>
          <w:szCs w:val="24"/>
          <w:lang w:eastAsia="en-AU"/>
        </w:rPr>
        <w:t xml:space="preserve"> is either of a different species, the wrong sex, or is undersized or juvenile individuals of the target species.</w:t>
      </w:r>
    </w:p>
    <w:p w:rsidR="00C0227F" w:rsidRPr="00C0227F" w:rsidRDefault="00C0227F" w:rsidP="00C0227F">
      <w:pPr>
        <w:spacing w:before="100" w:beforeAutospacing="1" w:after="100" w:afterAutospacing="1" w:line="240" w:lineRule="auto"/>
        <w:outlineLvl w:val="3"/>
        <w:rPr>
          <w:rFonts w:ascii="Times New Roman" w:eastAsia="Times New Roman" w:hAnsi="Times New Roman" w:cs="Times New Roman"/>
          <w:b/>
          <w:bCs/>
          <w:sz w:val="24"/>
          <w:szCs w:val="24"/>
          <w:lang w:eastAsia="en-AU"/>
        </w:rPr>
      </w:pPr>
      <w:r w:rsidRPr="00C0227F">
        <w:rPr>
          <w:rFonts w:ascii="Times New Roman" w:eastAsia="Times New Roman" w:hAnsi="Times New Roman" w:cs="Times New Roman"/>
          <w:b/>
          <w:bCs/>
          <w:sz w:val="24"/>
          <w:szCs w:val="24"/>
          <w:lang w:eastAsia="en-AU"/>
        </w:rPr>
        <w:t>Further information hide −</w:t>
      </w:r>
    </w:p>
    <w:p w:rsidR="00C0227F" w:rsidRPr="00C0227F" w:rsidRDefault="00C0227F" w:rsidP="00C0227F">
      <w:p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sz w:val="24"/>
          <w:szCs w:val="24"/>
          <w:lang w:eastAsia="en-AU"/>
        </w:rPr>
        <w:t xml:space="preserve">The NOAA Ocean Acidification Program (US) provides useful and up to date information:  </w:t>
      </w:r>
      <w:hyperlink r:id="rId17" w:tgtFrame="_blank" w:history="1">
        <w:r w:rsidRPr="00C0227F">
          <w:rPr>
            <w:rFonts w:ascii="Times New Roman" w:eastAsia="Times New Roman" w:hAnsi="Times New Roman" w:cs="Times New Roman"/>
            <w:color w:val="0000FF"/>
            <w:sz w:val="24"/>
            <w:szCs w:val="24"/>
            <w:u w:val="single"/>
            <w:lang w:eastAsia="en-AU"/>
          </w:rPr>
          <w:t>http://oceanacidification.noaa.gov/Home.aspx</w:t>
        </w:r>
      </w:hyperlink>
      <w:r w:rsidRPr="00C0227F">
        <w:rPr>
          <w:rFonts w:ascii="Times New Roman" w:eastAsia="Times New Roman" w:hAnsi="Times New Roman" w:cs="Times New Roman"/>
          <w:sz w:val="24"/>
          <w:szCs w:val="24"/>
          <w:lang w:eastAsia="en-AU"/>
        </w:rPr>
        <w:t xml:space="preserve"> (accessed 3 June 2016).</w:t>
      </w:r>
    </w:p>
    <w:p w:rsidR="00C0227F" w:rsidRPr="00C0227F" w:rsidRDefault="00C0227F" w:rsidP="00C0227F">
      <w:p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sz w:val="24"/>
          <w:szCs w:val="24"/>
          <w:lang w:eastAsia="en-AU"/>
        </w:rPr>
        <w:t xml:space="preserve">In Australia, </w:t>
      </w:r>
      <w:proofErr w:type="gramStart"/>
      <w:r w:rsidRPr="00C0227F">
        <w:rPr>
          <w:rFonts w:ascii="Times New Roman" w:eastAsia="Times New Roman" w:hAnsi="Times New Roman" w:cs="Times New Roman"/>
          <w:sz w:val="24"/>
          <w:szCs w:val="24"/>
          <w:lang w:eastAsia="en-AU"/>
        </w:rPr>
        <w:t>scientist from the Australian Institute of Marine Sciences (AIMS) are</w:t>
      </w:r>
      <w:proofErr w:type="gramEnd"/>
      <w:r w:rsidRPr="00C0227F">
        <w:rPr>
          <w:rFonts w:ascii="Times New Roman" w:eastAsia="Times New Roman" w:hAnsi="Times New Roman" w:cs="Times New Roman"/>
          <w:sz w:val="24"/>
          <w:szCs w:val="24"/>
          <w:lang w:eastAsia="en-AU"/>
        </w:rPr>
        <w:t xml:space="preserve"> researching the effects of ocean acidification on coral reef organisms and ecosystems: </w:t>
      </w:r>
      <w:hyperlink r:id="rId18" w:tgtFrame="_blank" w:history="1">
        <w:r w:rsidRPr="00C0227F">
          <w:rPr>
            <w:rFonts w:ascii="Times New Roman" w:eastAsia="Times New Roman" w:hAnsi="Times New Roman" w:cs="Times New Roman"/>
            <w:color w:val="0000FF"/>
            <w:sz w:val="24"/>
            <w:szCs w:val="24"/>
            <w:u w:val="single"/>
            <w:lang w:eastAsia="en-AU"/>
          </w:rPr>
          <w:t>http://www.aims.gov.au/research/climate-change/ocean-acidification</w:t>
        </w:r>
      </w:hyperlink>
      <w:r w:rsidRPr="00C0227F">
        <w:rPr>
          <w:rFonts w:ascii="Times New Roman" w:eastAsia="Times New Roman" w:hAnsi="Times New Roman" w:cs="Times New Roman"/>
          <w:sz w:val="24"/>
          <w:szCs w:val="24"/>
          <w:lang w:eastAsia="en-AU"/>
        </w:rPr>
        <w:t xml:space="preserve"> (accessed 3 June 2016).</w:t>
      </w:r>
    </w:p>
    <w:p w:rsidR="00C0227F" w:rsidRPr="00C0227F" w:rsidRDefault="00C0227F" w:rsidP="00C0227F">
      <w:p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sz w:val="24"/>
          <w:szCs w:val="24"/>
          <w:lang w:eastAsia="en-AU"/>
        </w:rPr>
        <w:t>This video developed by the Alliance for Climate Education provides an easy introduction to the topic: </w:t>
      </w:r>
      <w:hyperlink r:id="rId19" w:tgtFrame="_blank" w:history="1">
        <w:r w:rsidRPr="00C0227F">
          <w:rPr>
            <w:rFonts w:ascii="Times New Roman" w:eastAsia="Times New Roman" w:hAnsi="Times New Roman" w:cs="Times New Roman"/>
            <w:color w:val="0000FF"/>
            <w:sz w:val="24"/>
            <w:szCs w:val="24"/>
            <w:u w:val="single"/>
            <w:lang w:eastAsia="en-AU"/>
          </w:rPr>
          <w:t>https://www.youtube.com/watch?v=Wo-bHt1bOsw</w:t>
        </w:r>
      </w:hyperlink>
      <w:r w:rsidRPr="00C0227F">
        <w:rPr>
          <w:rFonts w:ascii="Times New Roman" w:eastAsia="Times New Roman" w:hAnsi="Times New Roman" w:cs="Times New Roman"/>
          <w:sz w:val="24"/>
          <w:szCs w:val="24"/>
          <w:lang w:eastAsia="en-AU"/>
        </w:rPr>
        <w:t>.</w:t>
      </w:r>
    </w:p>
    <w:p w:rsidR="00C0227F" w:rsidRPr="00C0227F" w:rsidRDefault="00C0227F" w:rsidP="00C0227F">
      <w:pPr>
        <w:spacing w:before="100" w:beforeAutospacing="1" w:after="100" w:afterAutospacing="1" w:line="240" w:lineRule="auto"/>
        <w:rPr>
          <w:rFonts w:ascii="Times New Roman" w:eastAsia="Times New Roman" w:hAnsi="Times New Roman" w:cs="Times New Roman"/>
          <w:sz w:val="24"/>
          <w:szCs w:val="24"/>
          <w:lang w:eastAsia="en-AU"/>
        </w:rPr>
      </w:pPr>
      <w:r w:rsidRPr="00C0227F">
        <w:rPr>
          <w:rFonts w:ascii="Times New Roman" w:eastAsia="Times New Roman" w:hAnsi="Times New Roman" w:cs="Times New Roman"/>
          <w:sz w:val="24"/>
          <w:szCs w:val="24"/>
          <w:lang w:eastAsia="en-AU"/>
        </w:rPr>
        <w:t xml:space="preserve">However, if you are looking for more in-depth information, try watching this video developed by the World Bank Group's Open Learning </w:t>
      </w:r>
      <w:proofErr w:type="gramStart"/>
      <w:r w:rsidRPr="00C0227F">
        <w:rPr>
          <w:rFonts w:ascii="Times New Roman" w:eastAsia="Times New Roman" w:hAnsi="Times New Roman" w:cs="Times New Roman"/>
          <w:sz w:val="24"/>
          <w:szCs w:val="24"/>
          <w:lang w:eastAsia="en-AU"/>
        </w:rPr>
        <w:t>Campus :</w:t>
      </w:r>
      <w:proofErr w:type="gramEnd"/>
      <w:r w:rsidRPr="00C0227F">
        <w:rPr>
          <w:rFonts w:ascii="Times New Roman" w:eastAsia="Times New Roman" w:hAnsi="Times New Roman" w:cs="Times New Roman"/>
          <w:sz w:val="24"/>
          <w:szCs w:val="24"/>
          <w:lang w:eastAsia="en-AU"/>
        </w:rPr>
        <w:t xml:space="preserve"> </w:t>
      </w:r>
      <w:hyperlink r:id="rId20" w:tgtFrame="_blank" w:history="1">
        <w:r w:rsidRPr="00C0227F">
          <w:rPr>
            <w:rFonts w:ascii="Times New Roman" w:eastAsia="Times New Roman" w:hAnsi="Times New Roman" w:cs="Times New Roman"/>
            <w:color w:val="0000FF"/>
            <w:sz w:val="24"/>
            <w:szCs w:val="24"/>
            <w:u w:val="single"/>
            <w:lang w:eastAsia="en-AU"/>
          </w:rPr>
          <w:t>https://www.youtube.com/watch?v=E39PMzDBtrU&amp;feature=youtu.be&amp;app=desktop</w:t>
        </w:r>
      </w:hyperlink>
      <w:r w:rsidRPr="00C0227F">
        <w:rPr>
          <w:rFonts w:ascii="Times New Roman" w:eastAsia="Times New Roman" w:hAnsi="Times New Roman" w:cs="Times New Roman"/>
          <w:sz w:val="24"/>
          <w:szCs w:val="24"/>
          <w:lang w:eastAsia="en-AU"/>
        </w:rPr>
        <w:t>.</w:t>
      </w:r>
    </w:p>
    <w:p w:rsidR="00286F98" w:rsidRPr="00CD2C6D" w:rsidRDefault="00286F98" w:rsidP="00286F98">
      <w:pPr>
        <w:spacing w:after="0" w:line="240" w:lineRule="auto"/>
        <w:outlineLvl w:val="1"/>
        <w:rPr>
          <w:rFonts w:ascii="Times New Roman" w:eastAsia="Times New Roman" w:hAnsi="Times New Roman" w:cs="Times New Roman"/>
          <w:b/>
          <w:bCs/>
          <w:sz w:val="36"/>
          <w:szCs w:val="36"/>
          <w:lang w:eastAsia="en-AU"/>
        </w:rPr>
      </w:pPr>
      <w:r w:rsidRPr="00CD2C6D">
        <w:rPr>
          <w:rFonts w:ascii="Times New Roman" w:eastAsia="Times New Roman" w:hAnsi="Times New Roman" w:cs="Times New Roman"/>
          <w:b/>
          <w:bCs/>
          <w:sz w:val="36"/>
          <w:szCs w:val="36"/>
          <w:lang w:eastAsia="en-AU"/>
        </w:rPr>
        <w:lastRenderedPageBreak/>
        <w:t>What is ocean acidification?</w:t>
      </w:r>
    </w:p>
    <w:p w:rsidR="00CD2C6D" w:rsidRPr="00CD2C6D" w:rsidRDefault="00CD2C6D" w:rsidP="00CD2C6D">
      <w:pPr>
        <w:spacing w:after="0" w:line="240" w:lineRule="auto"/>
        <w:outlineLvl w:val="0"/>
        <w:rPr>
          <w:rFonts w:ascii="Times New Roman" w:eastAsia="Times New Roman" w:hAnsi="Times New Roman" w:cs="Times New Roman"/>
          <w:bCs/>
          <w:kern w:val="36"/>
          <w:sz w:val="24"/>
          <w:szCs w:val="24"/>
          <w:lang w:eastAsia="en-AU"/>
        </w:rPr>
      </w:pPr>
      <w:r w:rsidRPr="00CD2C6D">
        <w:rPr>
          <w:rFonts w:ascii="Times New Roman" w:eastAsia="Times New Roman" w:hAnsi="Times New Roman" w:cs="Times New Roman"/>
          <w:bCs/>
          <w:kern w:val="36"/>
          <w:sz w:val="24"/>
          <w:szCs w:val="24"/>
          <w:lang w:eastAsia="en-AU"/>
        </w:rPr>
        <w:t xml:space="preserve">Article extract </w:t>
      </w:r>
      <w:proofErr w:type="gramStart"/>
      <w:r w:rsidRPr="00CD2C6D">
        <w:rPr>
          <w:rFonts w:ascii="Times New Roman" w:eastAsia="Times New Roman" w:hAnsi="Times New Roman" w:cs="Times New Roman"/>
          <w:bCs/>
          <w:kern w:val="36"/>
          <w:sz w:val="24"/>
          <w:szCs w:val="24"/>
          <w:lang w:eastAsia="en-AU"/>
        </w:rPr>
        <w:t>from  https</w:t>
      </w:r>
      <w:proofErr w:type="gramEnd"/>
      <w:r w:rsidRPr="00CD2C6D">
        <w:rPr>
          <w:rFonts w:ascii="Times New Roman" w:eastAsia="Times New Roman" w:hAnsi="Times New Roman" w:cs="Times New Roman"/>
          <w:bCs/>
          <w:kern w:val="36"/>
          <w:sz w:val="24"/>
          <w:szCs w:val="24"/>
          <w:lang w:eastAsia="en-AU"/>
        </w:rPr>
        <w:t>://coastadapt.com.au/ocean-acidification-and-its-effects</w:t>
      </w:r>
    </w:p>
    <w:p w:rsidR="00CD2C6D" w:rsidRPr="00CD2C6D" w:rsidRDefault="00CD2C6D" w:rsidP="00CD2C6D">
      <w:pPr>
        <w:spacing w:before="100" w:beforeAutospacing="1" w:after="100" w:afterAutospacing="1" w:line="240" w:lineRule="auto"/>
        <w:rPr>
          <w:rFonts w:ascii="Times New Roman" w:eastAsia="Times New Roman" w:hAnsi="Times New Roman" w:cs="Times New Roman"/>
          <w:sz w:val="24"/>
          <w:szCs w:val="24"/>
          <w:lang w:eastAsia="en-AU"/>
        </w:rPr>
      </w:pPr>
      <w:r w:rsidRPr="00CD2C6D">
        <w:rPr>
          <w:rFonts w:ascii="Times New Roman" w:eastAsia="Times New Roman" w:hAnsi="Times New Roman" w:cs="Times New Roman"/>
          <w:sz w:val="24"/>
          <w:szCs w:val="24"/>
          <w:lang w:eastAsia="en-AU"/>
        </w:rPr>
        <w:t>Acidification is defined as an increase in the concentration of H</w:t>
      </w:r>
      <w:r w:rsidRPr="00CD2C6D">
        <w:rPr>
          <w:rFonts w:ascii="Times New Roman" w:eastAsia="Times New Roman" w:hAnsi="Times New Roman" w:cs="Times New Roman"/>
          <w:sz w:val="24"/>
          <w:szCs w:val="24"/>
          <w:vertAlign w:val="superscript"/>
          <w:lang w:eastAsia="en-AU"/>
        </w:rPr>
        <w:t>+</w:t>
      </w:r>
      <w:r w:rsidRPr="00CD2C6D">
        <w:rPr>
          <w:rFonts w:ascii="Times New Roman" w:eastAsia="Times New Roman" w:hAnsi="Times New Roman" w:cs="Times New Roman"/>
          <w:sz w:val="24"/>
          <w:szCs w:val="24"/>
          <w:lang w:eastAsia="en-AU"/>
        </w:rPr>
        <w:t xml:space="preserve"> in a solution or a lowering of a solution's </w:t>
      </w:r>
      <w:hyperlink r:id="rId21" w:history="1">
        <w:proofErr w:type="spellStart"/>
        <w:r w:rsidRPr="00CD2C6D">
          <w:rPr>
            <w:rFonts w:ascii="Times New Roman" w:eastAsia="Times New Roman" w:hAnsi="Times New Roman" w:cs="Times New Roman"/>
            <w:color w:val="0000FF"/>
            <w:sz w:val="24"/>
            <w:szCs w:val="24"/>
            <w:u w:val="single"/>
            <w:lang w:eastAsia="en-AU"/>
          </w:rPr>
          <w:t>pH</w:t>
        </w:r>
      </w:hyperlink>
      <w:r w:rsidRPr="00CD2C6D">
        <w:rPr>
          <w:rFonts w:ascii="Times New Roman" w:eastAsia="Times New Roman" w:hAnsi="Times New Roman" w:cs="Times New Roman"/>
          <w:sz w:val="24"/>
          <w:szCs w:val="24"/>
          <w:lang w:eastAsia="en-AU"/>
        </w:rPr>
        <w:t>.</w:t>
      </w:r>
      <w:proofErr w:type="spellEnd"/>
      <w:r w:rsidRPr="00CD2C6D">
        <w:rPr>
          <w:rFonts w:ascii="Times New Roman" w:eastAsia="Times New Roman" w:hAnsi="Times New Roman" w:cs="Times New Roman"/>
          <w:sz w:val="24"/>
          <w:szCs w:val="24"/>
          <w:lang w:eastAsia="en-AU"/>
        </w:rPr>
        <w:t xml:space="preserve"> Ocean acidification is therefore the reduction of the pH of the world's oceans.</w:t>
      </w:r>
    </w:p>
    <w:p w:rsidR="00286F98" w:rsidRDefault="00CD2C6D" w:rsidP="00286F98">
      <w:pPr>
        <w:spacing w:after="0" w:line="240" w:lineRule="auto"/>
        <w:rPr>
          <w:rFonts w:ascii="Times New Roman" w:eastAsia="Times New Roman" w:hAnsi="Times New Roman" w:cs="Times New Roman"/>
          <w:sz w:val="24"/>
          <w:szCs w:val="24"/>
          <w:lang w:eastAsia="en-AU"/>
        </w:rPr>
      </w:pPr>
      <w:r w:rsidRPr="00CD2C6D">
        <w:rPr>
          <w:rFonts w:ascii="Times New Roman" w:eastAsia="Times New Roman" w:hAnsi="Times New Roman" w:cs="Times New Roman"/>
          <w:sz w:val="24"/>
          <w:szCs w:val="24"/>
          <w:lang w:eastAsia="en-AU"/>
        </w:rPr>
        <w:t xml:space="preserve">This can occur when </w:t>
      </w:r>
      <w:hyperlink r:id="rId22" w:history="1">
        <w:r w:rsidRPr="00CD2C6D">
          <w:rPr>
            <w:rFonts w:ascii="Times New Roman" w:eastAsia="Times New Roman" w:hAnsi="Times New Roman" w:cs="Times New Roman"/>
            <w:color w:val="0000FF"/>
            <w:sz w:val="24"/>
            <w:szCs w:val="24"/>
            <w:u w:val="single"/>
            <w:lang w:eastAsia="en-AU"/>
          </w:rPr>
          <w:t>CO</w:t>
        </w:r>
        <w:r w:rsidRPr="00CD2C6D">
          <w:rPr>
            <w:rFonts w:ascii="Times New Roman" w:eastAsia="Times New Roman" w:hAnsi="Times New Roman" w:cs="Times New Roman"/>
            <w:color w:val="0000FF"/>
            <w:sz w:val="20"/>
            <w:szCs w:val="20"/>
            <w:u w:val="single"/>
            <w:vertAlign w:val="subscript"/>
            <w:lang w:eastAsia="en-AU"/>
          </w:rPr>
          <w:t>2</w:t>
        </w:r>
      </w:hyperlink>
      <w:r w:rsidRPr="00CD2C6D">
        <w:rPr>
          <w:rFonts w:ascii="Times New Roman" w:eastAsia="Times New Roman" w:hAnsi="Times New Roman" w:cs="Times New Roman"/>
          <w:sz w:val="24"/>
          <w:szCs w:val="24"/>
          <w:lang w:eastAsia="en-AU"/>
        </w:rPr>
        <w:t xml:space="preserve"> dissolves in water and there is a reaction between the H</w:t>
      </w:r>
      <w:r w:rsidRPr="00CD2C6D">
        <w:rPr>
          <w:rFonts w:ascii="Times New Roman" w:eastAsia="Times New Roman" w:hAnsi="Times New Roman" w:cs="Times New Roman"/>
          <w:sz w:val="20"/>
          <w:szCs w:val="20"/>
          <w:vertAlign w:val="subscript"/>
          <w:lang w:eastAsia="en-AU"/>
        </w:rPr>
        <w:t>2</w:t>
      </w:r>
      <w:r w:rsidRPr="00CD2C6D">
        <w:rPr>
          <w:rFonts w:ascii="Times New Roman" w:eastAsia="Times New Roman" w:hAnsi="Times New Roman" w:cs="Times New Roman"/>
          <w:sz w:val="24"/>
          <w:szCs w:val="24"/>
          <w:lang w:eastAsia="en-AU"/>
        </w:rPr>
        <w:t>O andCO</w:t>
      </w:r>
      <w:r w:rsidRPr="00CD2C6D">
        <w:rPr>
          <w:rFonts w:ascii="Times New Roman" w:eastAsia="Times New Roman" w:hAnsi="Times New Roman" w:cs="Times New Roman"/>
          <w:sz w:val="20"/>
          <w:szCs w:val="20"/>
          <w:vertAlign w:val="subscript"/>
          <w:lang w:eastAsia="en-AU"/>
        </w:rPr>
        <w:t>2</w:t>
      </w:r>
      <w:r w:rsidRPr="00CD2C6D">
        <w:rPr>
          <w:rFonts w:ascii="Times New Roman" w:eastAsia="Times New Roman" w:hAnsi="Times New Roman" w:cs="Times New Roman"/>
          <w:sz w:val="24"/>
          <w:szCs w:val="24"/>
          <w:lang w:eastAsia="en-AU"/>
        </w:rPr>
        <w:t xml:space="preserve"> to form carbonic acid (H</w:t>
      </w:r>
      <w:r w:rsidRPr="00CD2C6D">
        <w:rPr>
          <w:rFonts w:ascii="Times New Roman" w:eastAsia="Times New Roman" w:hAnsi="Times New Roman" w:cs="Times New Roman"/>
          <w:sz w:val="20"/>
          <w:szCs w:val="20"/>
          <w:vertAlign w:val="subscript"/>
          <w:lang w:eastAsia="en-AU"/>
        </w:rPr>
        <w:t>2</w:t>
      </w:r>
      <w:r w:rsidRPr="00CD2C6D">
        <w:rPr>
          <w:rFonts w:ascii="Times New Roman" w:eastAsia="Times New Roman" w:hAnsi="Times New Roman" w:cs="Times New Roman"/>
          <w:sz w:val="24"/>
          <w:szCs w:val="24"/>
          <w:lang w:eastAsia="en-AU"/>
        </w:rPr>
        <w:t>CO</w:t>
      </w:r>
      <w:r w:rsidRPr="00CD2C6D">
        <w:rPr>
          <w:rFonts w:ascii="Times New Roman" w:eastAsia="Times New Roman" w:hAnsi="Times New Roman" w:cs="Times New Roman"/>
          <w:sz w:val="20"/>
          <w:szCs w:val="20"/>
          <w:vertAlign w:val="subscript"/>
          <w:lang w:eastAsia="en-AU"/>
        </w:rPr>
        <w:t>3</w:t>
      </w:r>
      <w:r w:rsidRPr="00CD2C6D">
        <w:rPr>
          <w:rFonts w:ascii="Times New Roman" w:eastAsia="Times New Roman" w:hAnsi="Times New Roman" w:cs="Times New Roman"/>
          <w:sz w:val="24"/>
          <w:szCs w:val="24"/>
          <w:lang w:eastAsia="en-AU"/>
        </w:rPr>
        <w:t>).</w:t>
      </w:r>
    </w:p>
    <w:p w:rsidR="00CD2C6D" w:rsidRPr="00CD2C6D" w:rsidRDefault="00286F98" w:rsidP="00286F98">
      <w:pPr>
        <w:spacing w:after="0" w:line="240" w:lineRule="auto"/>
        <w:ind w:left="3600"/>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 xml:space="preserve">   </w:t>
      </w:r>
      <w:r w:rsidR="00CD2C6D" w:rsidRPr="00CD2C6D">
        <w:rPr>
          <w:rFonts w:ascii="Times New Roman" w:eastAsia="Times New Roman" w:hAnsi="Times New Roman" w:cs="Times New Roman"/>
          <w:sz w:val="24"/>
          <w:szCs w:val="24"/>
          <w:lang w:eastAsia="en-AU"/>
        </w:rPr>
        <w:t>[CO</w:t>
      </w:r>
      <w:r w:rsidR="00CD2C6D" w:rsidRPr="00CD2C6D">
        <w:rPr>
          <w:rFonts w:ascii="Times New Roman" w:eastAsia="Times New Roman" w:hAnsi="Times New Roman" w:cs="Times New Roman"/>
          <w:sz w:val="20"/>
          <w:szCs w:val="20"/>
          <w:vertAlign w:val="subscript"/>
          <w:lang w:eastAsia="en-AU"/>
        </w:rPr>
        <w:t>2</w:t>
      </w:r>
      <w:r w:rsidR="00CD2C6D" w:rsidRPr="00CD2C6D">
        <w:rPr>
          <w:rFonts w:ascii="Times New Roman" w:eastAsia="Times New Roman" w:hAnsi="Times New Roman" w:cs="Times New Roman"/>
          <w:sz w:val="24"/>
          <w:szCs w:val="24"/>
          <w:lang w:eastAsia="en-AU"/>
        </w:rPr>
        <w:t>] + [H</w:t>
      </w:r>
      <w:r w:rsidR="00CD2C6D" w:rsidRPr="00CD2C6D">
        <w:rPr>
          <w:rFonts w:ascii="Times New Roman" w:eastAsia="Times New Roman" w:hAnsi="Times New Roman" w:cs="Times New Roman"/>
          <w:sz w:val="20"/>
          <w:szCs w:val="20"/>
          <w:vertAlign w:val="subscript"/>
          <w:lang w:eastAsia="en-AU"/>
        </w:rPr>
        <w:t>2</w:t>
      </w:r>
      <w:r w:rsidR="00CD2C6D" w:rsidRPr="00CD2C6D">
        <w:rPr>
          <w:rFonts w:ascii="Times New Roman" w:eastAsia="Times New Roman" w:hAnsi="Times New Roman" w:cs="Times New Roman"/>
          <w:sz w:val="24"/>
          <w:szCs w:val="24"/>
          <w:lang w:eastAsia="en-AU"/>
        </w:rPr>
        <w:t>O] &lt;=&gt; [H</w:t>
      </w:r>
      <w:r w:rsidR="00CD2C6D" w:rsidRPr="00CD2C6D">
        <w:rPr>
          <w:rFonts w:ascii="Times New Roman" w:eastAsia="Times New Roman" w:hAnsi="Times New Roman" w:cs="Times New Roman"/>
          <w:sz w:val="20"/>
          <w:szCs w:val="20"/>
          <w:vertAlign w:val="subscript"/>
          <w:lang w:eastAsia="en-AU"/>
        </w:rPr>
        <w:t>2</w:t>
      </w:r>
      <w:r w:rsidR="00CD2C6D" w:rsidRPr="00CD2C6D">
        <w:rPr>
          <w:rFonts w:ascii="Times New Roman" w:eastAsia="Times New Roman" w:hAnsi="Times New Roman" w:cs="Times New Roman"/>
          <w:sz w:val="24"/>
          <w:szCs w:val="24"/>
          <w:lang w:eastAsia="en-AU"/>
        </w:rPr>
        <w:t>CO</w:t>
      </w:r>
      <w:r w:rsidR="00CD2C6D" w:rsidRPr="00CD2C6D">
        <w:rPr>
          <w:rFonts w:ascii="Times New Roman" w:eastAsia="Times New Roman" w:hAnsi="Times New Roman" w:cs="Times New Roman"/>
          <w:sz w:val="20"/>
          <w:szCs w:val="20"/>
          <w:vertAlign w:val="subscript"/>
          <w:lang w:eastAsia="en-AU"/>
        </w:rPr>
        <w:t>3</w:t>
      </w:r>
      <w:r w:rsidR="00CD2C6D" w:rsidRPr="00CD2C6D">
        <w:rPr>
          <w:rFonts w:ascii="Times New Roman" w:eastAsia="Times New Roman" w:hAnsi="Times New Roman" w:cs="Times New Roman"/>
          <w:sz w:val="24"/>
          <w:szCs w:val="24"/>
          <w:lang w:eastAsia="en-AU"/>
        </w:rPr>
        <w:t xml:space="preserve">] </w:t>
      </w:r>
    </w:p>
    <w:p w:rsidR="00CD2C6D" w:rsidRPr="00CD2C6D" w:rsidRDefault="00CD2C6D" w:rsidP="00CD2C6D">
      <w:pPr>
        <w:spacing w:before="100" w:beforeAutospacing="1" w:after="100" w:afterAutospacing="1" w:line="240" w:lineRule="auto"/>
        <w:rPr>
          <w:rFonts w:ascii="Times New Roman" w:eastAsia="Times New Roman" w:hAnsi="Times New Roman" w:cs="Times New Roman"/>
          <w:sz w:val="24"/>
          <w:szCs w:val="24"/>
          <w:lang w:eastAsia="en-AU"/>
        </w:rPr>
      </w:pPr>
      <w:r w:rsidRPr="00CD2C6D">
        <w:rPr>
          <w:rFonts w:ascii="Times New Roman" w:eastAsia="Times New Roman" w:hAnsi="Times New Roman" w:cs="Times New Roman"/>
          <w:sz w:val="24"/>
          <w:szCs w:val="24"/>
          <w:lang w:eastAsia="en-AU"/>
        </w:rPr>
        <w:t>This weak acid readily releases a proton (H</w:t>
      </w:r>
      <w:r w:rsidRPr="00CD2C6D">
        <w:rPr>
          <w:rFonts w:ascii="Times New Roman" w:eastAsia="Times New Roman" w:hAnsi="Times New Roman" w:cs="Times New Roman"/>
          <w:sz w:val="24"/>
          <w:szCs w:val="24"/>
          <w:vertAlign w:val="superscript"/>
          <w:lang w:eastAsia="en-AU"/>
        </w:rPr>
        <w:t>+</w:t>
      </w:r>
      <w:r w:rsidRPr="00CD2C6D">
        <w:rPr>
          <w:rFonts w:ascii="Times New Roman" w:eastAsia="Times New Roman" w:hAnsi="Times New Roman" w:cs="Times New Roman"/>
          <w:sz w:val="24"/>
          <w:szCs w:val="24"/>
          <w:lang w:eastAsia="en-AU"/>
        </w:rPr>
        <w:t>) and a negatively charged inorganic carbon ion.</w:t>
      </w:r>
    </w:p>
    <w:p w:rsidR="00CD2C6D" w:rsidRPr="00CD2C6D" w:rsidRDefault="00CD2C6D" w:rsidP="00CD2C6D">
      <w:pPr>
        <w:spacing w:before="100" w:beforeAutospacing="1" w:after="100" w:afterAutospacing="1" w:line="240" w:lineRule="auto"/>
        <w:jc w:val="center"/>
        <w:rPr>
          <w:rFonts w:ascii="Times New Roman" w:eastAsia="Times New Roman" w:hAnsi="Times New Roman" w:cs="Times New Roman"/>
          <w:sz w:val="24"/>
          <w:szCs w:val="24"/>
          <w:lang w:eastAsia="en-AU"/>
        </w:rPr>
      </w:pPr>
      <w:r w:rsidRPr="00CD2C6D">
        <w:rPr>
          <w:rFonts w:ascii="Times New Roman" w:eastAsia="Times New Roman" w:hAnsi="Times New Roman" w:cs="Times New Roman"/>
          <w:sz w:val="24"/>
          <w:szCs w:val="24"/>
          <w:lang w:eastAsia="en-AU"/>
        </w:rPr>
        <w:t>[H</w:t>
      </w:r>
      <w:r w:rsidRPr="00CD2C6D">
        <w:rPr>
          <w:rFonts w:ascii="Times New Roman" w:eastAsia="Times New Roman" w:hAnsi="Times New Roman" w:cs="Times New Roman"/>
          <w:sz w:val="20"/>
          <w:szCs w:val="20"/>
          <w:vertAlign w:val="subscript"/>
          <w:lang w:eastAsia="en-AU"/>
        </w:rPr>
        <w:t>2</w:t>
      </w:r>
      <w:r w:rsidRPr="00CD2C6D">
        <w:rPr>
          <w:rFonts w:ascii="Times New Roman" w:eastAsia="Times New Roman" w:hAnsi="Times New Roman" w:cs="Times New Roman"/>
          <w:sz w:val="24"/>
          <w:szCs w:val="24"/>
          <w:lang w:eastAsia="en-AU"/>
        </w:rPr>
        <w:t>CO</w:t>
      </w:r>
      <w:r w:rsidRPr="00CD2C6D">
        <w:rPr>
          <w:rFonts w:ascii="Times New Roman" w:eastAsia="Times New Roman" w:hAnsi="Times New Roman" w:cs="Times New Roman"/>
          <w:sz w:val="20"/>
          <w:szCs w:val="20"/>
          <w:vertAlign w:val="subscript"/>
          <w:lang w:eastAsia="en-AU"/>
        </w:rPr>
        <w:t>3</w:t>
      </w:r>
      <w:r w:rsidRPr="00CD2C6D">
        <w:rPr>
          <w:rFonts w:ascii="Times New Roman" w:eastAsia="Times New Roman" w:hAnsi="Times New Roman" w:cs="Times New Roman"/>
          <w:sz w:val="24"/>
          <w:szCs w:val="24"/>
          <w:lang w:eastAsia="en-AU"/>
        </w:rPr>
        <w:t>] &lt;=&gt; [H</w:t>
      </w:r>
      <w:r w:rsidRPr="00CD2C6D">
        <w:rPr>
          <w:rFonts w:ascii="Times New Roman" w:eastAsia="Times New Roman" w:hAnsi="Times New Roman" w:cs="Times New Roman"/>
          <w:sz w:val="24"/>
          <w:szCs w:val="24"/>
          <w:vertAlign w:val="superscript"/>
          <w:lang w:eastAsia="en-AU"/>
        </w:rPr>
        <w:t>+</w:t>
      </w:r>
      <w:r w:rsidRPr="00CD2C6D">
        <w:rPr>
          <w:rFonts w:ascii="Times New Roman" w:eastAsia="Times New Roman" w:hAnsi="Times New Roman" w:cs="Times New Roman"/>
          <w:sz w:val="24"/>
          <w:szCs w:val="24"/>
          <w:lang w:eastAsia="en-AU"/>
        </w:rPr>
        <w:t>] + [HCO</w:t>
      </w:r>
      <w:r w:rsidRPr="00CD2C6D">
        <w:rPr>
          <w:rFonts w:ascii="Times New Roman" w:eastAsia="Times New Roman" w:hAnsi="Times New Roman" w:cs="Times New Roman"/>
          <w:sz w:val="20"/>
          <w:szCs w:val="20"/>
          <w:vertAlign w:val="subscript"/>
          <w:lang w:eastAsia="en-AU"/>
        </w:rPr>
        <w:t>3</w:t>
      </w:r>
      <w:r w:rsidRPr="00CD2C6D">
        <w:rPr>
          <w:rFonts w:ascii="Times New Roman" w:eastAsia="Times New Roman" w:hAnsi="Times New Roman" w:cs="Times New Roman"/>
          <w:sz w:val="24"/>
          <w:szCs w:val="24"/>
          <w:vertAlign w:val="superscript"/>
          <w:lang w:eastAsia="en-AU"/>
        </w:rPr>
        <w:t>-</w:t>
      </w:r>
      <w:r w:rsidRPr="00CD2C6D">
        <w:rPr>
          <w:rFonts w:ascii="Times New Roman" w:eastAsia="Times New Roman" w:hAnsi="Times New Roman" w:cs="Times New Roman"/>
          <w:sz w:val="24"/>
          <w:szCs w:val="24"/>
          <w:lang w:eastAsia="en-AU"/>
        </w:rPr>
        <w:t>]</w:t>
      </w:r>
    </w:p>
    <w:p w:rsidR="00CD2C6D" w:rsidRPr="00CD2C6D" w:rsidRDefault="00CD2C6D" w:rsidP="00CD2C6D">
      <w:pPr>
        <w:spacing w:before="100" w:beforeAutospacing="1" w:after="100" w:afterAutospacing="1" w:line="240" w:lineRule="auto"/>
        <w:rPr>
          <w:rFonts w:ascii="Times New Roman" w:eastAsia="Times New Roman" w:hAnsi="Times New Roman" w:cs="Times New Roman"/>
          <w:sz w:val="24"/>
          <w:szCs w:val="24"/>
          <w:lang w:eastAsia="en-AU"/>
        </w:rPr>
      </w:pPr>
      <w:r w:rsidRPr="00CD2C6D">
        <w:rPr>
          <w:rFonts w:ascii="Times New Roman" w:eastAsia="Times New Roman" w:hAnsi="Times New Roman" w:cs="Times New Roman"/>
          <w:sz w:val="24"/>
          <w:szCs w:val="24"/>
          <w:lang w:eastAsia="en-AU"/>
        </w:rPr>
        <w:t>The release of the H</w:t>
      </w:r>
      <w:r w:rsidRPr="00CD2C6D">
        <w:rPr>
          <w:rFonts w:ascii="Times New Roman" w:eastAsia="Times New Roman" w:hAnsi="Times New Roman" w:cs="Times New Roman"/>
          <w:sz w:val="24"/>
          <w:szCs w:val="24"/>
          <w:vertAlign w:val="superscript"/>
          <w:lang w:eastAsia="en-AU"/>
        </w:rPr>
        <w:t>+</w:t>
      </w:r>
      <w:r w:rsidRPr="00CD2C6D">
        <w:rPr>
          <w:rFonts w:ascii="Times New Roman" w:eastAsia="Times New Roman" w:hAnsi="Times New Roman" w:cs="Times New Roman"/>
          <w:sz w:val="24"/>
          <w:szCs w:val="24"/>
          <w:lang w:eastAsia="en-AU"/>
        </w:rPr>
        <w:t xml:space="preserve"> into the water will make it more acidic, that is it will drive the pH down. This increase in H</w:t>
      </w:r>
      <w:r w:rsidRPr="00CD2C6D">
        <w:rPr>
          <w:rFonts w:ascii="Times New Roman" w:eastAsia="Times New Roman" w:hAnsi="Times New Roman" w:cs="Times New Roman"/>
          <w:sz w:val="24"/>
          <w:szCs w:val="24"/>
          <w:vertAlign w:val="superscript"/>
          <w:lang w:eastAsia="en-AU"/>
        </w:rPr>
        <w:t>+</w:t>
      </w:r>
      <w:r w:rsidRPr="00CD2C6D">
        <w:rPr>
          <w:rFonts w:ascii="Times New Roman" w:eastAsia="Times New Roman" w:hAnsi="Times New Roman" w:cs="Times New Roman"/>
          <w:sz w:val="24"/>
          <w:szCs w:val="24"/>
          <w:lang w:eastAsia="en-AU"/>
        </w:rPr>
        <w:t xml:space="preserve"> will also react with the carbonate ion (CO</w:t>
      </w:r>
      <w:r w:rsidRPr="00CD2C6D">
        <w:rPr>
          <w:rFonts w:ascii="Times New Roman" w:eastAsia="Times New Roman" w:hAnsi="Times New Roman" w:cs="Times New Roman"/>
          <w:sz w:val="20"/>
          <w:szCs w:val="20"/>
          <w:vertAlign w:val="subscript"/>
          <w:lang w:eastAsia="en-AU"/>
        </w:rPr>
        <w:t>3</w:t>
      </w:r>
      <w:r w:rsidRPr="00CD2C6D">
        <w:rPr>
          <w:rFonts w:ascii="Times New Roman" w:eastAsia="Times New Roman" w:hAnsi="Times New Roman" w:cs="Times New Roman"/>
          <w:sz w:val="20"/>
          <w:szCs w:val="20"/>
          <w:vertAlign w:val="superscript"/>
          <w:lang w:eastAsia="en-AU"/>
        </w:rPr>
        <w:t>2-</w:t>
      </w:r>
      <w:r w:rsidRPr="00CD2C6D">
        <w:rPr>
          <w:rFonts w:ascii="Times New Roman" w:eastAsia="Times New Roman" w:hAnsi="Times New Roman" w:cs="Times New Roman"/>
          <w:sz w:val="24"/>
          <w:szCs w:val="24"/>
          <w:lang w:eastAsia="en-AU"/>
        </w:rPr>
        <w:t>) to form HCO</w:t>
      </w:r>
      <w:r w:rsidRPr="00CD2C6D">
        <w:rPr>
          <w:rFonts w:ascii="Times New Roman" w:eastAsia="Times New Roman" w:hAnsi="Times New Roman" w:cs="Times New Roman"/>
          <w:sz w:val="24"/>
          <w:szCs w:val="24"/>
          <w:vertAlign w:val="subscript"/>
          <w:lang w:eastAsia="en-AU"/>
        </w:rPr>
        <w:t>3</w:t>
      </w:r>
      <w:r w:rsidRPr="00CD2C6D">
        <w:rPr>
          <w:rFonts w:ascii="Times New Roman" w:eastAsia="Times New Roman" w:hAnsi="Times New Roman" w:cs="Times New Roman"/>
          <w:sz w:val="24"/>
          <w:szCs w:val="24"/>
          <w:vertAlign w:val="superscript"/>
          <w:lang w:eastAsia="en-AU"/>
        </w:rPr>
        <w:t>-</w:t>
      </w:r>
    </w:p>
    <w:p w:rsidR="00CD2C6D" w:rsidRPr="00CD2C6D" w:rsidRDefault="00CD2C6D" w:rsidP="00CD2C6D">
      <w:pPr>
        <w:spacing w:before="100" w:beforeAutospacing="1" w:after="100" w:afterAutospacing="1" w:line="240" w:lineRule="auto"/>
        <w:jc w:val="center"/>
        <w:rPr>
          <w:rFonts w:ascii="Times New Roman" w:eastAsia="Times New Roman" w:hAnsi="Times New Roman" w:cs="Times New Roman"/>
          <w:sz w:val="24"/>
          <w:szCs w:val="24"/>
          <w:lang w:eastAsia="en-AU"/>
        </w:rPr>
      </w:pPr>
      <w:r w:rsidRPr="00CD2C6D">
        <w:rPr>
          <w:rFonts w:ascii="Times New Roman" w:eastAsia="Times New Roman" w:hAnsi="Times New Roman" w:cs="Times New Roman"/>
          <w:sz w:val="24"/>
          <w:szCs w:val="24"/>
          <w:lang w:eastAsia="en-AU"/>
        </w:rPr>
        <w:t>[H</w:t>
      </w:r>
      <w:r w:rsidRPr="00CD2C6D">
        <w:rPr>
          <w:rFonts w:ascii="Times New Roman" w:eastAsia="Times New Roman" w:hAnsi="Times New Roman" w:cs="Times New Roman"/>
          <w:sz w:val="24"/>
          <w:szCs w:val="24"/>
          <w:vertAlign w:val="superscript"/>
          <w:lang w:eastAsia="en-AU"/>
        </w:rPr>
        <w:t>+</w:t>
      </w:r>
      <w:r w:rsidRPr="00CD2C6D">
        <w:rPr>
          <w:rFonts w:ascii="Times New Roman" w:eastAsia="Times New Roman" w:hAnsi="Times New Roman" w:cs="Times New Roman"/>
          <w:sz w:val="24"/>
          <w:szCs w:val="24"/>
          <w:lang w:eastAsia="en-AU"/>
        </w:rPr>
        <w:t>] + [CO</w:t>
      </w:r>
      <w:r w:rsidRPr="00CD2C6D">
        <w:rPr>
          <w:rFonts w:ascii="Times New Roman" w:eastAsia="Times New Roman" w:hAnsi="Times New Roman" w:cs="Times New Roman"/>
          <w:sz w:val="20"/>
          <w:szCs w:val="20"/>
          <w:vertAlign w:val="subscript"/>
          <w:lang w:eastAsia="en-AU"/>
        </w:rPr>
        <w:t>3</w:t>
      </w:r>
      <w:r w:rsidRPr="00CD2C6D">
        <w:rPr>
          <w:rFonts w:ascii="Times New Roman" w:eastAsia="Times New Roman" w:hAnsi="Times New Roman" w:cs="Times New Roman"/>
          <w:sz w:val="20"/>
          <w:szCs w:val="20"/>
          <w:vertAlign w:val="superscript"/>
          <w:lang w:eastAsia="en-AU"/>
        </w:rPr>
        <w:t>2-</w:t>
      </w:r>
      <w:r w:rsidRPr="00CD2C6D">
        <w:rPr>
          <w:rFonts w:ascii="Times New Roman" w:eastAsia="Times New Roman" w:hAnsi="Times New Roman" w:cs="Times New Roman"/>
          <w:sz w:val="24"/>
          <w:szCs w:val="24"/>
          <w:lang w:eastAsia="en-AU"/>
        </w:rPr>
        <w:t>] &lt;=&gt; [HCO</w:t>
      </w:r>
      <w:r w:rsidRPr="00CD2C6D">
        <w:rPr>
          <w:rFonts w:ascii="Times New Roman" w:eastAsia="Times New Roman" w:hAnsi="Times New Roman" w:cs="Times New Roman"/>
          <w:sz w:val="20"/>
          <w:szCs w:val="20"/>
          <w:vertAlign w:val="subscript"/>
          <w:lang w:eastAsia="en-AU"/>
        </w:rPr>
        <w:t>3</w:t>
      </w:r>
      <w:r w:rsidRPr="00CD2C6D">
        <w:rPr>
          <w:rFonts w:ascii="Times New Roman" w:eastAsia="Times New Roman" w:hAnsi="Times New Roman" w:cs="Times New Roman"/>
          <w:sz w:val="24"/>
          <w:szCs w:val="24"/>
          <w:vertAlign w:val="superscript"/>
          <w:lang w:eastAsia="en-AU"/>
        </w:rPr>
        <w:t>-</w:t>
      </w:r>
      <w:r w:rsidRPr="00CD2C6D">
        <w:rPr>
          <w:rFonts w:ascii="Times New Roman" w:eastAsia="Times New Roman" w:hAnsi="Times New Roman" w:cs="Times New Roman"/>
          <w:sz w:val="24"/>
          <w:szCs w:val="24"/>
          <w:lang w:eastAsia="en-AU"/>
        </w:rPr>
        <w:t>]</w:t>
      </w:r>
    </w:p>
    <w:p w:rsidR="00CD2C6D" w:rsidRPr="00CD2C6D" w:rsidRDefault="00CD2C6D" w:rsidP="00CD2C6D">
      <w:pPr>
        <w:spacing w:before="100" w:beforeAutospacing="1" w:after="100" w:afterAutospacing="1" w:line="240" w:lineRule="auto"/>
        <w:rPr>
          <w:rFonts w:ascii="Times New Roman" w:eastAsia="Times New Roman" w:hAnsi="Times New Roman" w:cs="Times New Roman"/>
          <w:sz w:val="24"/>
          <w:szCs w:val="24"/>
          <w:lang w:eastAsia="en-AU"/>
        </w:rPr>
      </w:pPr>
      <w:r w:rsidRPr="00CD2C6D">
        <w:rPr>
          <w:rFonts w:ascii="Times New Roman" w:eastAsia="Times New Roman" w:hAnsi="Times New Roman" w:cs="Times New Roman"/>
          <w:sz w:val="24"/>
          <w:szCs w:val="24"/>
          <w:lang w:eastAsia="en-AU"/>
        </w:rPr>
        <w:t>The overall effect of CO</w:t>
      </w:r>
      <w:r w:rsidRPr="00CD2C6D">
        <w:rPr>
          <w:rFonts w:ascii="Times New Roman" w:eastAsia="Times New Roman" w:hAnsi="Times New Roman" w:cs="Times New Roman"/>
          <w:sz w:val="20"/>
          <w:szCs w:val="20"/>
          <w:vertAlign w:val="subscript"/>
          <w:lang w:eastAsia="en-AU"/>
        </w:rPr>
        <w:t>2</w:t>
      </w:r>
      <w:r w:rsidRPr="00CD2C6D">
        <w:rPr>
          <w:rFonts w:ascii="Times New Roman" w:eastAsia="Times New Roman" w:hAnsi="Times New Roman" w:cs="Times New Roman"/>
          <w:sz w:val="24"/>
          <w:szCs w:val="24"/>
          <w:lang w:eastAsia="en-AU"/>
        </w:rPr>
        <w:t xml:space="preserve"> dissolving into water is that the concentrations of H</w:t>
      </w:r>
      <w:r w:rsidRPr="00CD2C6D">
        <w:rPr>
          <w:rFonts w:ascii="Times New Roman" w:eastAsia="Times New Roman" w:hAnsi="Times New Roman" w:cs="Times New Roman"/>
          <w:sz w:val="24"/>
          <w:szCs w:val="24"/>
          <w:vertAlign w:val="superscript"/>
          <w:lang w:eastAsia="en-AU"/>
        </w:rPr>
        <w:t>+</w:t>
      </w:r>
      <w:r w:rsidRPr="00CD2C6D">
        <w:rPr>
          <w:rFonts w:ascii="Times New Roman" w:eastAsia="Times New Roman" w:hAnsi="Times New Roman" w:cs="Times New Roman"/>
          <w:sz w:val="24"/>
          <w:szCs w:val="24"/>
          <w:lang w:eastAsia="en-AU"/>
        </w:rPr>
        <w:t>, H</w:t>
      </w:r>
      <w:r w:rsidRPr="00CD2C6D">
        <w:rPr>
          <w:rFonts w:ascii="Times New Roman" w:eastAsia="Times New Roman" w:hAnsi="Times New Roman" w:cs="Times New Roman"/>
          <w:sz w:val="20"/>
          <w:szCs w:val="20"/>
          <w:vertAlign w:val="subscript"/>
          <w:lang w:eastAsia="en-AU"/>
        </w:rPr>
        <w:t>2</w:t>
      </w:r>
      <w:r w:rsidRPr="00CD2C6D">
        <w:rPr>
          <w:rFonts w:ascii="Times New Roman" w:eastAsia="Times New Roman" w:hAnsi="Times New Roman" w:cs="Times New Roman"/>
          <w:sz w:val="24"/>
          <w:szCs w:val="24"/>
          <w:lang w:eastAsia="en-AU"/>
        </w:rPr>
        <w:t>CO</w:t>
      </w:r>
      <w:r w:rsidRPr="00CD2C6D">
        <w:rPr>
          <w:rFonts w:ascii="Times New Roman" w:eastAsia="Times New Roman" w:hAnsi="Times New Roman" w:cs="Times New Roman"/>
          <w:sz w:val="20"/>
          <w:szCs w:val="20"/>
          <w:vertAlign w:val="subscript"/>
          <w:lang w:eastAsia="en-AU"/>
        </w:rPr>
        <w:t>3</w:t>
      </w:r>
      <w:r w:rsidRPr="00CD2C6D">
        <w:rPr>
          <w:rFonts w:ascii="Times New Roman" w:eastAsia="Times New Roman" w:hAnsi="Times New Roman" w:cs="Times New Roman"/>
          <w:sz w:val="24"/>
          <w:szCs w:val="24"/>
          <w:lang w:eastAsia="en-AU"/>
        </w:rPr>
        <w:t xml:space="preserve"> and HCO</w:t>
      </w:r>
      <w:r w:rsidRPr="00CD2C6D">
        <w:rPr>
          <w:rFonts w:ascii="Times New Roman" w:eastAsia="Times New Roman" w:hAnsi="Times New Roman" w:cs="Times New Roman"/>
          <w:sz w:val="20"/>
          <w:szCs w:val="20"/>
          <w:vertAlign w:val="subscript"/>
          <w:lang w:eastAsia="en-AU"/>
        </w:rPr>
        <w:t>3</w:t>
      </w:r>
      <w:r w:rsidRPr="00CD2C6D">
        <w:rPr>
          <w:rFonts w:ascii="Times New Roman" w:eastAsia="Times New Roman" w:hAnsi="Times New Roman" w:cs="Times New Roman"/>
          <w:sz w:val="24"/>
          <w:szCs w:val="24"/>
          <w:vertAlign w:val="superscript"/>
          <w:lang w:eastAsia="en-AU"/>
        </w:rPr>
        <w:t>-</w:t>
      </w:r>
      <w:r w:rsidRPr="00CD2C6D">
        <w:rPr>
          <w:rFonts w:ascii="Times New Roman" w:eastAsia="Times New Roman" w:hAnsi="Times New Roman" w:cs="Times New Roman"/>
          <w:sz w:val="24"/>
          <w:szCs w:val="24"/>
          <w:lang w:eastAsia="en-AU"/>
        </w:rPr>
        <w:t xml:space="preserve"> increase and the concentration of CO</w:t>
      </w:r>
      <w:r w:rsidRPr="00CD2C6D">
        <w:rPr>
          <w:rFonts w:ascii="Times New Roman" w:eastAsia="Times New Roman" w:hAnsi="Times New Roman" w:cs="Times New Roman"/>
          <w:sz w:val="20"/>
          <w:szCs w:val="20"/>
          <w:vertAlign w:val="subscript"/>
          <w:lang w:eastAsia="en-AU"/>
        </w:rPr>
        <w:t>3</w:t>
      </w:r>
      <w:r w:rsidRPr="00CD2C6D">
        <w:rPr>
          <w:rFonts w:ascii="Times New Roman" w:eastAsia="Times New Roman" w:hAnsi="Times New Roman" w:cs="Times New Roman"/>
          <w:sz w:val="20"/>
          <w:szCs w:val="20"/>
          <w:vertAlign w:val="superscript"/>
          <w:lang w:eastAsia="en-AU"/>
        </w:rPr>
        <w:t>2-</w:t>
      </w:r>
      <w:r w:rsidRPr="00CD2C6D">
        <w:rPr>
          <w:rFonts w:ascii="Times New Roman" w:eastAsia="Times New Roman" w:hAnsi="Times New Roman" w:cs="Times New Roman"/>
          <w:sz w:val="24"/>
          <w:szCs w:val="24"/>
          <w:lang w:eastAsia="en-AU"/>
        </w:rPr>
        <w:t xml:space="preserve"> decreases and the solution is more acidic (i.e. a decrease in </w:t>
      </w:r>
      <w:proofErr w:type="spellStart"/>
      <w:r w:rsidRPr="00CD2C6D">
        <w:rPr>
          <w:rFonts w:ascii="Times New Roman" w:eastAsia="Times New Roman" w:hAnsi="Times New Roman" w:cs="Times New Roman"/>
          <w:sz w:val="24"/>
          <w:szCs w:val="24"/>
          <w:lang w:eastAsia="en-AU"/>
        </w:rPr>
        <w:t>pH.</w:t>
      </w:r>
      <w:proofErr w:type="spellEnd"/>
      <w:r w:rsidRPr="00CD2C6D">
        <w:rPr>
          <w:rFonts w:ascii="Times New Roman" w:eastAsia="Times New Roman" w:hAnsi="Times New Roman" w:cs="Times New Roman"/>
          <w:sz w:val="24"/>
          <w:szCs w:val="24"/>
          <w:lang w:eastAsia="en-AU"/>
        </w:rPr>
        <w:t xml:space="preserve"> The world's oceans readily exchange CO</w:t>
      </w:r>
      <w:r w:rsidRPr="00CD2C6D">
        <w:rPr>
          <w:rFonts w:ascii="Times New Roman" w:eastAsia="Times New Roman" w:hAnsi="Times New Roman" w:cs="Times New Roman"/>
          <w:sz w:val="20"/>
          <w:szCs w:val="20"/>
          <w:vertAlign w:val="subscript"/>
          <w:lang w:eastAsia="en-AU"/>
        </w:rPr>
        <w:t>2</w:t>
      </w:r>
      <w:r w:rsidRPr="00CD2C6D">
        <w:rPr>
          <w:rFonts w:ascii="Times New Roman" w:eastAsia="Times New Roman" w:hAnsi="Times New Roman" w:cs="Times New Roman"/>
          <w:sz w:val="24"/>
          <w:szCs w:val="24"/>
          <w:lang w:eastAsia="en-AU"/>
        </w:rPr>
        <w:t xml:space="preserve"> with the atmosphere. As the concentration of CO</w:t>
      </w:r>
      <w:r w:rsidRPr="00CD2C6D">
        <w:rPr>
          <w:rFonts w:ascii="Times New Roman" w:eastAsia="Times New Roman" w:hAnsi="Times New Roman" w:cs="Times New Roman"/>
          <w:sz w:val="20"/>
          <w:szCs w:val="20"/>
          <w:vertAlign w:val="subscript"/>
          <w:lang w:eastAsia="en-AU"/>
        </w:rPr>
        <w:t>2</w:t>
      </w:r>
      <w:r w:rsidRPr="00CD2C6D">
        <w:rPr>
          <w:rFonts w:ascii="Times New Roman" w:eastAsia="Times New Roman" w:hAnsi="Times New Roman" w:cs="Times New Roman"/>
          <w:sz w:val="24"/>
          <w:szCs w:val="24"/>
          <w:lang w:eastAsia="en-AU"/>
        </w:rPr>
        <w:t xml:space="preserve"> in the </w:t>
      </w:r>
      <w:proofErr w:type="spellStart"/>
      <w:r w:rsidRPr="00CD2C6D">
        <w:rPr>
          <w:rFonts w:ascii="Times New Roman" w:eastAsia="Times New Roman" w:hAnsi="Times New Roman" w:cs="Times New Roman"/>
          <w:sz w:val="24"/>
          <w:szCs w:val="24"/>
          <w:lang w:eastAsia="en-AU"/>
        </w:rPr>
        <w:t>Earths</w:t>
      </w:r>
      <w:proofErr w:type="spellEnd"/>
      <w:r w:rsidRPr="00CD2C6D">
        <w:rPr>
          <w:rFonts w:ascii="Times New Roman" w:eastAsia="Times New Roman" w:hAnsi="Times New Roman" w:cs="Times New Roman"/>
          <w:sz w:val="24"/>
          <w:szCs w:val="24"/>
          <w:lang w:eastAsia="en-AU"/>
        </w:rPr>
        <w:t xml:space="preserve"> atmosphere increases, so too does the level of CO</w:t>
      </w:r>
      <w:r w:rsidRPr="00CD2C6D">
        <w:rPr>
          <w:rFonts w:ascii="Times New Roman" w:eastAsia="Times New Roman" w:hAnsi="Times New Roman" w:cs="Times New Roman"/>
          <w:sz w:val="20"/>
          <w:szCs w:val="20"/>
          <w:vertAlign w:val="subscript"/>
          <w:lang w:eastAsia="en-AU"/>
        </w:rPr>
        <w:t>2</w:t>
      </w:r>
      <w:r w:rsidRPr="00CD2C6D">
        <w:rPr>
          <w:rFonts w:ascii="Times New Roman" w:eastAsia="Times New Roman" w:hAnsi="Times New Roman" w:cs="Times New Roman"/>
          <w:sz w:val="24"/>
          <w:szCs w:val="24"/>
          <w:lang w:eastAsia="en-AU"/>
        </w:rPr>
        <w:t xml:space="preserve"> that the oceans absorb and therefore increasing the concentrations of H</w:t>
      </w:r>
      <w:r w:rsidRPr="00CD2C6D">
        <w:rPr>
          <w:rFonts w:ascii="Times New Roman" w:eastAsia="Times New Roman" w:hAnsi="Times New Roman" w:cs="Times New Roman"/>
          <w:sz w:val="24"/>
          <w:szCs w:val="24"/>
          <w:vertAlign w:val="superscript"/>
          <w:lang w:eastAsia="en-AU"/>
        </w:rPr>
        <w:t>+</w:t>
      </w:r>
      <w:r w:rsidRPr="00CD2C6D">
        <w:rPr>
          <w:rFonts w:ascii="Times New Roman" w:eastAsia="Times New Roman" w:hAnsi="Times New Roman" w:cs="Times New Roman"/>
          <w:sz w:val="24"/>
          <w:szCs w:val="24"/>
          <w:lang w:eastAsia="en-AU"/>
        </w:rPr>
        <w:t xml:space="preserve"> in the ocean making them more acidic.</w:t>
      </w:r>
    </w:p>
    <w:p w:rsidR="00CD2C6D" w:rsidRPr="00CD2C6D" w:rsidRDefault="00CD2C6D" w:rsidP="00CD2C6D">
      <w:pPr>
        <w:spacing w:before="100" w:beforeAutospacing="1" w:after="100" w:afterAutospacing="1" w:line="240" w:lineRule="auto"/>
        <w:outlineLvl w:val="1"/>
        <w:rPr>
          <w:rFonts w:ascii="Times New Roman" w:eastAsia="Times New Roman" w:hAnsi="Times New Roman" w:cs="Times New Roman"/>
          <w:b/>
          <w:bCs/>
          <w:sz w:val="36"/>
          <w:szCs w:val="36"/>
          <w:lang w:eastAsia="en-AU"/>
        </w:rPr>
      </w:pPr>
      <w:r w:rsidRPr="00CD2C6D">
        <w:rPr>
          <w:rFonts w:ascii="Times New Roman" w:eastAsia="Times New Roman" w:hAnsi="Times New Roman" w:cs="Times New Roman"/>
          <w:b/>
          <w:bCs/>
          <w:sz w:val="36"/>
          <w:szCs w:val="36"/>
          <w:lang w:eastAsia="en-AU"/>
        </w:rPr>
        <w:t>What is causing ocean acidification?</w:t>
      </w:r>
    </w:p>
    <w:p w:rsidR="00CD2C6D" w:rsidRPr="00CD2C6D" w:rsidRDefault="00CD2C6D" w:rsidP="00CD2C6D">
      <w:pPr>
        <w:spacing w:after="0" w:line="240" w:lineRule="auto"/>
        <w:rPr>
          <w:rFonts w:ascii="Times New Roman" w:eastAsia="Times New Roman" w:hAnsi="Times New Roman" w:cs="Times New Roman"/>
          <w:sz w:val="24"/>
          <w:szCs w:val="24"/>
          <w:lang w:eastAsia="en-AU"/>
        </w:rPr>
      </w:pPr>
      <w:r w:rsidRPr="00CD2C6D">
        <w:rPr>
          <w:rFonts w:ascii="Times New Roman" w:eastAsia="Times New Roman" w:hAnsi="Times New Roman" w:cs="Times New Roman"/>
          <w:sz w:val="24"/>
          <w:szCs w:val="24"/>
          <w:lang w:eastAsia="en-AU"/>
        </w:rPr>
        <w:t xml:space="preserve">As </w:t>
      </w:r>
      <w:hyperlink r:id="rId23" w:history="1">
        <w:r w:rsidRPr="00CD2C6D">
          <w:rPr>
            <w:rFonts w:ascii="Times New Roman" w:eastAsia="Times New Roman" w:hAnsi="Times New Roman" w:cs="Times New Roman"/>
            <w:color w:val="0000FF"/>
            <w:sz w:val="24"/>
            <w:szCs w:val="24"/>
            <w:u w:val="single"/>
            <w:lang w:eastAsia="en-AU"/>
          </w:rPr>
          <w:t>carbon dioxide</w:t>
        </w:r>
      </w:hyperlink>
      <w:r w:rsidRPr="00CD2C6D">
        <w:rPr>
          <w:rFonts w:ascii="Times New Roman" w:eastAsia="Times New Roman" w:hAnsi="Times New Roman" w:cs="Times New Roman"/>
          <w:sz w:val="24"/>
          <w:szCs w:val="24"/>
          <w:lang w:eastAsia="en-AU"/>
        </w:rPr>
        <w:t xml:space="preserve"> obeys Henry's Law (which states that the concentration of a dissolved gas in a solution is directly proportional to the </w:t>
      </w:r>
      <w:hyperlink r:id="rId24" w:history="1">
        <w:r w:rsidRPr="00CD2C6D">
          <w:rPr>
            <w:rFonts w:ascii="Times New Roman" w:eastAsia="Times New Roman" w:hAnsi="Times New Roman" w:cs="Times New Roman"/>
            <w:color w:val="0000FF"/>
            <w:sz w:val="24"/>
            <w:szCs w:val="24"/>
            <w:u w:val="single"/>
            <w:lang w:eastAsia="en-AU"/>
          </w:rPr>
          <w:t>partial pressure</w:t>
        </w:r>
      </w:hyperlink>
      <w:r w:rsidRPr="00CD2C6D">
        <w:rPr>
          <w:rFonts w:ascii="Times New Roman" w:eastAsia="Times New Roman" w:hAnsi="Times New Roman" w:cs="Times New Roman"/>
          <w:sz w:val="24"/>
          <w:szCs w:val="24"/>
          <w:lang w:eastAsia="en-AU"/>
        </w:rPr>
        <w:t xml:space="preserve"> of that gas above the solution) an increase in the concentration of CO</w:t>
      </w:r>
      <w:r w:rsidRPr="00CD2C6D">
        <w:rPr>
          <w:rFonts w:ascii="Times New Roman" w:eastAsia="Times New Roman" w:hAnsi="Times New Roman" w:cs="Times New Roman"/>
          <w:sz w:val="20"/>
          <w:szCs w:val="20"/>
          <w:vertAlign w:val="subscript"/>
          <w:lang w:eastAsia="en-AU"/>
        </w:rPr>
        <w:t>2</w:t>
      </w:r>
      <w:r w:rsidRPr="00CD2C6D">
        <w:rPr>
          <w:rFonts w:ascii="Times New Roman" w:eastAsia="Times New Roman" w:hAnsi="Times New Roman" w:cs="Times New Roman"/>
          <w:sz w:val="24"/>
          <w:szCs w:val="24"/>
          <w:lang w:eastAsia="en-AU"/>
        </w:rPr>
        <w:t xml:space="preserve"> in the atmosphere directly leads to an increase in the amounts of CO</w:t>
      </w:r>
      <w:r w:rsidRPr="00CD2C6D">
        <w:rPr>
          <w:rFonts w:ascii="Times New Roman" w:eastAsia="Times New Roman" w:hAnsi="Times New Roman" w:cs="Times New Roman"/>
          <w:sz w:val="20"/>
          <w:szCs w:val="20"/>
          <w:vertAlign w:val="subscript"/>
          <w:lang w:eastAsia="en-AU"/>
        </w:rPr>
        <w:t>2</w:t>
      </w:r>
      <w:r w:rsidRPr="00CD2C6D">
        <w:rPr>
          <w:rFonts w:ascii="Times New Roman" w:eastAsia="Times New Roman" w:hAnsi="Times New Roman" w:cs="Times New Roman"/>
          <w:sz w:val="24"/>
          <w:szCs w:val="24"/>
          <w:lang w:eastAsia="en-AU"/>
        </w:rPr>
        <w:t xml:space="preserve"> absorbed by the oceans. Human induced CO</w:t>
      </w:r>
      <w:r w:rsidRPr="00CD2C6D">
        <w:rPr>
          <w:rFonts w:ascii="Times New Roman" w:eastAsia="Times New Roman" w:hAnsi="Times New Roman" w:cs="Times New Roman"/>
          <w:sz w:val="20"/>
          <w:szCs w:val="20"/>
          <w:vertAlign w:val="subscript"/>
          <w:lang w:eastAsia="en-AU"/>
        </w:rPr>
        <w:t>2</w:t>
      </w:r>
      <w:r w:rsidRPr="00CD2C6D">
        <w:rPr>
          <w:rFonts w:ascii="Times New Roman" w:eastAsia="Times New Roman" w:hAnsi="Times New Roman" w:cs="Times New Roman"/>
          <w:sz w:val="24"/>
          <w:szCs w:val="24"/>
          <w:lang w:eastAsia="en-AU"/>
        </w:rPr>
        <w:t xml:space="preserve"> emissions have increased since the industrial revolution through the burning of fossil fuels, land use practices and concrete </w:t>
      </w:r>
      <w:proofErr w:type="gramStart"/>
      <w:r w:rsidRPr="00CD2C6D">
        <w:rPr>
          <w:rFonts w:ascii="Times New Roman" w:eastAsia="Times New Roman" w:hAnsi="Times New Roman" w:cs="Times New Roman"/>
          <w:sz w:val="24"/>
          <w:szCs w:val="24"/>
          <w:lang w:eastAsia="en-AU"/>
        </w:rPr>
        <w:t>production[</w:t>
      </w:r>
      <w:proofErr w:type="gramEnd"/>
      <w:r w:rsidRPr="00CD2C6D">
        <w:rPr>
          <w:rFonts w:ascii="Times New Roman" w:eastAsia="Times New Roman" w:hAnsi="Times New Roman" w:cs="Times New Roman"/>
          <w:sz w:val="24"/>
          <w:szCs w:val="24"/>
          <w:lang w:eastAsia="en-AU"/>
        </w:rPr>
        <w:t xml:space="preserve">1]. This increase from around pre-industrial values of 280 parts per million (ppm) to 383ppm today (See </w:t>
      </w:r>
      <w:hyperlink r:id="rId25" w:history="1">
        <w:r w:rsidRPr="00CD2C6D">
          <w:rPr>
            <w:rFonts w:ascii="Times New Roman" w:eastAsia="Times New Roman" w:hAnsi="Times New Roman" w:cs="Times New Roman"/>
            <w:color w:val="0000FF"/>
            <w:sz w:val="24"/>
            <w:szCs w:val="24"/>
            <w:u w:val="single"/>
            <w:lang w:eastAsia="en-AU"/>
          </w:rPr>
          <w:t>Enhanced Greenhouse Effect</w:t>
        </w:r>
      </w:hyperlink>
      <w:r w:rsidRPr="00CD2C6D">
        <w:rPr>
          <w:rFonts w:ascii="Times New Roman" w:eastAsia="Times New Roman" w:hAnsi="Times New Roman" w:cs="Times New Roman"/>
          <w:sz w:val="24"/>
          <w:szCs w:val="24"/>
          <w:lang w:eastAsia="en-AU"/>
        </w:rPr>
        <w:t>) has resulted in the acidification of the ocean.</w:t>
      </w:r>
    </w:p>
    <w:p w:rsidR="00CD2C6D" w:rsidRPr="00CD2C6D" w:rsidRDefault="00CD2C6D" w:rsidP="00CD2C6D">
      <w:pPr>
        <w:spacing w:before="100" w:beforeAutospacing="1" w:after="100" w:afterAutospacing="1" w:line="240" w:lineRule="auto"/>
        <w:ind w:left="720" w:firstLine="720"/>
        <w:rPr>
          <w:rFonts w:ascii="Times New Roman" w:eastAsia="Times New Roman" w:hAnsi="Times New Roman" w:cs="Times New Roman"/>
          <w:sz w:val="24"/>
          <w:szCs w:val="24"/>
          <w:lang w:eastAsia="en-AU"/>
        </w:rPr>
      </w:pPr>
      <w:r w:rsidRPr="00CD2C6D">
        <w:rPr>
          <w:rFonts w:ascii="Times New Roman" w:eastAsia="Times New Roman" w:hAnsi="Times New Roman" w:cs="Times New Roman"/>
          <w:noProof/>
          <w:sz w:val="24"/>
          <w:szCs w:val="24"/>
          <w:lang w:eastAsia="en-AU"/>
        </w:rPr>
        <w:drawing>
          <wp:inline distT="0" distB="0" distL="0" distR="0" wp14:anchorId="156B5574" wp14:editId="51BA01A1">
            <wp:extent cx="3819525" cy="2276475"/>
            <wp:effectExtent l="0" t="0" r="9525" b="9525"/>
            <wp:docPr id="12" name="Picture 12" descr="The averaged CO2 concentrations measured at Cape Grim Tasmania from&#10;  1975-2005 [2]. Reprinted with Permission from CSIRO and Bureau of Meteor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averaged CO2 concentrations measured at Cape Grim Tasmania from&#10;  1975-2005 [2]. Reprinted with Permission from CSIRO and Bureau of Meteorolog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2228" cy="2278086"/>
                    </a:xfrm>
                    <a:prstGeom prst="rect">
                      <a:avLst/>
                    </a:prstGeom>
                    <a:noFill/>
                    <a:ln>
                      <a:noFill/>
                    </a:ln>
                  </pic:spPr>
                </pic:pic>
              </a:graphicData>
            </a:graphic>
          </wp:inline>
        </w:drawing>
      </w:r>
    </w:p>
    <w:p w:rsidR="00CD2C6D" w:rsidRPr="00CD2C6D" w:rsidRDefault="00CD2C6D" w:rsidP="00CD2C6D">
      <w:pPr>
        <w:spacing w:before="100" w:beforeAutospacing="1" w:after="100" w:afterAutospacing="1" w:line="240" w:lineRule="auto"/>
        <w:rPr>
          <w:rFonts w:ascii="Times New Roman" w:eastAsia="Times New Roman" w:hAnsi="Times New Roman" w:cs="Times New Roman"/>
          <w:sz w:val="24"/>
          <w:szCs w:val="24"/>
          <w:lang w:eastAsia="en-AU"/>
        </w:rPr>
      </w:pPr>
      <w:proofErr w:type="gramStart"/>
      <w:r w:rsidRPr="00CD2C6D">
        <w:rPr>
          <w:rFonts w:ascii="Times New Roman" w:eastAsia="Times New Roman" w:hAnsi="Times New Roman" w:cs="Times New Roman"/>
          <w:b/>
          <w:bCs/>
          <w:sz w:val="24"/>
          <w:szCs w:val="24"/>
          <w:lang w:eastAsia="en-AU"/>
        </w:rPr>
        <w:t>Figure 1.</w:t>
      </w:r>
      <w:proofErr w:type="gramEnd"/>
      <w:r w:rsidRPr="00CD2C6D">
        <w:rPr>
          <w:rFonts w:ascii="Times New Roman" w:eastAsia="Times New Roman" w:hAnsi="Times New Roman" w:cs="Times New Roman"/>
          <w:sz w:val="24"/>
          <w:szCs w:val="24"/>
          <w:lang w:eastAsia="en-AU"/>
        </w:rPr>
        <w:t xml:space="preserve"> The averaged CO</w:t>
      </w:r>
      <w:r w:rsidRPr="00CD2C6D">
        <w:rPr>
          <w:rFonts w:ascii="Times New Roman" w:eastAsia="Times New Roman" w:hAnsi="Times New Roman" w:cs="Times New Roman"/>
          <w:sz w:val="20"/>
          <w:szCs w:val="20"/>
          <w:vertAlign w:val="subscript"/>
          <w:lang w:eastAsia="en-AU"/>
        </w:rPr>
        <w:t>2</w:t>
      </w:r>
      <w:r w:rsidRPr="00CD2C6D">
        <w:rPr>
          <w:rFonts w:ascii="Times New Roman" w:eastAsia="Times New Roman" w:hAnsi="Times New Roman" w:cs="Times New Roman"/>
          <w:sz w:val="24"/>
          <w:szCs w:val="24"/>
          <w:lang w:eastAsia="en-AU"/>
        </w:rPr>
        <w:t xml:space="preserve"> concentrations measured at Cape Grim Tasmania from 1975-2005 [2]. </w:t>
      </w:r>
      <w:proofErr w:type="gramStart"/>
      <w:r w:rsidRPr="00CD2C6D">
        <w:rPr>
          <w:rFonts w:ascii="Times New Roman" w:eastAsia="Times New Roman" w:hAnsi="Times New Roman" w:cs="Times New Roman"/>
          <w:sz w:val="24"/>
          <w:szCs w:val="24"/>
          <w:lang w:eastAsia="en-AU"/>
        </w:rPr>
        <w:t>Reprinted with Permission from CSIRO and Bureau of Meteorology.</w:t>
      </w:r>
      <w:proofErr w:type="gramEnd"/>
    </w:p>
    <w:p w:rsidR="00CD2C6D" w:rsidRPr="00CD2C6D" w:rsidRDefault="00CD2C6D" w:rsidP="00CD2C6D">
      <w:pPr>
        <w:spacing w:before="100" w:beforeAutospacing="1" w:after="100" w:afterAutospacing="1" w:line="240" w:lineRule="auto"/>
        <w:rPr>
          <w:rFonts w:ascii="Times New Roman" w:eastAsia="Times New Roman" w:hAnsi="Times New Roman" w:cs="Times New Roman"/>
          <w:sz w:val="24"/>
          <w:szCs w:val="24"/>
          <w:lang w:eastAsia="en-AU"/>
        </w:rPr>
      </w:pPr>
      <w:r w:rsidRPr="00CD2C6D">
        <w:rPr>
          <w:rFonts w:ascii="Times New Roman" w:eastAsia="Times New Roman" w:hAnsi="Times New Roman" w:cs="Times New Roman"/>
          <w:sz w:val="24"/>
          <w:szCs w:val="24"/>
          <w:lang w:eastAsia="en-AU"/>
        </w:rPr>
        <w:lastRenderedPageBreak/>
        <w:t>The rate of increase is far greater than generally occurs naturally and is predicted to continue to rise well into the future [3]. Approximately 25% of the CO</w:t>
      </w:r>
      <w:r w:rsidRPr="00CD2C6D">
        <w:rPr>
          <w:rFonts w:ascii="Times New Roman" w:eastAsia="Times New Roman" w:hAnsi="Times New Roman" w:cs="Times New Roman"/>
          <w:sz w:val="20"/>
          <w:szCs w:val="20"/>
          <w:vertAlign w:val="subscript"/>
          <w:lang w:eastAsia="en-AU"/>
        </w:rPr>
        <w:t>2</w:t>
      </w:r>
      <w:r w:rsidRPr="00CD2C6D">
        <w:rPr>
          <w:rFonts w:ascii="Times New Roman" w:eastAsia="Times New Roman" w:hAnsi="Times New Roman" w:cs="Times New Roman"/>
          <w:sz w:val="24"/>
          <w:szCs w:val="24"/>
          <w:lang w:eastAsia="en-AU"/>
        </w:rPr>
        <w:t xml:space="preserve"> from burning fossil fuels and cement production in the past 200 years has already been absorbed by the oceans. This CO</w:t>
      </w:r>
      <w:r w:rsidRPr="00CD2C6D">
        <w:rPr>
          <w:rFonts w:ascii="Times New Roman" w:eastAsia="Times New Roman" w:hAnsi="Times New Roman" w:cs="Times New Roman"/>
          <w:sz w:val="20"/>
          <w:szCs w:val="20"/>
          <w:vertAlign w:val="subscript"/>
          <w:lang w:eastAsia="en-AU"/>
        </w:rPr>
        <w:t>2</w:t>
      </w:r>
      <w:r w:rsidRPr="00CD2C6D">
        <w:rPr>
          <w:rFonts w:ascii="Times New Roman" w:eastAsia="Times New Roman" w:hAnsi="Times New Roman" w:cs="Times New Roman"/>
          <w:sz w:val="24"/>
          <w:szCs w:val="24"/>
          <w:lang w:eastAsia="en-AU"/>
        </w:rPr>
        <w:t xml:space="preserve"> absorption has already led to a decrease in the </w:t>
      </w:r>
      <w:hyperlink r:id="rId27" w:history="1">
        <w:r w:rsidRPr="00CD2C6D">
          <w:rPr>
            <w:rFonts w:ascii="Times New Roman" w:eastAsia="Times New Roman" w:hAnsi="Times New Roman" w:cs="Times New Roman"/>
            <w:color w:val="0000FF"/>
            <w:sz w:val="24"/>
            <w:szCs w:val="24"/>
            <w:u w:val="single"/>
            <w:lang w:eastAsia="en-AU"/>
          </w:rPr>
          <w:t>pH</w:t>
        </w:r>
      </w:hyperlink>
      <w:r w:rsidRPr="00CD2C6D">
        <w:rPr>
          <w:rFonts w:ascii="Times New Roman" w:eastAsia="Times New Roman" w:hAnsi="Times New Roman" w:cs="Times New Roman"/>
          <w:sz w:val="24"/>
          <w:szCs w:val="24"/>
          <w:lang w:eastAsia="en-AU"/>
        </w:rPr>
        <w:t xml:space="preserve"> of the oceans of about 0.1 units from pre-industrial levels. While this value seems very small, this is mostly an artefact of the way that pH is measured. Put another way this change represents about a 30% increase in the concentration of H</w:t>
      </w:r>
      <w:r w:rsidRPr="00CD2C6D">
        <w:rPr>
          <w:rFonts w:ascii="Times New Roman" w:eastAsia="Times New Roman" w:hAnsi="Times New Roman" w:cs="Times New Roman"/>
          <w:sz w:val="24"/>
          <w:szCs w:val="24"/>
          <w:vertAlign w:val="superscript"/>
          <w:lang w:eastAsia="en-AU"/>
        </w:rPr>
        <w:t>+</w:t>
      </w:r>
      <w:r w:rsidRPr="00CD2C6D">
        <w:rPr>
          <w:rFonts w:ascii="Times New Roman" w:eastAsia="Times New Roman" w:hAnsi="Times New Roman" w:cs="Times New Roman"/>
          <w:sz w:val="24"/>
          <w:szCs w:val="24"/>
          <w:lang w:eastAsia="en-AU"/>
        </w:rPr>
        <w:t xml:space="preserve"> in seawater. More importantly the H</w:t>
      </w:r>
      <w:r w:rsidRPr="00CD2C6D">
        <w:rPr>
          <w:rFonts w:ascii="Times New Roman" w:eastAsia="Times New Roman" w:hAnsi="Times New Roman" w:cs="Times New Roman"/>
          <w:sz w:val="24"/>
          <w:szCs w:val="24"/>
          <w:vertAlign w:val="superscript"/>
          <w:lang w:eastAsia="en-AU"/>
        </w:rPr>
        <w:t>+</w:t>
      </w:r>
      <w:r w:rsidRPr="00CD2C6D">
        <w:rPr>
          <w:rFonts w:ascii="Times New Roman" w:eastAsia="Times New Roman" w:hAnsi="Times New Roman" w:cs="Times New Roman"/>
          <w:sz w:val="24"/>
          <w:szCs w:val="24"/>
          <w:lang w:eastAsia="en-AU"/>
        </w:rPr>
        <w:t xml:space="preserve"> concentration, and the rate at which it is rising, are both still increasing [4].</w:t>
      </w:r>
    </w:p>
    <w:p w:rsidR="00CD2C6D" w:rsidRPr="00CD2C6D" w:rsidRDefault="00CD2C6D" w:rsidP="00CD2C6D">
      <w:pPr>
        <w:spacing w:before="100" w:beforeAutospacing="1" w:after="100" w:afterAutospacing="1" w:line="240" w:lineRule="auto"/>
        <w:outlineLvl w:val="1"/>
        <w:rPr>
          <w:rFonts w:ascii="Times New Roman" w:eastAsia="Times New Roman" w:hAnsi="Times New Roman" w:cs="Times New Roman"/>
          <w:b/>
          <w:bCs/>
          <w:sz w:val="36"/>
          <w:szCs w:val="36"/>
          <w:lang w:eastAsia="en-AU"/>
        </w:rPr>
      </w:pPr>
      <w:r w:rsidRPr="00CD2C6D">
        <w:rPr>
          <w:rFonts w:ascii="Times New Roman" w:eastAsia="Times New Roman" w:hAnsi="Times New Roman" w:cs="Times New Roman"/>
          <w:b/>
          <w:bCs/>
          <w:sz w:val="36"/>
          <w:szCs w:val="36"/>
          <w:lang w:eastAsia="en-AU"/>
        </w:rPr>
        <w:t>What is the significance of Ocean Acidification?</w:t>
      </w:r>
    </w:p>
    <w:p w:rsidR="00CD2C6D" w:rsidRPr="00CD2C6D" w:rsidRDefault="00CD2C6D" w:rsidP="00CD2C6D">
      <w:pPr>
        <w:spacing w:before="100" w:beforeAutospacing="1" w:after="100" w:afterAutospacing="1" w:line="240" w:lineRule="auto"/>
        <w:outlineLvl w:val="3"/>
        <w:rPr>
          <w:rFonts w:ascii="Times New Roman" w:eastAsia="Times New Roman" w:hAnsi="Times New Roman" w:cs="Times New Roman"/>
          <w:b/>
          <w:bCs/>
          <w:sz w:val="24"/>
          <w:szCs w:val="24"/>
          <w:lang w:eastAsia="en-AU"/>
        </w:rPr>
      </w:pPr>
      <w:hyperlink r:id="rId28" w:anchor="bioavailability" w:tgtFrame="_blank" w:history="1">
        <w:r w:rsidRPr="00CD2C6D">
          <w:rPr>
            <w:rFonts w:ascii="Times New Roman" w:eastAsia="Times New Roman" w:hAnsi="Times New Roman" w:cs="Times New Roman"/>
            <w:b/>
            <w:bCs/>
            <w:color w:val="0000FF"/>
            <w:sz w:val="24"/>
            <w:szCs w:val="24"/>
            <w:u w:val="single"/>
            <w:lang w:eastAsia="en-AU"/>
          </w:rPr>
          <w:t>Bioavailability</w:t>
        </w:r>
      </w:hyperlink>
      <w:r w:rsidRPr="00CD2C6D">
        <w:rPr>
          <w:rFonts w:ascii="Times New Roman" w:eastAsia="Times New Roman" w:hAnsi="Times New Roman" w:cs="Times New Roman"/>
          <w:b/>
          <w:bCs/>
          <w:sz w:val="24"/>
          <w:szCs w:val="24"/>
          <w:lang w:eastAsia="en-AU"/>
        </w:rPr>
        <w:t xml:space="preserve"> of carbonate</w:t>
      </w:r>
    </w:p>
    <w:p w:rsidR="00CD2C6D" w:rsidRPr="00CD2C6D" w:rsidRDefault="00CD2C6D" w:rsidP="00CD2C6D">
      <w:pPr>
        <w:spacing w:before="100" w:beforeAutospacing="1" w:after="100" w:afterAutospacing="1" w:line="240" w:lineRule="auto"/>
        <w:rPr>
          <w:rFonts w:ascii="Times New Roman" w:eastAsia="Times New Roman" w:hAnsi="Times New Roman" w:cs="Times New Roman"/>
          <w:sz w:val="24"/>
          <w:szCs w:val="24"/>
          <w:lang w:eastAsia="en-AU"/>
        </w:rPr>
      </w:pPr>
      <w:r w:rsidRPr="00CD2C6D">
        <w:rPr>
          <w:rFonts w:ascii="Times New Roman" w:eastAsia="Times New Roman" w:hAnsi="Times New Roman" w:cs="Times New Roman"/>
          <w:sz w:val="24"/>
          <w:szCs w:val="24"/>
          <w:lang w:eastAsia="en-AU"/>
        </w:rPr>
        <w:t>Many marine organisms make shells or supporting plates out of calcium carbonate (CaCO</w:t>
      </w:r>
      <w:r w:rsidRPr="00CD2C6D">
        <w:rPr>
          <w:rFonts w:ascii="Times New Roman" w:eastAsia="Times New Roman" w:hAnsi="Times New Roman" w:cs="Times New Roman"/>
          <w:sz w:val="20"/>
          <w:szCs w:val="20"/>
          <w:vertAlign w:val="subscript"/>
          <w:lang w:eastAsia="en-AU"/>
        </w:rPr>
        <w:t>3</w:t>
      </w:r>
      <w:r w:rsidRPr="00CD2C6D">
        <w:rPr>
          <w:rFonts w:ascii="Times New Roman" w:eastAsia="Times New Roman" w:hAnsi="Times New Roman" w:cs="Times New Roman"/>
          <w:sz w:val="24"/>
          <w:szCs w:val="24"/>
          <w:lang w:eastAsia="en-AU"/>
        </w:rPr>
        <w:t>) in a process called calcification. As water becomes more acidic, the calcification process is inhibited and the growth and/or survival of certain organisms could be affected. As many of these organisms form the primary production of oceans, any change in their life cycle has the potential to impact all marine ecosystems.</w:t>
      </w:r>
    </w:p>
    <w:p w:rsidR="00CD2C6D" w:rsidRPr="00CD2C6D" w:rsidRDefault="00CD2C6D" w:rsidP="00CD2C6D">
      <w:pPr>
        <w:spacing w:before="100" w:beforeAutospacing="1" w:after="100" w:afterAutospacing="1" w:line="240" w:lineRule="auto"/>
        <w:jc w:val="center"/>
        <w:rPr>
          <w:rFonts w:ascii="Times New Roman" w:eastAsia="Times New Roman" w:hAnsi="Times New Roman" w:cs="Times New Roman"/>
          <w:sz w:val="24"/>
          <w:szCs w:val="24"/>
          <w:lang w:eastAsia="en-AU"/>
        </w:rPr>
      </w:pPr>
      <w:r w:rsidRPr="00CD2C6D">
        <w:rPr>
          <w:rFonts w:ascii="Times New Roman" w:eastAsia="Times New Roman" w:hAnsi="Times New Roman" w:cs="Times New Roman"/>
          <w:noProof/>
          <w:sz w:val="24"/>
          <w:szCs w:val="24"/>
          <w:lang w:eastAsia="en-AU"/>
        </w:rPr>
        <w:drawing>
          <wp:inline distT="0" distB="0" distL="0" distR="0" wp14:anchorId="6B0B8AB3" wp14:editId="34D4DCE1">
            <wp:extent cx="4762500" cy="3436938"/>
            <wp:effectExtent l="0" t="0" r="0" b="0"/>
            <wp:docPr id="13" name="Picture 13" descr="Shown are both CO32- concentration (solid lines) and dissolved CO2 concentration (dashed lines) for average surface waters in the tropical ocean (thick lines), the Southern Ocean (thickest lines) and the global ocean (thin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own are both CO32- concentration (solid lines) and dissolved CO2 concentration (dashed lines) for average surface waters in the tropical ocean (thick lines), the Southern Ocean (thickest lines) and the global ocean (thin lin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3436938"/>
                    </a:xfrm>
                    <a:prstGeom prst="rect">
                      <a:avLst/>
                    </a:prstGeom>
                    <a:noFill/>
                    <a:ln>
                      <a:noFill/>
                    </a:ln>
                  </pic:spPr>
                </pic:pic>
              </a:graphicData>
            </a:graphic>
          </wp:inline>
        </w:drawing>
      </w:r>
    </w:p>
    <w:p w:rsidR="00CD2C6D" w:rsidRPr="00CD2C6D" w:rsidRDefault="00CD2C6D" w:rsidP="00CD2C6D">
      <w:pPr>
        <w:spacing w:before="100" w:beforeAutospacing="1" w:after="100" w:afterAutospacing="1" w:line="240" w:lineRule="auto"/>
        <w:rPr>
          <w:rFonts w:ascii="Times New Roman" w:eastAsia="Times New Roman" w:hAnsi="Times New Roman" w:cs="Times New Roman"/>
          <w:sz w:val="24"/>
          <w:szCs w:val="24"/>
          <w:lang w:eastAsia="en-AU"/>
        </w:rPr>
      </w:pPr>
      <w:proofErr w:type="gramStart"/>
      <w:r w:rsidRPr="00CD2C6D">
        <w:rPr>
          <w:rFonts w:ascii="Times New Roman" w:eastAsia="Times New Roman" w:hAnsi="Times New Roman" w:cs="Times New Roman"/>
          <w:b/>
          <w:bCs/>
          <w:sz w:val="24"/>
          <w:szCs w:val="24"/>
          <w:lang w:eastAsia="en-AU"/>
        </w:rPr>
        <w:t>Figure 2.</w:t>
      </w:r>
      <w:proofErr w:type="gramEnd"/>
      <w:r w:rsidRPr="00CD2C6D">
        <w:rPr>
          <w:rFonts w:ascii="Times New Roman" w:eastAsia="Times New Roman" w:hAnsi="Times New Roman" w:cs="Times New Roman"/>
          <w:sz w:val="24"/>
          <w:szCs w:val="24"/>
          <w:lang w:eastAsia="en-AU"/>
        </w:rPr>
        <w:t xml:space="preserve"> Shown are both CO</w:t>
      </w:r>
      <w:r w:rsidRPr="00CD2C6D">
        <w:rPr>
          <w:rFonts w:ascii="Times New Roman" w:eastAsia="Times New Roman" w:hAnsi="Times New Roman" w:cs="Times New Roman"/>
          <w:sz w:val="20"/>
          <w:szCs w:val="20"/>
          <w:vertAlign w:val="subscript"/>
          <w:lang w:eastAsia="en-AU"/>
        </w:rPr>
        <w:t>3</w:t>
      </w:r>
      <w:r w:rsidRPr="00CD2C6D">
        <w:rPr>
          <w:rFonts w:ascii="Times New Roman" w:eastAsia="Times New Roman" w:hAnsi="Times New Roman" w:cs="Times New Roman"/>
          <w:sz w:val="20"/>
          <w:szCs w:val="20"/>
          <w:vertAlign w:val="superscript"/>
          <w:lang w:eastAsia="en-AU"/>
        </w:rPr>
        <w:t>2-</w:t>
      </w:r>
      <w:r w:rsidRPr="00CD2C6D">
        <w:rPr>
          <w:rFonts w:ascii="Times New Roman" w:eastAsia="Times New Roman" w:hAnsi="Times New Roman" w:cs="Times New Roman"/>
          <w:sz w:val="24"/>
          <w:szCs w:val="24"/>
          <w:lang w:eastAsia="en-AU"/>
        </w:rPr>
        <w:t xml:space="preserve"> concentration (solid lines) and dissolved CO</w:t>
      </w:r>
      <w:r w:rsidRPr="00CD2C6D">
        <w:rPr>
          <w:rFonts w:ascii="Times New Roman" w:eastAsia="Times New Roman" w:hAnsi="Times New Roman" w:cs="Times New Roman"/>
          <w:sz w:val="20"/>
          <w:szCs w:val="20"/>
          <w:vertAlign w:val="subscript"/>
          <w:lang w:eastAsia="en-AU"/>
        </w:rPr>
        <w:t>2</w:t>
      </w:r>
      <w:r w:rsidRPr="00CD2C6D">
        <w:rPr>
          <w:rFonts w:ascii="Times New Roman" w:eastAsia="Times New Roman" w:hAnsi="Times New Roman" w:cs="Times New Roman"/>
          <w:sz w:val="24"/>
          <w:szCs w:val="24"/>
          <w:lang w:eastAsia="en-AU"/>
        </w:rPr>
        <w:t xml:space="preserve"> concentration (dashed lines) for average surface waters in the tropical ocean (thick lines), the Southern Ocean (thickest lines) and the global ocean (thin lines). Solid and dashed lines were calculated from the thermodynamic equilibrium approach. For comparison, open symbols are for CO</w:t>
      </w:r>
      <w:r w:rsidRPr="00CD2C6D">
        <w:rPr>
          <w:rFonts w:ascii="Times New Roman" w:eastAsia="Times New Roman" w:hAnsi="Times New Roman" w:cs="Times New Roman"/>
          <w:sz w:val="20"/>
          <w:szCs w:val="20"/>
          <w:vertAlign w:val="subscript"/>
          <w:lang w:eastAsia="en-AU"/>
        </w:rPr>
        <w:t>3</w:t>
      </w:r>
      <w:r w:rsidRPr="00CD2C6D">
        <w:rPr>
          <w:rFonts w:ascii="Times New Roman" w:eastAsia="Times New Roman" w:hAnsi="Times New Roman" w:cs="Times New Roman"/>
          <w:sz w:val="20"/>
          <w:szCs w:val="20"/>
          <w:vertAlign w:val="superscript"/>
          <w:lang w:eastAsia="en-AU"/>
        </w:rPr>
        <w:t>2-</w:t>
      </w:r>
      <w:r w:rsidRPr="00CD2C6D">
        <w:rPr>
          <w:rFonts w:ascii="Times New Roman" w:eastAsia="Times New Roman" w:hAnsi="Times New Roman" w:cs="Times New Roman"/>
          <w:sz w:val="24"/>
          <w:szCs w:val="24"/>
          <w:lang w:eastAsia="en-AU"/>
        </w:rPr>
        <w:t xml:space="preserve"> concentration from a non-equilibrium, model-data approach versus </w:t>
      </w:r>
      <w:hyperlink r:id="rId30" w:history="1">
        <w:r w:rsidRPr="00CD2C6D">
          <w:rPr>
            <w:rFonts w:ascii="Times New Roman" w:eastAsia="Times New Roman" w:hAnsi="Times New Roman" w:cs="Times New Roman"/>
            <w:color w:val="0000FF"/>
            <w:sz w:val="24"/>
            <w:szCs w:val="24"/>
            <w:u w:val="single"/>
            <w:lang w:eastAsia="en-AU"/>
          </w:rPr>
          <w:t xml:space="preserve">seawater </w:t>
        </w:r>
        <w:r w:rsidRPr="00CD2C6D">
          <w:rPr>
            <w:rFonts w:ascii="Times New Roman" w:eastAsia="Times New Roman" w:hAnsi="Times New Roman" w:cs="Times New Roman"/>
            <w:i/>
            <w:iCs/>
            <w:color w:val="0000FF"/>
            <w:sz w:val="24"/>
            <w:szCs w:val="24"/>
            <w:u w:val="single"/>
            <w:lang w:eastAsia="en-AU"/>
          </w:rPr>
          <w:t>p</w:t>
        </w:r>
        <w:r w:rsidRPr="00CD2C6D">
          <w:rPr>
            <w:rFonts w:ascii="Times New Roman" w:eastAsia="Times New Roman" w:hAnsi="Times New Roman" w:cs="Times New Roman"/>
            <w:color w:val="0000FF"/>
            <w:sz w:val="24"/>
            <w:szCs w:val="24"/>
            <w:u w:val="single"/>
            <w:lang w:eastAsia="en-AU"/>
          </w:rPr>
          <w:t>CO</w:t>
        </w:r>
        <w:r w:rsidRPr="00CD2C6D">
          <w:rPr>
            <w:rFonts w:ascii="Times New Roman" w:eastAsia="Times New Roman" w:hAnsi="Times New Roman" w:cs="Times New Roman"/>
            <w:color w:val="0000FF"/>
            <w:sz w:val="20"/>
            <w:szCs w:val="20"/>
            <w:u w:val="single"/>
            <w:vertAlign w:val="subscript"/>
            <w:lang w:eastAsia="en-AU"/>
          </w:rPr>
          <w:t>2</w:t>
        </w:r>
      </w:hyperlink>
      <w:r w:rsidRPr="00CD2C6D">
        <w:rPr>
          <w:rFonts w:ascii="Times New Roman" w:eastAsia="Times New Roman" w:hAnsi="Times New Roman" w:cs="Times New Roman"/>
          <w:sz w:val="24"/>
          <w:szCs w:val="24"/>
          <w:lang w:eastAsia="en-AU"/>
        </w:rPr>
        <w:t xml:space="preserve"> (open circles) and atmospheric </w:t>
      </w:r>
      <w:r w:rsidRPr="00CD2C6D">
        <w:rPr>
          <w:rFonts w:ascii="Times New Roman" w:eastAsia="Times New Roman" w:hAnsi="Times New Roman" w:cs="Times New Roman"/>
          <w:i/>
          <w:iCs/>
          <w:sz w:val="24"/>
          <w:szCs w:val="24"/>
          <w:lang w:eastAsia="en-AU"/>
        </w:rPr>
        <w:t>p</w:t>
      </w:r>
      <w:r w:rsidRPr="00CD2C6D">
        <w:rPr>
          <w:rFonts w:ascii="Times New Roman" w:eastAsia="Times New Roman" w:hAnsi="Times New Roman" w:cs="Times New Roman"/>
          <w:sz w:val="24"/>
          <w:szCs w:val="24"/>
          <w:lang w:eastAsia="en-AU"/>
        </w:rPr>
        <w:t>CO</w:t>
      </w:r>
      <w:r w:rsidRPr="00CD2C6D">
        <w:rPr>
          <w:rFonts w:ascii="Times New Roman" w:eastAsia="Times New Roman" w:hAnsi="Times New Roman" w:cs="Times New Roman"/>
          <w:sz w:val="20"/>
          <w:szCs w:val="20"/>
          <w:vertAlign w:val="subscript"/>
          <w:lang w:eastAsia="en-AU"/>
        </w:rPr>
        <w:t>2</w:t>
      </w:r>
      <w:r w:rsidRPr="00CD2C6D">
        <w:rPr>
          <w:rFonts w:ascii="Times New Roman" w:eastAsia="Times New Roman" w:hAnsi="Times New Roman" w:cs="Times New Roman"/>
          <w:sz w:val="24"/>
          <w:szCs w:val="24"/>
          <w:lang w:eastAsia="en-AU"/>
        </w:rPr>
        <w:t xml:space="preserve"> (open squares); symbol thickness corresponds with line thickness, which indicates the regions for area-weighted averages. The nearly flat, thin dotted lines indicate the CO</w:t>
      </w:r>
      <w:r w:rsidRPr="00CD2C6D">
        <w:rPr>
          <w:rFonts w:ascii="Times New Roman" w:eastAsia="Times New Roman" w:hAnsi="Times New Roman" w:cs="Times New Roman"/>
          <w:sz w:val="20"/>
          <w:szCs w:val="20"/>
          <w:vertAlign w:val="subscript"/>
          <w:lang w:eastAsia="en-AU"/>
        </w:rPr>
        <w:t>3</w:t>
      </w:r>
      <w:r w:rsidRPr="00CD2C6D">
        <w:rPr>
          <w:rFonts w:ascii="Times New Roman" w:eastAsia="Times New Roman" w:hAnsi="Times New Roman" w:cs="Times New Roman"/>
          <w:sz w:val="20"/>
          <w:szCs w:val="20"/>
          <w:vertAlign w:val="superscript"/>
          <w:lang w:eastAsia="en-AU"/>
        </w:rPr>
        <w:t>2-</w:t>
      </w:r>
      <w:r w:rsidRPr="00CD2C6D">
        <w:rPr>
          <w:rFonts w:ascii="Times New Roman" w:eastAsia="Times New Roman" w:hAnsi="Times New Roman" w:cs="Times New Roman"/>
          <w:sz w:val="24"/>
          <w:szCs w:val="24"/>
          <w:lang w:eastAsia="en-AU"/>
        </w:rPr>
        <w:t xml:space="preserve"> concentration for seawater in equilibrium with aragonite (</w:t>
      </w:r>
      <w:hyperlink r:id="rId31" w:tgtFrame="_blank" w:history="1">
        <w:r w:rsidRPr="00CD2C6D">
          <w:rPr>
            <w:rFonts w:ascii="Times New Roman" w:eastAsia="Times New Roman" w:hAnsi="Times New Roman" w:cs="Times New Roman"/>
            <w:color w:val="0000FF"/>
            <w:sz w:val="24"/>
            <w:szCs w:val="24"/>
            <w:u w:val="single"/>
            <w:lang w:eastAsia="en-AU"/>
          </w:rPr>
          <w:t>aragonite</w:t>
        </w:r>
      </w:hyperlink>
      <w:r w:rsidRPr="00CD2C6D">
        <w:rPr>
          <w:rFonts w:ascii="Times New Roman" w:eastAsia="Times New Roman" w:hAnsi="Times New Roman" w:cs="Times New Roman"/>
          <w:sz w:val="24"/>
          <w:szCs w:val="24"/>
          <w:lang w:eastAsia="en-AU"/>
        </w:rPr>
        <w:t xml:space="preserve"> saturation) and calcite (</w:t>
      </w:r>
      <w:hyperlink r:id="rId32" w:tgtFrame="_blank" w:history="1">
        <w:r w:rsidRPr="00CD2C6D">
          <w:rPr>
            <w:rFonts w:ascii="Times New Roman" w:eastAsia="Times New Roman" w:hAnsi="Times New Roman" w:cs="Times New Roman"/>
            <w:color w:val="0000FF"/>
            <w:sz w:val="24"/>
            <w:szCs w:val="24"/>
            <w:u w:val="single"/>
            <w:lang w:eastAsia="en-AU"/>
          </w:rPr>
          <w:t>calcite</w:t>
        </w:r>
      </w:hyperlink>
      <w:r w:rsidRPr="00CD2C6D">
        <w:rPr>
          <w:rFonts w:ascii="Times New Roman" w:eastAsia="Times New Roman" w:hAnsi="Times New Roman" w:cs="Times New Roman"/>
          <w:sz w:val="24"/>
          <w:szCs w:val="24"/>
          <w:lang w:eastAsia="en-AU"/>
        </w:rPr>
        <w:t xml:space="preserve"> saturation). Reprinted by permission from Macmillan Publishers Ltd: Nature, Orr et al. 2005 [5] </w:t>
      </w:r>
    </w:p>
    <w:p w:rsidR="00CD2C6D" w:rsidRPr="00CD2C6D" w:rsidRDefault="00CD2C6D" w:rsidP="00CD2C6D">
      <w:pPr>
        <w:spacing w:after="0" w:line="240" w:lineRule="auto"/>
        <w:rPr>
          <w:rFonts w:ascii="Times New Roman" w:eastAsia="Times New Roman" w:hAnsi="Times New Roman" w:cs="Times New Roman"/>
          <w:sz w:val="24"/>
          <w:szCs w:val="24"/>
          <w:lang w:eastAsia="en-AU"/>
        </w:rPr>
      </w:pPr>
    </w:p>
    <w:p w:rsidR="00CD2C6D" w:rsidRPr="00CD2C6D" w:rsidRDefault="00CD2C6D" w:rsidP="00CD2C6D">
      <w:pPr>
        <w:spacing w:before="100" w:beforeAutospacing="1" w:after="100" w:afterAutospacing="1" w:line="240" w:lineRule="auto"/>
        <w:jc w:val="center"/>
        <w:rPr>
          <w:rFonts w:ascii="Times New Roman" w:eastAsia="Times New Roman" w:hAnsi="Times New Roman" w:cs="Times New Roman"/>
          <w:sz w:val="24"/>
          <w:szCs w:val="24"/>
          <w:lang w:eastAsia="en-AU"/>
        </w:rPr>
      </w:pPr>
      <w:r w:rsidRPr="00CD2C6D">
        <w:rPr>
          <w:rFonts w:ascii="Times New Roman" w:eastAsia="Times New Roman" w:hAnsi="Times New Roman" w:cs="Times New Roman"/>
          <w:noProof/>
          <w:sz w:val="24"/>
          <w:szCs w:val="24"/>
          <w:lang w:eastAsia="en-AU"/>
        </w:rPr>
        <w:lastRenderedPageBreak/>
        <w:drawing>
          <wp:inline distT="0" distB="0" distL="0" distR="0" wp14:anchorId="652A7449" wp14:editId="28BBF87A">
            <wp:extent cx="5715000" cy="3314700"/>
            <wp:effectExtent l="0" t="0" r="0" b="0"/>
            <wp:docPr id="14" name="Picture 14" descr="http://www.ozcoasts.gov.au/indicators/images/oze_fs_004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ozcoasts.gov.au/indicators/images/oze_fs_004_0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3314700"/>
                    </a:xfrm>
                    <a:prstGeom prst="rect">
                      <a:avLst/>
                    </a:prstGeom>
                    <a:noFill/>
                    <a:ln>
                      <a:noFill/>
                    </a:ln>
                  </pic:spPr>
                </pic:pic>
              </a:graphicData>
            </a:graphic>
          </wp:inline>
        </w:drawing>
      </w:r>
    </w:p>
    <w:p w:rsidR="00CD2C6D" w:rsidRPr="00CD2C6D" w:rsidRDefault="00CD2C6D" w:rsidP="00CD2C6D">
      <w:pPr>
        <w:spacing w:before="100" w:beforeAutospacing="1" w:after="100" w:afterAutospacing="1" w:line="240" w:lineRule="auto"/>
        <w:rPr>
          <w:rFonts w:ascii="Times New Roman" w:eastAsia="Times New Roman" w:hAnsi="Times New Roman" w:cs="Times New Roman"/>
          <w:sz w:val="24"/>
          <w:szCs w:val="24"/>
          <w:lang w:eastAsia="en-AU"/>
        </w:rPr>
      </w:pPr>
      <w:proofErr w:type="gramStart"/>
      <w:r w:rsidRPr="00CD2C6D">
        <w:rPr>
          <w:rFonts w:ascii="Times New Roman" w:eastAsia="Times New Roman" w:hAnsi="Times New Roman" w:cs="Times New Roman"/>
          <w:b/>
          <w:bCs/>
          <w:sz w:val="24"/>
          <w:szCs w:val="24"/>
          <w:lang w:eastAsia="en-AU"/>
        </w:rPr>
        <w:t>Figure 3.</w:t>
      </w:r>
      <w:proofErr w:type="gramEnd"/>
      <w:r w:rsidRPr="00CD2C6D">
        <w:rPr>
          <w:rFonts w:ascii="Times New Roman" w:eastAsia="Times New Roman" w:hAnsi="Times New Roman" w:cs="Times New Roman"/>
          <w:sz w:val="24"/>
          <w:szCs w:val="24"/>
          <w:lang w:eastAsia="en-AU"/>
        </w:rPr>
        <w:t xml:space="preserve"> </w:t>
      </w:r>
      <w:proofErr w:type="gramStart"/>
      <w:r w:rsidRPr="00CD2C6D">
        <w:rPr>
          <w:rFonts w:ascii="Times New Roman" w:eastAsia="Times New Roman" w:hAnsi="Times New Roman" w:cs="Times New Roman"/>
          <w:sz w:val="24"/>
          <w:szCs w:val="24"/>
          <w:lang w:eastAsia="en-AU"/>
        </w:rPr>
        <w:t>The impact of higher than current CO</w:t>
      </w:r>
      <w:r w:rsidRPr="00CD2C6D">
        <w:rPr>
          <w:rFonts w:ascii="Times New Roman" w:eastAsia="Times New Roman" w:hAnsi="Times New Roman" w:cs="Times New Roman"/>
          <w:sz w:val="20"/>
          <w:szCs w:val="20"/>
          <w:vertAlign w:val="subscript"/>
          <w:lang w:eastAsia="en-AU"/>
        </w:rPr>
        <w:t>2</w:t>
      </w:r>
      <w:r w:rsidRPr="00CD2C6D">
        <w:rPr>
          <w:rFonts w:ascii="Times New Roman" w:eastAsia="Times New Roman" w:hAnsi="Times New Roman" w:cs="Times New Roman"/>
          <w:sz w:val="24"/>
          <w:szCs w:val="24"/>
          <w:lang w:eastAsia="en-AU"/>
        </w:rPr>
        <w:t xml:space="preserve"> concentration on the calcification of </w:t>
      </w:r>
      <w:proofErr w:type="spellStart"/>
      <w:r w:rsidRPr="00CD2C6D">
        <w:rPr>
          <w:rFonts w:ascii="Times New Roman" w:eastAsia="Times New Roman" w:hAnsi="Times New Roman" w:cs="Times New Roman"/>
          <w:sz w:val="24"/>
          <w:szCs w:val="24"/>
          <w:lang w:eastAsia="en-AU"/>
        </w:rPr>
        <w:t>coccolithophorids</w:t>
      </w:r>
      <w:proofErr w:type="spellEnd"/>
      <w:r w:rsidRPr="00CD2C6D">
        <w:rPr>
          <w:rFonts w:ascii="Times New Roman" w:eastAsia="Times New Roman" w:hAnsi="Times New Roman" w:cs="Times New Roman"/>
          <w:sz w:val="24"/>
          <w:szCs w:val="24"/>
          <w:lang w:eastAsia="en-AU"/>
        </w:rPr>
        <w:t>.</w:t>
      </w:r>
      <w:proofErr w:type="gramEnd"/>
      <w:r w:rsidRPr="00CD2C6D">
        <w:rPr>
          <w:rFonts w:ascii="Times New Roman" w:eastAsia="Times New Roman" w:hAnsi="Times New Roman" w:cs="Times New Roman"/>
          <w:sz w:val="24"/>
          <w:szCs w:val="24"/>
          <w:lang w:eastAsia="en-AU"/>
        </w:rPr>
        <w:t xml:space="preserve"> Shells a, b, d, e, are </w:t>
      </w:r>
      <w:proofErr w:type="spellStart"/>
      <w:r w:rsidRPr="00CD2C6D">
        <w:rPr>
          <w:rFonts w:ascii="Times New Roman" w:eastAsia="Times New Roman" w:hAnsi="Times New Roman" w:cs="Times New Roman"/>
          <w:i/>
          <w:iCs/>
          <w:sz w:val="24"/>
          <w:szCs w:val="24"/>
          <w:lang w:eastAsia="en-AU"/>
        </w:rPr>
        <w:t>Emiliania</w:t>
      </w:r>
      <w:proofErr w:type="spellEnd"/>
      <w:r w:rsidRPr="00CD2C6D">
        <w:rPr>
          <w:rFonts w:ascii="Times New Roman" w:eastAsia="Times New Roman" w:hAnsi="Times New Roman" w:cs="Times New Roman"/>
          <w:i/>
          <w:iCs/>
          <w:sz w:val="24"/>
          <w:szCs w:val="24"/>
          <w:lang w:eastAsia="en-AU"/>
        </w:rPr>
        <w:t xml:space="preserve"> </w:t>
      </w:r>
      <w:proofErr w:type="spellStart"/>
      <w:proofErr w:type="gramStart"/>
      <w:r w:rsidRPr="00CD2C6D">
        <w:rPr>
          <w:rFonts w:ascii="Times New Roman" w:eastAsia="Times New Roman" w:hAnsi="Times New Roman" w:cs="Times New Roman"/>
          <w:i/>
          <w:iCs/>
          <w:sz w:val="24"/>
          <w:szCs w:val="24"/>
          <w:lang w:eastAsia="en-AU"/>
        </w:rPr>
        <w:t>huxleyi</w:t>
      </w:r>
      <w:proofErr w:type="spellEnd"/>
      <w:r w:rsidRPr="00CD2C6D">
        <w:rPr>
          <w:rFonts w:ascii="Times New Roman" w:eastAsia="Times New Roman" w:hAnsi="Times New Roman" w:cs="Times New Roman"/>
          <w:sz w:val="24"/>
          <w:szCs w:val="24"/>
          <w:lang w:eastAsia="en-AU"/>
        </w:rPr>
        <w:t xml:space="preserve"> ;</w:t>
      </w:r>
      <w:proofErr w:type="gramEnd"/>
      <w:r w:rsidRPr="00CD2C6D">
        <w:rPr>
          <w:rFonts w:ascii="Times New Roman" w:eastAsia="Times New Roman" w:hAnsi="Times New Roman" w:cs="Times New Roman"/>
          <w:sz w:val="24"/>
          <w:szCs w:val="24"/>
          <w:lang w:eastAsia="en-AU"/>
        </w:rPr>
        <w:t xml:space="preserve"> and shells c, f, are </w:t>
      </w:r>
      <w:proofErr w:type="spellStart"/>
      <w:r w:rsidRPr="00CD2C6D">
        <w:rPr>
          <w:rFonts w:ascii="Times New Roman" w:eastAsia="Times New Roman" w:hAnsi="Times New Roman" w:cs="Times New Roman"/>
          <w:i/>
          <w:iCs/>
          <w:sz w:val="24"/>
          <w:szCs w:val="24"/>
          <w:lang w:eastAsia="en-AU"/>
        </w:rPr>
        <w:t>Gephyrocapsa</w:t>
      </w:r>
      <w:proofErr w:type="spellEnd"/>
      <w:r w:rsidRPr="00CD2C6D">
        <w:rPr>
          <w:rFonts w:ascii="Times New Roman" w:eastAsia="Times New Roman" w:hAnsi="Times New Roman" w:cs="Times New Roman"/>
          <w:i/>
          <w:iCs/>
          <w:sz w:val="24"/>
          <w:szCs w:val="24"/>
          <w:lang w:eastAsia="en-AU"/>
        </w:rPr>
        <w:t xml:space="preserve"> </w:t>
      </w:r>
      <w:proofErr w:type="spellStart"/>
      <w:r w:rsidRPr="00CD2C6D">
        <w:rPr>
          <w:rFonts w:ascii="Times New Roman" w:eastAsia="Times New Roman" w:hAnsi="Times New Roman" w:cs="Times New Roman"/>
          <w:i/>
          <w:iCs/>
          <w:sz w:val="24"/>
          <w:szCs w:val="24"/>
          <w:lang w:eastAsia="en-AU"/>
        </w:rPr>
        <w:t>oceanica</w:t>
      </w:r>
      <w:proofErr w:type="spellEnd"/>
      <w:r w:rsidRPr="00CD2C6D">
        <w:rPr>
          <w:rFonts w:ascii="Times New Roman" w:eastAsia="Times New Roman" w:hAnsi="Times New Roman" w:cs="Times New Roman"/>
          <w:sz w:val="24"/>
          <w:szCs w:val="24"/>
          <w:lang w:eastAsia="en-AU"/>
        </w:rPr>
        <w:t>. Shells in the top 3 images were grown at slightly above pre-industrial CO</w:t>
      </w:r>
      <w:r w:rsidRPr="00CD2C6D">
        <w:rPr>
          <w:rFonts w:ascii="Times New Roman" w:eastAsia="Times New Roman" w:hAnsi="Times New Roman" w:cs="Times New Roman"/>
          <w:sz w:val="20"/>
          <w:szCs w:val="20"/>
          <w:vertAlign w:val="subscript"/>
          <w:lang w:eastAsia="en-AU"/>
        </w:rPr>
        <w:t>2</w:t>
      </w:r>
      <w:r w:rsidRPr="00CD2C6D">
        <w:rPr>
          <w:rFonts w:ascii="Times New Roman" w:eastAsia="Times New Roman" w:hAnsi="Times New Roman" w:cs="Times New Roman"/>
          <w:sz w:val="24"/>
          <w:szCs w:val="24"/>
          <w:lang w:eastAsia="en-AU"/>
        </w:rPr>
        <w:t xml:space="preserve"> levels (incubated at [CO</w:t>
      </w:r>
      <w:r w:rsidRPr="00CD2C6D">
        <w:rPr>
          <w:rFonts w:ascii="Times New Roman" w:eastAsia="Times New Roman" w:hAnsi="Times New Roman" w:cs="Times New Roman"/>
          <w:sz w:val="20"/>
          <w:szCs w:val="20"/>
          <w:vertAlign w:val="subscript"/>
          <w:lang w:eastAsia="en-AU"/>
        </w:rPr>
        <w:t>2</w:t>
      </w:r>
      <w:r w:rsidRPr="00CD2C6D">
        <w:rPr>
          <w:rFonts w:ascii="Times New Roman" w:eastAsia="Times New Roman" w:hAnsi="Times New Roman" w:cs="Times New Roman"/>
          <w:sz w:val="24"/>
          <w:szCs w:val="24"/>
          <w:lang w:eastAsia="en-AU"/>
        </w:rPr>
        <w:t xml:space="preserve">] ≈ 12 </w:t>
      </w:r>
      <w:r w:rsidRPr="00CD2C6D">
        <w:rPr>
          <w:rFonts w:ascii="Times New Roman" w:eastAsia="Times New Roman" w:hAnsi="Times New Roman" w:cs="Times New Roman"/>
          <w:sz w:val="24"/>
          <w:szCs w:val="24"/>
          <w:vertAlign w:val="superscript"/>
          <w:lang w:eastAsia="en-AU"/>
        </w:rPr>
        <w:t>µ</w:t>
      </w:r>
      <w:r w:rsidRPr="00CD2C6D">
        <w:rPr>
          <w:rFonts w:ascii="Times New Roman" w:eastAsia="Times New Roman" w:hAnsi="Times New Roman" w:cs="Times New Roman"/>
          <w:sz w:val="24"/>
          <w:szCs w:val="24"/>
          <w:lang w:eastAsia="en-AU"/>
        </w:rPr>
        <w:t xml:space="preserve"> </w:t>
      </w:r>
      <w:proofErr w:type="spellStart"/>
      <w:r w:rsidRPr="00CD2C6D">
        <w:rPr>
          <w:rFonts w:ascii="Times New Roman" w:eastAsia="Times New Roman" w:hAnsi="Times New Roman" w:cs="Times New Roman"/>
          <w:sz w:val="24"/>
          <w:szCs w:val="24"/>
          <w:lang w:eastAsia="en-AU"/>
        </w:rPr>
        <w:t>mol</w:t>
      </w:r>
      <w:proofErr w:type="spellEnd"/>
      <w:r w:rsidRPr="00CD2C6D">
        <w:rPr>
          <w:rFonts w:ascii="Times New Roman" w:eastAsia="Times New Roman" w:hAnsi="Times New Roman" w:cs="Times New Roman"/>
          <w:sz w:val="24"/>
          <w:szCs w:val="24"/>
          <w:lang w:eastAsia="en-AU"/>
        </w:rPr>
        <w:t xml:space="preserve"> l -1, </w:t>
      </w:r>
      <w:r w:rsidRPr="00CD2C6D">
        <w:rPr>
          <w:rFonts w:ascii="Times New Roman" w:eastAsia="Times New Roman" w:hAnsi="Times New Roman" w:cs="Times New Roman"/>
          <w:i/>
          <w:iCs/>
          <w:sz w:val="24"/>
          <w:szCs w:val="24"/>
          <w:lang w:eastAsia="en-AU"/>
        </w:rPr>
        <w:t>p</w:t>
      </w:r>
      <w:r w:rsidRPr="00CD2C6D">
        <w:rPr>
          <w:rFonts w:ascii="Times New Roman" w:eastAsia="Times New Roman" w:hAnsi="Times New Roman" w:cs="Times New Roman"/>
          <w:sz w:val="24"/>
          <w:szCs w:val="24"/>
          <w:lang w:eastAsia="en-AU"/>
        </w:rPr>
        <w:t>CO</w:t>
      </w:r>
      <w:r w:rsidRPr="00CD2C6D">
        <w:rPr>
          <w:rFonts w:ascii="Times New Roman" w:eastAsia="Times New Roman" w:hAnsi="Times New Roman" w:cs="Times New Roman"/>
          <w:sz w:val="20"/>
          <w:szCs w:val="20"/>
          <w:vertAlign w:val="subscript"/>
          <w:lang w:eastAsia="en-AU"/>
        </w:rPr>
        <w:t>2</w:t>
      </w:r>
      <w:r w:rsidRPr="00CD2C6D">
        <w:rPr>
          <w:rFonts w:ascii="Times New Roman" w:eastAsia="Times New Roman" w:hAnsi="Times New Roman" w:cs="Times New Roman"/>
          <w:sz w:val="24"/>
          <w:szCs w:val="24"/>
          <w:lang w:eastAsia="en-AU"/>
        </w:rPr>
        <w:t xml:space="preserve"> levels of 300 </w:t>
      </w:r>
      <w:proofErr w:type="spellStart"/>
      <w:r w:rsidRPr="00CD2C6D">
        <w:rPr>
          <w:rFonts w:ascii="Times New Roman" w:eastAsia="Times New Roman" w:hAnsi="Times New Roman" w:cs="Times New Roman"/>
          <w:sz w:val="24"/>
          <w:szCs w:val="24"/>
          <w:lang w:eastAsia="en-AU"/>
        </w:rPr>
        <w:t>ppmv</w:t>
      </w:r>
      <w:proofErr w:type="spellEnd"/>
      <w:r w:rsidRPr="00CD2C6D">
        <w:rPr>
          <w:rFonts w:ascii="Times New Roman" w:eastAsia="Times New Roman" w:hAnsi="Times New Roman" w:cs="Times New Roman"/>
          <w:sz w:val="24"/>
          <w:szCs w:val="24"/>
          <w:lang w:eastAsia="en-AU"/>
        </w:rPr>
        <w:t>) and those in the bottom 3 images were grown around three times pre-industrial levels (incubated at [CO</w:t>
      </w:r>
      <w:r w:rsidRPr="00CD2C6D">
        <w:rPr>
          <w:rFonts w:ascii="Times New Roman" w:eastAsia="Times New Roman" w:hAnsi="Times New Roman" w:cs="Times New Roman"/>
          <w:sz w:val="20"/>
          <w:szCs w:val="20"/>
          <w:vertAlign w:val="subscript"/>
          <w:lang w:eastAsia="en-AU"/>
        </w:rPr>
        <w:t>2</w:t>
      </w:r>
      <w:r w:rsidRPr="00CD2C6D">
        <w:rPr>
          <w:rFonts w:ascii="Times New Roman" w:eastAsia="Times New Roman" w:hAnsi="Times New Roman" w:cs="Times New Roman"/>
          <w:sz w:val="24"/>
          <w:szCs w:val="24"/>
          <w:lang w:eastAsia="en-AU"/>
        </w:rPr>
        <w:t xml:space="preserve">] ≈ 30–33 </w:t>
      </w:r>
      <w:r w:rsidRPr="00CD2C6D">
        <w:rPr>
          <w:rFonts w:ascii="Times New Roman" w:eastAsia="Times New Roman" w:hAnsi="Times New Roman" w:cs="Times New Roman"/>
          <w:sz w:val="24"/>
          <w:szCs w:val="24"/>
          <w:vertAlign w:val="superscript"/>
          <w:lang w:eastAsia="en-AU"/>
        </w:rPr>
        <w:t>µ</w:t>
      </w:r>
      <w:r w:rsidRPr="00CD2C6D">
        <w:rPr>
          <w:rFonts w:ascii="Times New Roman" w:eastAsia="Times New Roman" w:hAnsi="Times New Roman" w:cs="Times New Roman"/>
          <w:sz w:val="24"/>
          <w:szCs w:val="24"/>
          <w:lang w:eastAsia="en-AU"/>
        </w:rPr>
        <w:t xml:space="preserve"> </w:t>
      </w:r>
      <w:proofErr w:type="spellStart"/>
      <w:r w:rsidRPr="00CD2C6D">
        <w:rPr>
          <w:rFonts w:ascii="Times New Roman" w:eastAsia="Times New Roman" w:hAnsi="Times New Roman" w:cs="Times New Roman"/>
          <w:sz w:val="24"/>
          <w:szCs w:val="24"/>
          <w:lang w:eastAsia="en-AU"/>
        </w:rPr>
        <w:t>mol</w:t>
      </w:r>
      <w:proofErr w:type="spellEnd"/>
      <w:r w:rsidRPr="00CD2C6D">
        <w:rPr>
          <w:rFonts w:ascii="Times New Roman" w:eastAsia="Times New Roman" w:hAnsi="Times New Roman" w:cs="Times New Roman"/>
          <w:sz w:val="24"/>
          <w:szCs w:val="24"/>
          <w:lang w:eastAsia="en-AU"/>
        </w:rPr>
        <w:t xml:space="preserve"> l -1, </w:t>
      </w:r>
      <w:r w:rsidRPr="00CD2C6D">
        <w:rPr>
          <w:rFonts w:ascii="Times New Roman" w:eastAsia="Times New Roman" w:hAnsi="Times New Roman" w:cs="Times New Roman"/>
          <w:i/>
          <w:iCs/>
          <w:sz w:val="24"/>
          <w:szCs w:val="24"/>
          <w:lang w:eastAsia="en-AU"/>
        </w:rPr>
        <w:t>p</w:t>
      </w:r>
      <w:r w:rsidRPr="00CD2C6D">
        <w:rPr>
          <w:rFonts w:ascii="Times New Roman" w:eastAsia="Times New Roman" w:hAnsi="Times New Roman" w:cs="Times New Roman"/>
          <w:sz w:val="24"/>
          <w:szCs w:val="24"/>
          <w:lang w:eastAsia="en-AU"/>
        </w:rPr>
        <w:t xml:space="preserve"> CO</w:t>
      </w:r>
      <w:r w:rsidRPr="00CD2C6D">
        <w:rPr>
          <w:rFonts w:ascii="Times New Roman" w:eastAsia="Times New Roman" w:hAnsi="Times New Roman" w:cs="Times New Roman"/>
          <w:sz w:val="20"/>
          <w:szCs w:val="20"/>
          <w:vertAlign w:val="subscript"/>
          <w:lang w:eastAsia="en-AU"/>
        </w:rPr>
        <w:t>2</w:t>
      </w:r>
      <w:r w:rsidRPr="00CD2C6D">
        <w:rPr>
          <w:rFonts w:ascii="Times New Roman" w:eastAsia="Times New Roman" w:hAnsi="Times New Roman" w:cs="Times New Roman"/>
          <w:sz w:val="24"/>
          <w:szCs w:val="24"/>
          <w:lang w:eastAsia="en-AU"/>
        </w:rPr>
        <w:t xml:space="preserve"> levels of 780–850 </w:t>
      </w:r>
      <w:proofErr w:type="spellStart"/>
      <w:r w:rsidRPr="00CD2C6D">
        <w:rPr>
          <w:rFonts w:ascii="Times New Roman" w:eastAsia="Times New Roman" w:hAnsi="Times New Roman" w:cs="Times New Roman"/>
          <w:sz w:val="24"/>
          <w:szCs w:val="24"/>
          <w:lang w:eastAsia="en-AU"/>
        </w:rPr>
        <w:t>ppmv</w:t>
      </w:r>
      <w:proofErr w:type="spellEnd"/>
      <w:r w:rsidRPr="00CD2C6D">
        <w:rPr>
          <w:rFonts w:ascii="Times New Roman" w:eastAsia="Times New Roman" w:hAnsi="Times New Roman" w:cs="Times New Roman"/>
          <w:sz w:val="24"/>
          <w:szCs w:val="24"/>
          <w:lang w:eastAsia="en-AU"/>
        </w:rPr>
        <w:t>). Scale bars represent 1 </w:t>
      </w:r>
      <w:r w:rsidRPr="00CD2C6D">
        <w:rPr>
          <w:rFonts w:ascii="Times New Roman" w:eastAsia="Times New Roman" w:hAnsi="Times New Roman" w:cs="Times New Roman"/>
          <w:sz w:val="24"/>
          <w:szCs w:val="24"/>
          <w:vertAlign w:val="superscript"/>
          <w:lang w:eastAsia="en-AU"/>
        </w:rPr>
        <w:t>µ</w:t>
      </w:r>
      <w:r w:rsidRPr="00CD2C6D">
        <w:rPr>
          <w:rFonts w:ascii="Times New Roman" w:eastAsia="Times New Roman" w:hAnsi="Times New Roman" w:cs="Times New Roman"/>
          <w:sz w:val="24"/>
          <w:szCs w:val="24"/>
          <w:lang w:eastAsia="en-AU"/>
        </w:rPr>
        <w:t xml:space="preserve"> m. Reprinted by permission from Macmillan Publishers Ltd: Nature, </w:t>
      </w:r>
      <w:proofErr w:type="spellStart"/>
      <w:r w:rsidRPr="00CD2C6D">
        <w:rPr>
          <w:rFonts w:ascii="Times New Roman" w:eastAsia="Times New Roman" w:hAnsi="Times New Roman" w:cs="Times New Roman"/>
          <w:sz w:val="24"/>
          <w:szCs w:val="24"/>
          <w:lang w:eastAsia="en-AU"/>
        </w:rPr>
        <w:t>Riebesell</w:t>
      </w:r>
      <w:proofErr w:type="spellEnd"/>
      <w:r w:rsidRPr="00CD2C6D">
        <w:rPr>
          <w:rFonts w:ascii="Times New Roman" w:eastAsia="Times New Roman" w:hAnsi="Times New Roman" w:cs="Times New Roman"/>
          <w:sz w:val="24"/>
          <w:szCs w:val="24"/>
          <w:lang w:eastAsia="en-AU"/>
        </w:rPr>
        <w:t xml:space="preserve"> et al. 2000 [6]</w:t>
      </w:r>
    </w:p>
    <w:p w:rsidR="00CD2C6D" w:rsidRPr="00CD2C6D" w:rsidRDefault="00CD2C6D" w:rsidP="00CD2C6D">
      <w:pPr>
        <w:spacing w:before="100" w:beforeAutospacing="1" w:after="100" w:afterAutospacing="1" w:line="240" w:lineRule="auto"/>
        <w:rPr>
          <w:rFonts w:ascii="Times New Roman" w:eastAsia="Times New Roman" w:hAnsi="Times New Roman" w:cs="Times New Roman"/>
          <w:sz w:val="24"/>
          <w:szCs w:val="24"/>
          <w:lang w:eastAsia="en-AU"/>
        </w:rPr>
      </w:pPr>
      <w:r w:rsidRPr="00CD2C6D">
        <w:rPr>
          <w:rFonts w:ascii="Times New Roman" w:eastAsia="Times New Roman" w:hAnsi="Times New Roman" w:cs="Times New Roman"/>
          <w:sz w:val="24"/>
          <w:szCs w:val="24"/>
          <w:lang w:eastAsia="en-AU"/>
        </w:rPr>
        <w:t>The Southern Ocean has been identified as being particularly vulnerable to becoming under saturated in calcium carbonate as it already has very low saturation levels [3]. The saturation level of the carbonate minerals is not only dependent on the concentrations of dissolved CO</w:t>
      </w:r>
      <w:r w:rsidRPr="00CD2C6D">
        <w:rPr>
          <w:rFonts w:ascii="Times New Roman" w:eastAsia="Times New Roman" w:hAnsi="Times New Roman" w:cs="Times New Roman"/>
          <w:sz w:val="20"/>
          <w:szCs w:val="20"/>
          <w:vertAlign w:val="subscript"/>
          <w:lang w:eastAsia="en-AU"/>
        </w:rPr>
        <w:t>2</w:t>
      </w:r>
      <w:r w:rsidRPr="00CD2C6D">
        <w:rPr>
          <w:rFonts w:ascii="Times New Roman" w:eastAsia="Times New Roman" w:hAnsi="Times New Roman" w:cs="Times New Roman"/>
          <w:sz w:val="24"/>
          <w:szCs w:val="24"/>
          <w:lang w:eastAsia="en-AU"/>
        </w:rPr>
        <w:t xml:space="preserve"> and carbonate but also with </w:t>
      </w:r>
      <w:hyperlink r:id="rId34" w:history="1">
        <w:r w:rsidRPr="00CD2C6D">
          <w:rPr>
            <w:rFonts w:ascii="Times New Roman" w:eastAsia="Times New Roman" w:hAnsi="Times New Roman" w:cs="Times New Roman"/>
            <w:color w:val="0000FF"/>
            <w:sz w:val="24"/>
            <w:szCs w:val="24"/>
            <w:u w:val="single"/>
            <w:lang w:eastAsia="en-AU"/>
          </w:rPr>
          <w:t>water temperature</w:t>
        </w:r>
      </w:hyperlink>
      <w:r w:rsidRPr="00CD2C6D">
        <w:rPr>
          <w:rFonts w:ascii="Times New Roman" w:eastAsia="Times New Roman" w:hAnsi="Times New Roman" w:cs="Times New Roman"/>
          <w:sz w:val="24"/>
          <w:szCs w:val="24"/>
          <w:lang w:eastAsia="en-AU"/>
        </w:rPr>
        <w:t xml:space="preserve"> and pressure. The solubility of CaCO</w:t>
      </w:r>
      <w:r w:rsidRPr="00CD2C6D">
        <w:rPr>
          <w:rFonts w:ascii="Times New Roman" w:eastAsia="Times New Roman" w:hAnsi="Times New Roman" w:cs="Times New Roman"/>
          <w:sz w:val="20"/>
          <w:szCs w:val="20"/>
          <w:vertAlign w:val="subscript"/>
          <w:lang w:eastAsia="en-AU"/>
        </w:rPr>
        <w:t>3</w:t>
      </w:r>
      <w:r w:rsidRPr="00CD2C6D">
        <w:rPr>
          <w:rFonts w:ascii="Times New Roman" w:eastAsia="Times New Roman" w:hAnsi="Times New Roman" w:cs="Times New Roman"/>
          <w:sz w:val="24"/>
          <w:szCs w:val="24"/>
          <w:lang w:eastAsia="en-AU"/>
        </w:rPr>
        <w:t xml:space="preserve"> increases with decreasing temperature and increasing depth (See </w:t>
      </w:r>
      <w:hyperlink r:id="rId35" w:anchor="Carbonate_buffering" w:history="1">
        <w:r w:rsidRPr="00CD2C6D">
          <w:rPr>
            <w:rFonts w:ascii="Times New Roman" w:eastAsia="Times New Roman" w:hAnsi="Times New Roman" w:cs="Times New Roman"/>
            <w:color w:val="0000FF"/>
            <w:sz w:val="24"/>
            <w:szCs w:val="24"/>
            <w:u w:val="single"/>
            <w:lang w:eastAsia="en-AU"/>
          </w:rPr>
          <w:t>Carbonate Buffering</w:t>
        </w:r>
      </w:hyperlink>
      <w:r w:rsidRPr="00CD2C6D">
        <w:rPr>
          <w:rFonts w:ascii="Times New Roman" w:eastAsia="Times New Roman" w:hAnsi="Times New Roman" w:cs="Times New Roman"/>
          <w:sz w:val="24"/>
          <w:szCs w:val="24"/>
          <w:lang w:eastAsia="en-AU"/>
        </w:rPr>
        <w:t>). However, with increasing dissolved CO</w:t>
      </w:r>
      <w:r w:rsidRPr="00CD2C6D">
        <w:rPr>
          <w:rFonts w:ascii="Times New Roman" w:eastAsia="Times New Roman" w:hAnsi="Times New Roman" w:cs="Times New Roman"/>
          <w:sz w:val="20"/>
          <w:szCs w:val="20"/>
          <w:vertAlign w:val="subscript"/>
          <w:lang w:eastAsia="en-AU"/>
        </w:rPr>
        <w:t>2</w:t>
      </w:r>
      <w:r w:rsidRPr="00CD2C6D">
        <w:rPr>
          <w:rFonts w:ascii="Times New Roman" w:eastAsia="Times New Roman" w:hAnsi="Times New Roman" w:cs="Times New Roman"/>
          <w:sz w:val="24"/>
          <w:szCs w:val="24"/>
          <w:lang w:eastAsia="en-AU"/>
        </w:rPr>
        <w:t xml:space="preserve"> concentrations the depth at which the CaCO</w:t>
      </w:r>
      <w:r w:rsidRPr="00CD2C6D">
        <w:rPr>
          <w:rFonts w:ascii="Times New Roman" w:eastAsia="Times New Roman" w:hAnsi="Times New Roman" w:cs="Times New Roman"/>
          <w:sz w:val="20"/>
          <w:szCs w:val="20"/>
          <w:vertAlign w:val="subscript"/>
          <w:lang w:eastAsia="en-AU"/>
        </w:rPr>
        <w:t>3</w:t>
      </w:r>
      <w:r w:rsidRPr="00CD2C6D">
        <w:rPr>
          <w:rFonts w:ascii="Times New Roman" w:eastAsia="Times New Roman" w:hAnsi="Times New Roman" w:cs="Times New Roman"/>
          <w:sz w:val="24"/>
          <w:szCs w:val="24"/>
          <w:lang w:eastAsia="en-AU"/>
        </w:rPr>
        <w:t xml:space="preserve"> minerals will become under saturated will rise, i.e. the depth at which CaCO</w:t>
      </w:r>
      <w:r w:rsidRPr="00CD2C6D">
        <w:rPr>
          <w:rFonts w:ascii="Times New Roman" w:eastAsia="Times New Roman" w:hAnsi="Times New Roman" w:cs="Times New Roman"/>
          <w:sz w:val="20"/>
          <w:szCs w:val="20"/>
          <w:vertAlign w:val="subscript"/>
          <w:lang w:eastAsia="en-AU"/>
        </w:rPr>
        <w:t>3</w:t>
      </w:r>
      <w:r w:rsidRPr="00CD2C6D">
        <w:rPr>
          <w:rFonts w:ascii="Times New Roman" w:eastAsia="Times New Roman" w:hAnsi="Times New Roman" w:cs="Times New Roman"/>
          <w:sz w:val="24"/>
          <w:szCs w:val="24"/>
          <w:lang w:eastAsia="en-AU"/>
        </w:rPr>
        <w:t xml:space="preserve"> minerals will begin to dissolve (particularly the more soluble mineral form- Aragonite) will become shallower. This saturation depth is predicted to reach the surface in some areas of the Southern Ocean if CO</w:t>
      </w:r>
      <w:r w:rsidRPr="00CD2C6D">
        <w:rPr>
          <w:rFonts w:ascii="Times New Roman" w:eastAsia="Times New Roman" w:hAnsi="Times New Roman" w:cs="Times New Roman"/>
          <w:sz w:val="20"/>
          <w:szCs w:val="20"/>
          <w:vertAlign w:val="subscript"/>
          <w:lang w:eastAsia="en-AU"/>
        </w:rPr>
        <w:t>2</w:t>
      </w:r>
      <w:r w:rsidRPr="00CD2C6D">
        <w:rPr>
          <w:rFonts w:ascii="Times New Roman" w:eastAsia="Times New Roman" w:hAnsi="Times New Roman" w:cs="Times New Roman"/>
          <w:sz w:val="24"/>
          <w:szCs w:val="24"/>
          <w:lang w:eastAsia="en-AU"/>
        </w:rPr>
        <w:t xml:space="preserve"> levels rise to twice their current levels, which could have a significant impact on the marine food webs on Australia's southern coastline [5].</w:t>
      </w:r>
    </w:p>
    <w:p w:rsidR="00CD2C6D" w:rsidRPr="00CD2C6D" w:rsidRDefault="00CD2C6D" w:rsidP="00CD2C6D">
      <w:pPr>
        <w:spacing w:before="100" w:beforeAutospacing="1" w:after="100" w:afterAutospacing="1" w:line="240" w:lineRule="auto"/>
        <w:outlineLvl w:val="1"/>
        <w:rPr>
          <w:rFonts w:ascii="Times New Roman" w:eastAsia="Times New Roman" w:hAnsi="Times New Roman" w:cs="Times New Roman"/>
          <w:b/>
          <w:bCs/>
          <w:sz w:val="36"/>
          <w:szCs w:val="36"/>
          <w:lang w:eastAsia="en-AU"/>
        </w:rPr>
      </w:pPr>
      <w:r w:rsidRPr="00CD2C6D">
        <w:rPr>
          <w:rFonts w:ascii="Times New Roman" w:eastAsia="Times New Roman" w:hAnsi="Times New Roman" w:cs="Times New Roman"/>
          <w:b/>
          <w:bCs/>
          <w:sz w:val="36"/>
          <w:szCs w:val="36"/>
          <w:lang w:eastAsia="en-AU"/>
        </w:rPr>
        <w:t>References</w:t>
      </w:r>
    </w:p>
    <w:p w:rsidR="00CD2C6D" w:rsidRPr="00CD2C6D" w:rsidRDefault="00CD2C6D" w:rsidP="00CD2C6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AU"/>
        </w:rPr>
      </w:pPr>
      <w:r w:rsidRPr="00CD2C6D">
        <w:rPr>
          <w:rFonts w:ascii="Times New Roman" w:eastAsia="Times New Roman" w:hAnsi="Times New Roman" w:cs="Times New Roman"/>
          <w:sz w:val="24"/>
          <w:szCs w:val="24"/>
          <w:lang w:eastAsia="en-AU"/>
        </w:rPr>
        <w:t xml:space="preserve">Antarctic Climate and Ecosystems Cooperative Research Centre (2008). </w:t>
      </w:r>
      <w:hyperlink r:id="rId36" w:history="1">
        <w:r w:rsidRPr="00CD2C6D">
          <w:rPr>
            <w:rFonts w:ascii="Times New Roman" w:eastAsia="Times New Roman" w:hAnsi="Times New Roman" w:cs="Times New Roman"/>
            <w:color w:val="0000FF"/>
            <w:sz w:val="24"/>
            <w:szCs w:val="24"/>
            <w:u w:val="single"/>
            <w:lang w:eastAsia="en-AU"/>
          </w:rPr>
          <w:t>Position analysis: CO</w:t>
        </w:r>
        <w:r w:rsidRPr="00CD2C6D">
          <w:rPr>
            <w:rFonts w:ascii="Times New Roman" w:eastAsia="Times New Roman" w:hAnsi="Times New Roman" w:cs="Times New Roman"/>
            <w:color w:val="0000FF"/>
            <w:sz w:val="20"/>
            <w:szCs w:val="20"/>
            <w:u w:val="single"/>
            <w:vertAlign w:val="subscript"/>
            <w:lang w:eastAsia="en-AU"/>
          </w:rPr>
          <w:t>2</w:t>
        </w:r>
        <w:r w:rsidRPr="00CD2C6D">
          <w:rPr>
            <w:rFonts w:ascii="Times New Roman" w:eastAsia="Times New Roman" w:hAnsi="Times New Roman" w:cs="Times New Roman"/>
            <w:color w:val="0000FF"/>
            <w:sz w:val="24"/>
            <w:szCs w:val="24"/>
            <w:u w:val="single"/>
            <w:lang w:eastAsia="en-AU"/>
          </w:rPr>
          <w:t xml:space="preserve"> and climate change, ocean impacts and adaptation issues</w:t>
        </w:r>
      </w:hyperlink>
      <w:r w:rsidRPr="00CD2C6D">
        <w:rPr>
          <w:rFonts w:ascii="Times New Roman" w:eastAsia="Times New Roman" w:hAnsi="Times New Roman" w:cs="Times New Roman"/>
          <w:sz w:val="24"/>
          <w:szCs w:val="24"/>
          <w:lang w:eastAsia="en-AU"/>
        </w:rPr>
        <w:t xml:space="preserve">. Hobart, TAS. </w:t>
      </w:r>
    </w:p>
    <w:p w:rsidR="00CD2C6D" w:rsidRPr="00CD2C6D" w:rsidRDefault="00CD2C6D" w:rsidP="00CD2C6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AU"/>
        </w:rPr>
      </w:pPr>
      <w:r w:rsidRPr="00CD2C6D">
        <w:rPr>
          <w:rFonts w:ascii="Times New Roman" w:eastAsia="Times New Roman" w:hAnsi="Times New Roman" w:cs="Times New Roman"/>
          <w:sz w:val="24"/>
          <w:szCs w:val="24"/>
          <w:lang w:eastAsia="en-AU"/>
        </w:rPr>
        <w:t>CSIRO Cape Grim Website</w:t>
      </w:r>
    </w:p>
    <w:p w:rsidR="00CD2C6D" w:rsidRPr="00CD2C6D" w:rsidRDefault="00CD2C6D" w:rsidP="00CD2C6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AU"/>
        </w:rPr>
      </w:pPr>
      <w:r w:rsidRPr="00CD2C6D">
        <w:rPr>
          <w:rFonts w:ascii="Times New Roman" w:eastAsia="Times New Roman" w:hAnsi="Times New Roman" w:cs="Times New Roman"/>
          <w:sz w:val="24"/>
          <w:szCs w:val="24"/>
          <w:lang w:eastAsia="en-AU"/>
        </w:rPr>
        <w:t xml:space="preserve">IPCC (2007). The Fourth assessment report of the Intergovernmental Panel on Climate Change (IPCC). </w:t>
      </w:r>
      <w:r w:rsidRPr="00CD2C6D">
        <w:rPr>
          <w:rFonts w:ascii="Times New Roman" w:eastAsia="Times New Roman" w:hAnsi="Times New Roman" w:cs="Times New Roman"/>
          <w:i/>
          <w:iCs/>
          <w:sz w:val="24"/>
          <w:szCs w:val="24"/>
          <w:lang w:eastAsia="en-AU"/>
        </w:rPr>
        <w:t>Climate Change 2007: The Physical Science Basis.</w:t>
      </w:r>
      <w:r w:rsidRPr="00CD2C6D">
        <w:rPr>
          <w:rFonts w:ascii="Times New Roman" w:eastAsia="Times New Roman" w:hAnsi="Times New Roman" w:cs="Times New Roman"/>
          <w:sz w:val="24"/>
          <w:szCs w:val="24"/>
          <w:lang w:eastAsia="en-AU"/>
        </w:rPr>
        <w:t xml:space="preserve"> (Solomon, S., D. Qin, M. Manning, Z. Chen, M. Marquis, K.B. </w:t>
      </w:r>
      <w:proofErr w:type="spellStart"/>
      <w:r w:rsidRPr="00CD2C6D">
        <w:rPr>
          <w:rFonts w:ascii="Times New Roman" w:eastAsia="Times New Roman" w:hAnsi="Times New Roman" w:cs="Times New Roman"/>
          <w:sz w:val="24"/>
          <w:szCs w:val="24"/>
          <w:lang w:eastAsia="en-AU"/>
        </w:rPr>
        <w:t>Averyt</w:t>
      </w:r>
      <w:proofErr w:type="spellEnd"/>
      <w:r w:rsidRPr="00CD2C6D">
        <w:rPr>
          <w:rFonts w:ascii="Times New Roman" w:eastAsia="Times New Roman" w:hAnsi="Times New Roman" w:cs="Times New Roman"/>
          <w:sz w:val="24"/>
          <w:szCs w:val="24"/>
          <w:lang w:eastAsia="en-AU"/>
        </w:rPr>
        <w:t xml:space="preserve">, M. </w:t>
      </w:r>
      <w:proofErr w:type="spellStart"/>
      <w:r w:rsidRPr="00CD2C6D">
        <w:rPr>
          <w:rFonts w:ascii="Times New Roman" w:eastAsia="Times New Roman" w:hAnsi="Times New Roman" w:cs="Times New Roman"/>
          <w:sz w:val="24"/>
          <w:szCs w:val="24"/>
          <w:lang w:eastAsia="en-AU"/>
        </w:rPr>
        <w:t>Tignor</w:t>
      </w:r>
      <w:proofErr w:type="spellEnd"/>
      <w:r w:rsidRPr="00CD2C6D">
        <w:rPr>
          <w:rFonts w:ascii="Times New Roman" w:eastAsia="Times New Roman" w:hAnsi="Times New Roman" w:cs="Times New Roman"/>
          <w:sz w:val="24"/>
          <w:szCs w:val="24"/>
          <w:lang w:eastAsia="en-AU"/>
        </w:rPr>
        <w:t xml:space="preserve"> and H.L. Miller, Editors). Contribution of the Working Group I to the Fourth Assessment Report of the Intergovernmental Panel on Climate Change. Cambridge University Press, 944pp.</w:t>
      </w:r>
    </w:p>
    <w:p w:rsidR="00CD2C6D" w:rsidRPr="00CD2C6D" w:rsidRDefault="00CD2C6D" w:rsidP="00CD2C6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AU"/>
        </w:rPr>
      </w:pPr>
      <w:hyperlink r:id="rId37" w:tgtFrame="_blank" w:history="1">
        <w:r w:rsidRPr="00CD2C6D">
          <w:rPr>
            <w:rFonts w:ascii="Times New Roman" w:eastAsia="Times New Roman" w:hAnsi="Times New Roman" w:cs="Times New Roman"/>
            <w:color w:val="0000FF"/>
            <w:sz w:val="24"/>
            <w:szCs w:val="24"/>
            <w:u w:val="single"/>
            <w:lang w:eastAsia="en-AU"/>
          </w:rPr>
          <w:t>The Royal Society</w:t>
        </w:r>
      </w:hyperlink>
      <w:r w:rsidRPr="00CD2C6D">
        <w:rPr>
          <w:rFonts w:ascii="Times New Roman" w:eastAsia="Times New Roman" w:hAnsi="Times New Roman" w:cs="Times New Roman"/>
          <w:sz w:val="24"/>
          <w:szCs w:val="24"/>
          <w:lang w:eastAsia="en-AU"/>
        </w:rPr>
        <w:t xml:space="preserve"> (2005) </w:t>
      </w:r>
      <w:r w:rsidRPr="00CD2C6D">
        <w:rPr>
          <w:rFonts w:ascii="Times New Roman" w:eastAsia="Times New Roman" w:hAnsi="Times New Roman" w:cs="Times New Roman"/>
          <w:i/>
          <w:iCs/>
          <w:sz w:val="24"/>
          <w:szCs w:val="24"/>
          <w:lang w:eastAsia="en-AU"/>
        </w:rPr>
        <w:t>Ocean Acidification due to increasing atmospheric carbon dioxide.</w:t>
      </w:r>
      <w:r w:rsidRPr="00CD2C6D">
        <w:rPr>
          <w:rFonts w:ascii="Times New Roman" w:eastAsia="Times New Roman" w:hAnsi="Times New Roman" w:cs="Times New Roman"/>
          <w:sz w:val="24"/>
          <w:szCs w:val="24"/>
          <w:lang w:eastAsia="en-AU"/>
        </w:rPr>
        <w:t xml:space="preserve"> Science Section, </w:t>
      </w:r>
      <w:proofErr w:type="gramStart"/>
      <w:r w:rsidRPr="00CD2C6D">
        <w:rPr>
          <w:rFonts w:ascii="Times New Roman" w:eastAsia="Times New Roman" w:hAnsi="Times New Roman" w:cs="Times New Roman"/>
          <w:sz w:val="24"/>
          <w:szCs w:val="24"/>
          <w:lang w:eastAsia="en-AU"/>
        </w:rPr>
        <w:t>The</w:t>
      </w:r>
      <w:proofErr w:type="gramEnd"/>
      <w:r w:rsidRPr="00CD2C6D">
        <w:rPr>
          <w:rFonts w:ascii="Times New Roman" w:eastAsia="Times New Roman" w:hAnsi="Times New Roman" w:cs="Times New Roman"/>
          <w:sz w:val="24"/>
          <w:szCs w:val="24"/>
          <w:lang w:eastAsia="en-AU"/>
        </w:rPr>
        <w:t xml:space="preserve"> Royal Society, London.</w:t>
      </w:r>
    </w:p>
    <w:p w:rsidR="00CD2C6D" w:rsidRPr="00CD2C6D" w:rsidRDefault="00CD2C6D" w:rsidP="00CD2C6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AU"/>
        </w:rPr>
      </w:pPr>
      <w:r w:rsidRPr="00CD2C6D">
        <w:rPr>
          <w:rFonts w:ascii="Times New Roman" w:eastAsia="Times New Roman" w:hAnsi="Times New Roman" w:cs="Times New Roman"/>
          <w:sz w:val="24"/>
          <w:szCs w:val="24"/>
          <w:lang w:eastAsia="en-AU"/>
        </w:rPr>
        <w:t xml:space="preserve">Orr J. C., </w:t>
      </w:r>
      <w:proofErr w:type="spellStart"/>
      <w:r w:rsidRPr="00CD2C6D">
        <w:rPr>
          <w:rFonts w:ascii="Times New Roman" w:eastAsia="Times New Roman" w:hAnsi="Times New Roman" w:cs="Times New Roman"/>
          <w:sz w:val="24"/>
          <w:szCs w:val="24"/>
          <w:lang w:eastAsia="en-AU"/>
        </w:rPr>
        <w:t>Fabry</w:t>
      </w:r>
      <w:proofErr w:type="spellEnd"/>
      <w:r w:rsidRPr="00CD2C6D">
        <w:rPr>
          <w:rFonts w:ascii="Times New Roman" w:eastAsia="Times New Roman" w:hAnsi="Times New Roman" w:cs="Times New Roman"/>
          <w:sz w:val="24"/>
          <w:szCs w:val="24"/>
          <w:lang w:eastAsia="en-AU"/>
        </w:rPr>
        <w:t xml:space="preserve"> V. J., </w:t>
      </w:r>
      <w:proofErr w:type="spellStart"/>
      <w:r w:rsidRPr="00CD2C6D">
        <w:rPr>
          <w:rFonts w:ascii="Times New Roman" w:eastAsia="Times New Roman" w:hAnsi="Times New Roman" w:cs="Times New Roman"/>
          <w:sz w:val="24"/>
          <w:szCs w:val="24"/>
          <w:lang w:eastAsia="en-AU"/>
        </w:rPr>
        <w:t>Aumont</w:t>
      </w:r>
      <w:proofErr w:type="spellEnd"/>
      <w:r w:rsidRPr="00CD2C6D">
        <w:rPr>
          <w:rFonts w:ascii="Times New Roman" w:eastAsia="Times New Roman" w:hAnsi="Times New Roman" w:cs="Times New Roman"/>
          <w:sz w:val="24"/>
          <w:szCs w:val="24"/>
          <w:lang w:eastAsia="en-AU"/>
        </w:rPr>
        <w:t xml:space="preserve"> O., Bopp L., </w:t>
      </w:r>
      <w:proofErr w:type="spellStart"/>
      <w:r w:rsidRPr="00CD2C6D">
        <w:rPr>
          <w:rFonts w:ascii="Times New Roman" w:eastAsia="Times New Roman" w:hAnsi="Times New Roman" w:cs="Times New Roman"/>
          <w:sz w:val="24"/>
          <w:szCs w:val="24"/>
          <w:lang w:eastAsia="en-AU"/>
        </w:rPr>
        <w:t>Doney</w:t>
      </w:r>
      <w:proofErr w:type="spellEnd"/>
      <w:r w:rsidRPr="00CD2C6D">
        <w:rPr>
          <w:rFonts w:ascii="Times New Roman" w:eastAsia="Times New Roman" w:hAnsi="Times New Roman" w:cs="Times New Roman"/>
          <w:sz w:val="24"/>
          <w:szCs w:val="24"/>
          <w:lang w:eastAsia="en-AU"/>
        </w:rPr>
        <w:t xml:space="preserve"> S. C., Feely R. A., </w:t>
      </w:r>
      <w:proofErr w:type="spellStart"/>
      <w:r w:rsidRPr="00CD2C6D">
        <w:rPr>
          <w:rFonts w:ascii="Times New Roman" w:eastAsia="Times New Roman" w:hAnsi="Times New Roman" w:cs="Times New Roman"/>
          <w:sz w:val="24"/>
          <w:szCs w:val="24"/>
          <w:lang w:eastAsia="en-AU"/>
        </w:rPr>
        <w:t>Gnanadesikan</w:t>
      </w:r>
      <w:proofErr w:type="spellEnd"/>
      <w:r w:rsidRPr="00CD2C6D">
        <w:rPr>
          <w:rFonts w:ascii="Times New Roman" w:eastAsia="Times New Roman" w:hAnsi="Times New Roman" w:cs="Times New Roman"/>
          <w:sz w:val="24"/>
          <w:szCs w:val="24"/>
          <w:lang w:eastAsia="en-AU"/>
        </w:rPr>
        <w:t xml:space="preserve"> A., Gruber N., Ishida A., Joss F., Key R. M., Lindsay K., Maier-Reimer E., </w:t>
      </w:r>
      <w:proofErr w:type="spellStart"/>
      <w:r w:rsidRPr="00CD2C6D">
        <w:rPr>
          <w:rFonts w:ascii="Times New Roman" w:eastAsia="Times New Roman" w:hAnsi="Times New Roman" w:cs="Times New Roman"/>
          <w:sz w:val="24"/>
          <w:szCs w:val="24"/>
          <w:lang w:eastAsia="en-AU"/>
        </w:rPr>
        <w:t>Matear</w:t>
      </w:r>
      <w:proofErr w:type="spellEnd"/>
      <w:r w:rsidRPr="00CD2C6D">
        <w:rPr>
          <w:rFonts w:ascii="Times New Roman" w:eastAsia="Times New Roman" w:hAnsi="Times New Roman" w:cs="Times New Roman"/>
          <w:sz w:val="24"/>
          <w:szCs w:val="24"/>
          <w:lang w:eastAsia="en-AU"/>
        </w:rPr>
        <w:t xml:space="preserve"> R., </w:t>
      </w:r>
      <w:proofErr w:type="spellStart"/>
      <w:r w:rsidRPr="00CD2C6D">
        <w:rPr>
          <w:rFonts w:ascii="Times New Roman" w:eastAsia="Times New Roman" w:hAnsi="Times New Roman" w:cs="Times New Roman"/>
          <w:sz w:val="24"/>
          <w:szCs w:val="24"/>
          <w:lang w:eastAsia="en-AU"/>
        </w:rPr>
        <w:t>Monfray</w:t>
      </w:r>
      <w:proofErr w:type="spellEnd"/>
      <w:r w:rsidRPr="00CD2C6D">
        <w:rPr>
          <w:rFonts w:ascii="Times New Roman" w:eastAsia="Times New Roman" w:hAnsi="Times New Roman" w:cs="Times New Roman"/>
          <w:sz w:val="24"/>
          <w:szCs w:val="24"/>
          <w:lang w:eastAsia="en-AU"/>
        </w:rPr>
        <w:t xml:space="preserve"> P., </w:t>
      </w:r>
      <w:proofErr w:type="spellStart"/>
      <w:r w:rsidRPr="00CD2C6D">
        <w:rPr>
          <w:rFonts w:ascii="Times New Roman" w:eastAsia="Times New Roman" w:hAnsi="Times New Roman" w:cs="Times New Roman"/>
          <w:sz w:val="24"/>
          <w:szCs w:val="24"/>
          <w:lang w:eastAsia="en-AU"/>
        </w:rPr>
        <w:t>Mouchet</w:t>
      </w:r>
      <w:proofErr w:type="spellEnd"/>
      <w:r w:rsidRPr="00CD2C6D">
        <w:rPr>
          <w:rFonts w:ascii="Times New Roman" w:eastAsia="Times New Roman" w:hAnsi="Times New Roman" w:cs="Times New Roman"/>
          <w:sz w:val="24"/>
          <w:szCs w:val="24"/>
          <w:lang w:eastAsia="en-AU"/>
        </w:rPr>
        <w:t xml:space="preserve"> A., </w:t>
      </w:r>
      <w:proofErr w:type="spellStart"/>
      <w:r w:rsidRPr="00CD2C6D">
        <w:rPr>
          <w:rFonts w:ascii="Times New Roman" w:eastAsia="Times New Roman" w:hAnsi="Times New Roman" w:cs="Times New Roman"/>
          <w:sz w:val="24"/>
          <w:szCs w:val="24"/>
          <w:lang w:eastAsia="en-AU"/>
        </w:rPr>
        <w:t>Najjar</w:t>
      </w:r>
      <w:proofErr w:type="spellEnd"/>
      <w:r w:rsidRPr="00CD2C6D">
        <w:rPr>
          <w:rFonts w:ascii="Times New Roman" w:eastAsia="Times New Roman" w:hAnsi="Times New Roman" w:cs="Times New Roman"/>
          <w:sz w:val="24"/>
          <w:szCs w:val="24"/>
          <w:lang w:eastAsia="en-AU"/>
        </w:rPr>
        <w:t xml:space="preserve"> R. G., </w:t>
      </w:r>
      <w:proofErr w:type="spellStart"/>
      <w:r w:rsidRPr="00CD2C6D">
        <w:rPr>
          <w:rFonts w:ascii="Times New Roman" w:eastAsia="Times New Roman" w:hAnsi="Times New Roman" w:cs="Times New Roman"/>
          <w:sz w:val="24"/>
          <w:szCs w:val="24"/>
          <w:lang w:eastAsia="en-AU"/>
        </w:rPr>
        <w:t>Plattner</w:t>
      </w:r>
      <w:proofErr w:type="spellEnd"/>
      <w:r w:rsidRPr="00CD2C6D">
        <w:rPr>
          <w:rFonts w:ascii="Times New Roman" w:eastAsia="Times New Roman" w:hAnsi="Times New Roman" w:cs="Times New Roman"/>
          <w:sz w:val="24"/>
          <w:szCs w:val="24"/>
          <w:lang w:eastAsia="en-AU"/>
        </w:rPr>
        <w:t xml:space="preserve"> G. K., Rodgers K. B., Sabine C. L., Sarmiento J. L., </w:t>
      </w:r>
      <w:proofErr w:type="spellStart"/>
      <w:r w:rsidRPr="00CD2C6D">
        <w:rPr>
          <w:rFonts w:ascii="Times New Roman" w:eastAsia="Times New Roman" w:hAnsi="Times New Roman" w:cs="Times New Roman"/>
          <w:sz w:val="24"/>
          <w:szCs w:val="24"/>
          <w:lang w:eastAsia="en-AU"/>
        </w:rPr>
        <w:t>Schlitzer</w:t>
      </w:r>
      <w:proofErr w:type="spellEnd"/>
      <w:r w:rsidRPr="00CD2C6D">
        <w:rPr>
          <w:rFonts w:ascii="Times New Roman" w:eastAsia="Times New Roman" w:hAnsi="Times New Roman" w:cs="Times New Roman"/>
          <w:sz w:val="24"/>
          <w:szCs w:val="24"/>
          <w:lang w:eastAsia="en-AU"/>
        </w:rPr>
        <w:t xml:space="preserve"> R., Slater R. D., </w:t>
      </w:r>
      <w:proofErr w:type="spellStart"/>
      <w:r w:rsidRPr="00CD2C6D">
        <w:rPr>
          <w:rFonts w:ascii="Times New Roman" w:eastAsia="Times New Roman" w:hAnsi="Times New Roman" w:cs="Times New Roman"/>
          <w:sz w:val="24"/>
          <w:szCs w:val="24"/>
          <w:lang w:eastAsia="en-AU"/>
        </w:rPr>
        <w:lastRenderedPageBreak/>
        <w:t>Totterdell</w:t>
      </w:r>
      <w:proofErr w:type="spellEnd"/>
      <w:r w:rsidRPr="00CD2C6D">
        <w:rPr>
          <w:rFonts w:ascii="Times New Roman" w:eastAsia="Times New Roman" w:hAnsi="Times New Roman" w:cs="Times New Roman"/>
          <w:sz w:val="24"/>
          <w:szCs w:val="24"/>
          <w:lang w:eastAsia="en-AU"/>
        </w:rPr>
        <w:t xml:space="preserve"> I. J., </w:t>
      </w:r>
      <w:proofErr w:type="spellStart"/>
      <w:r w:rsidRPr="00CD2C6D">
        <w:rPr>
          <w:rFonts w:ascii="Times New Roman" w:eastAsia="Times New Roman" w:hAnsi="Times New Roman" w:cs="Times New Roman"/>
          <w:sz w:val="24"/>
          <w:szCs w:val="24"/>
          <w:lang w:eastAsia="en-AU"/>
        </w:rPr>
        <w:t>Weirig</w:t>
      </w:r>
      <w:proofErr w:type="spellEnd"/>
      <w:r w:rsidRPr="00CD2C6D">
        <w:rPr>
          <w:rFonts w:ascii="Times New Roman" w:eastAsia="Times New Roman" w:hAnsi="Times New Roman" w:cs="Times New Roman"/>
          <w:sz w:val="24"/>
          <w:szCs w:val="24"/>
          <w:lang w:eastAsia="en-AU"/>
        </w:rPr>
        <w:t xml:space="preserve"> M. F., Yamanaka Y. and </w:t>
      </w:r>
      <w:proofErr w:type="spellStart"/>
      <w:r w:rsidRPr="00CD2C6D">
        <w:rPr>
          <w:rFonts w:ascii="Times New Roman" w:eastAsia="Times New Roman" w:hAnsi="Times New Roman" w:cs="Times New Roman"/>
          <w:sz w:val="24"/>
          <w:szCs w:val="24"/>
          <w:lang w:eastAsia="en-AU"/>
        </w:rPr>
        <w:t>Yool</w:t>
      </w:r>
      <w:proofErr w:type="spellEnd"/>
      <w:r w:rsidRPr="00CD2C6D">
        <w:rPr>
          <w:rFonts w:ascii="Times New Roman" w:eastAsia="Times New Roman" w:hAnsi="Times New Roman" w:cs="Times New Roman"/>
          <w:sz w:val="24"/>
          <w:szCs w:val="24"/>
          <w:lang w:eastAsia="en-AU"/>
        </w:rPr>
        <w:t xml:space="preserve"> A. (2005) </w:t>
      </w:r>
      <w:r w:rsidRPr="00CD2C6D">
        <w:rPr>
          <w:rFonts w:ascii="Times New Roman" w:eastAsia="Times New Roman" w:hAnsi="Times New Roman" w:cs="Times New Roman"/>
          <w:i/>
          <w:iCs/>
          <w:sz w:val="24"/>
          <w:szCs w:val="24"/>
          <w:lang w:eastAsia="en-AU"/>
        </w:rPr>
        <w:t>Anthropogenic ocean acidification over the twenty first century and its impact on calcifying organisms</w:t>
      </w:r>
      <w:r w:rsidRPr="00CD2C6D">
        <w:rPr>
          <w:rFonts w:ascii="Times New Roman" w:eastAsia="Times New Roman" w:hAnsi="Times New Roman" w:cs="Times New Roman"/>
          <w:sz w:val="24"/>
          <w:szCs w:val="24"/>
          <w:lang w:eastAsia="en-AU"/>
        </w:rPr>
        <w:t xml:space="preserve"> . Nature </w:t>
      </w:r>
      <w:r w:rsidRPr="00CD2C6D">
        <w:rPr>
          <w:rFonts w:ascii="Times New Roman" w:eastAsia="Times New Roman" w:hAnsi="Times New Roman" w:cs="Times New Roman"/>
          <w:b/>
          <w:bCs/>
          <w:sz w:val="24"/>
          <w:szCs w:val="24"/>
          <w:lang w:eastAsia="en-AU"/>
        </w:rPr>
        <w:t>437</w:t>
      </w:r>
      <w:r w:rsidRPr="00CD2C6D">
        <w:rPr>
          <w:rFonts w:ascii="Times New Roman" w:eastAsia="Times New Roman" w:hAnsi="Times New Roman" w:cs="Times New Roman"/>
          <w:sz w:val="24"/>
          <w:szCs w:val="24"/>
          <w:lang w:eastAsia="en-AU"/>
        </w:rPr>
        <w:t>, 681-686</w:t>
      </w:r>
    </w:p>
    <w:p w:rsidR="00CD2C6D" w:rsidRPr="00CD2C6D" w:rsidRDefault="00CD2C6D" w:rsidP="00CD2C6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AU"/>
        </w:rPr>
      </w:pPr>
      <w:proofErr w:type="spellStart"/>
      <w:r w:rsidRPr="00CD2C6D">
        <w:rPr>
          <w:rFonts w:ascii="Times New Roman" w:eastAsia="Times New Roman" w:hAnsi="Times New Roman" w:cs="Times New Roman"/>
          <w:sz w:val="24"/>
          <w:szCs w:val="24"/>
          <w:lang w:eastAsia="en-AU"/>
        </w:rPr>
        <w:t>Riebesell</w:t>
      </w:r>
      <w:proofErr w:type="spellEnd"/>
      <w:r w:rsidRPr="00CD2C6D">
        <w:rPr>
          <w:rFonts w:ascii="Times New Roman" w:eastAsia="Times New Roman" w:hAnsi="Times New Roman" w:cs="Times New Roman"/>
          <w:sz w:val="24"/>
          <w:szCs w:val="24"/>
          <w:lang w:eastAsia="en-AU"/>
        </w:rPr>
        <w:t xml:space="preserve">, U., </w:t>
      </w:r>
      <w:proofErr w:type="spellStart"/>
      <w:r w:rsidRPr="00CD2C6D">
        <w:rPr>
          <w:rFonts w:ascii="Times New Roman" w:eastAsia="Times New Roman" w:hAnsi="Times New Roman" w:cs="Times New Roman"/>
          <w:sz w:val="24"/>
          <w:szCs w:val="24"/>
          <w:lang w:eastAsia="en-AU"/>
        </w:rPr>
        <w:t>Zondervani</w:t>
      </w:r>
      <w:proofErr w:type="spellEnd"/>
      <w:r w:rsidRPr="00CD2C6D">
        <w:rPr>
          <w:rFonts w:ascii="Times New Roman" w:eastAsia="Times New Roman" w:hAnsi="Times New Roman" w:cs="Times New Roman"/>
          <w:sz w:val="24"/>
          <w:szCs w:val="24"/>
          <w:lang w:eastAsia="en-AU"/>
        </w:rPr>
        <w:t>, I</w:t>
      </w:r>
      <w:proofErr w:type="gramStart"/>
      <w:r w:rsidRPr="00CD2C6D">
        <w:rPr>
          <w:rFonts w:ascii="Times New Roman" w:eastAsia="Times New Roman" w:hAnsi="Times New Roman" w:cs="Times New Roman"/>
          <w:sz w:val="24"/>
          <w:szCs w:val="24"/>
          <w:lang w:eastAsia="en-AU"/>
        </w:rPr>
        <w:t>. ,</w:t>
      </w:r>
      <w:proofErr w:type="gramEnd"/>
      <w:r w:rsidRPr="00CD2C6D">
        <w:rPr>
          <w:rFonts w:ascii="Times New Roman" w:eastAsia="Times New Roman" w:hAnsi="Times New Roman" w:cs="Times New Roman"/>
          <w:sz w:val="24"/>
          <w:szCs w:val="24"/>
          <w:lang w:eastAsia="en-AU"/>
        </w:rPr>
        <w:t xml:space="preserve"> </w:t>
      </w:r>
      <w:proofErr w:type="spellStart"/>
      <w:r w:rsidRPr="00CD2C6D">
        <w:rPr>
          <w:rFonts w:ascii="Times New Roman" w:eastAsia="Times New Roman" w:hAnsi="Times New Roman" w:cs="Times New Roman"/>
          <w:sz w:val="24"/>
          <w:szCs w:val="24"/>
          <w:lang w:eastAsia="en-AU"/>
        </w:rPr>
        <w:t>Rost</w:t>
      </w:r>
      <w:proofErr w:type="spellEnd"/>
      <w:r w:rsidRPr="00CD2C6D">
        <w:rPr>
          <w:rFonts w:ascii="Times New Roman" w:eastAsia="Times New Roman" w:hAnsi="Times New Roman" w:cs="Times New Roman"/>
          <w:sz w:val="24"/>
          <w:szCs w:val="24"/>
          <w:lang w:eastAsia="en-AU"/>
        </w:rPr>
        <w:t xml:space="preserve">, B., </w:t>
      </w:r>
      <w:proofErr w:type="spellStart"/>
      <w:r w:rsidRPr="00CD2C6D">
        <w:rPr>
          <w:rFonts w:ascii="Times New Roman" w:eastAsia="Times New Roman" w:hAnsi="Times New Roman" w:cs="Times New Roman"/>
          <w:sz w:val="24"/>
          <w:szCs w:val="24"/>
          <w:lang w:eastAsia="en-AU"/>
        </w:rPr>
        <w:t>Tortell</w:t>
      </w:r>
      <w:proofErr w:type="spellEnd"/>
      <w:r w:rsidRPr="00CD2C6D">
        <w:rPr>
          <w:rFonts w:ascii="Times New Roman" w:eastAsia="Times New Roman" w:hAnsi="Times New Roman" w:cs="Times New Roman"/>
          <w:sz w:val="24"/>
          <w:szCs w:val="24"/>
          <w:lang w:eastAsia="en-AU"/>
        </w:rPr>
        <w:t xml:space="preserve">, P.D., </w:t>
      </w:r>
      <w:proofErr w:type="spellStart"/>
      <w:r w:rsidRPr="00CD2C6D">
        <w:rPr>
          <w:rFonts w:ascii="Times New Roman" w:eastAsia="Times New Roman" w:hAnsi="Times New Roman" w:cs="Times New Roman"/>
          <w:sz w:val="24"/>
          <w:szCs w:val="24"/>
          <w:lang w:eastAsia="en-AU"/>
        </w:rPr>
        <w:t>Zeebe</w:t>
      </w:r>
      <w:proofErr w:type="spellEnd"/>
      <w:r w:rsidRPr="00CD2C6D">
        <w:rPr>
          <w:rFonts w:ascii="Times New Roman" w:eastAsia="Times New Roman" w:hAnsi="Times New Roman" w:cs="Times New Roman"/>
          <w:sz w:val="24"/>
          <w:szCs w:val="24"/>
          <w:lang w:eastAsia="en-AU"/>
        </w:rPr>
        <w:t xml:space="preserve">, R. and Morel, F.M.M. (2000) </w:t>
      </w:r>
      <w:r w:rsidRPr="00CD2C6D">
        <w:rPr>
          <w:rFonts w:ascii="Times New Roman" w:eastAsia="Times New Roman" w:hAnsi="Times New Roman" w:cs="Times New Roman"/>
          <w:i/>
          <w:iCs/>
          <w:sz w:val="24"/>
          <w:szCs w:val="24"/>
          <w:lang w:eastAsia="en-AU"/>
        </w:rPr>
        <w:t>Reduced calcification of marine plankton in response to increased atmospheric CO</w:t>
      </w:r>
      <w:r w:rsidRPr="00CD2C6D">
        <w:rPr>
          <w:rFonts w:ascii="Times New Roman" w:eastAsia="Times New Roman" w:hAnsi="Times New Roman" w:cs="Times New Roman"/>
          <w:i/>
          <w:iCs/>
          <w:sz w:val="20"/>
          <w:szCs w:val="20"/>
          <w:vertAlign w:val="subscript"/>
          <w:lang w:eastAsia="en-AU"/>
        </w:rPr>
        <w:t>2</w:t>
      </w:r>
      <w:r w:rsidRPr="00CD2C6D">
        <w:rPr>
          <w:rFonts w:ascii="Times New Roman" w:eastAsia="Times New Roman" w:hAnsi="Times New Roman" w:cs="Times New Roman"/>
          <w:sz w:val="24"/>
          <w:szCs w:val="24"/>
          <w:lang w:eastAsia="en-AU"/>
        </w:rPr>
        <w:t xml:space="preserve">. Nature </w:t>
      </w:r>
      <w:r w:rsidRPr="00CD2C6D">
        <w:rPr>
          <w:rFonts w:ascii="Times New Roman" w:eastAsia="Times New Roman" w:hAnsi="Times New Roman" w:cs="Times New Roman"/>
          <w:b/>
          <w:bCs/>
          <w:sz w:val="24"/>
          <w:szCs w:val="24"/>
          <w:lang w:eastAsia="en-AU"/>
        </w:rPr>
        <w:t>407</w:t>
      </w:r>
      <w:r w:rsidRPr="00CD2C6D">
        <w:rPr>
          <w:rFonts w:ascii="Times New Roman" w:eastAsia="Times New Roman" w:hAnsi="Times New Roman" w:cs="Times New Roman"/>
          <w:sz w:val="24"/>
          <w:szCs w:val="24"/>
          <w:lang w:eastAsia="en-AU"/>
        </w:rPr>
        <w:t>, 364-367.</w:t>
      </w:r>
    </w:p>
    <w:p w:rsidR="00CD2C6D" w:rsidRPr="00CD2C6D" w:rsidRDefault="00CD2C6D" w:rsidP="00CD2C6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AU"/>
        </w:rPr>
      </w:pPr>
      <w:proofErr w:type="spellStart"/>
      <w:r w:rsidRPr="00CD2C6D">
        <w:rPr>
          <w:rFonts w:ascii="Times New Roman" w:eastAsia="Times New Roman" w:hAnsi="Times New Roman" w:cs="Times New Roman"/>
          <w:sz w:val="24"/>
          <w:szCs w:val="24"/>
          <w:lang w:eastAsia="en-AU"/>
        </w:rPr>
        <w:t>Zeebe</w:t>
      </w:r>
      <w:proofErr w:type="spellEnd"/>
      <w:r w:rsidRPr="00CD2C6D">
        <w:rPr>
          <w:rFonts w:ascii="Times New Roman" w:eastAsia="Times New Roman" w:hAnsi="Times New Roman" w:cs="Times New Roman"/>
          <w:sz w:val="24"/>
          <w:szCs w:val="24"/>
          <w:lang w:eastAsia="en-AU"/>
        </w:rPr>
        <w:t xml:space="preserve"> and Wolf-</w:t>
      </w:r>
      <w:proofErr w:type="spellStart"/>
      <w:r w:rsidRPr="00CD2C6D">
        <w:rPr>
          <w:rFonts w:ascii="Times New Roman" w:eastAsia="Times New Roman" w:hAnsi="Times New Roman" w:cs="Times New Roman"/>
          <w:sz w:val="24"/>
          <w:szCs w:val="24"/>
          <w:lang w:eastAsia="en-AU"/>
        </w:rPr>
        <w:t>Gladrow</w:t>
      </w:r>
      <w:proofErr w:type="spellEnd"/>
      <w:r w:rsidRPr="00CD2C6D">
        <w:rPr>
          <w:rFonts w:ascii="Times New Roman" w:eastAsia="Times New Roman" w:hAnsi="Times New Roman" w:cs="Times New Roman"/>
          <w:sz w:val="24"/>
          <w:szCs w:val="24"/>
          <w:lang w:eastAsia="en-AU"/>
        </w:rPr>
        <w:t xml:space="preserve"> (2001)</w:t>
      </w:r>
    </w:p>
    <w:p w:rsidR="00CD2C6D" w:rsidRPr="00CD2C6D" w:rsidRDefault="00CD2C6D" w:rsidP="00CD2C6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AU"/>
        </w:rPr>
      </w:pPr>
      <w:r w:rsidRPr="00CD2C6D">
        <w:rPr>
          <w:rFonts w:ascii="Times New Roman" w:eastAsia="Times New Roman" w:hAnsi="Times New Roman" w:cs="Times New Roman"/>
          <w:sz w:val="24"/>
          <w:szCs w:val="24"/>
          <w:lang w:eastAsia="en-AU"/>
        </w:rPr>
        <w:t xml:space="preserve">Boyd P. W., Watson A. J., Law C. S., Abraham E. R., </w:t>
      </w:r>
      <w:proofErr w:type="spellStart"/>
      <w:r w:rsidRPr="00CD2C6D">
        <w:rPr>
          <w:rFonts w:ascii="Times New Roman" w:eastAsia="Times New Roman" w:hAnsi="Times New Roman" w:cs="Times New Roman"/>
          <w:sz w:val="24"/>
          <w:szCs w:val="24"/>
          <w:lang w:eastAsia="en-AU"/>
        </w:rPr>
        <w:t>Trull</w:t>
      </w:r>
      <w:proofErr w:type="spellEnd"/>
      <w:r w:rsidRPr="00CD2C6D">
        <w:rPr>
          <w:rFonts w:ascii="Times New Roman" w:eastAsia="Times New Roman" w:hAnsi="Times New Roman" w:cs="Times New Roman"/>
          <w:sz w:val="24"/>
          <w:szCs w:val="24"/>
          <w:lang w:eastAsia="en-AU"/>
        </w:rPr>
        <w:t xml:space="preserve"> T., Murdoch R., Bakker D. C. E., Bowie A. R., </w:t>
      </w:r>
      <w:proofErr w:type="spellStart"/>
      <w:r w:rsidRPr="00CD2C6D">
        <w:rPr>
          <w:rFonts w:ascii="Times New Roman" w:eastAsia="Times New Roman" w:hAnsi="Times New Roman" w:cs="Times New Roman"/>
          <w:sz w:val="24"/>
          <w:szCs w:val="24"/>
          <w:lang w:eastAsia="en-AU"/>
        </w:rPr>
        <w:t>Buesseler</w:t>
      </w:r>
      <w:proofErr w:type="spellEnd"/>
      <w:r w:rsidRPr="00CD2C6D">
        <w:rPr>
          <w:rFonts w:ascii="Times New Roman" w:eastAsia="Times New Roman" w:hAnsi="Times New Roman" w:cs="Times New Roman"/>
          <w:sz w:val="24"/>
          <w:szCs w:val="24"/>
          <w:lang w:eastAsia="en-AU"/>
        </w:rPr>
        <w:t xml:space="preserve"> K. O., Chang H., </w:t>
      </w:r>
      <w:proofErr w:type="spellStart"/>
      <w:r w:rsidRPr="00CD2C6D">
        <w:rPr>
          <w:rFonts w:ascii="Times New Roman" w:eastAsia="Times New Roman" w:hAnsi="Times New Roman" w:cs="Times New Roman"/>
          <w:sz w:val="24"/>
          <w:szCs w:val="24"/>
          <w:lang w:eastAsia="en-AU"/>
        </w:rPr>
        <w:t>Charette</w:t>
      </w:r>
      <w:proofErr w:type="spellEnd"/>
      <w:r w:rsidRPr="00CD2C6D">
        <w:rPr>
          <w:rFonts w:ascii="Times New Roman" w:eastAsia="Times New Roman" w:hAnsi="Times New Roman" w:cs="Times New Roman"/>
          <w:sz w:val="24"/>
          <w:szCs w:val="24"/>
          <w:lang w:eastAsia="en-AU"/>
        </w:rPr>
        <w:t xml:space="preserve"> M., </w:t>
      </w:r>
      <w:proofErr w:type="spellStart"/>
      <w:r w:rsidRPr="00CD2C6D">
        <w:rPr>
          <w:rFonts w:ascii="Times New Roman" w:eastAsia="Times New Roman" w:hAnsi="Times New Roman" w:cs="Times New Roman"/>
          <w:sz w:val="24"/>
          <w:szCs w:val="24"/>
          <w:lang w:eastAsia="en-AU"/>
        </w:rPr>
        <w:t>Croot</w:t>
      </w:r>
      <w:proofErr w:type="spellEnd"/>
      <w:r w:rsidRPr="00CD2C6D">
        <w:rPr>
          <w:rFonts w:ascii="Times New Roman" w:eastAsia="Times New Roman" w:hAnsi="Times New Roman" w:cs="Times New Roman"/>
          <w:sz w:val="24"/>
          <w:szCs w:val="24"/>
          <w:lang w:eastAsia="en-AU"/>
        </w:rPr>
        <w:t xml:space="preserve"> P., Downing K., </w:t>
      </w:r>
      <w:proofErr w:type="spellStart"/>
      <w:r w:rsidRPr="00CD2C6D">
        <w:rPr>
          <w:rFonts w:ascii="Times New Roman" w:eastAsia="Times New Roman" w:hAnsi="Times New Roman" w:cs="Times New Roman"/>
          <w:sz w:val="24"/>
          <w:szCs w:val="24"/>
          <w:lang w:eastAsia="en-AU"/>
        </w:rPr>
        <w:t>Frew</w:t>
      </w:r>
      <w:proofErr w:type="spellEnd"/>
      <w:r w:rsidRPr="00CD2C6D">
        <w:rPr>
          <w:rFonts w:ascii="Times New Roman" w:eastAsia="Times New Roman" w:hAnsi="Times New Roman" w:cs="Times New Roman"/>
          <w:sz w:val="24"/>
          <w:szCs w:val="24"/>
          <w:lang w:eastAsia="en-AU"/>
        </w:rPr>
        <w:t xml:space="preserve"> R., Gall M., Hadfield M., Hall J., Harvey M., Jameson G., </w:t>
      </w:r>
      <w:proofErr w:type="spellStart"/>
      <w:r w:rsidRPr="00CD2C6D">
        <w:rPr>
          <w:rFonts w:ascii="Times New Roman" w:eastAsia="Times New Roman" w:hAnsi="Times New Roman" w:cs="Times New Roman"/>
          <w:sz w:val="24"/>
          <w:szCs w:val="24"/>
          <w:lang w:eastAsia="en-AU"/>
        </w:rPr>
        <w:t>LaRoche</w:t>
      </w:r>
      <w:proofErr w:type="spellEnd"/>
      <w:r w:rsidRPr="00CD2C6D">
        <w:rPr>
          <w:rFonts w:ascii="Times New Roman" w:eastAsia="Times New Roman" w:hAnsi="Times New Roman" w:cs="Times New Roman"/>
          <w:sz w:val="24"/>
          <w:szCs w:val="24"/>
          <w:lang w:eastAsia="en-AU"/>
        </w:rPr>
        <w:t xml:space="preserve"> J., </w:t>
      </w:r>
      <w:proofErr w:type="spellStart"/>
      <w:r w:rsidRPr="00CD2C6D">
        <w:rPr>
          <w:rFonts w:ascii="Times New Roman" w:eastAsia="Times New Roman" w:hAnsi="Times New Roman" w:cs="Times New Roman"/>
          <w:sz w:val="24"/>
          <w:szCs w:val="24"/>
          <w:lang w:eastAsia="en-AU"/>
        </w:rPr>
        <w:t>Liddicoat</w:t>
      </w:r>
      <w:proofErr w:type="spellEnd"/>
      <w:r w:rsidRPr="00CD2C6D">
        <w:rPr>
          <w:rFonts w:ascii="Times New Roman" w:eastAsia="Times New Roman" w:hAnsi="Times New Roman" w:cs="Times New Roman"/>
          <w:sz w:val="24"/>
          <w:szCs w:val="24"/>
          <w:lang w:eastAsia="en-AU"/>
        </w:rPr>
        <w:t xml:space="preserve"> M., Ling R., Maldonado M. T., McKay R. M., </w:t>
      </w:r>
      <w:proofErr w:type="spellStart"/>
      <w:r w:rsidRPr="00CD2C6D">
        <w:rPr>
          <w:rFonts w:ascii="Times New Roman" w:eastAsia="Times New Roman" w:hAnsi="Times New Roman" w:cs="Times New Roman"/>
          <w:sz w:val="24"/>
          <w:szCs w:val="24"/>
          <w:lang w:eastAsia="en-AU"/>
        </w:rPr>
        <w:t>Nodder</w:t>
      </w:r>
      <w:proofErr w:type="spellEnd"/>
      <w:r w:rsidRPr="00CD2C6D">
        <w:rPr>
          <w:rFonts w:ascii="Times New Roman" w:eastAsia="Times New Roman" w:hAnsi="Times New Roman" w:cs="Times New Roman"/>
          <w:sz w:val="24"/>
          <w:szCs w:val="24"/>
          <w:lang w:eastAsia="en-AU"/>
        </w:rPr>
        <w:t xml:space="preserve"> S., </w:t>
      </w:r>
      <w:proofErr w:type="spellStart"/>
      <w:r w:rsidRPr="00CD2C6D">
        <w:rPr>
          <w:rFonts w:ascii="Times New Roman" w:eastAsia="Times New Roman" w:hAnsi="Times New Roman" w:cs="Times New Roman"/>
          <w:sz w:val="24"/>
          <w:szCs w:val="24"/>
          <w:lang w:eastAsia="en-AU"/>
        </w:rPr>
        <w:t>Pickmere</w:t>
      </w:r>
      <w:proofErr w:type="spellEnd"/>
      <w:r w:rsidRPr="00CD2C6D">
        <w:rPr>
          <w:rFonts w:ascii="Times New Roman" w:eastAsia="Times New Roman" w:hAnsi="Times New Roman" w:cs="Times New Roman"/>
          <w:sz w:val="24"/>
          <w:szCs w:val="24"/>
          <w:lang w:eastAsia="en-AU"/>
        </w:rPr>
        <w:t xml:space="preserve"> S., </w:t>
      </w:r>
      <w:proofErr w:type="spellStart"/>
      <w:r w:rsidRPr="00CD2C6D">
        <w:rPr>
          <w:rFonts w:ascii="Times New Roman" w:eastAsia="Times New Roman" w:hAnsi="Times New Roman" w:cs="Times New Roman"/>
          <w:sz w:val="24"/>
          <w:szCs w:val="24"/>
          <w:lang w:eastAsia="en-AU"/>
        </w:rPr>
        <w:t>Pridmore</w:t>
      </w:r>
      <w:proofErr w:type="spellEnd"/>
      <w:r w:rsidRPr="00CD2C6D">
        <w:rPr>
          <w:rFonts w:ascii="Times New Roman" w:eastAsia="Times New Roman" w:hAnsi="Times New Roman" w:cs="Times New Roman"/>
          <w:sz w:val="24"/>
          <w:szCs w:val="24"/>
          <w:lang w:eastAsia="en-AU"/>
        </w:rPr>
        <w:t xml:space="preserve"> R., </w:t>
      </w:r>
      <w:proofErr w:type="spellStart"/>
      <w:r w:rsidRPr="00CD2C6D">
        <w:rPr>
          <w:rFonts w:ascii="Times New Roman" w:eastAsia="Times New Roman" w:hAnsi="Times New Roman" w:cs="Times New Roman"/>
          <w:sz w:val="24"/>
          <w:szCs w:val="24"/>
          <w:lang w:eastAsia="en-AU"/>
        </w:rPr>
        <w:t>Rintoul</w:t>
      </w:r>
      <w:proofErr w:type="spellEnd"/>
      <w:r w:rsidRPr="00CD2C6D">
        <w:rPr>
          <w:rFonts w:ascii="Times New Roman" w:eastAsia="Times New Roman" w:hAnsi="Times New Roman" w:cs="Times New Roman"/>
          <w:sz w:val="24"/>
          <w:szCs w:val="24"/>
          <w:lang w:eastAsia="en-AU"/>
        </w:rPr>
        <w:t xml:space="preserve"> S., Safi K., Sutton P., </w:t>
      </w:r>
      <w:proofErr w:type="spellStart"/>
      <w:r w:rsidRPr="00CD2C6D">
        <w:rPr>
          <w:rFonts w:ascii="Times New Roman" w:eastAsia="Times New Roman" w:hAnsi="Times New Roman" w:cs="Times New Roman"/>
          <w:sz w:val="24"/>
          <w:szCs w:val="24"/>
          <w:lang w:eastAsia="en-AU"/>
        </w:rPr>
        <w:t>Strzepek</w:t>
      </w:r>
      <w:proofErr w:type="spellEnd"/>
      <w:r w:rsidRPr="00CD2C6D">
        <w:rPr>
          <w:rFonts w:ascii="Times New Roman" w:eastAsia="Times New Roman" w:hAnsi="Times New Roman" w:cs="Times New Roman"/>
          <w:sz w:val="24"/>
          <w:szCs w:val="24"/>
          <w:lang w:eastAsia="en-AU"/>
        </w:rPr>
        <w:t xml:space="preserve"> R., </w:t>
      </w:r>
      <w:proofErr w:type="spellStart"/>
      <w:r w:rsidRPr="00CD2C6D">
        <w:rPr>
          <w:rFonts w:ascii="Times New Roman" w:eastAsia="Times New Roman" w:hAnsi="Times New Roman" w:cs="Times New Roman"/>
          <w:sz w:val="24"/>
          <w:szCs w:val="24"/>
          <w:lang w:eastAsia="en-AU"/>
        </w:rPr>
        <w:t>Tanneberger</w:t>
      </w:r>
      <w:proofErr w:type="spellEnd"/>
      <w:r w:rsidRPr="00CD2C6D">
        <w:rPr>
          <w:rFonts w:ascii="Times New Roman" w:eastAsia="Times New Roman" w:hAnsi="Times New Roman" w:cs="Times New Roman"/>
          <w:sz w:val="24"/>
          <w:szCs w:val="24"/>
          <w:lang w:eastAsia="en-AU"/>
        </w:rPr>
        <w:t xml:space="preserve"> K., Turner S., Waite A. and </w:t>
      </w:r>
      <w:proofErr w:type="spellStart"/>
      <w:r w:rsidRPr="00CD2C6D">
        <w:rPr>
          <w:rFonts w:ascii="Times New Roman" w:eastAsia="Times New Roman" w:hAnsi="Times New Roman" w:cs="Times New Roman"/>
          <w:sz w:val="24"/>
          <w:szCs w:val="24"/>
          <w:lang w:eastAsia="en-AU"/>
        </w:rPr>
        <w:t>Zeldis</w:t>
      </w:r>
      <w:proofErr w:type="spellEnd"/>
      <w:r w:rsidRPr="00CD2C6D">
        <w:rPr>
          <w:rFonts w:ascii="Times New Roman" w:eastAsia="Times New Roman" w:hAnsi="Times New Roman" w:cs="Times New Roman"/>
          <w:sz w:val="24"/>
          <w:szCs w:val="24"/>
          <w:lang w:eastAsia="en-AU"/>
        </w:rPr>
        <w:t xml:space="preserve"> J. (2000) </w:t>
      </w:r>
      <w:r w:rsidRPr="00CD2C6D">
        <w:rPr>
          <w:rFonts w:ascii="Times New Roman" w:eastAsia="Times New Roman" w:hAnsi="Times New Roman" w:cs="Times New Roman"/>
          <w:i/>
          <w:iCs/>
          <w:sz w:val="24"/>
          <w:szCs w:val="24"/>
          <w:lang w:eastAsia="en-AU"/>
        </w:rPr>
        <w:t xml:space="preserve">A </w:t>
      </w:r>
      <w:proofErr w:type="spellStart"/>
      <w:r w:rsidRPr="00CD2C6D">
        <w:rPr>
          <w:rFonts w:ascii="Times New Roman" w:eastAsia="Times New Roman" w:hAnsi="Times New Roman" w:cs="Times New Roman"/>
          <w:i/>
          <w:iCs/>
          <w:sz w:val="24"/>
          <w:szCs w:val="24"/>
          <w:lang w:eastAsia="en-AU"/>
        </w:rPr>
        <w:t>mesoscale</w:t>
      </w:r>
      <w:proofErr w:type="spellEnd"/>
      <w:r w:rsidRPr="00CD2C6D">
        <w:rPr>
          <w:rFonts w:ascii="Times New Roman" w:eastAsia="Times New Roman" w:hAnsi="Times New Roman" w:cs="Times New Roman"/>
          <w:i/>
          <w:iCs/>
          <w:sz w:val="24"/>
          <w:szCs w:val="24"/>
          <w:lang w:eastAsia="en-AU"/>
        </w:rPr>
        <w:t xml:space="preserve"> phytoplankton bloom in the polar Southern Ocean stimulated by iron fertilization</w:t>
      </w:r>
      <w:r w:rsidRPr="00CD2C6D">
        <w:rPr>
          <w:rFonts w:ascii="Times New Roman" w:eastAsia="Times New Roman" w:hAnsi="Times New Roman" w:cs="Times New Roman"/>
          <w:sz w:val="24"/>
          <w:szCs w:val="24"/>
          <w:lang w:eastAsia="en-AU"/>
        </w:rPr>
        <w:t xml:space="preserve">. Nature </w:t>
      </w:r>
      <w:r w:rsidRPr="00CD2C6D">
        <w:rPr>
          <w:rFonts w:ascii="Times New Roman" w:eastAsia="Times New Roman" w:hAnsi="Times New Roman" w:cs="Times New Roman"/>
          <w:b/>
          <w:bCs/>
          <w:sz w:val="24"/>
          <w:szCs w:val="24"/>
          <w:lang w:eastAsia="en-AU"/>
        </w:rPr>
        <w:t>407</w:t>
      </w:r>
      <w:r w:rsidRPr="00CD2C6D">
        <w:rPr>
          <w:rFonts w:ascii="Times New Roman" w:eastAsia="Times New Roman" w:hAnsi="Times New Roman" w:cs="Times New Roman"/>
          <w:sz w:val="24"/>
          <w:szCs w:val="24"/>
          <w:lang w:eastAsia="en-AU"/>
        </w:rPr>
        <w:t>, 695-702</w:t>
      </w:r>
    </w:p>
    <w:p w:rsidR="00CD2C6D" w:rsidRPr="00CD2C6D" w:rsidRDefault="00CD2C6D" w:rsidP="00CD2C6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AU"/>
        </w:rPr>
      </w:pPr>
      <w:proofErr w:type="spellStart"/>
      <w:r w:rsidRPr="00CD2C6D">
        <w:rPr>
          <w:rFonts w:ascii="Times New Roman" w:eastAsia="Times New Roman" w:hAnsi="Times New Roman" w:cs="Times New Roman"/>
          <w:sz w:val="24"/>
          <w:szCs w:val="24"/>
          <w:lang w:eastAsia="en-AU"/>
        </w:rPr>
        <w:t>Millero</w:t>
      </w:r>
      <w:proofErr w:type="spellEnd"/>
      <w:r w:rsidRPr="00CD2C6D">
        <w:rPr>
          <w:rFonts w:ascii="Times New Roman" w:eastAsia="Times New Roman" w:hAnsi="Times New Roman" w:cs="Times New Roman"/>
          <w:sz w:val="24"/>
          <w:szCs w:val="24"/>
          <w:lang w:eastAsia="en-AU"/>
        </w:rPr>
        <w:t xml:space="preserve"> F. J. (1998) </w:t>
      </w:r>
      <w:r w:rsidRPr="00CD2C6D">
        <w:rPr>
          <w:rFonts w:ascii="Times New Roman" w:eastAsia="Times New Roman" w:hAnsi="Times New Roman" w:cs="Times New Roman"/>
          <w:i/>
          <w:iCs/>
          <w:sz w:val="24"/>
          <w:szCs w:val="24"/>
          <w:lang w:eastAsia="en-AU"/>
        </w:rPr>
        <w:t xml:space="preserve">The solubility of </w:t>
      </w:r>
      <w:proofErr w:type="gramStart"/>
      <w:r w:rsidRPr="00CD2C6D">
        <w:rPr>
          <w:rFonts w:ascii="Times New Roman" w:eastAsia="Times New Roman" w:hAnsi="Times New Roman" w:cs="Times New Roman"/>
          <w:i/>
          <w:iCs/>
          <w:sz w:val="24"/>
          <w:szCs w:val="24"/>
          <w:lang w:eastAsia="en-AU"/>
        </w:rPr>
        <w:t>Fe(</w:t>
      </w:r>
      <w:proofErr w:type="gramEnd"/>
      <w:r w:rsidRPr="00CD2C6D">
        <w:rPr>
          <w:rFonts w:ascii="Times New Roman" w:eastAsia="Times New Roman" w:hAnsi="Times New Roman" w:cs="Times New Roman"/>
          <w:i/>
          <w:iCs/>
          <w:sz w:val="24"/>
          <w:szCs w:val="24"/>
          <w:lang w:eastAsia="en-AU"/>
        </w:rPr>
        <w:t>III) n seawater</w:t>
      </w:r>
      <w:r w:rsidRPr="00CD2C6D">
        <w:rPr>
          <w:rFonts w:ascii="Times New Roman" w:eastAsia="Times New Roman" w:hAnsi="Times New Roman" w:cs="Times New Roman"/>
          <w:sz w:val="24"/>
          <w:szCs w:val="24"/>
          <w:lang w:eastAsia="en-AU"/>
        </w:rPr>
        <w:t xml:space="preserve">. Earth and Planetary Science Letters </w:t>
      </w:r>
      <w:r w:rsidRPr="00CD2C6D">
        <w:rPr>
          <w:rFonts w:ascii="Times New Roman" w:eastAsia="Times New Roman" w:hAnsi="Times New Roman" w:cs="Times New Roman"/>
          <w:b/>
          <w:bCs/>
          <w:sz w:val="24"/>
          <w:szCs w:val="24"/>
          <w:lang w:eastAsia="en-AU"/>
        </w:rPr>
        <w:t>154</w:t>
      </w:r>
      <w:r w:rsidRPr="00CD2C6D">
        <w:rPr>
          <w:rFonts w:ascii="Times New Roman" w:eastAsia="Times New Roman" w:hAnsi="Times New Roman" w:cs="Times New Roman"/>
          <w:sz w:val="24"/>
          <w:szCs w:val="24"/>
          <w:lang w:eastAsia="en-AU"/>
        </w:rPr>
        <w:t xml:space="preserve"> (1-4) 323-329</w:t>
      </w:r>
    </w:p>
    <w:p w:rsidR="00CD2C6D" w:rsidRPr="00CD2C6D" w:rsidRDefault="00CD2C6D" w:rsidP="00CD2C6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AU"/>
        </w:rPr>
      </w:pPr>
      <w:r w:rsidRPr="00CD2C6D">
        <w:rPr>
          <w:rFonts w:ascii="Times New Roman" w:eastAsia="Times New Roman" w:hAnsi="Times New Roman" w:cs="Times New Roman"/>
          <w:sz w:val="24"/>
          <w:szCs w:val="24"/>
          <w:lang w:eastAsia="en-AU"/>
        </w:rPr>
        <w:t xml:space="preserve">IPCC (2000). </w:t>
      </w:r>
      <w:r w:rsidRPr="00CD2C6D">
        <w:rPr>
          <w:rFonts w:ascii="Times New Roman" w:eastAsia="Times New Roman" w:hAnsi="Times New Roman" w:cs="Times New Roman"/>
          <w:i/>
          <w:iCs/>
          <w:sz w:val="24"/>
          <w:szCs w:val="24"/>
          <w:lang w:eastAsia="en-AU"/>
        </w:rPr>
        <w:t>Special Report on Emission Scenarios. A Special Report of Working Group III of the Intergovernmental Panel on Climate Change</w:t>
      </w:r>
      <w:r w:rsidRPr="00CD2C6D">
        <w:rPr>
          <w:rFonts w:ascii="Times New Roman" w:eastAsia="Times New Roman" w:hAnsi="Times New Roman" w:cs="Times New Roman"/>
          <w:sz w:val="24"/>
          <w:szCs w:val="24"/>
          <w:lang w:eastAsia="en-AU"/>
        </w:rPr>
        <w:t>. Cambridge University Press, Cambridge, UK</w:t>
      </w:r>
    </w:p>
    <w:p w:rsidR="00CD2C6D" w:rsidRPr="00CD2C6D" w:rsidRDefault="00CD2C6D" w:rsidP="00CD2C6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AU"/>
        </w:rPr>
      </w:pPr>
      <w:r w:rsidRPr="00CD2C6D">
        <w:rPr>
          <w:rFonts w:ascii="Times New Roman" w:eastAsia="Times New Roman" w:hAnsi="Times New Roman" w:cs="Times New Roman"/>
          <w:sz w:val="24"/>
          <w:szCs w:val="24"/>
          <w:lang w:eastAsia="en-AU"/>
        </w:rPr>
        <w:t xml:space="preserve">Zondervan I, </w:t>
      </w:r>
      <w:proofErr w:type="spellStart"/>
      <w:r w:rsidRPr="00CD2C6D">
        <w:rPr>
          <w:rFonts w:ascii="Times New Roman" w:eastAsia="Times New Roman" w:hAnsi="Times New Roman" w:cs="Times New Roman"/>
          <w:sz w:val="24"/>
          <w:szCs w:val="24"/>
          <w:lang w:eastAsia="en-AU"/>
        </w:rPr>
        <w:t>Zeebe</w:t>
      </w:r>
      <w:proofErr w:type="spellEnd"/>
      <w:r w:rsidRPr="00CD2C6D">
        <w:rPr>
          <w:rFonts w:ascii="Times New Roman" w:eastAsia="Times New Roman" w:hAnsi="Times New Roman" w:cs="Times New Roman"/>
          <w:sz w:val="24"/>
          <w:szCs w:val="24"/>
          <w:lang w:eastAsia="en-AU"/>
        </w:rPr>
        <w:t xml:space="preserve"> R E, </w:t>
      </w:r>
      <w:proofErr w:type="spellStart"/>
      <w:r w:rsidRPr="00CD2C6D">
        <w:rPr>
          <w:rFonts w:ascii="Times New Roman" w:eastAsia="Times New Roman" w:hAnsi="Times New Roman" w:cs="Times New Roman"/>
          <w:sz w:val="24"/>
          <w:szCs w:val="24"/>
          <w:lang w:eastAsia="en-AU"/>
        </w:rPr>
        <w:t>Rost</w:t>
      </w:r>
      <w:proofErr w:type="spellEnd"/>
      <w:r w:rsidRPr="00CD2C6D">
        <w:rPr>
          <w:rFonts w:ascii="Times New Roman" w:eastAsia="Times New Roman" w:hAnsi="Times New Roman" w:cs="Times New Roman"/>
          <w:sz w:val="24"/>
          <w:szCs w:val="24"/>
          <w:lang w:eastAsia="en-AU"/>
        </w:rPr>
        <w:t xml:space="preserve"> B &amp; </w:t>
      </w:r>
      <w:proofErr w:type="spellStart"/>
      <w:r w:rsidRPr="00CD2C6D">
        <w:rPr>
          <w:rFonts w:ascii="Times New Roman" w:eastAsia="Times New Roman" w:hAnsi="Times New Roman" w:cs="Times New Roman"/>
          <w:sz w:val="24"/>
          <w:szCs w:val="24"/>
          <w:lang w:eastAsia="en-AU"/>
        </w:rPr>
        <w:t>Riebesell</w:t>
      </w:r>
      <w:proofErr w:type="spellEnd"/>
      <w:r w:rsidRPr="00CD2C6D">
        <w:rPr>
          <w:rFonts w:ascii="Times New Roman" w:eastAsia="Times New Roman" w:hAnsi="Times New Roman" w:cs="Times New Roman"/>
          <w:sz w:val="24"/>
          <w:szCs w:val="24"/>
          <w:lang w:eastAsia="en-AU"/>
        </w:rPr>
        <w:t xml:space="preserve"> U (2001) </w:t>
      </w:r>
      <w:r w:rsidRPr="00CD2C6D">
        <w:rPr>
          <w:rFonts w:ascii="Times New Roman" w:eastAsia="Times New Roman" w:hAnsi="Times New Roman" w:cs="Times New Roman"/>
          <w:i/>
          <w:iCs/>
          <w:sz w:val="24"/>
          <w:szCs w:val="24"/>
          <w:lang w:eastAsia="en-AU"/>
        </w:rPr>
        <w:t>Decreasing marine biogenic calcification: a negative feedback on rising atmospheric pCO</w:t>
      </w:r>
      <w:r w:rsidRPr="00CD2C6D">
        <w:rPr>
          <w:rFonts w:ascii="Times New Roman" w:eastAsia="Times New Roman" w:hAnsi="Times New Roman" w:cs="Times New Roman"/>
          <w:i/>
          <w:iCs/>
          <w:sz w:val="20"/>
          <w:szCs w:val="20"/>
          <w:vertAlign w:val="subscript"/>
          <w:lang w:eastAsia="en-AU"/>
        </w:rPr>
        <w:t>2</w:t>
      </w:r>
      <w:r w:rsidRPr="00CD2C6D">
        <w:rPr>
          <w:rFonts w:ascii="Times New Roman" w:eastAsia="Times New Roman" w:hAnsi="Times New Roman" w:cs="Times New Roman"/>
          <w:sz w:val="24"/>
          <w:szCs w:val="24"/>
          <w:lang w:eastAsia="en-AU"/>
        </w:rPr>
        <w:t xml:space="preserve">. Global Biogeochemical Cycles </w:t>
      </w:r>
      <w:r w:rsidRPr="00CD2C6D">
        <w:rPr>
          <w:rFonts w:ascii="Times New Roman" w:eastAsia="Times New Roman" w:hAnsi="Times New Roman" w:cs="Times New Roman"/>
          <w:b/>
          <w:bCs/>
          <w:sz w:val="24"/>
          <w:szCs w:val="24"/>
          <w:lang w:eastAsia="en-AU"/>
        </w:rPr>
        <w:t>15</w:t>
      </w:r>
      <w:r w:rsidRPr="00CD2C6D">
        <w:rPr>
          <w:rFonts w:ascii="Times New Roman" w:eastAsia="Times New Roman" w:hAnsi="Times New Roman" w:cs="Times New Roman"/>
          <w:sz w:val="24"/>
          <w:szCs w:val="24"/>
          <w:lang w:eastAsia="en-AU"/>
        </w:rPr>
        <w:t>, 507-516</w:t>
      </w:r>
    </w:p>
    <w:p w:rsidR="00CD2C6D" w:rsidRPr="00CD2C6D" w:rsidRDefault="00CD2C6D" w:rsidP="00CD2C6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AU"/>
        </w:rPr>
      </w:pPr>
      <w:proofErr w:type="spellStart"/>
      <w:r w:rsidRPr="00CD2C6D">
        <w:rPr>
          <w:rFonts w:ascii="Times New Roman" w:eastAsia="Times New Roman" w:hAnsi="Times New Roman" w:cs="Times New Roman"/>
          <w:sz w:val="24"/>
          <w:szCs w:val="24"/>
          <w:lang w:eastAsia="en-AU"/>
        </w:rPr>
        <w:t>Caldeira</w:t>
      </w:r>
      <w:proofErr w:type="spellEnd"/>
      <w:r w:rsidRPr="00CD2C6D">
        <w:rPr>
          <w:rFonts w:ascii="Times New Roman" w:eastAsia="Times New Roman" w:hAnsi="Times New Roman" w:cs="Times New Roman"/>
          <w:sz w:val="24"/>
          <w:szCs w:val="24"/>
          <w:lang w:eastAsia="en-AU"/>
        </w:rPr>
        <w:t xml:space="preserve"> K. and </w:t>
      </w:r>
      <w:proofErr w:type="spellStart"/>
      <w:r w:rsidRPr="00CD2C6D">
        <w:rPr>
          <w:rFonts w:ascii="Times New Roman" w:eastAsia="Times New Roman" w:hAnsi="Times New Roman" w:cs="Times New Roman"/>
          <w:sz w:val="24"/>
          <w:szCs w:val="24"/>
          <w:lang w:eastAsia="en-AU"/>
        </w:rPr>
        <w:t>Wickett</w:t>
      </w:r>
      <w:proofErr w:type="spellEnd"/>
      <w:r w:rsidRPr="00CD2C6D">
        <w:rPr>
          <w:rFonts w:ascii="Times New Roman" w:eastAsia="Times New Roman" w:hAnsi="Times New Roman" w:cs="Times New Roman"/>
          <w:sz w:val="24"/>
          <w:szCs w:val="24"/>
          <w:lang w:eastAsia="en-AU"/>
        </w:rPr>
        <w:t xml:space="preserve"> M. J. (2003) </w:t>
      </w:r>
      <w:proofErr w:type="gramStart"/>
      <w:r w:rsidRPr="00CD2C6D">
        <w:rPr>
          <w:rFonts w:ascii="Times New Roman" w:eastAsia="Times New Roman" w:hAnsi="Times New Roman" w:cs="Times New Roman"/>
          <w:i/>
          <w:iCs/>
          <w:sz w:val="24"/>
          <w:szCs w:val="24"/>
          <w:lang w:eastAsia="en-AU"/>
        </w:rPr>
        <w:t>Anthropogenic</w:t>
      </w:r>
      <w:proofErr w:type="gramEnd"/>
      <w:r w:rsidRPr="00CD2C6D">
        <w:rPr>
          <w:rFonts w:ascii="Times New Roman" w:eastAsia="Times New Roman" w:hAnsi="Times New Roman" w:cs="Times New Roman"/>
          <w:i/>
          <w:iCs/>
          <w:sz w:val="24"/>
          <w:szCs w:val="24"/>
          <w:lang w:eastAsia="en-AU"/>
        </w:rPr>
        <w:t xml:space="preserve"> carbon and ocean </w:t>
      </w:r>
      <w:proofErr w:type="spellStart"/>
      <w:r w:rsidRPr="00CD2C6D">
        <w:rPr>
          <w:rFonts w:ascii="Times New Roman" w:eastAsia="Times New Roman" w:hAnsi="Times New Roman" w:cs="Times New Roman"/>
          <w:i/>
          <w:iCs/>
          <w:sz w:val="24"/>
          <w:szCs w:val="24"/>
          <w:lang w:eastAsia="en-AU"/>
        </w:rPr>
        <w:t>pH</w:t>
      </w:r>
      <w:r w:rsidRPr="00CD2C6D">
        <w:rPr>
          <w:rFonts w:ascii="Times New Roman" w:eastAsia="Times New Roman" w:hAnsi="Times New Roman" w:cs="Times New Roman"/>
          <w:sz w:val="24"/>
          <w:szCs w:val="24"/>
          <w:lang w:eastAsia="en-AU"/>
        </w:rPr>
        <w:t>.</w:t>
      </w:r>
      <w:proofErr w:type="spellEnd"/>
      <w:r w:rsidRPr="00CD2C6D">
        <w:rPr>
          <w:rFonts w:ascii="Times New Roman" w:eastAsia="Times New Roman" w:hAnsi="Times New Roman" w:cs="Times New Roman"/>
          <w:sz w:val="24"/>
          <w:szCs w:val="24"/>
          <w:lang w:eastAsia="en-AU"/>
        </w:rPr>
        <w:t xml:space="preserve"> Nature </w:t>
      </w:r>
      <w:r w:rsidRPr="00CD2C6D">
        <w:rPr>
          <w:rFonts w:ascii="Times New Roman" w:eastAsia="Times New Roman" w:hAnsi="Times New Roman" w:cs="Times New Roman"/>
          <w:b/>
          <w:bCs/>
          <w:sz w:val="24"/>
          <w:szCs w:val="24"/>
          <w:lang w:eastAsia="en-AU"/>
        </w:rPr>
        <w:t>425</w:t>
      </w:r>
      <w:r w:rsidRPr="00CD2C6D">
        <w:rPr>
          <w:rFonts w:ascii="Times New Roman" w:eastAsia="Times New Roman" w:hAnsi="Times New Roman" w:cs="Times New Roman"/>
          <w:sz w:val="24"/>
          <w:szCs w:val="24"/>
          <w:lang w:eastAsia="en-AU"/>
        </w:rPr>
        <w:t>, 365</w:t>
      </w:r>
    </w:p>
    <w:p w:rsidR="00CD2C6D" w:rsidRPr="00CD2C6D" w:rsidRDefault="00CD2C6D" w:rsidP="00CD2C6D">
      <w:pPr>
        <w:spacing w:before="100" w:beforeAutospacing="1" w:after="100" w:afterAutospacing="1" w:line="240" w:lineRule="auto"/>
        <w:outlineLvl w:val="1"/>
        <w:rPr>
          <w:rFonts w:ascii="Times New Roman" w:eastAsia="Times New Roman" w:hAnsi="Times New Roman" w:cs="Times New Roman"/>
          <w:b/>
          <w:bCs/>
          <w:sz w:val="36"/>
          <w:szCs w:val="36"/>
          <w:lang w:eastAsia="en-AU"/>
        </w:rPr>
      </w:pPr>
      <w:r w:rsidRPr="00CD2C6D">
        <w:rPr>
          <w:rFonts w:ascii="Times New Roman" w:eastAsia="Times New Roman" w:hAnsi="Times New Roman" w:cs="Times New Roman"/>
          <w:b/>
          <w:bCs/>
          <w:sz w:val="36"/>
          <w:szCs w:val="36"/>
          <w:lang w:eastAsia="en-AU"/>
        </w:rPr>
        <w:t>Authors</w:t>
      </w:r>
    </w:p>
    <w:p w:rsidR="00CD2C6D" w:rsidRPr="00CD2C6D" w:rsidRDefault="00CD2C6D" w:rsidP="00CD2C6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AU"/>
        </w:rPr>
      </w:pPr>
      <w:r w:rsidRPr="00CD2C6D">
        <w:rPr>
          <w:rFonts w:ascii="Times New Roman" w:eastAsia="Times New Roman" w:hAnsi="Times New Roman" w:cs="Times New Roman"/>
          <w:sz w:val="24"/>
          <w:szCs w:val="24"/>
          <w:lang w:eastAsia="en-AU"/>
        </w:rPr>
        <w:t>Geoscience Australia</w:t>
      </w:r>
    </w:p>
    <w:p w:rsidR="00CD2C6D" w:rsidRPr="00CD2C6D" w:rsidRDefault="00CD2C6D" w:rsidP="00CD2C6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AU"/>
        </w:rPr>
      </w:pPr>
      <w:r w:rsidRPr="00CD2C6D">
        <w:rPr>
          <w:rFonts w:ascii="Times New Roman" w:eastAsia="Times New Roman" w:hAnsi="Times New Roman" w:cs="Times New Roman"/>
          <w:sz w:val="24"/>
          <w:szCs w:val="24"/>
          <w:lang w:eastAsia="en-AU"/>
        </w:rPr>
        <w:t>Department of Climate Change</w:t>
      </w:r>
    </w:p>
    <w:p w:rsidR="00CD2C6D" w:rsidRPr="00CD2C6D" w:rsidRDefault="00CD2C6D" w:rsidP="00CD2C6D"/>
    <w:p w:rsidR="00EA1C86" w:rsidRDefault="00EA1C86">
      <w:r>
        <w:br w:type="page"/>
      </w:r>
    </w:p>
    <w:p w:rsidR="00EA1C86" w:rsidRPr="00EA1C86" w:rsidRDefault="00EA1C86" w:rsidP="00EA1C86">
      <w:pPr>
        <w:spacing w:after="0" w:line="240" w:lineRule="auto"/>
        <w:outlineLvl w:val="0"/>
        <w:rPr>
          <w:rFonts w:ascii="Times New Roman" w:eastAsia="Times New Roman" w:hAnsi="Times New Roman" w:cs="Times New Roman"/>
          <w:b/>
          <w:bCs/>
          <w:kern w:val="36"/>
          <w:sz w:val="48"/>
          <w:szCs w:val="48"/>
          <w:lang w:eastAsia="en-AU"/>
        </w:rPr>
      </w:pPr>
      <w:r w:rsidRPr="00EA1C86">
        <w:rPr>
          <w:rFonts w:ascii="Times New Roman" w:eastAsia="Times New Roman" w:hAnsi="Times New Roman" w:cs="Times New Roman"/>
          <w:b/>
          <w:bCs/>
          <w:kern w:val="36"/>
          <w:sz w:val="48"/>
          <w:szCs w:val="48"/>
          <w:lang w:eastAsia="en-AU"/>
        </w:rPr>
        <w:lastRenderedPageBreak/>
        <w:t>Ocean Acidification</w:t>
      </w:r>
    </w:p>
    <w:p w:rsidR="00EA1C86" w:rsidRPr="00EA1C86" w:rsidRDefault="00EA1C86" w:rsidP="00EA1C86">
      <w:pPr>
        <w:spacing w:after="0" w:line="240" w:lineRule="auto"/>
        <w:rPr>
          <w:rFonts w:ascii="Times New Roman" w:eastAsia="Times New Roman" w:hAnsi="Times New Roman" w:cs="Times New Roman"/>
          <w:sz w:val="24"/>
          <w:szCs w:val="24"/>
          <w:lang w:eastAsia="en-AU"/>
        </w:rPr>
      </w:pPr>
      <w:proofErr w:type="gramStart"/>
      <w:r w:rsidRPr="00EA1C86">
        <w:rPr>
          <w:rFonts w:ascii="Times New Roman" w:eastAsia="Times New Roman" w:hAnsi="Times New Roman" w:cs="Times New Roman"/>
          <w:sz w:val="24"/>
          <w:szCs w:val="24"/>
          <w:lang w:eastAsia="en-AU"/>
        </w:rPr>
        <w:t>by</w:t>
      </w:r>
      <w:proofErr w:type="gramEnd"/>
      <w:r w:rsidRPr="00EA1C86">
        <w:rPr>
          <w:rFonts w:ascii="Times New Roman" w:eastAsia="Times New Roman" w:hAnsi="Times New Roman" w:cs="Times New Roman"/>
          <w:sz w:val="24"/>
          <w:szCs w:val="24"/>
          <w:lang w:eastAsia="en-AU"/>
        </w:rPr>
        <w:t xml:space="preserve"> The Ocean Portal Team; Reviewed by Jennifer Bennett (NOAA)</w:t>
      </w:r>
    </w:p>
    <w:p w:rsidR="00EA1C86" w:rsidRPr="00EA1C86" w:rsidRDefault="00EA1C86" w:rsidP="00EA1C86">
      <w:pPr>
        <w:spacing w:after="0" w:line="240" w:lineRule="auto"/>
        <w:rPr>
          <w:rFonts w:ascii="Times New Roman" w:eastAsia="Times New Roman" w:hAnsi="Times New Roman" w:cs="Times New Roman"/>
          <w:sz w:val="24"/>
          <w:szCs w:val="24"/>
          <w:lang w:eastAsia="en-AU"/>
        </w:rPr>
      </w:pPr>
      <w:r w:rsidRPr="00EA1C86">
        <w:rPr>
          <w:rFonts w:ascii="Times New Roman" w:eastAsia="Times New Roman" w:hAnsi="Times New Roman" w:cs="Times New Roman"/>
          <w:sz w:val="24"/>
          <w:szCs w:val="24"/>
          <w:lang w:eastAsia="en-AU"/>
        </w:rPr>
        <w:t xml:space="preserve">Article extract </w:t>
      </w:r>
      <w:proofErr w:type="gramStart"/>
      <w:r w:rsidRPr="00EA1C86">
        <w:rPr>
          <w:rFonts w:ascii="Times New Roman" w:eastAsia="Times New Roman" w:hAnsi="Times New Roman" w:cs="Times New Roman"/>
          <w:sz w:val="24"/>
          <w:szCs w:val="24"/>
          <w:lang w:eastAsia="en-AU"/>
        </w:rPr>
        <w:t xml:space="preserve">from  </w:t>
      </w:r>
      <w:proofErr w:type="gramEnd"/>
      <w:r w:rsidRPr="00EA1C86">
        <w:rPr>
          <w:rFonts w:ascii="Times New Roman" w:eastAsia="Times New Roman" w:hAnsi="Times New Roman" w:cs="Times New Roman"/>
          <w:sz w:val="24"/>
          <w:szCs w:val="24"/>
          <w:lang w:eastAsia="en-AU"/>
        </w:rPr>
        <w:fldChar w:fldCharType="begin"/>
      </w:r>
      <w:r w:rsidRPr="00EA1C86">
        <w:rPr>
          <w:rFonts w:ascii="Times New Roman" w:eastAsia="Times New Roman" w:hAnsi="Times New Roman" w:cs="Times New Roman"/>
          <w:sz w:val="24"/>
          <w:szCs w:val="24"/>
          <w:lang w:eastAsia="en-AU"/>
        </w:rPr>
        <w:instrText xml:space="preserve"> HYPERLINK "http://ocean.si.edu/ocean-acidification" </w:instrText>
      </w:r>
      <w:r w:rsidRPr="00EA1C86">
        <w:rPr>
          <w:rFonts w:ascii="Times New Roman" w:eastAsia="Times New Roman" w:hAnsi="Times New Roman" w:cs="Times New Roman"/>
          <w:sz w:val="24"/>
          <w:szCs w:val="24"/>
          <w:lang w:eastAsia="en-AU"/>
        </w:rPr>
        <w:fldChar w:fldCharType="separate"/>
      </w:r>
      <w:r w:rsidRPr="00EA1C86">
        <w:rPr>
          <w:rFonts w:ascii="Times New Roman" w:eastAsia="Times New Roman" w:hAnsi="Times New Roman" w:cs="Times New Roman"/>
          <w:color w:val="0000FF" w:themeColor="hyperlink"/>
          <w:sz w:val="24"/>
          <w:szCs w:val="24"/>
          <w:u w:val="single"/>
          <w:lang w:eastAsia="en-AU"/>
        </w:rPr>
        <w:t>http://ocean.si.edu/ocean-acidification</w:t>
      </w:r>
      <w:r w:rsidRPr="00EA1C86">
        <w:rPr>
          <w:rFonts w:ascii="Times New Roman" w:eastAsia="Times New Roman" w:hAnsi="Times New Roman" w:cs="Times New Roman"/>
          <w:sz w:val="24"/>
          <w:szCs w:val="24"/>
          <w:lang w:eastAsia="en-AU"/>
        </w:rPr>
        <w:fldChar w:fldCharType="end"/>
      </w:r>
    </w:p>
    <w:p w:rsidR="00EA1C86" w:rsidRPr="00EA1C86" w:rsidRDefault="00EA1C86" w:rsidP="00EA1C86">
      <w:pPr>
        <w:spacing w:after="0" w:line="240" w:lineRule="auto"/>
        <w:rPr>
          <w:rFonts w:ascii="Times New Roman" w:eastAsia="Times New Roman" w:hAnsi="Times New Roman" w:cs="Times New Roman"/>
          <w:sz w:val="24"/>
          <w:szCs w:val="24"/>
          <w:lang w:eastAsia="en-AU"/>
        </w:rPr>
      </w:pPr>
    </w:p>
    <w:p w:rsidR="00EA1C86" w:rsidRPr="00EA1C86" w:rsidRDefault="00EA1C86" w:rsidP="00EA1C86">
      <w:pPr>
        <w:spacing w:after="0" w:line="240" w:lineRule="auto"/>
        <w:ind w:firstLine="720"/>
        <w:rPr>
          <w:rFonts w:ascii="Times New Roman" w:eastAsia="Times New Roman" w:hAnsi="Times New Roman" w:cs="Times New Roman"/>
          <w:sz w:val="24"/>
          <w:szCs w:val="24"/>
          <w:lang w:eastAsia="en-AU"/>
        </w:rPr>
      </w:pPr>
      <w:r w:rsidRPr="00EA1C86">
        <w:rPr>
          <w:rFonts w:ascii="Times New Roman" w:eastAsia="Times New Roman" w:hAnsi="Times New Roman" w:cs="Times New Roman"/>
          <w:noProof/>
          <w:color w:val="0000FF"/>
          <w:sz w:val="24"/>
          <w:szCs w:val="24"/>
          <w:lang w:eastAsia="en-AU"/>
        </w:rPr>
        <w:drawing>
          <wp:inline distT="0" distB="0" distL="0" distR="0" wp14:anchorId="2436364E" wp14:editId="4ECE2015">
            <wp:extent cx="5373227" cy="2866239"/>
            <wp:effectExtent l="0" t="0" r="0" b="0"/>
            <wp:docPr id="15" name="Picture 15" descr="A shell placed in seawater with increased acidity slowly dissolves over 45 days.">
              <a:hlinkClick xmlns:a="http://schemas.openxmlformats.org/drawingml/2006/main" r:id="rId3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hell placed in seawater with increased acidity slowly dissolves over 45 days.">
                      <a:hlinkClick r:id="rId38" tooltip="&quot;&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2181" cy="2871015"/>
                    </a:xfrm>
                    <a:prstGeom prst="rect">
                      <a:avLst/>
                    </a:prstGeom>
                    <a:noFill/>
                    <a:ln>
                      <a:noFill/>
                    </a:ln>
                  </pic:spPr>
                </pic:pic>
              </a:graphicData>
            </a:graphic>
          </wp:inline>
        </w:drawing>
      </w:r>
    </w:p>
    <w:p w:rsidR="00EA1C86" w:rsidRPr="00EA1C86" w:rsidRDefault="00EA1C86" w:rsidP="00EA1C86">
      <w:pPr>
        <w:spacing w:before="100" w:beforeAutospacing="1" w:after="100" w:afterAutospacing="1" w:line="240" w:lineRule="auto"/>
        <w:rPr>
          <w:rFonts w:ascii="Times New Roman" w:eastAsia="Times New Roman" w:hAnsi="Times New Roman" w:cs="Times New Roman"/>
          <w:sz w:val="24"/>
          <w:szCs w:val="24"/>
          <w:lang w:eastAsia="en-AU"/>
        </w:rPr>
      </w:pPr>
      <w:r w:rsidRPr="00EA1C86">
        <w:rPr>
          <w:rFonts w:ascii="Times New Roman" w:eastAsia="Times New Roman" w:hAnsi="Times New Roman" w:cs="Times New Roman"/>
          <w:sz w:val="24"/>
          <w:szCs w:val="24"/>
          <w:lang w:eastAsia="en-AU"/>
        </w:rPr>
        <w:t>In a lab experiment, a sea butterfly (</w:t>
      </w:r>
      <w:proofErr w:type="spellStart"/>
      <w:r w:rsidRPr="00EA1C86">
        <w:rPr>
          <w:rFonts w:ascii="Times New Roman" w:eastAsia="Times New Roman" w:hAnsi="Times New Roman" w:cs="Times New Roman"/>
          <w:sz w:val="24"/>
          <w:szCs w:val="24"/>
          <w:lang w:eastAsia="en-AU"/>
        </w:rPr>
        <w:t>pteropod</w:t>
      </w:r>
      <w:proofErr w:type="spellEnd"/>
      <w:r w:rsidRPr="00EA1C86">
        <w:rPr>
          <w:rFonts w:ascii="Times New Roman" w:eastAsia="Times New Roman" w:hAnsi="Times New Roman" w:cs="Times New Roman"/>
          <w:sz w:val="24"/>
          <w:szCs w:val="24"/>
          <w:lang w:eastAsia="en-AU"/>
        </w:rPr>
        <w:t>) shell placed in seawater with increased acidity slowly dissolves over 45 days.</w:t>
      </w:r>
    </w:p>
    <w:p w:rsidR="00EA1C86" w:rsidRPr="00EA1C86" w:rsidRDefault="00EA1C86" w:rsidP="00EA1C86">
      <w:pPr>
        <w:spacing w:after="0" w:line="240" w:lineRule="auto"/>
        <w:rPr>
          <w:rFonts w:ascii="Times New Roman" w:eastAsia="Times New Roman" w:hAnsi="Times New Roman" w:cs="Times New Roman"/>
          <w:sz w:val="24"/>
          <w:szCs w:val="24"/>
          <w:lang w:eastAsia="en-AU"/>
        </w:rPr>
      </w:pPr>
      <w:r w:rsidRPr="00EA1C86">
        <w:rPr>
          <w:rFonts w:ascii="Times New Roman" w:eastAsia="Times New Roman" w:hAnsi="Times New Roman" w:cs="Times New Roman"/>
          <w:b/>
          <w:bCs/>
          <w:sz w:val="24"/>
          <w:szCs w:val="24"/>
          <w:lang w:eastAsia="en-AU"/>
        </w:rPr>
        <w:t>Credit: </w:t>
      </w:r>
      <w:r w:rsidRPr="00EA1C86">
        <w:rPr>
          <w:rFonts w:ascii="Times New Roman" w:eastAsia="Times New Roman" w:hAnsi="Times New Roman" w:cs="Times New Roman"/>
          <w:sz w:val="24"/>
          <w:szCs w:val="24"/>
          <w:lang w:eastAsia="en-AU"/>
        </w:rPr>
        <w:t xml:space="preserve">Courtesy of David </w:t>
      </w:r>
      <w:proofErr w:type="spellStart"/>
      <w:r w:rsidRPr="00EA1C86">
        <w:rPr>
          <w:rFonts w:ascii="Times New Roman" w:eastAsia="Times New Roman" w:hAnsi="Times New Roman" w:cs="Times New Roman"/>
          <w:sz w:val="24"/>
          <w:szCs w:val="24"/>
          <w:lang w:eastAsia="en-AU"/>
        </w:rPr>
        <w:t>Littschwager</w:t>
      </w:r>
      <w:proofErr w:type="spellEnd"/>
      <w:r w:rsidRPr="00EA1C86">
        <w:rPr>
          <w:rFonts w:ascii="Times New Roman" w:eastAsia="Times New Roman" w:hAnsi="Times New Roman" w:cs="Times New Roman"/>
          <w:sz w:val="24"/>
          <w:szCs w:val="24"/>
          <w:lang w:eastAsia="en-AU"/>
        </w:rPr>
        <w:t>/National Geographic Society</w:t>
      </w:r>
    </w:p>
    <w:p w:rsidR="00EA1C86" w:rsidRPr="00EA1C86" w:rsidRDefault="00EA1C86" w:rsidP="00EA1C86">
      <w:pPr>
        <w:spacing w:before="100" w:beforeAutospacing="1" w:after="100" w:afterAutospacing="1" w:line="240" w:lineRule="auto"/>
        <w:rPr>
          <w:rFonts w:ascii="Times New Roman" w:eastAsia="Times New Roman" w:hAnsi="Times New Roman" w:cs="Times New Roman"/>
          <w:sz w:val="24"/>
          <w:szCs w:val="24"/>
          <w:lang w:eastAsia="en-AU"/>
        </w:rPr>
      </w:pPr>
      <w:r w:rsidRPr="00EA1C86">
        <w:rPr>
          <w:rFonts w:ascii="Times New Roman" w:eastAsia="Times New Roman" w:hAnsi="Times New Roman" w:cs="Times New Roman"/>
          <w:sz w:val="24"/>
          <w:szCs w:val="24"/>
          <w:lang w:eastAsia="en-AU"/>
        </w:rPr>
        <w:t xml:space="preserve">Ocean acidification is sometimes called “climate change’s equally evil twin,” and for good reason: it's a significant and harmful consequence of </w:t>
      </w:r>
      <w:hyperlink r:id="rId40" w:history="1">
        <w:r w:rsidRPr="00EA1C86">
          <w:rPr>
            <w:rFonts w:ascii="Times New Roman" w:eastAsia="Times New Roman" w:hAnsi="Times New Roman" w:cs="Times New Roman"/>
            <w:color w:val="0000FF"/>
            <w:sz w:val="24"/>
            <w:szCs w:val="24"/>
            <w:u w:val="single"/>
            <w:lang w:eastAsia="en-AU"/>
          </w:rPr>
          <w:t>excess carbon dioxide in the atmosphere</w:t>
        </w:r>
      </w:hyperlink>
      <w:r w:rsidRPr="00EA1C86">
        <w:rPr>
          <w:rFonts w:ascii="Times New Roman" w:eastAsia="Times New Roman" w:hAnsi="Times New Roman" w:cs="Times New Roman"/>
          <w:sz w:val="24"/>
          <w:szCs w:val="24"/>
          <w:lang w:eastAsia="en-AU"/>
        </w:rPr>
        <w:t xml:space="preserve"> that we don't see or feel because its effects are happening underwater. At least one-quarter of the carbon dioxide (CO</w:t>
      </w:r>
      <w:r w:rsidRPr="00EA1C86">
        <w:rPr>
          <w:rFonts w:ascii="Times New Roman" w:eastAsia="Times New Roman" w:hAnsi="Times New Roman" w:cs="Times New Roman"/>
          <w:sz w:val="24"/>
          <w:szCs w:val="24"/>
          <w:vertAlign w:val="subscript"/>
          <w:lang w:eastAsia="en-AU"/>
        </w:rPr>
        <w:t>2</w:t>
      </w:r>
      <w:r w:rsidRPr="00EA1C86">
        <w:rPr>
          <w:rFonts w:ascii="Times New Roman" w:eastAsia="Times New Roman" w:hAnsi="Times New Roman" w:cs="Times New Roman"/>
          <w:sz w:val="24"/>
          <w:szCs w:val="24"/>
          <w:lang w:eastAsia="en-AU"/>
        </w:rPr>
        <w:t>) released by burning coal, oil and gas doesn't stay in the air, but instead dissolves into the ocean. Since the beginning of the industrial era, the ocean has absorbed some 525 billion tons of CO</w:t>
      </w:r>
      <w:r w:rsidRPr="00EA1C86">
        <w:rPr>
          <w:rFonts w:ascii="Times New Roman" w:eastAsia="Times New Roman" w:hAnsi="Times New Roman" w:cs="Times New Roman"/>
          <w:sz w:val="24"/>
          <w:szCs w:val="24"/>
          <w:vertAlign w:val="subscript"/>
          <w:lang w:eastAsia="en-AU"/>
        </w:rPr>
        <w:t>2</w:t>
      </w:r>
      <w:r w:rsidRPr="00EA1C86">
        <w:rPr>
          <w:rFonts w:ascii="Times New Roman" w:eastAsia="Times New Roman" w:hAnsi="Times New Roman" w:cs="Times New Roman"/>
          <w:sz w:val="24"/>
          <w:szCs w:val="24"/>
          <w:lang w:eastAsia="en-AU"/>
        </w:rPr>
        <w:t xml:space="preserve"> from the atmosphere, presently around 22 million tons per day.</w:t>
      </w:r>
    </w:p>
    <w:p w:rsidR="00EA1C86" w:rsidRPr="00EA1C86" w:rsidRDefault="00EA1C86" w:rsidP="00EA1C86">
      <w:pPr>
        <w:spacing w:before="100" w:beforeAutospacing="1" w:after="100" w:afterAutospacing="1" w:line="240" w:lineRule="auto"/>
        <w:rPr>
          <w:rFonts w:ascii="Times New Roman" w:eastAsia="Times New Roman" w:hAnsi="Times New Roman" w:cs="Times New Roman"/>
          <w:sz w:val="24"/>
          <w:szCs w:val="24"/>
          <w:lang w:eastAsia="en-AU"/>
        </w:rPr>
      </w:pPr>
      <w:r w:rsidRPr="00EA1C86">
        <w:rPr>
          <w:rFonts w:ascii="Times New Roman" w:eastAsia="Times New Roman" w:hAnsi="Times New Roman" w:cs="Times New Roman"/>
          <w:sz w:val="24"/>
          <w:szCs w:val="24"/>
          <w:lang w:eastAsia="en-AU"/>
        </w:rPr>
        <w:t xml:space="preserve">At first, scientists thought that this might be a good thing because it leaves less carbon dioxide in the air to warm the planet. But in the past decade, they’ve realized that this slowed warming has come at the cost of changing the ocean’s chemistry. When carbon dioxide dissolves in seawater, the water becomes more acidic and the ocean’s pH (a measure of how acidic or basic the ocean is) drops. Even though the ocean is immense, enough carbon dioxide can have a major impact. In the past 200 years alone, ocean water has become 30 </w:t>
      </w:r>
      <w:proofErr w:type="spellStart"/>
      <w:r w:rsidRPr="00EA1C86">
        <w:rPr>
          <w:rFonts w:ascii="Times New Roman" w:eastAsia="Times New Roman" w:hAnsi="Times New Roman" w:cs="Times New Roman"/>
          <w:sz w:val="24"/>
          <w:szCs w:val="24"/>
          <w:lang w:eastAsia="en-AU"/>
        </w:rPr>
        <w:t>percent</w:t>
      </w:r>
      <w:proofErr w:type="spellEnd"/>
      <w:r w:rsidRPr="00EA1C86">
        <w:rPr>
          <w:rFonts w:ascii="Times New Roman" w:eastAsia="Times New Roman" w:hAnsi="Times New Roman" w:cs="Times New Roman"/>
          <w:sz w:val="24"/>
          <w:szCs w:val="24"/>
          <w:lang w:eastAsia="en-AU"/>
        </w:rPr>
        <w:t xml:space="preserve"> more acidic—faster than any known change in ocean chemistry in the last 50 million years.</w:t>
      </w:r>
    </w:p>
    <w:p w:rsidR="00EA1C86" w:rsidRPr="00EA1C86" w:rsidRDefault="00EA1C86" w:rsidP="00EA1C86">
      <w:pPr>
        <w:spacing w:before="100" w:beforeAutospacing="1" w:after="100" w:afterAutospacing="1" w:line="240" w:lineRule="auto"/>
        <w:rPr>
          <w:rFonts w:ascii="Times New Roman" w:eastAsia="Times New Roman" w:hAnsi="Times New Roman" w:cs="Times New Roman"/>
          <w:sz w:val="24"/>
          <w:szCs w:val="24"/>
          <w:lang w:eastAsia="en-AU"/>
        </w:rPr>
      </w:pPr>
      <w:r w:rsidRPr="00EA1C86">
        <w:rPr>
          <w:rFonts w:ascii="Times New Roman" w:eastAsia="Times New Roman" w:hAnsi="Times New Roman" w:cs="Times New Roman"/>
          <w:sz w:val="24"/>
          <w:szCs w:val="24"/>
          <w:lang w:eastAsia="en-AU"/>
        </w:rPr>
        <w:t>Scientists formerly didn’t worry about this process because they always assumed that rivers carried enough dissolved chemicals from rocks to the ocean to keep the ocean’s pH stable. (Scientists call this stabilizing effect “buffering.”) But so much carbon dioxide is dissolving into the ocean so quickly that this natural buffering hasn’t been able to keep up, resulting in relatively rapidly dropping pH in surface waters. As those surface layers gradually mix into deep water, the entire ocean is affected.</w:t>
      </w:r>
    </w:p>
    <w:p w:rsidR="00EA1C86" w:rsidRPr="00EA1C86" w:rsidRDefault="00EA1C86" w:rsidP="00EA1C86">
      <w:pPr>
        <w:spacing w:before="100" w:beforeAutospacing="1" w:after="100" w:afterAutospacing="1" w:line="240" w:lineRule="auto"/>
        <w:rPr>
          <w:rFonts w:ascii="Times New Roman" w:eastAsia="Times New Roman" w:hAnsi="Times New Roman" w:cs="Times New Roman"/>
          <w:sz w:val="24"/>
          <w:szCs w:val="24"/>
          <w:lang w:eastAsia="en-AU"/>
        </w:rPr>
      </w:pPr>
      <w:r w:rsidRPr="00EA1C86">
        <w:rPr>
          <w:rFonts w:ascii="Times New Roman" w:eastAsia="Times New Roman" w:hAnsi="Times New Roman" w:cs="Times New Roman"/>
          <w:sz w:val="24"/>
          <w:szCs w:val="24"/>
          <w:lang w:eastAsia="en-AU"/>
        </w:rPr>
        <w:t xml:space="preserve">Such a relatively quick change in ocean chemistry doesn’t give marine life, which evolved over millions of years in an ocean with a generally stable pH, much time to adapt. In fact, the shells of some animals are </w:t>
      </w:r>
      <w:hyperlink r:id="rId41" w:history="1">
        <w:r w:rsidRPr="00EA1C86">
          <w:rPr>
            <w:rFonts w:ascii="Times New Roman" w:eastAsia="Times New Roman" w:hAnsi="Times New Roman" w:cs="Times New Roman"/>
            <w:color w:val="0000FF"/>
            <w:sz w:val="24"/>
            <w:szCs w:val="24"/>
            <w:u w:val="single"/>
            <w:lang w:eastAsia="en-AU"/>
          </w:rPr>
          <w:t>already dissolving in the more acidic seawater</w:t>
        </w:r>
      </w:hyperlink>
      <w:r w:rsidRPr="00EA1C86">
        <w:rPr>
          <w:rFonts w:ascii="Times New Roman" w:eastAsia="Times New Roman" w:hAnsi="Times New Roman" w:cs="Times New Roman"/>
          <w:sz w:val="24"/>
          <w:szCs w:val="24"/>
          <w:lang w:eastAsia="en-AU"/>
        </w:rPr>
        <w:t>, and that’s just one way that acidification may affect ocean life. Overall, it's expected to have dramatic and mostly negative impacts on ocean ecosystems—although some species (especially those that live in estuaries) are finding ways to adapt to the changing conditions.</w:t>
      </w:r>
    </w:p>
    <w:p w:rsidR="00EA1C86" w:rsidRPr="00EA1C86" w:rsidRDefault="00EA1C86" w:rsidP="00EA1C86">
      <w:pPr>
        <w:spacing w:before="100" w:beforeAutospacing="1" w:after="100" w:afterAutospacing="1" w:line="240" w:lineRule="auto"/>
        <w:rPr>
          <w:rFonts w:ascii="Times New Roman" w:eastAsia="Times New Roman" w:hAnsi="Times New Roman" w:cs="Times New Roman"/>
          <w:sz w:val="24"/>
          <w:szCs w:val="24"/>
          <w:lang w:eastAsia="en-AU"/>
        </w:rPr>
      </w:pPr>
      <w:r w:rsidRPr="00EA1C86">
        <w:rPr>
          <w:rFonts w:ascii="Times New Roman" w:eastAsia="Times New Roman" w:hAnsi="Times New Roman" w:cs="Times New Roman"/>
          <w:sz w:val="24"/>
          <w:szCs w:val="24"/>
          <w:lang w:eastAsia="en-AU"/>
        </w:rPr>
        <w:lastRenderedPageBreak/>
        <w:t xml:space="preserve">However, while the chemistry is predictable, the details of the biological impacts are not. Although scientists have been tracking ocean pH for more than 30 years, biological studies really only started in 2003, when the rapid shift caught their attention and </w:t>
      </w:r>
      <w:hyperlink r:id="rId42" w:tgtFrame="_blank" w:history="1">
        <w:r w:rsidRPr="00EA1C86">
          <w:rPr>
            <w:rFonts w:ascii="Times New Roman" w:eastAsia="Times New Roman" w:hAnsi="Times New Roman" w:cs="Times New Roman"/>
            <w:color w:val="0000FF"/>
            <w:sz w:val="24"/>
            <w:szCs w:val="24"/>
            <w:u w:val="single"/>
            <w:lang w:eastAsia="en-AU"/>
          </w:rPr>
          <w:t>the term "ocean acidification" was first coined</w:t>
        </w:r>
      </w:hyperlink>
      <w:r w:rsidRPr="00EA1C86">
        <w:rPr>
          <w:rFonts w:ascii="Times New Roman" w:eastAsia="Times New Roman" w:hAnsi="Times New Roman" w:cs="Times New Roman"/>
          <w:sz w:val="24"/>
          <w:szCs w:val="24"/>
          <w:lang w:eastAsia="en-AU"/>
        </w:rPr>
        <w:t>. What we do know is that things are going to look different, and we can't predict in any detail how they will look. Some organisms will survive or even thrive under the more acidic conditions while others will struggle to adapt, and may even go extinct. Beyond lost biodiversity, acidification will affect fisheries and aquaculture, threatening food security for millions of people, as well as tourism and other sea-related economies.</w:t>
      </w:r>
    </w:p>
    <w:p w:rsidR="00EA1C86" w:rsidRPr="00EA1C86" w:rsidRDefault="00EA1C86" w:rsidP="00EA1C86">
      <w:pPr>
        <w:spacing w:before="100" w:beforeAutospacing="1" w:after="100" w:afterAutospacing="1" w:line="240" w:lineRule="auto"/>
        <w:outlineLvl w:val="0"/>
        <w:rPr>
          <w:rFonts w:ascii="Times New Roman" w:eastAsia="Times New Roman" w:hAnsi="Times New Roman" w:cs="Times New Roman"/>
          <w:b/>
          <w:bCs/>
          <w:kern w:val="36"/>
          <w:sz w:val="48"/>
          <w:szCs w:val="48"/>
          <w:lang w:eastAsia="en-AU"/>
        </w:rPr>
      </w:pPr>
      <w:bookmarkStart w:id="3" w:name="section_"/>
      <w:r w:rsidRPr="00EA1C86">
        <w:rPr>
          <w:rFonts w:ascii="Times New Roman" w:eastAsia="Times New Roman" w:hAnsi="Times New Roman" w:cs="Times New Roman"/>
          <w:b/>
          <w:bCs/>
          <w:kern w:val="36"/>
          <w:sz w:val="48"/>
          <w:szCs w:val="48"/>
          <w:lang w:eastAsia="en-AU"/>
        </w:rPr>
        <w:t>Acidification Chemistry</w:t>
      </w:r>
      <w:bookmarkEnd w:id="3"/>
    </w:p>
    <w:p w:rsidR="00EA1C86" w:rsidRPr="00EA1C86" w:rsidRDefault="00EA1C86" w:rsidP="00EA1C86">
      <w:pPr>
        <w:spacing w:before="100" w:beforeAutospacing="1" w:after="100" w:afterAutospacing="1" w:line="240" w:lineRule="auto"/>
        <w:rPr>
          <w:rFonts w:ascii="Times New Roman" w:eastAsia="Times New Roman" w:hAnsi="Times New Roman" w:cs="Times New Roman"/>
          <w:sz w:val="24"/>
          <w:szCs w:val="24"/>
          <w:lang w:eastAsia="en-AU"/>
        </w:rPr>
      </w:pPr>
      <w:r w:rsidRPr="00EA1C86">
        <w:rPr>
          <w:rFonts w:ascii="Times New Roman" w:eastAsia="Times New Roman" w:hAnsi="Times New Roman" w:cs="Times New Roman"/>
          <w:sz w:val="24"/>
          <w:szCs w:val="24"/>
          <w:lang w:eastAsia="en-AU"/>
        </w:rPr>
        <w:t>At its core, the issue of ocean acidification is simple chemistry. There are two important things to remember about what happens when carbon dioxide dissolves in seawater. First, the pH of seawater water gets lower as it becomes more acidic. Second, this process binds up carbonate ions and makes them less abundant—ions that corals, oysters, mussels, and many other shelled organisms need to build shells and skeletons.</w:t>
      </w:r>
    </w:p>
    <w:p w:rsidR="00EA1C86" w:rsidRPr="00EA1C86" w:rsidRDefault="00EA1C86" w:rsidP="00EA1C86">
      <w:pPr>
        <w:spacing w:before="100" w:beforeAutospacing="1" w:after="100" w:afterAutospacing="1" w:line="240" w:lineRule="auto"/>
        <w:outlineLvl w:val="1"/>
        <w:rPr>
          <w:rFonts w:ascii="Times New Roman" w:eastAsia="Times New Roman" w:hAnsi="Times New Roman" w:cs="Times New Roman"/>
          <w:b/>
          <w:bCs/>
          <w:sz w:val="36"/>
          <w:szCs w:val="36"/>
          <w:lang w:eastAsia="en-AU"/>
        </w:rPr>
      </w:pPr>
      <w:bookmarkStart w:id="4" w:name="segment_"/>
      <w:r w:rsidRPr="00EA1C86">
        <w:rPr>
          <w:rFonts w:ascii="Times New Roman" w:eastAsia="Times New Roman" w:hAnsi="Times New Roman" w:cs="Times New Roman"/>
          <w:b/>
          <w:bCs/>
          <w:sz w:val="36"/>
          <w:szCs w:val="36"/>
          <w:lang w:eastAsia="en-AU"/>
        </w:rPr>
        <w:t>A More Acidic Ocean</w:t>
      </w:r>
    </w:p>
    <w:p w:rsidR="00EA1C86" w:rsidRPr="00EA1C86" w:rsidRDefault="00EA1C86" w:rsidP="00EA1C86">
      <w:pPr>
        <w:spacing w:before="100" w:beforeAutospacing="1" w:after="100" w:afterAutospacing="1" w:line="240" w:lineRule="auto"/>
        <w:rPr>
          <w:rFonts w:ascii="Times New Roman" w:eastAsia="Times New Roman" w:hAnsi="Times New Roman" w:cs="Times New Roman"/>
          <w:sz w:val="24"/>
          <w:szCs w:val="24"/>
          <w:lang w:eastAsia="en-AU"/>
        </w:rPr>
      </w:pPr>
      <w:r w:rsidRPr="00EA1C86">
        <w:rPr>
          <w:rFonts w:ascii="Times New Roman" w:eastAsia="Times New Roman" w:hAnsi="Times New Roman" w:cs="Times New Roman"/>
          <w:sz w:val="24"/>
          <w:szCs w:val="24"/>
          <w:lang w:eastAsia="en-AU"/>
        </w:rPr>
        <w:t xml:space="preserve">Carbon dioxide is naturally in the air: plants need it to grow, and animals exhale it when they breathe. But, thanks to people burning fuels, there is now more carbon dioxide in the atmosphere than </w:t>
      </w:r>
      <w:proofErr w:type="spellStart"/>
      <w:r w:rsidRPr="00EA1C86">
        <w:rPr>
          <w:rFonts w:ascii="Times New Roman" w:eastAsia="Times New Roman" w:hAnsi="Times New Roman" w:cs="Times New Roman"/>
          <w:sz w:val="24"/>
          <w:szCs w:val="24"/>
          <w:lang w:eastAsia="en-AU"/>
        </w:rPr>
        <w:t>anytime</w:t>
      </w:r>
      <w:proofErr w:type="spellEnd"/>
      <w:r w:rsidRPr="00EA1C86">
        <w:rPr>
          <w:rFonts w:ascii="Times New Roman" w:eastAsia="Times New Roman" w:hAnsi="Times New Roman" w:cs="Times New Roman"/>
          <w:sz w:val="24"/>
          <w:szCs w:val="24"/>
          <w:lang w:eastAsia="en-AU"/>
        </w:rPr>
        <w:t xml:space="preserve"> in the past 15 million years. Most of this CO</w:t>
      </w:r>
      <w:r w:rsidRPr="00EA1C86">
        <w:rPr>
          <w:rFonts w:ascii="Times New Roman" w:eastAsia="Times New Roman" w:hAnsi="Times New Roman" w:cs="Times New Roman"/>
          <w:sz w:val="24"/>
          <w:szCs w:val="24"/>
          <w:vertAlign w:val="subscript"/>
          <w:lang w:eastAsia="en-AU"/>
        </w:rPr>
        <w:t>2</w:t>
      </w:r>
      <w:r w:rsidRPr="00EA1C86">
        <w:rPr>
          <w:rFonts w:ascii="Times New Roman" w:eastAsia="Times New Roman" w:hAnsi="Times New Roman" w:cs="Times New Roman"/>
          <w:sz w:val="24"/>
          <w:szCs w:val="24"/>
          <w:lang w:eastAsia="en-AU"/>
        </w:rPr>
        <w:t xml:space="preserve"> collects in the atmosphere and, because it absorbs heat from the sun, creates a blanket around the planet, warming its temperature. But some 30 </w:t>
      </w:r>
      <w:proofErr w:type="spellStart"/>
      <w:r w:rsidRPr="00EA1C86">
        <w:rPr>
          <w:rFonts w:ascii="Times New Roman" w:eastAsia="Times New Roman" w:hAnsi="Times New Roman" w:cs="Times New Roman"/>
          <w:sz w:val="24"/>
          <w:szCs w:val="24"/>
          <w:lang w:eastAsia="en-AU"/>
        </w:rPr>
        <w:t>percent</w:t>
      </w:r>
      <w:proofErr w:type="spellEnd"/>
      <w:r w:rsidRPr="00EA1C86">
        <w:rPr>
          <w:rFonts w:ascii="Times New Roman" w:eastAsia="Times New Roman" w:hAnsi="Times New Roman" w:cs="Times New Roman"/>
          <w:sz w:val="24"/>
          <w:szCs w:val="24"/>
          <w:lang w:eastAsia="en-AU"/>
        </w:rPr>
        <w:t xml:space="preserve"> of this CO</w:t>
      </w:r>
      <w:r w:rsidRPr="00EA1C86">
        <w:rPr>
          <w:rFonts w:ascii="Times New Roman" w:eastAsia="Times New Roman" w:hAnsi="Times New Roman" w:cs="Times New Roman"/>
          <w:sz w:val="24"/>
          <w:szCs w:val="24"/>
          <w:vertAlign w:val="subscript"/>
          <w:lang w:eastAsia="en-AU"/>
        </w:rPr>
        <w:t>2</w:t>
      </w:r>
      <w:r w:rsidRPr="00EA1C86">
        <w:rPr>
          <w:rFonts w:ascii="Times New Roman" w:eastAsia="Times New Roman" w:hAnsi="Times New Roman" w:cs="Times New Roman"/>
          <w:sz w:val="24"/>
          <w:szCs w:val="24"/>
          <w:lang w:eastAsia="en-AU"/>
        </w:rPr>
        <w:t xml:space="preserve"> dissolves into seawater, where it doesn't remain as floating CO</w:t>
      </w:r>
      <w:r w:rsidRPr="00EA1C86">
        <w:rPr>
          <w:rFonts w:ascii="Times New Roman" w:eastAsia="Times New Roman" w:hAnsi="Times New Roman" w:cs="Times New Roman"/>
          <w:sz w:val="24"/>
          <w:szCs w:val="24"/>
          <w:vertAlign w:val="subscript"/>
          <w:lang w:eastAsia="en-AU"/>
        </w:rPr>
        <w:t>2</w:t>
      </w:r>
      <w:r w:rsidRPr="00EA1C86">
        <w:rPr>
          <w:rFonts w:ascii="Times New Roman" w:eastAsia="Times New Roman" w:hAnsi="Times New Roman" w:cs="Times New Roman"/>
          <w:sz w:val="24"/>
          <w:szCs w:val="24"/>
          <w:lang w:eastAsia="en-AU"/>
        </w:rPr>
        <w:t xml:space="preserve"> molecules. A series of chemical changes break down the CO</w:t>
      </w:r>
      <w:r w:rsidRPr="00EA1C86">
        <w:rPr>
          <w:rFonts w:ascii="Times New Roman" w:eastAsia="Times New Roman" w:hAnsi="Times New Roman" w:cs="Times New Roman"/>
          <w:sz w:val="24"/>
          <w:szCs w:val="24"/>
          <w:vertAlign w:val="subscript"/>
          <w:lang w:eastAsia="en-AU"/>
        </w:rPr>
        <w:t>2</w:t>
      </w:r>
      <w:r w:rsidRPr="00EA1C86">
        <w:rPr>
          <w:rFonts w:ascii="Times New Roman" w:eastAsia="Times New Roman" w:hAnsi="Times New Roman" w:cs="Times New Roman"/>
          <w:sz w:val="24"/>
          <w:szCs w:val="24"/>
          <w:lang w:eastAsia="en-AU"/>
        </w:rPr>
        <w:t xml:space="preserve"> molecules and recombine them with others.</w:t>
      </w:r>
    </w:p>
    <w:p w:rsidR="00EA1C86" w:rsidRPr="00EA1C86" w:rsidRDefault="00EA1C86" w:rsidP="00EA1C86">
      <w:pPr>
        <w:spacing w:before="100" w:beforeAutospacing="1" w:after="100" w:afterAutospacing="1" w:line="240" w:lineRule="auto"/>
        <w:rPr>
          <w:rFonts w:ascii="Times New Roman" w:eastAsia="Times New Roman" w:hAnsi="Times New Roman" w:cs="Times New Roman"/>
          <w:sz w:val="24"/>
          <w:szCs w:val="24"/>
          <w:lang w:eastAsia="en-AU"/>
        </w:rPr>
      </w:pPr>
      <w:proofErr w:type="gramStart"/>
      <w:r w:rsidRPr="00EA1C86">
        <w:rPr>
          <w:rFonts w:ascii="Times New Roman" w:eastAsia="Times New Roman" w:hAnsi="Times New Roman" w:cs="Times New Roman"/>
          <w:sz w:val="24"/>
          <w:szCs w:val="24"/>
          <w:lang w:eastAsia="en-AU"/>
        </w:rPr>
        <w:t>When water (H</w:t>
      </w:r>
      <w:r w:rsidRPr="00EA1C86">
        <w:rPr>
          <w:rFonts w:ascii="Times New Roman" w:eastAsia="Times New Roman" w:hAnsi="Times New Roman" w:cs="Times New Roman"/>
          <w:sz w:val="24"/>
          <w:szCs w:val="24"/>
          <w:vertAlign w:val="subscript"/>
          <w:lang w:eastAsia="en-AU"/>
        </w:rPr>
        <w:t>2</w:t>
      </w:r>
      <w:r w:rsidRPr="00EA1C86">
        <w:rPr>
          <w:rFonts w:ascii="Times New Roman" w:eastAsia="Times New Roman" w:hAnsi="Times New Roman" w:cs="Times New Roman"/>
          <w:sz w:val="24"/>
          <w:szCs w:val="24"/>
          <w:lang w:eastAsia="en-AU"/>
        </w:rPr>
        <w:t>O) and CO</w:t>
      </w:r>
      <w:r w:rsidRPr="00EA1C86">
        <w:rPr>
          <w:rFonts w:ascii="Times New Roman" w:eastAsia="Times New Roman" w:hAnsi="Times New Roman" w:cs="Times New Roman"/>
          <w:sz w:val="24"/>
          <w:szCs w:val="24"/>
          <w:vertAlign w:val="subscript"/>
          <w:lang w:eastAsia="en-AU"/>
        </w:rPr>
        <w:t>2</w:t>
      </w:r>
      <w:r w:rsidRPr="00EA1C86">
        <w:rPr>
          <w:rFonts w:ascii="Times New Roman" w:eastAsia="Times New Roman" w:hAnsi="Times New Roman" w:cs="Times New Roman"/>
          <w:sz w:val="24"/>
          <w:szCs w:val="24"/>
          <w:lang w:eastAsia="en-AU"/>
        </w:rPr>
        <w:t xml:space="preserve"> mix, they combine to form carbonic acid (H</w:t>
      </w:r>
      <w:r w:rsidRPr="00EA1C86">
        <w:rPr>
          <w:rFonts w:ascii="Times New Roman" w:eastAsia="Times New Roman" w:hAnsi="Times New Roman" w:cs="Times New Roman"/>
          <w:sz w:val="24"/>
          <w:szCs w:val="24"/>
          <w:vertAlign w:val="subscript"/>
          <w:lang w:eastAsia="en-AU"/>
        </w:rPr>
        <w:t>2</w:t>
      </w:r>
      <w:r w:rsidRPr="00EA1C86">
        <w:rPr>
          <w:rFonts w:ascii="Times New Roman" w:eastAsia="Times New Roman" w:hAnsi="Times New Roman" w:cs="Times New Roman"/>
          <w:sz w:val="24"/>
          <w:szCs w:val="24"/>
          <w:lang w:eastAsia="en-AU"/>
        </w:rPr>
        <w:t>CO</w:t>
      </w:r>
      <w:r w:rsidRPr="00EA1C86">
        <w:rPr>
          <w:rFonts w:ascii="Times New Roman" w:eastAsia="Times New Roman" w:hAnsi="Times New Roman" w:cs="Times New Roman"/>
          <w:sz w:val="24"/>
          <w:szCs w:val="24"/>
          <w:vertAlign w:val="subscript"/>
          <w:lang w:eastAsia="en-AU"/>
        </w:rPr>
        <w:t>3</w:t>
      </w:r>
      <w:r w:rsidRPr="00EA1C86">
        <w:rPr>
          <w:rFonts w:ascii="Times New Roman" w:eastAsia="Times New Roman" w:hAnsi="Times New Roman" w:cs="Times New Roman"/>
          <w:sz w:val="24"/>
          <w:szCs w:val="24"/>
          <w:lang w:eastAsia="en-AU"/>
        </w:rPr>
        <w:t>).</w:t>
      </w:r>
      <w:proofErr w:type="gramEnd"/>
      <w:r w:rsidRPr="00EA1C86">
        <w:rPr>
          <w:rFonts w:ascii="Times New Roman" w:eastAsia="Times New Roman" w:hAnsi="Times New Roman" w:cs="Times New Roman"/>
          <w:sz w:val="24"/>
          <w:szCs w:val="24"/>
          <w:lang w:eastAsia="en-AU"/>
        </w:rPr>
        <w:t xml:space="preserve"> Carbonic acid is weak compared to some of the well-known acids that break down solids, such as hydrochloric acid (the main ingredient in gastric acid, which digests food in your stomach) and </w:t>
      </w:r>
      <w:proofErr w:type="spellStart"/>
      <w:r w:rsidRPr="00EA1C86">
        <w:rPr>
          <w:rFonts w:ascii="Times New Roman" w:eastAsia="Times New Roman" w:hAnsi="Times New Roman" w:cs="Times New Roman"/>
          <w:sz w:val="24"/>
          <w:szCs w:val="24"/>
          <w:lang w:eastAsia="en-AU"/>
        </w:rPr>
        <w:t>sulfuric</w:t>
      </w:r>
      <w:proofErr w:type="spellEnd"/>
      <w:r w:rsidRPr="00EA1C86">
        <w:rPr>
          <w:rFonts w:ascii="Times New Roman" w:eastAsia="Times New Roman" w:hAnsi="Times New Roman" w:cs="Times New Roman"/>
          <w:sz w:val="24"/>
          <w:szCs w:val="24"/>
          <w:lang w:eastAsia="en-AU"/>
        </w:rPr>
        <w:t xml:space="preserve"> acid (the main ingredient in car batteries, which can burn your skin with just a drop). The weaker carbonic acid may not act as quickly, but it works the same way as all acids: it releases hydrogen ions (H</w:t>
      </w:r>
      <w:r w:rsidRPr="00EA1C86">
        <w:rPr>
          <w:rFonts w:ascii="Times New Roman" w:eastAsia="Times New Roman" w:hAnsi="Times New Roman" w:cs="Times New Roman"/>
          <w:sz w:val="24"/>
          <w:szCs w:val="24"/>
          <w:vertAlign w:val="superscript"/>
          <w:lang w:eastAsia="en-AU"/>
        </w:rPr>
        <w:t>+</w:t>
      </w:r>
      <w:r w:rsidRPr="00EA1C86">
        <w:rPr>
          <w:rFonts w:ascii="Times New Roman" w:eastAsia="Times New Roman" w:hAnsi="Times New Roman" w:cs="Times New Roman"/>
          <w:sz w:val="24"/>
          <w:szCs w:val="24"/>
          <w:lang w:eastAsia="en-AU"/>
        </w:rPr>
        <w:t>), which bond with other molecules in the area.</w:t>
      </w:r>
    </w:p>
    <w:p w:rsidR="00EA1C86" w:rsidRPr="00EA1C86" w:rsidRDefault="00EA1C86" w:rsidP="00EA1C86">
      <w:pPr>
        <w:spacing w:before="100" w:beforeAutospacing="1" w:after="100" w:afterAutospacing="1" w:line="240" w:lineRule="auto"/>
        <w:rPr>
          <w:rFonts w:ascii="Times New Roman" w:eastAsia="Times New Roman" w:hAnsi="Times New Roman" w:cs="Times New Roman"/>
          <w:sz w:val="24"/>
          <w:szCs w:val="24"/>
          <w:lang w:eastAsia="en-AU"/>
        </w:rPr>
      </w:pPr>
      <w:r w:rsidRPr="00EA1C86">
        <w:rPr>
          <w:rFonts w:ascii="Times New Roman" w:eastAsia="Times New Roman" w:hAnsi="Times New Roman" w:cs="Times New Roman"/>
          <w:sz w:val="24"/>
          <w:szCs w:val="24"/>
          <w:lang w:eastAsia="en-AU"/>
        </w:rPr>
        <w:t xml:space="preserve">Seawater that has more hydrogen ions is more acidic by definition, and </w:t>
      </w:r>
      <w:hyperlink r:id="rId43" w:tgtFrame="_blank" w:history="1">
        <w:r w:rsidRPr="00EA1C86">
          <w:rPr>
            <w:rFonts w:ascii="Times New Roman" w:eastAsia="Times New Roman" w:hAnsi="Times New Roman" w:cs="Times New Roman"/>
            <w:color w:val="0000FF"/>
            <w:sz w:val="24"/>
            <w:szCs w:val="24"/>
            <w:u w:val="single"/>
            <w:lang w:eastAsia="en-AU"/>
          </w:rPr>
          <w:t xml:space="preserve">it also has a lower </w:t>
        </w:r>
        <w:proofErr w:type="spellStart"/>
        <w:r w:rsidRPr="00EA1C86">
          <w:rPr>
            <w:rFonts w:ascii="Times New Roman" w:eastAsia="Times New Roman" w:hAnsi="Times New Roman" w:cs="Times New Roman"/>
            <w:color w:val="0000FF"/>
            <w:sz w:val="24"/>
            <w:szCs w:val="24"/>
            <w:u w:val="single"/>
            <w:lang w:eastAsia="en-AU"/>
          </w:rPr>
          <w:t>pH</w:t>
        </w:r>
      </w:hyperlink>
      <w:r w:rsidRPr="00EA1C86">
        <w:rPr>
          <w:rFonts w:ascii="Times New Roman" w:eastAsia="Times New Roman" w:hAnsi="Times New Roman" w:cs="Times New Roman"/>
          <w:sz w:val="24"/>
          <w:szCs w:val="24"/>
          <w:lang w:eastAsia="en-AU"/>
        </w:rPr>
        <w:t>.</w:t>
      </w:r>
      <w:proofErr w:type="spellEnd"/>
      <w:r w:rsidRPr="00EA1C86">
        <w:rPr>
          <w:rFonts w:ascii="Times New Roman" w:eastAsia="Times New Roman" w:hAnsi="Times New Roman" w:cs="Times New Roman"/>
          <w:sz w:val="24"/>
          <w:szCs w:val="24"/>
          <w:lang w:eastAsia="en-AU"/>
        </w:rPr>
        <w:t xml:space="preserve"> In fact, the definitions of acidification terms—acidity, H</w:t>
      </w:r>
      <w:r w:rsidRPr="00EA1C86">
        <w:rPr>
          <w:rFonts w:ascii="Times New Roman" w:eastAsia="Times New Roman" w:hAnsi="Times New Roman" w:cs="Times New Roman"/>
          <w:sz w:val="24"/>
          <w:szCs w:val="24"/>
          <w:vertAlign w:val="superscript"/>
          <w:lang w:eastAsia="en-AU"/>
        </w:rPr>
        <w:t>+</w:t>
      </w:r>
      <w:r w:rsidRPr="00EA1C86">
        <w:rPr>
          <w:rFonts w:ascii="Times New Roman" w:eastAsia="Times New Roman" w:hAnsi="Times New Roman" w:cs="Times New Roman"/>
          <w:sz w:val="24"/>
          <w:szCs w:val="24"/>
          <w:lang w:eastAsia="en-AU"/>
        </w:rPr>
        <w:t>, pH —are interlinked: acidity describes how many H</w:t>
      </w:r>
      <w:r w:rsidRPr="00EA1C86">
        <w:rPr>
          <w:rFonts w:ascii="Times New Roman" w:eastAsia="Times New Roman" w:hAnsi="Times New Roman" w:cs="Times New Roman"/>
          <w:sz w:val="24"/>
          <w:szCs w:val="24"/>
          <w:vertAlign w:val="superscript"/>
          <w:lang w:eastAsia="en-AU"/>
        </w:rPr>
        <w:t>+</w:t>
      </w:r>
      <w:r w:rsidRPr="00EA1C86">
        <w:rPr>
          <w:rFonts w:ascii="Times New Roman" w:eastAsia="Times New Roman" w:hAnsi="Times New Roman" w:cs="Times New Roman"/>
          <w:sz w:val="24"/>
          <w:szCs w:val="24"/>
          <w:lang w:eastAsia="en-AU"/>
        </w:rPr>
        <w:t xml:space="preserve"> ions are in a solution; an acid is a substance that releases H</w:t>
      </w:r>
      <w:r w:rsidRPr="00EA1C86">
        <w:rPr>
          <w:rFonts w:ascii="Times New Roman" w:eastAsia="Times New Roman" w:hAnsi="Times New Roman" w:cs="Times New Roman"/>
          <w:sz w:val="24"/>
          <w:szCs w:val="24"/>
          <w:vertAlign w:val="superscript"/>
          <w:lang w:eastAsia="en-AU"/>
        </w:rPr>
        <w:t>+</w:t>
      </w:r>
      <w:r w:rsidRPr="00EA1C86">
        <w:rPr>
          <w:rFonts w:ascii="Times New Roman" w:eastAsia="Times New Roman" w:hAnsi="Times New Roman" w:cs="Times New Roman"/>
          <w:sz w:val="24"/>
          <w:szCs w:val="24"/>
          <w:lang w:eastAsia="en-AU"/>
        </w:rPr>
        <w:t xml:space="preserve"> ions; and pH is the scale used to measure the concentration of H</w:t>
      </w:r>
      <w:r w:rsidRPr="00EA1C86">
        <w:rPr>
          <w:rFonts w:ascii="Times New Roman" w:eastAsia="Times New Roman" w:hAnsi="Times New Roman" w:cs="Times New Roman"/>
          <w:sz w:val="24"/>
          <w:szCs w:val="24"/>
          <w:vertAlign w:val="superscript"/>
          <w:lang w:eastAsia="en-AU"/>
        </w:rPr>
        <w:t>+</w:t>
      </w:r>
      <w:r w:rsidRPr="00EA1C86">
        <w:rPr>
          <w:rFonts w:ascii="Times New Roman" w:eastAsia="Times New Roman" w:hAnsi="Times New Roman" w:cs="Times New Roman"/>
          <w:sz w:val="24"/>
          <w:szCs w:val="24"/>
          <w:lang w:eastAsia="en-AU"/>
        </w:rPr>
        <w:t xml:space="preserve"> ions.</w:t>
      </w:r>
    </w:p>
    <w:p w:rsidR="00EA1C86" w:rsidRPr="00EA1C86" w:rsidRDefault="00EA1C86" w:rsidP="00EA1C86">
      <w:pPr>
        <w:spacing w:before="100" w:beforeAutospacing="1" w:after="100" w:afterAutospacing="1" w:line="240" w:lineRule="auto"/>
        <w:rPr>
          <w:rFonts w:ascii="Times New Roman" w:eastAsia="Times New Roman" w:hAnsi="Times New Roman" w:cs="Times New Roman"/>
          <w:sz w:val="24"/>
          <w:szCs w:val="24"/>
          <w:lang w:eastAsia="en-AU"/>
        </w:rPr>
      </w:pPr>
      <w:proofErr w:type="gramStart"/>
      <w:r w:rsidRPr="00EA1C86">
        <w:rPr>
          <w:rFonts w:ascii="Times New Roman" w:eastAsia="Times New Roman" w:hAnsi="Times New Roman" w:cs="Times New Roman"/>
          <w:sz w:val="24"/>
          <w:szCs w:val="24"/>
          <w:lang w:eastAsia="en-AU"/>
        </w:rPr>
        <w:t>The lower the pH, the more acidic the solution.</w:t>
      </w:r>
      <w:proofErr w:type="gramEnd"/>
      <w:r w:rsidRPr="00EA1C86">
        <w:rPr>
          <w:rFonts w:ascii="Times New Roman" w:eastAsia="Times New Roman" w:hAnsi="Times New Roman" w:cs="Times New Roman"/>
          <w:sz w:val="24"/>
          <w:szCs w:val="24"/>
          <w:lang w:eastAsia="en-AU"/>
        </w:rPr>
        <w:t xml:space="preserve"> The pH scale goes from extremely basic at 14 (lye has a pH of 13) to extremely acidic at 1 (lemon juice has a pH of 2), with a pH of 7 being neutral (</w:t>
      </w:r>
      <w:proofErr w:type="gramStart"/>
      <w:r w:rsidRPr="00EA1C86">
        <w:rPr>
          <w:rFonts w:ascii="Times New Roman" w:eastAsia="Times New Roman" w:hAnsi="Times New Roman" w:cs="Times New Roman"/>
          <w:sz w:val="24"/>
          <w:szCs w:val="24"/>
          <w:lang w:eastAsia="en-AU"/>
        </w:rPr>
        <w:t>neither acidic or</w:t>
      </w:r>
      <w:proofErr w:type="gramEnd"/>
      <w:r w:rsidRPr="00EA1C86">
        <w:rPr>
          <w:rFonts w:ascii="Times New Roman" w:eastAsia="Times New Roman" w:hAnsi="Times New Roman" w:cs="Times New Roman"/>
          <w:sz w:val="24"/>
          <w:szCs w:val="24"/>
          <w:lang w:eastAsia="en-AU"/>
        </w:rPr>
        <w:t xml:space="preserve"> basic). The ocean itself is not actually acidic in the sense of having a pH less than 7, and it won’t become acidic even with all the CO</w:t>
      </w:r>
      <w:r w:rsidRPr="00EA1C86">
        <w:rPr>
          <w:rFonts w:ascii="Times New Roman" w:eastAsia="Times New Roman" w:hAnsi="Times New Roman" w:cs="Times New Roman"/>
          <w:sz w:val="24"/>
          <w:szCs w:val="24"/>
          <w:vertAlign w:val="subscript"/>
          <w:lang w:eastAsia="en-AU"/>
        </w:rPr>
        <w:t>2</w:t>
      </w:r>
      <w:r w:rsidRPr="00EA1C86">
        <w:rPr>
          <w:rFonts w:ascii="Times New Roman" w:eastAsia="Times New Roman" w:hAnsi="Times New Roman" w:cs="Times New Roman"/>
          <w:sz w:val="24"/>
          <w:szCs w:val="24"/>
          <w:lang w:eastAsia="en-AU"/>
        </w:rPr>
        <w:t xml:space="preserve"> that is dissolving into the ocean. But the changes in the direction of increasing acidity are still dramatic.</w:t>
      </w:r>
    </w:p>
    <w:p w:rsidR="00EA1C86" w:rsidRPr="00EA1C86" w:rsidRDefault="00EA1C86" w:rsidP="00EA1C86">
      <w:pPr>
        <w:spacing w:before="100" w:beforeAutospacing="1" w:after="100" w:afterAutospacing="1" w:line="240" w:lineRule="auto"/>
        <w:rPr>
          <w:rFonts w:ascii="Times New Roman" w:eastAsia="Times New Roman" w:hAnsi="Times New Roman" w:cs="Times New Roman"/>
          <w:sz w:val="24"/>
          <w:szCs w:val="24"/>
          <w:lang w:eastAsia="en-AU"/>
        </w:rPr>
      </w:pPr>
      <w:r w:rsidRPr="00EA1C86">
        <w:rPr>
          <w:rFonts w:ascii="Times New Roman" w:eastAsia="Times New Roman" w:hAnsi="Times New Roman" w:cs="Times New Roman"/>
          <w:sz w:val="24"/>
          <w:szCs w:val="24"/>
          <w:lang w:eastAsia="en-AU"/>
        </w:rPr>
        <w:t xml:space="preserve">So far, ocean pH has dropped from 8.2 to 8.1 since the industrial revolution, and is expected by fall another 0.3 to 0.4 pH units by the end of the century. A drop in pH of 0.1 might not seem like a lot, but the pH scale, like the Richter scale for measuring earthquakes, is logarithmic. For example, pH 4 is ten times more acidic than pH 5 and 100 times (10 times 10) more acidic than pH 6. If we continue to add carbon dioxide at current rates, seawater pH may drop another 120 </w:t>
      </w:r>
      <w:proofErr w:type="spellStart"/>
      <w:r w:rsidRPr="00EA1C86">
        <w:rPr>
          <w:rFonts w:ascii="Times New Roman" w:eastAsia="Times New Roman" w:hAnsi="Times New Roman" w:cs="Times New Roman"/>
          <w:sz w:val="24"/>
          <w:szCs w:val="24"/>
          <w:lang w:eastAsia="en-AU"/>
        </w:rPr>
        <w:t>percent</w:t>
      </w:r>
      <w:proofErr w:type="spellEnd"/>
      <w:r w:rsidRPr="00EA1C86">
        <w:rPr>
          <w:rFonts w:ascii="Times New Roman" w:eastAsia="Times New Roman" w:hAnsi="Times New Roman" w:cs="Times New Roman"/>
          <w:sz w:val="24"/>
          <w:szCs w:val="24"/>
          <w:lang w:eastAsia="en-AU"/>
        </w:rPr>
        <w:t xml:space="preserve"> by the end of this century, to 7.8 or 7.7, creating an ocean more acidic than any seen for the past 20 million years or more.</w:t>
      </w:r>
    </w:p>
    <w:bookmarkEnd w:id="4"/>
    <w:p w:rsidR="00EA1C86" w:rsidRPr="00EA1C86" w:rsidRDefault="00EA1C86" w:rsidP="00EA1C86">
      <w:pPr>
        <w:spacing w:before="100" w:beforeAutospacing="1" w:after="100" w:afterAutospacing="1" w:line="240" w:lineRule="auto"/>
        <w:outlineLvl w:val="1"/>
        <w:rPr>
          <w:rFonts w:ascii="Times New Roman" w:eastAsia="Times New Roman" w:hAnsi="Times New Roman" w:cs="Times New Roman"/>
          <w:b/>
          <w:bCs/>
          <w:sz w:val="36"/>
          <w:szCs w:val="36"/>
          <w:lang w:eastAsia="en-AU"/>
        </w:rPr>
      </w:pPr>
    </w:p>
    <w:p w:rsidR="00EA1C86" w:rsidRPr="00EA1C86" w:rsidRDefault="00EA1C86" w:rsidP="00EA1C86">
      <w:pPr>
        <w:spacing w:before="100" w:beforeAutospacing="1" w:after="100" w:afterAutospacing="1" w:line="240" w:lineRule="auto"/>
        <w:outlineLvl w:val="1"/>
        <w:rPr>
          <w:rFonts w:ascii="Times New Roman" w:eastAsia="Times New Roman" w:hAnsi="Times New Roman" w:cs="Times New Roman"/>
          <w:b/>
          <w:bCs/>
          <w:sz w:val="36"/>
          <w:szCs w:val="36"/>
          <w:lang w:eastAsia="en-AU"/>
        </w:rPr>
      </w:pPr>
      <w:r w:rsidRPr="00EA1C86">
        <w:rPr>
          <w:rFonts w:ascii="Times New Roman" w:eastAsia="Times New Roman" w:hAnsi="Times New Roman" w:cs="Times New Roman"/>
          <w:b/>
          <w:bCs/>
          <w:sz w:val="36"/>
          <w:szCs w:val="36"/>
          <w:lang w:eastAsia="en-AU"/>
        </w:rPr>
        <w:lastRenderedPageBreak/>
        <w:t>Why Acidity Matters</w:t>
      </w:r>
    </w:p>
    <w:p w:rsidR="00EA1C86" w:rsidRPr="00EA1C86" w:rsidRDefault="00EA1C86" w:rsidP="00EA1C86">
      <w:pPr>
        <w:spacing w:after="0" w:line="240" w:lineRule="auto"/>
        <w:ind w:firstLine="720"/>
        <w:rPr>
          <w:rFonts w:ascii="Times New Roman" w:eastAsia="Times New Roman" w:hAnsi="Times New Roman" w:cs="Times New Roman"/>
          <w:sz w:val="24"/>
          <w:szCs w:val="24"/>
          <w:lang w:eastAsia="en-AU"/>
        </w:rPr>
      </w:pPr>
      <w:r w:rsidRPr="00EA1C86">
        <w:rPr>
          <w:rFonts w:ascii="Times New Roman" w:eastAsia="Times New Roman" w:hAnsi="Times New Roman" w:cs="Times New Roman"/>
          <w:noProof/>
          <w:color w:val="0000FF"/>
          <w:sz w:val="24"/>
          <w:szCs w:val="24"/>
          <w:lang w:eastAsia="en-AU"/>
        </w:rPr>
        <w:drawing>
          <wp:inline distT="0" distB="0" distL="0" distR="0" wp14:anchorId="54B1A5FC" wp14:editId="3E39A504">
            <wp:extent cx="3804240" cy="2449902"/>
            <wp:effectExtent l="0" t="0" r="6350" b="7620"/>
            <wp:docPr id="16" name="Picture 16" descr="The acidic waters from the CO2 seeps can dissolve shells and also make it harder for shells to grow in the first place.  ">
              <a:hlinkClick xmlns:a="http://schemas.openxmlformats.org/drawingml/2006/main" r:id="rId44" tooltip="&quot;The acidic waters from the CO2 seeps can dissolve shells and also make it harder for shells to grow in the first place.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acidic waters from the CO2 seeps can dissolve shells and also make it harder for shells to grow in the first place.  ">
                      <a:hlinkClick r:id="rId44" tooltip="&quot;The acidic waters from the CO2 seeps can dissolve shells and also make it harder for shells to grow in the first place.  &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04576" cy="2450118"/>
                    </a:xfrm>
                    <a:prstGeom prst="rect">
                      <a:avLst/>
                    </a:prstGeom>
                    <a:noFill/>
                    <a:ln>
                      <a:noFill/>
                    </a:ln>
                  </pic:spPr>
                </pic:pic>
              </a:graphicData>
            </a:graphic>
          </wp:inline>
        </w:drawing>
      </w:r>
    </w:p>
    <w:p w:rsidR="00EA1C86" w:rsidRPr="00EA1C86" w:rsidRDefault="00EA1C86" w:rsidP="00EA1C86">
      <w:pPr>
        <w:spacing w:before="100" w:beforeAutospacing="1" w:after="100" w:afterAutospacing="1" w:line="240" w:lineRule="auto"/>
        <w:rPr>
          <w:rFonts w:ascii="Times New Roman" w:eastAsia="Times New Roman" w:hAnsi="Times New Roman" w:cs="Times New Roman"/>
          <w:sz w:val="24"/>
          <w:szCs w:val="24"/>
          <w:lang w:eastAsia="en-AU"/>
        </w:rPr>
      </w:pPr>
      <w:r w:rsidRPr="00EA1C86">
        <w:rPr>
          <w:rFonts w:ascii="Times New Roman" w:eastAsia="Times New Roman" w:hAnsi="Times New Roman" w:cs="Times New Roman"/>
          <w:sz w:val="24"/>
          <w:szCs w:val="24"/>
          <w:lang w:eastAsia="en-AU"/>
        </w:rPr>
        <w:t>The acidic waters from the CO</w:t>
      </w:r>
      <w:r w:rsidRPr="00EA1C86">
        <w:rPr>
          <w:rFonts w:ascii="Times New Roman" w:eastAsia="Times New Roman" w:hAnsi="Times New Roman" w:cs="Times New Roman"/>
          <w:sz w:val="24"/>
          <w:szCs w:val="24"/>
          <w:vertAlign w:val="subscript"/>
          <w:lang w:eastAsia="en-AU"/>
        </w:rPr>
        <w:t>2</w:t>
      </w:r>
      <w:r w:rsidRPr="00EA1C86">
        <w:rPr>
          <w:rFonts w:ascii="Times New Roman" w:eastAsia="Times New Roman" w:hAnsi="Times New Roman" w:cs="Times New Roman"/>
          <w:sz w:val="24"/>
          <w:szCs w:val="24"/>
          <w:lang w:eastAsia="en-AU"/>
        </w:rPr>
        <w:t xml:space="preserve"> seeps can dissolve shells and also make it harder for shells to grow in the first place.</w:t>
      </w:r>
    </w:p>
    <w:p w:rsidR="00EA1C86" w:rsidRPr="00EA1C86" w:rsidRDefault="00EA1C86" w:rsidP="00EA1C86">
      <w:pPr>
        <w:spacing w:before="100" w:beforeAutospacing="1" w:after="100" w:afterAutospacing="1" w:line="240" w:lineRule="auto"/>
        <w:rPr>
          <w:rFonts w:ascii="Times New Roman" w:eastAsia="Times New Roman" w:hAnsi="Times New Roman" w:cs="Times New Roman"/>
          <w:sz w:val="24"/>
          <w:szCs w:val="24"/>
          <w:lang w:eastAsia="en-AU"/>
        </w:rPr>
      </w:pPr>
      <w:r w:rsidRPr="00EA1C86">
        <w:rPr>
          <w:rFonts w:ascii="Times New Roman" w:eastAsia="Times New Roman" w:hAnsi="Times New Roman" w:cs="Times New Roman"/>
          <w:b/>
          <w:bCs/>
          <w:sz w:val="24"/>
          <w:szCs w:val="24"/>
          <w:lang w:eastAsia="en-AU"/>
        </w:rPr>
        <w:t>Credit: </w:t>
      </w:r>
      <w:r w:rsidRPr="00EA1C86">
        <w:rPr>
          <w:rFonts w:ascii="Times New Roman" w:eastAsia="Times New Roman" w:hAnsi="Times New Roman" w:cs="Times New Roman"/>
          <w:sz w:val="24"/>
          <w:szCs w:val="24"/>
          <w:lang w:eastAsia="en-AU"/>
        </w:rPr>
        <w:t xml:space="preserve"> </w:t>
      </w:r>
      <w:proofErr w:type="spellStart"/>
      <w:r w:rsidRPr="00EA1C86">
        <w:rPr>
          <w:rFonts w:ascii="Times New Roman" w:eastAsia="Times New Roman" w:hAnsi="Times New Roman" w:cs="Times New Roman"/>
          <w:sz w:val="24"/>
          <w:szCs w:val="24"/>
          <w:lang w:eastAsia="en-AU"/>
        </w:rPr>
        <w:t>Laetitia</w:t>
      </w:r>
      <w:proofErr w:type="spellEnd"/>
      <w:r w:rsidRPr="00EA1C86">
        <w:rPr>
          <w:rFonts w:ascii="Times New Roman" w:eastAsia="Times New Roman" w:hAnsi="Times New Roman" w:cs="Times New Roman"/>
          <w:sz w:val="24"/>
          <w:szCs w:val="24"/>
          <w:lang w:eastAsia="en-AU"/>
        </w:rPr>
        <w:t xml:space="preserve"> </w:t>
      </w:r>
      <w:proofErr w:type="spellStart"/>
      <w:r w:rsidRPr="00EA1C86">
        <w:rPr>
          <w:rFonts w:ascii="Times New Roman" w:eastAsia="Times New Roman" w:hAnsi="Times New Roman" w:cs="Times New Roman"/>
          <w:sz w:val="24"/>
          <w:szCs w:val="24"/>
          <w:lang w:eastAsia="en-AU"/>
        </w:rPr>
        <w:t>Plaisance</w:t>
      </w:r>
      <w:proofErr w:type="spellEnd"/>
    </w:p>
    <w:p w:rsidR="00EA1C86" w:rsidRPr="00EA1C86" w:rsidRDefault="00EA1C86" w:rsidP="00EA1C86">
      <w:pPr>
        <w:spacing w:before="100" w:beforeAutospacing="1" w:after="100" w:afterAutospacing="1" w:line="240" w:lineRule="auto"/>
        <w:rPr>
          <w:rFonts w:ascii="Times New Roman" w:eastAsia="Times New Roman" w:hAnsi="Times New Roman" w:cs="Times New Roman"/>
          <w:sz w:val="24"/>
          <w:szCs w:val="24"/>
          <w:lang w:eastAsia="en-AU"/>
        </w:rPr>
      </w:pPr>
      <w:r w:rsidRPr="00EA1C86">
        <w:rPr>
          <w:rFonts w:ascii="Times New Roman" w:eastAsia="Times New Roman" w:hAnsi="Times New Roman" w:cs="Times New Roman"/>
          <w:sz w:val="24"/>
          <w:szCs w:val="24"/>
          <w:lang w:eastAsia="en-AU"/>
        </w:rPr>
        <w:t xml:space="preserve">Many chemical reactions, including those that are essential for life, are sensitive to small changes in </w:t>
      </w:r>
      <w:proofErr w:type="spellStart"/>
      <w:r w:rsidRPr="00EA1C86">
        <w:rPr>
          <w:rFonts w:ascii="Times New Roman" w:eastAsia="Times New Roman" w:hAnsi="Times New Roman" w:cs="Times New Roman"/>
          <w:sz w:val="24"/>
          <w:szCs w:val="24"/>
          <w:lang w:eastAsia="en-AU"/>
        </w:rPr>
        <w:t>pH.</w:t>
      </w:r>
      <w:proofErr w:type="spellEnd"/>
      <w:r w:rsidRPr="00EA1C86">
        <w:rPr>
          <w:rFonts w:ascii="Times New Roman" w:eastAsia="Times New Roman" w:hAnsi="Times New Roman" w:cs="Times New Roman"/>
          <w:sz w:val="24"/>
          <w:szCs w:val="24"/>
          <w:lang w:eastAsia="en-AU"/>
        </w:rPr>
        <w:t xml:space="preserve"> In humans, for example, normal blood pH ranges between 7.35 and 7.45. A drop in blood pH of 0.2-0.3 can cause seizures, comas, and even death. Similarly, a small change in the pH of seawater can have harmful effects on marine life, impacting chemical communication, reproduction, and growth.</w:t>
      </w:r>
    </w:p>
    <w:p w:rsidR="00EA1C86" w:rsidRPr="00EA1C86" w:rsidRDefault="00EA1C86" w:rsidP="00EA1C86">
      <w:pPr>
        <w:spacing w:before="100" w:beforeAutospacing="1" w:after="100" w:afterAutospacing="1" w:line="240" w:lineRule="auto"/>
        <w:rPr>
          <w:rFonts w:ascii="Times New Roman" w:eastAsia="Times New Roman" w:hAnsi="Times New Roman" w:cs="Times New Roman"/>
          <w:sz w:val="24"/>
          <w:szCs w:val="24"/>
          <w:lang w:eastAsia="en-AU"/>
        </w:rPr>
      </w:pPr>
      <w:r w:rsidRPr="00EA1C86">
        <w:rPr>
          <w:rFonts w:ascii="Times New Roman" w:eastAsia="Times New Roman" w:hAnsi="Times New Roman" w:cs="Times New Roman"/>
          <w:sz w:val="24"/>
          <w:szCs w:val="24"/>
          <w:lang w:eastAsia="en-AU"/>
        </w:rPr>
        <w:t>The building of skeletons in marine creatures is particularly sensitive to acidity. One of the molecules that hydrogen ions bond with is carbonate (CO</w:t>
      </w:r>
      <w:r w:rsidRPr="00EA1C86">
        <w:rPr>
          <w:rFonts w:ascii="Times New Roman" w:eastAsia="Times New Roman" w:hAnsi="Times New Roman" w:cs="Times New Roman"/>
          <w:sz w:val="24"/>
          <w:szCs w:val="24"/>
          <w:vertAlign w:val="subscript"/>
          <w:lang w:eastAsia="en-AU"/>
        </w:rPr>
        <w:t>3</w:t>
      </w:r>
      <w:r w:rsidRPr="00EA1C86">
        <w:rPr>
          <w:rFonts w:ascii="Times New Roman" w:eastAsia="Times New Roman" w:hAnsi="Times New Roman" w:cs="Times New Roman"/>
          <w:sz w:val="24"/>
          <w:szCs w:val="24"/>
          <w:vertAlign w:val="superscript"/>
          <w:lang w:eastAsia="en-AU"/>
        </w:rPr>
        <w:t>-2</w:t>
      </w:r>
      <w:r w:rsidRPr="00EA1C86">
        <w:rPr>
          <w:rFonts w:ascii="Times New Roman" w:eastAsia="Times New Roman" w:hAnsi="Times New Roman" w:cs="Times New Roman"/>
          <w:sz w:val="24"/>
          <w:szCs w:val="24"/>
          <w:lang w:eastAsia="en-AU"/>
        </w:rPr>
        <w:t>), a key component of calcium carbonate (CaCO</w:t>
      </w:r>
      <w:r w:rsidRPr="00EA1C86">
        <w:rPr>
          <w:rFonts w:ascii="Times New Roman" w:eastAsia="Times New Roman" w:hAnsi="Times New Roman" w:cs="Times New Roman"/>
          <w:sz w:val="24"/>
          <w:szCs w:val="24"/>
          <w:vertAlign w:val="subscript"/>
          <w:lang w:eastAsia="en-AU"/>
        </w:rPr>
        <w:t>3</w:t>
      </w:r>
      <w:r w:rsidRPr="00EA1C86">
        <w:rPr>
          <w:rFonts w:ascii="Times New Roman" w:eastAsia="Times New Roman" w:hAnsi="Times New Roman" w:cs="Times New Roman"/>
          <w:sz w:val="24"/>
          <w:szCs w:val="24"/>
          <w:lang w:eastAsia="en-AU"/>
        </w:rPr>
        <w:t>) shells. To make calcium carbonate, shell-building marine animals such as corals and oysters combine a calcium ion (Ca</w:t>
      </w:r>
      <w:r w:rsidRPr="00EA1C86">
        <w:rPr>
          <w:rFonts w:ascii="Times New Roman" w:eastAsia="Times New Roman" w:hAnsi="Times New Roman" w:cs="Times New Roman"/>
          <w:sz w:val="24"/>
          <w:szCs w:val="24"/>
          <w:vertAlign w:val="superscript"/>
          <w:lang w:eastAsia="en-AU"/>
        </w:rPr>
        <w:t>+2</w:t>
      </w:r>
      <w:r w:rsidRPr="00EA1C86">
        <w:rPr>
          <w:rFonts w:ascii="Times New Roman" w:eastAsia="Times New Roman" w:hAnsi="Times New Roman" w:cs="Times New Roman"/>
          <w:sz w:val="24"/>
          <w:szCs w:val="24"/>
          <w:lang w:eastAsia="en-AU"/>
        </w:rPr>
        <w:t>) with carbonate (CO</w:t>
      </w:r>
      <w:r w:rsidRPr="00EA1C86">
        <w:rPr>
          <w:rFonts w:ascii="Times New Roman" w:eastAsia="Times New Roman" w:hAnsi="Times New Roman" w:cs="Times New Roman"/>
          <w:sz w:val="24"/>
          <w:szCs w:val="24"/>
          <w:vertAlign w:val="subscript"/>
          <w:lang w:eastAsia="en-AU"/>
        </w:rPr>
        <w:t>3</w:t>
      </w:r>
      <w:r w:rsidRPr="00EA1C86">
        <w:rPr>
          <w:rFonts w:ascii="Times New Roman" w:eastAsia="Times New Roman" w:hAnsi="Times New Roman" w:cs="Times New Roman"/>
          <w:sz w:val="24"/>
          <w:szCs w:val="24"/>
          <w:vertAlign w:val="superscript"/>
          <w:lang w:eastAsia="en-AU"/>
        </w:rPr>
        <w:t>-2</w:t>
      </w:r>
      <w:r w:rsidRPr="00EA1C86">
        <w:rPr>
          <w:rFonts w:ascii="Times New Roman" w:eastAsia="Times New Roman" w:hAnsi="Times New Roman" w:cs="Times New Roman"/>
          <w:sz w:val="24"/>
          <w:szCs w:val="24"/>
          <w:lang w:eastAsia="en-AU"/>
        </w:rPr>
        <w:t>) from surrounding seawater, releasing carbon dioxide and water in the process.</w:t>
      </w:r>
    </w:p>
    <w:p w:rsidR="00EA1C86" w:rsidRPr="00EA1C86" w:rsidRDefault="00EA1C86" w:rsidP="00EA1C86">
      <w:pPr>
        <w:spacing w:before="100" w:beforeAutospacing="1" w:after="100" w:afterAutospacing="1" w:line="240" w:lineRule="auto"/>
        <w:rPr>
          <w:rFonts w:ascii="Times New Roman" w:eastAsia="Times New Roman" w:hAnsi="Times New Roman" w:cs="Times New Roman"/>
          <w:sz w:val="24"/>
          <w:szCs w:val="24"/>
          <w:lang w:eastAsia="en-AU"/>
        </w:rPr>
      </w:pPr>
      <w:r w:rsidRPr="00EA1C86">
        <w:rPr>
          <w:rFonts w:ascii="Times New Roman" w:eastAsia="Times New Roman" w:hAnsi="Times New Roman" w:cs="Times New Roman"/>
          <w:sz w:val="24"/>
          <w:szCs w:val="24"/>
          <w:lang w:eastAsia="en-AU"/>
        </w:rPr>
        <w:t xml:space="preserve">Like calcium ions, hydrogen ions tend to bond with carbonate—but they have a greater attraction to carbonate than calcium. When two </w:t>
      </w:r>
      <w:proofErr w:type="spellStart"/>
      <w:r w:rsidRPr="00EA1C86">
        <w:rPr>
          <w:rFonts w:ascii="Times New Roman" w:eastAsia="Times New Roman" w:hAnsi="Times New Roman" w:cs="Times New Roman"/>
          <w:sz w:val="24"/>
          <w:szCs w:val="24"/>
          <w:lang w:eastAsia="en-AU"/>
        </w:rPr>
        <w:t>hydrogens</w:t>
      </w:r>
      <w:proofErr w:type="spellEnd"/>
      <w:r w:rsidRPr="00EA1C86">
        <w:rPr>
          <w:rFonts w:ascii="Times New Roman" w:eastAsia="Times New Roman" w:hAnsi="Times New Roman" w:cs="Times New Roman"/>
          <w:sz w:val="24"/>
          <w:szCs w:val="24"/>
          <w:lang w:eastAsia="en-AU"/>
        </w:rPr>
        <w:t xml:space="preserve"> bond with carbonate, a bicarbonate ion (2HCO</w:t>
      </w:r>
      <w:r w:rsidRPr="00EA1C86">
        <w:rPr>
          <w:rFonts w:ascii="Times New Roman" w:eastAsia="Times New Roman" w:hAnsi="Times New Roman" w:cs="Times New Roman"/>
          <w:sz w:val="24"/>
          <w:szCs w:val="24"/>
          <w:vertAlign w:val="subscript"/>
          <w:lang w:eastAsia="en-AU"/>
        </w:rPr>
        <w:t>3</w:t>
      </w:r>
      <w:r w:rsidRPr="00EA1C86">
        <w:rPr>
          <w:rFonts w:ascii="Times New Roman" w:eastAsia="Times New Roman" w:hAnsi="Times New Roman" w:cs="Times New Roman"/>
          <w:sz w:val="24"/>
          <w:szCs w:val="24"/>
          <w:vertAlign w:val="superscript"/>
          <w:lang w:eastAsia="en-AU"/>
        </w:rPr>
        <w:t>-</w:t>
      </w:r>
      <w:r w:rsidRPr="00EA1C86">
        <w:rPr>
          <w:rFonts w:ascii="Times New Roman" w:eastAsia="Times New Roman" w:hAnsi="Times New Roman" w:cs="Times New Roman"/>
          <w:sz w:val="24"/>
          <w:szCs w:val="24"/>
          <w:lang w:eastAsia="en-AU"/>
        </w:rPr>
        <w:t>) is formed. Shell-building organisms can't extract the carbonate ion they need from bicarbonate, preventing them from using that carbonate to grow new shell. In this way, the hydrogen essentially binds up the carbonate ions, making it harder for shelled animals to build their homes. Even if animals are able to build skeletons in more acidic water, they may have to spend more energy to do so, taking away resources from other activities like reproduction. If there are too many hydrogen ions around and not enough molecules for them to bond with, they can even begin breaking existing calcium carbonate molecules apart—dissolving shells that already exist.</w:t>
      </w:r>
    </w:p>
    <w:p w:rsidR="00EA1C86" w:rsidRPr="00EA1C86" w:rsidRDefault="00EA1C86" w:rsidP="00EA1C86">
      <w:pPr>
        <w:spacing w:before="100" w:beforeAutospacing="1" w:after="100" w:afterAutospacing="1" w:line="240" w:lineRule="auto"/>
        <w:rPr>
          <w:rFonts w:ascii="Times New Roman" w:eastAsia="Times New Roman" w:hAnsi="Times New Roman" w:cs="Times New Roman"/>
          <w:sz w:val="24"/>
          <w:szCs w:val="24"/>
          <w:lang w:eastAsia="en-AU"/>
        </w:rPr>
      </w:pPr>
      <w:r w:rsidRPr="00EA1C86">
        <w:rPr>
          <w:rFonts w:ascii="Times New Roman" w:eastAsia="Times New Roman" w:hAnsi="Times New Roman" w:cs="Times New Roman"/>
          <w:sz w:val="24"/>
          <w:szCs w:val="24"/>
          <w:lang w:eastAsia="en-AU"/>
        </w:rPr>
        <w:t>This is just one process that extra hydrogen ions—caused by dissolving carbon dioxide—may interfere with in the ocean. Organisms in the water, thus, have to learn to survive as the water around them has an increasing concentration of carbonate-hogging hydrogen ions.</w:t>
      </w:r>
    </w:p>
    <w:p w:rsidR="00EA1C86" w:rsidRPr="00EA1C86" w:rsidRDefault="00EA1C86" w:rsidP="00EA1C86"/>
    <w:p w:rsidR="00FC2A2D" w:rsidRDefault="00FC2A2D"/>
    <w:sectPr w:rsidR="00FC2A2D" w:rsidSect="00C0227F">
      <w:footerReference w:type="default" r:id="rId4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6F98" w:rsidRDefault="00286F98" w:rsidP="00286F98">
      <w:pPr>
        <w:spacing w:after="0" w:line="240" w:lineRule="auto"/>
      </w:pPr>
      <w:r>
        <w:separator/>
      </w:r>
    </w:p>
  </w:endnote>
  <w:endnote w:type="continuationSeparator" w:id="0">
    <w:p w:rsidR="00286F98" w:rsidRDefault="00286F98" w:rsidP="00286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0079598"/>
      <w:docPartObj>
        <w:docPartGallery w:val="Page Numbers (Bottom of Page)"/>
        <w:docPartUnique/>
      </w:docPartObj>
    </w:sdtPr>
    <w:sdtEndPr>
      <w:rPr>
        <w:noProof/>
      </w:rPr>
    </w:sdtEndPr>
    <w:sdtContent>
      <w:p w:rsidR="00286F98" w:rsidRDefault="00286F98">
        <w:pPr>
          <w:pStyle w:val="Footer"/>
          <w:jc w:val="center"/>
        </w:pPr>
        <w:r>
          <w:fldChar w:fldCharType="begin"/>
        </w:r>
        <w:r>
          <w:instrText xml:space="preserve"> PAGE   \* MERGEFORMAT </w:instrText>
        </w:r>
        <w:r>
          <w:fldChar w:fldCharType="separate"/>
        </w:r>
        <w:r w:rsidR="00EE1A15">
          <w:rPr>
            <w:noProof/>
          </w:rPr>
          <w:t>1</w:t>
        </w:r>
        <w:r>
          <w:rPr>
            <w:noProof/>
          </w:rPr>
          <w:fldChar w:fldCharType="end"/>
        </w:r>
      </w:p>
    </w:sdtContent>
  </w:sdt>
  <w:p w:rsidR="00286F98" w:rsidRDefault="00286F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6F98" w:rsidRDefault="00286F98" w:rsidP="00286F98">
      <w:pPr>
        <w:spacing w:after="0" w:line="240" w:lineRule="auto"/>
      </w:pPr>
      <w:r>
        <w:separator/>
      </w:r>
    </w:p>
  </w:footnote>
  <w:footnote w:type="continuationSeparator" w:id="0">
    <w:p w:rsidR="00286F98" w:rsidRDefault="00286F98" w:rsidP="00286F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1316A"/>
    <w:multiLevelType w:val="multilevel"/>
    <w:tmpl w:val="ED768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F43609"/>
    <w:multiLevelType w:val="multilevel"/>
    <w:tmpl w:val="6F582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4C60B9"/>
    <w:multiLevelType w:val="multilevel"/>
    <w:tmpl w:val="B00EB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DF394B"/>
    <w:multiLevelType w:val="multilevel"/>
    <w:tmpl w:val="77CEB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E10FCB"/>
    <w:multiLevelType w:val="multilevel"/>
    <w:tmpl w:val="0D643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370123"/>
    <w:multiLevelType w:val="multilevel"/>
    <w:tmpl w:val="6F52F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406289E"/>
    <w:multiLevelType w:val="multilevel"/>
    <w:tmpl w:val="C010B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D9A179A"/>
    <w:multiLevelType w:val="multilevel"/>
    <w:tmpl w:val="55529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0B95319"/>
    <w:multiLevelType w:val="multilevel"/>
    <w:tmpl w:val="34564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0BA33C7"/>
    <w:multiLevelType w:val="multilevel"/>
    <w:tmpl w:val="4E9AC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77828E2"/>
    <w:multiLevelType w:val="multilevel"/>
    <w:tmpl w:val="41467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E66114E"/>
    <w:multiLevelType w:val="multilevel"/>
    <w:tmpl w:val="1B888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F355684"/>
    <w:multiLevelType w:val="hybridMultilevel"/>
    <w:tmpl w:val="913C1A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4"/>
  </w:num>
  <w:num w:numId="4">
    <w:abstractNumId w:val="1"/>
  </w:num>
  <w:num w:numId="5">
    <w:abstractNumId w:val="8"/>
  </w:num>
  <w:num w:numId="6">
    <w:abstractNumId w:val="3"/>
  </w:num>
  <w:num w:numId="7">
    <w:abstractNumId w:val="0"/>
  </w:num>
  <w:num w:numId="8">
    <w:abstractNumId w:val="9"/>
  </w:num>
  <w:num w:numId="9">
    <w:abstractNumId w:val="7"/>
  </w:num>
  <w:num w:numId="10">
    <w:abstractNumId w:val="6"/>
  </w:num>
  <w:num w:numId="11">
    <w:abstractNumId w:val="12"/>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227F"/>
    <w:rsid w:val="002805BB"/>
    <w:rsid w:val="00286F98"/>
    <w:rsid w:val="0040091B"/>
    <w:rsid w:val="004079E3"/>
    <w:rsid w:val="005220BB"/>
    <w:rsid w:val="00861877"/>
    <w:rsid w:val="00A61D4A"/>
    <w:rsid w:val="00AE1F70"/>
    <w:rsid w:val="00B92424"/>
    <w:rsid w:val="00C0227F"/>
    <w:rsid w:val="00C567D5"/>
    <w:rsid w:val="00CA4965"/>
    <w:rsid w:val="00CD2C6D"/>
    <w:rsid w:val="00EA1C86"/>
    <w:rsid w:val="00EE1A15"/>
    <w:rsid w:val="00FC2A2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22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227F"/>
    <w:rPr>
      <w:rFonts w:ascii="Tahoma" w:hAnsi="Tahoma" w:cs="Tahoma"/>
      <w:sz w:val="16"/>
      <w:szCs w:val="16"/>
    </w:rPr>
  </w:style>
  <w:style w:type="paragraph" w:styleId="ListParagraph">
    <w:name w:val="List Paragraph"/>
    <w:basedOn w:val="Normal"/>
    <w:uiPriority w:val="34"/>
    <w:qFormat/>
    <w:rsid w:val="004079E3"/>
    <w:pPr>
      <w:ind w:left="720"/>
      <w:contextualSpacing/>
    </w:pPr>
  </w:style>
  <w:style w:type="paragraph" w:styleId="Header">
    <w:name w:val="header"/>
    <w:basedOn w:val="Normal"/>
    <w:link w:val="HeaderChar"/>
    <w:uiPriority w:val="99"/>
    <w:unhideWhenUsed/>
    <w:rsid w:val="00286F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6F98"/>
  </w:style>
  <w:style w:type="paragraph" w:styleId="Footer">
    <w:name w:val="footer"/>
    <w:basedOn w:val="Normal"/>
    <w:link w:val="FooterChar"/>
    <w:uiPriority w:val="99"/>
    <w:unhideWhenUsed/>
    <w:rsid w:val="00286F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6F9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22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227F"/>
    <w:rPr>
      <w:rFonts w:ascii="Tahoma" w:hAnsi="Tahoma" w:cs="Tahoma"/>
      <w:sz w:val="16"/>
      <w:szCs w:val="16"/>
    </w:rPr>
  </w:style>
  <w:style w:type="paragraph" w:styleId="ListParagraph">
    <w:name w:val="List Paragraph"/>
    <w:basedOn w:val="Normal"/>
    <w:uiPriority w:val="34"/>
    <w:qFormat/>
    <w:rsid w:val="004079E3"/>
    <w:pPr>
      <w:ind w:left="720"/>
      <w:contextualSpacing/>
    </w:pPr>
  </w:style>
  <w:style w:type="paragraph" w:styleId="Header">
    <w:name w:val="header"/>
    <w:basedOn w:val="Normal"/>
    <w:link w:val="HeaderChar"/>
    <w:uiPriority w:val="99"/>
    <w:unhideWhenUsed/>
    <w:rsid w:val="00286F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6F98"/>
  </w:style>
  <w:style w:type="paragraph" w:styleId="Footer">
    <w:name w:val="footer"/>
    <w:basedOn w:val="Normal"/>
    <w:link w:val="FooterChar"/>
    <w:uiPriority w:val="99"/>
    <w:unhideWhenUsed/>
    <w:rsid w:val="00286F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6F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5757054">
      <w:bodyDiv w:val="1"/>
      <w:marLeft w:val="0"/>
      <w:marRight w:val="0"/>
      <w:marTop w:val="0"/>
      <w:marBottom w:val="0"/>
      <w:divBdr>
        <w:top w:val="none" w:sz="0" w:space="0" w:color="auto"/>
        <w:left w:val="none" w:sz="0" w:space="0" w:color="auto"/>
        <w:bottom w:val="none" w:sz="0" w:space="0" w:color="auto"/>
        <w:right w:val="none" w:sz="0" w:space="0" w:color="auto"/>
      </w:divBdr>
      <w:divsChild>
        <w:div w:id="870921464">
          <w:marLeft w:val="0"/>
          <w:marRight w:val="0"/>
          <w:marTop w:val="0"/>
          <w:marBottom w:val="0"/>
          <w:divBdr>
            <w:top w:val="none" w:sz="0" w:space="0" w:color="auto"/>
            <w:left w:val="none" w:sz="0" w:space="0" w:color="auto"/>
            <w:bottom w:val="none" w:sz="0" w:space="0" w:color="auto"/>
            <w:right w:val="none" w:sz="0" w:space="0" w:color="auto"/>
          </w:divBdr>
        </w:div>
        <w:div w:id="1012534739">
          <w:marLeft w:val="0"/>
          <w:marRight w:val="0"/>
          <w:marTop w:val="0"/>
          <w:marBottom w:val="0"/>
          <w:divBdr>
            <w:top w:val="none" w:sz="0" w:space="0" w:color="auto"/>
            <w:left w:val="none" w:sz="0" w:space="0" w:color="auto"/>
            <w:bottom w:val="none" w:sz="0" w:space="0" w:color="auto"/>
            <w:right w:val="none" w:sz="0" w:space="0" w:color="auto"/>
          </w:divBdr>
          <w:divsChild>
            <w:div w:id="969439552">
              <w:marLeft w:val="0"/>
              <w:marRight w:val="0"/>
              <w:marTop w:val="0"/>
              <w:marBottom w:val="0"/>
              <w:divBdr>
                <w:top w:val="none" w:sz="0" w:space="0" w:color="auto"/>
                <w:left w:val="none" w:sz="0" w:space="0" w:color="auto"/>
                <w:bottom w:val="none" w:sz="0" w:space="0" w:color="auto"/>
                <w:right w:val="none" w:sz="0" w:space="0" w:color="auto"/>
              </w:divBdr>
              <w:divsChild>
                <w:div w:id="1691293809">
                  <w:marLeft w:val="0"/>
                  <w:marRight w:val="0"/>
                  <w:marTop w:val="0"/>
                  <w:marBottom w:val="0"/>
                  <w:divBdr>
                    <w:top w:val="none" w:sz="0" w:space="0" w:color="auto"/>
                    <w:left w:val="none" w:sz="0" w:space="0" w:color="auto"/>
                    <w:bottom w:val="none" w:sz="0" w:space="0" w:color="auto"/>
                    <w:right w:val="none" w:sz="0" w:space="0" w:color="auto"/>
                  </w:divBdr>
                  <w:divsChild>
                    <w:div w:id="2103599981">
                      <w:marLeft w:val="0"/>
                      <w:marRight w:val="0"/>
                      <w:marTop w:val="0"/>
                      <w:marBottom w:val="0"/>
                      <w:divBdr>
                        <w:top w:val="none" w:sz="0" w:space="0" w:color="auto"/>
                        <w:left w:val="none" w:sz="0" w:space="0" w:color="auto"/>
                        <w:bottom w:val="none" w:sz="0" w:space="0" w:color="auto"/>
                        <w:right w:val="none" w:sz="0" w:space="0" w:color="auto"/>
                      </w:divBdr>
                      <w:divsChild>
                        <w:div w:id="1466853216">
                          <w:marLeft w:val="0"/>
                          <w:marRight w:val="0"/>
                          <w:marTop w:val="0"/>
                          <w:marBottom w:val="0"/>
                          <w:divBdr>
                            <w:top w:val="none" w:sz="0" w:space="0" w:color="auto"/>
                            <w:left w:val="none" w:sz="0" w:space="0" w:color="auto"/>
                            <w:bottom w:val="none" w:sz="0" w:space="0" w:color="auto"/>
                            <w:right w:val="none" w:sz="0" w:space="0" w:color="auto"/>
                          </w:divBdr>
                          <w:divsChild>
                            <w:div w:id="1449347407">
                              <w:marLeft w:val="0"/>
                              <w:marRight w:val="0"/>
                              <w:marTop w:val="0"/>
                              <w:marBottom w:val="0"/>
                              <w:divBdr>
                                <w:top w:val="none" w:sz="0" w:space="0" w:color="auto"/>
                                <w:left w:val="none" w:sz="0" w:space="0" w:color="auto"/>
                                <w:bottom w:val="none" w:sz="0" w:space="0" w:color="auto"/>
                                <w:right w:val="none" w:sz="0" w:space="0" w:color="auto"/>
                              </w:divBdr>
                              <w:divsChild>
                                <w:div w:id="457995015">
                                  <w:marLeft w:val="0"/>
                                  <w:marRight w:val="0"/>
                                  <w:marTop w:val="0"/>
                                  <w:marBottom w:val="0"/>
                                  <w:divBdr>
                                    <w:top w:val="none" w:sz="0" w:space="0" w:color="auto"/>
                                    <w:left w:val="none" w:sz="0" w:space="0" w:color="auto"/>
                                    <w:bottom w:val="none" w:sz="0" w:space="0" w:color="auto"/>
                                    <w:right w:val="none" w:sz="0" w:space="0" w:color="auto"/>
                                  </w:divBdr>
                                </w:div>
                                <w:div w:id="1829709255">
                                  <w:marLeft w:val="0"/>
                                  <w:marRight w:val="0"/>
                                  <w:marTop w:val="0"/>
                                  <w:marBottom w:val="0"/>
                                  <w:divBdr>
                                    <w:top w:val="none" w:sz="0" w:space="0" w:color="auto"/>
                                    <w:left w:val="none" w:sz="0" w:space="0" w:color="auto"/>
                                    <w:bottom w:val="none" w:sz="0" w:space="0" w:color="auto"/>
                                    <w:right w:val="none" w:sz="0" w:space="0" w:color="auto"/>
                                  </w:divBdr>
                                </w:div>
                              </w:divsChild>
                            </w:div>
                            <w:div w:id="1331366351">
                              <w:marLeft w:val="0"/>
                              <w:marRight w:val="0"/>
                              <w:marTop w:val="0"/>
                              <w:marBottom w:val="0"/>
                              <w:divBdr>
                                <w:top w:val="none" w:sz="0" w:space="0" w:color="auto"/>
                                <w:left w:val="none" w:sz="0" w:space="0" w:color="auto"/>
                                <w:bottom w:val="none" w:sz="0" w:space="0" w:color="auto"/>
                                <w:right w:val="none" w:sz="0" w:space="0" w:color="auto"/>
                              </w:divBdr>
                              <w:divsChild>
                                <w:div w:id="1196583222">
                                  <w:marLeft w:val="0"/>
                                  <w:marRight w:val="0"/>
                                  <w:marTop w:val="0"/>
                                  <w:marBottom w:val="0"/>
                                  <w:divBdr>
                                    <w:top w:val="none" w:sz="0" w:space="0" w:color="auto"/>
                                    <w:left w:val="none" w:sz="0" w:space="0" w:color="auto"/>
                                    <w:bottom w:val="none" w:sz="0" w:space="0" w:color="auto"/>
                                    <w:right w:val="none" w:sz="0" w:space="0" w:color="auto"/>
                                  </w:divBdr>
                                  <w:divsChild>
                                    <w:div w:id="1499274978">
                                      <w:marLeft w:val="0"/>
                                      <w:marRight w:val="0"/>
                                      <w:marTop w:val="0"/>
                                      <w:marBottom w:val="0"/>
                                      <w:divBdr>
                                        <w:top w:val="none" w:sz="0" w:space="0" w:color="auto"/>
                                        <w:left w:val="none" w:sz="0" w:space="0" w:color="auto"/>
                                        <w:bottom w:val="none" w:sz="0" w:space="0" w:color="auto"/>
                                        <w:right w:val="none" w:sz="0" w:space="0" w:color="auto"/>
                                      </w:divBdr>
                                    </w:div>
                                  </w:divsChild>
                                </w:div>
                                <w:div w:id="408159839">
                                  <w:marLeft w:val="0"/>
                                  <w:marRight w:val="0"/>
                                  <w:marTop w:val="0"/>
                                  <w:marBottom w:val="0"/>
                                  <w:divBdr>
                                    <w:top w:val="none" w:sz="0" w:space="0" w:color="auto"/>
                                    <w:left w:val="none" w:sz="0" w:space="0" w:color="auto"/>
                                    <w:bottom w:val="none" w:sz="0" w:space="0" w:color="auto"/>
                                    <w:right w:val="none" w:sz="0" w:space="0" w:color="auto"/>
                                  </w:divBdr>
                                  <w:divsChild>
                                    <w:div w:id="1709912615">
                                      <w:marLeft w:val="0"/>
                                      <w:marRight w:val="0"/>
                                      <w:marTop w:val="0"/>
                                      <w:marBottom w:val="0"/>
                                      <w:divBdr>
                                        <w:top w:val="none" w:sz="0" w:space="0" w:color="auto"/>
                                        <w:left w:val="none" w:sz="0" w:space="0" w:color="auto"/>
                                        <w:bottom w:val="none" w:sz="0" w:space="0" w:color="auto"/>
                                        <w:right w:val="none" w:sz="0" w:space="0" w:color="auto"/>
                                      </w:divBdr>
                                      <w:divsChild>
                                        <w:div w:id="173304832">
                                          <w:marLeft w:val="0"/>
                                          <w:marRight w:val="0"/>
                                          <w:marTop w:val="0"/>
                                          <w:marBottom w:val="0"/>
                                          <w:divBdr>
                                            <w:top w:val="none" w:sz="0" w:space="0" w:color="auto"/>
                                            <w:left w:val="none" w:sz="0" w:space="0" w:color="auto"/>
                                            <w:bottom w:val="none" w:sz="0" w:space="0" w:color="auto"/>
                                            <w:right w:val="none" w:sz="0" w:space="0" w:color="auto"/>
                                          </w:divBdr>
                                          <w:divsChild>
                                            <w:div w:id="1959796894">
                                              <w:marLeft w:val="0"/>
                                              <w:marRight w:val="0"/>
                                              <w:marTop w:val="0"/>
                                              <w:marBottom w:val="0"/>
                                              <w:divBdr>
                                                <w:top w:val="none" w:sz="0" w:space="0" w:color="auto"/>
                                                <w:left w:val="none" w:sz="0" w:space="0" w:color="auto"/>
                                                <w:bottom w:val="none" w:sz="0" w:space="0" w:color="auto"/>
                                                <w:right w:val="none" w:sz="0" w:space="0" w:color="auto"/>
                                              </w:divBdr>
                                              <w:divsChild>
                                                <w:div w:id="1526404667">
                                                  <w:marLeft w:val="0"/>
                                                  <w:marRight w:val="0"/>
                                                  <w:marTop w:val="0"/>
                                                  <w:marBottom w:val="0"/>
                                                  <w:divBdr>
                                                    <w:top w:val="none" w:sz="0" w:space="0" w:color="auto"/>
                                                    <w:left w:val="none" w:sz="0" w:space="0" w:color="auto"/>
                                                    <w:bottom w:val="none" w:sz="0" w:space="0" w:color="auto"/>
                                                    <w:right w:val="none" w:sz="0" w:space="0" w:color="auto"/>
                                                  </w:divBdr>
                                                  <w:divsChild>
                                                    <w:div w:id="265965479">
                                                      <w:marLeft w:val="0"/>
                                                      <w:marRight w:val="0"/>
                                                      <w:marTop w:val="0"/>
                                                      <w:marBottom w:val="0"/>
                                                      <w:divBdr>
                                                        <w:top w:val="none" w:sz="0" w:space="0" w:color="auto"/>
                                                        <w:left w:val="none" w:sz="0" w:space="0" w:color="auto"/>
                                                        <w:bottom w:val="none" w:sz="0" w:space="0" w:color="auto"/>
                                                        <w:right w:val="none" w:sz="0" w:space="0" w:color="auto"/>
                                                      </w:divBdr>
                                                      <w:divsChild>
                                                        <w:div w:id="2034844951">
                                                          <w:marLeft w:val="0"/>
                                                          <w:marRight w:val="0"/>
                                                          <w:marTop w:val="0"/>
                                                          <w:marBottom w:val="0"/>
                                                          <w:divBdr>
                                                            <w:top w:val="none" w:sz="0" w:space="0" w:color="auto"/>
                                                            <w:left w:val="none" w:sz="0" w:space="0" w:color="auto"/>
                                                            <w:bottom w:val="none" w:sz="0" w:space="0" w:color="auto"/>
                                                            <w:right w:val="none" w:sz="0" w:space="0" w:color="auto"/>
                                                          </w:divBdr>
                                                          <w:divsChild>
                                                            <w:div w:id="733354386">
                                                              <w:marLeft w:val="0"/>
                                                              <w:marRight w:val="0"/>
                                                              <w:marTop w:val="0"/>
                                                              <w:marBottom w:val="0"/>
                                                              <w:divBdr>
                                                                <w:top w:val="none" w:sz="0" w:space="0" w:color="auto"/>
                                                                <w:left w:val="none" w:sz="0" w:space="0" w:color="auto"/>
                                                                <w:bottom w:val="none" w:sz="0" w:space="0" w:color="auto"/>
                                                                <w:right w:val="none" w:sz="0" w:space="0" w:color="auto"/>
                                                              </w:divBdr>
                                                              <w:divsChild>
                                                                <w:div w:id="667488675">
                                                                  <w:marLeft w:val="0"/>
                                                                  <w:marRight w:val="0"/>
                                                                  <w:marTop w:val="0"/>
                                                                  <w:marBottom w:val="0"/>
                                                                  <w:divBdr>
                                                                    <w:top w:val="none" w:sz="0" w:space="0" w:color="auto"/>
                                                                    <w:left w:val="none" w:sz="0" w:space="0" w:color="auto"/>
                                                                    <w:bottom w:val="none" w:sz="0" w:space="0" w:color="auto"/>
                                                                    <w:right w:val="none" w:sz="0" w:space="0" w:color="auto"/>
                                                                  </w:divBdr>
                                                                  <w:divsChild>
                                                                    <w:div w:id="136081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3697968">
                                              <w:marLeft w:val="0"/>
                                              <w:marRight w:val="0"/>
                                              <w:marTop w:val="0"/>
                                              <w:marBottom w:val="0"/>
                                              <w:divBdr>
                                                <w:top w:val="none" w:sz="0" w:space="0" w:color="auto"/>
                                                <w:left w:val="none" w:sz="0" w:space="0" w:color="auto"/>
                                                <w:bottom w:val="none" w:sz="0" w:space="0" w:color="auto"/>
                                                <w:right w:val="none" w:sz="0" w:space="0" w:color="auto"/>
                                              </w:divBdr>
                                              <w:divsChild>
                                                <w:div w:id="1091698979">
                                                  <w:marLeft w:val="0"/>
                                                  <w:marRight w:val="0"/>
                                                  <w:marTop w:val="0"/>
                                                  <w:marBottom w:val="0"/>
                                                  <w:divBdr>
                                                    <w:top w:val="none" w:sz="0" w:space="0" w:color="auto"/>
                                                    <w:left w:val="none" w:sz="0" w:space="0" w:color="auto"/>
                                                    <w:bottom w:val="none" w:sz="0" w:space="0" w:color="auto"/>
                                                    <w:right w:val="none" w:sz="0" w:space="0" w:color="auto"/>
                                                  </w:divBdr>
                                                  <w:divsChild>
                                                    <w:div w:id="1869371353">
                                                      <w:marLeft w:val="0"/>
                                                      <w:marRight w:val="0"/>
                                                      <w:marTop w:val="0"/>
                                                      <w:marBottom w:val="0"/>
                                                      <w:divBdr>
                                                        <w:top w:val="none" w:sz="0" w:space="0" w:color="auto"/>
                                                        <w:left w:val="none" w:sz="0" w:space="0" w:color="auto"/>
                                                        <w:bottom w:val="none" w:sz="0" w:space="0" w:color="auto"/>
                                                        <w:right w:val="none" w:sz="0" w:space="0" w:color="auto"/>
                                                      </w:divBdr>
                                                      <w:divsChild>
                                                        <w:div w:id="38215248">
                                                          <w:marLeft w:val="0"/>
                                                          <w:marRight w:val="0"/>
                                                          <w:marTop w:val="0"/>
                                                          <w:marBottom w:val="0"/>
                                                          <w:divBdr>
                                                            <w:top w:val="none" w:sz="0" w:space="0" w:color="auto"/>
                                                            <w:left w:val="none" w:sz="0" w:space="0" w:color="auto"/>
                                                            <w:bottom w:val="none" w:sz="0" w:space="0" w:color="auto"/>
                                                            <w:right w:val="none" w:sz="0" w:space="0" w:color="auto"/>
                                                          </w:divBdr>
                                                          <w:divsChild>
                                                            <w:div w:id="227037119">
                                                              <w:marLeft w:val="0"/>
                                                              <w:marRight w:val="0"/>
                                                              <w:marTop w:val="0"/>
                                                              <w:marBottom w:val="0"/>
                                                              <w:divBdr>
                                                                <w:top w:val="none" w:sz="0" w:space="0" w:color="auto"/>
                                                                <w:left w:val="none" w:sz="0" w:space="0" w:color="auto"/>
                                                                <w:bottom w:val="none" w:sz="0" w:space="0" w:color="auto"/>
                                                                <w:right w:val="none" w:sz="0" w:space="0" w:color="auto"/>
                                                              </w:divBdr>
                                                              <w:divsChild>
                                                                <w:div w:id="1727997014">
                                                                  <w:marLeft w:val="0"/>
                                                                  <w:marRight w:val="0"/>
                                                                  <w:marTop w:val="0"/>
                                                                  <w:marBottom w:val="0"/>
                                                                  <w:divBdr>
                                                                    <w:top w:val="none" w:sz="0" w:space="0" w:color="auto"/>
                                                                    <w:left w:val="none" w:sz="0" w:space="0" w:color="auto"/>
                                                                    <w:bottom w:val="none" w:sz="0" w:space="0" w:color="auto"/>
                                                                    <w:right w:val="none" w:sz="0" w:space="0" w:color="auto"/>
                                                                  </w:divBdr>
                                                                  <w:divsChild>
                                                                    <w:div w:id="1190685032">
                                                                      <w:marLeft w:val="0"/>
                                                                      <w:marRight w:val="0"/>
                                                                      <w:marTop w:val="0"/>
                                                                      <w:marBottom w:val="0"/>
                                                                      <w:divBdr>
                                                                        <w:top w:val="none" w:sz="0" w:space="0" w:color="auto"/>
                                                                        <w:left w:val="none" w:sz="0" w:space="0" w:color="auto"/>
                                                                        <w:bottom w:val="none" w:sz="0" w:space="0" w:color="auto"/>
                                                                        <w:right w:val="none" w:sz="0" w:space="0" w:color="auto"/>
                                                                      </w:divBdr>
                                                                      <w:divsChild>
                                                                        <w:div w:id="161097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7656294">
                                              <w:marLeft w:val="0"/>
                                              <w:marRight w:val="0"/>
                                              <w:marTop w:val="0"/>
                                              <w:marBottom w:val="0"/>
                                              <w:divBdr>
                                                <w:top w:val="none" w:sz="0" w:space="0" w:color="auto"/>
                                                <w:left w:val="none" w:sz="0" w:space="0" w:color="auto"/>
                                                <w:bottom w:val="none" w:sz="0" w:space="0" w:color="auto"/>
                                                <w:right w:val="none" w:sz="0" w:space="0" w:color="auto"/>
                                              </w:divBdr>
                                              <w:divsChild>
                                                <w:div w:id="1948661915">
                                                  <w:marLeft w:val="0"/>
                                                  <w:marRight w:val="0"/>
                                                  <w:marTop w:val="0"/>
                                                  <w:marBottom w:val="0"/>
                                                  <w:divBdr>
                                                    <w:top w:val="none" w:sz="0" w:space="0" w:color="auto"/>
                                                    <w:left w:val="none" w:sz="0" w:space="0" w:color="auto"/>
                                                    <w:bottom w:val="none" w:sz="0" w:space="0" w:color="auto"/>
                                                    <w:right w:val="none" w:sz="0" w:space="0" w:color="auto"/>
                                                  </w:divBdr>
                                                  <w:divsChild>
                                                    <w:div w:id="816536018">
                                                      <w:marLeft w:val="0"/>
                                                      <w:marRight w:val="0"/>
                                                      <w:marTop w:val="0"/>
                                                      <w:marBottom w:val="0"/>
                                                      <w:divBdr>
                                                        <w:top w:val="none" w:sz="0" w:space="0" w:color="auto"/>
                                                        <w:left w:val="none" w:sz="0" w:space="0" w:color="auto"/>
                                                        <w:bottom w:val="none" w:sz="0" w:space="0" w:color="auto"/>
                                                        <w:right w:val="none" w:sz="0" w:space="0" w:color="auto"/>
                                                      </w:divBdr>
                                                      <w:divsChild>
                                                        <w:div w:id="1150247647">
                                                          <w:marLeft w:val="0"/>
                                                          <w:marRight w:val="0"/>
                                                          <w:marTop w:val="0"/>
                                                          <w:marBottom w:val="0"/>
                                                          <w:divBdr>
                                                            <w:top w:val="none" w:sz="0" w:space="0" w:color="auto"/>
                                                            <w:left w:val="none" w:sz="0" w:space="0" w:color="auto"/>
                                                            <w:bottom w:val="none" w:sz="0" w:space="0" w:color="auto"/>
                                                            <w:right w:val="none" w:sz="0" w:space="0" w:color="auto"/>
                                                          </w:divBdr>
                                                          <w:divsChild>
                                                            <w:div w:id="1730879639">
                                                              <w:marLeft w:val="0"/>
                                                              <w:marRight w:val="0"/>
                                                              <w:marTop w:val="0"/>
                                                              <w:marBottom w:val="0"/>
                                                              <w:divBdr>
                                                                <w:top w:val="none" w:sz="0" w:space="0" w:color="auto"/>
                                                                <w:left w:val="none" w:sz="0" w:space="0" w:color="auto"/>
                                                                <w:bottom w:val="none" w:sz="0" w:space="0" w:color="auto"/>
                                                                <w:right w:val="none" w:sz="0" w:space="0" w:color="auto"/>
                                                              </w:divBdr>
                                                              <w:divsChild>
                                                                <w:div w:id="755371095">
                                                                  <w:marLeft w:val="0"/>
                                                                  <w:marRight w:val="0"/>
                                                                  <w:marTop w:val="0"/>
                                                                  <w:marBottom w:val="0"/>
                                                                  <w:divBdr>
                                                                    <w:top w:val="none" w:sz="0" w:space="0" w:color="auto"/>
                                                                    <w:left w:val="none" w:sz="0" w:space="0" w:color="auto"/>
                                                                    <w:bottom w:val="none" w:sz="0" w:space="0" w:color="auto"/>
                                                                    <w:right w:val="none" w:sz="0" w:space="0" w:color="auto"/>
                                                                  </w:divBdr>
                                                                  <w:divsChild>
                                                                    <w:div w:id="188667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8116559">
                                              <w:marLeft w:val="0"/>
                                              <w:marRight w:val="0"/>
                                              <w:marTop w:val="0"/>
                                              <w:marBottom w:val="0"/>
                                              <w:divBdr>
                                                <w:top w:val="none" w:sz="0" w:space="0" w:color="auto"/>
                                                <w:left w:val="none" w:sz="0" w:space="0" w:color="auto"/>
                                                <w:bottom w:val="none" w:sz="0" w:space="0" w:color="auto"/>
                                                <w:right w:val="none" w:sz="0" w:space="0" w:color="auto"/>
                                              </w:divBdr>
                                              <w:divsChild>
                                                <w:div w:id="590314946">
                                                  <w:marLeft w:val="0"/>
                                                  <w:marRight w:val="0"/>
                                                  <w:marTop w:val="0"/>
                                                  <w:marBottom w:val="0"/>
                                                  <w:divBdr>
                                                    <w:top w:val="none" w:sz="0" w:space="0" w:color="auto"/>
                                                    <w:left w:val="none" w:sz="0" w:space="0" w:color="auto"/>
                                                    <w:bottom w:val="none" w:sz="0" w:space="0" w:color="auto"/>
                                                    <w:right w:val="none" w:sz="0" w:space="0" w:color="auto"/>
                                                  </w:divBdr>
                                                  <w:divsChild>
                                                    <w:div w:id="1508785994">
                                                      <w:marLeft w:val="0"/>
                                                      <w:marRight w:val="0"/>
                                                      <w:marTop w:val="0"/>
                                                      <w:marBottom w:val="0"/>
                                                      <w:divBdr>
                                                        <w:top w:val="none" w:sz="0" w:space="0" w:color="auto"/>
                                                        <w:left w:val="none" w:sz="0" w:space="0" w:color="auto"/>
                                                        <w:bottom w:val="none" w:sz="0" w:space="0" w:color="auto"/>
                                                        <w:right w:val="none" w:sz="0" w:space="0" w:color="auto"/>
                                                      </w:divBdr>
                                                      <w:divsChild>
                                                        <w:div w:id="2106608888">
                                                          <w:marLeft w:val="0"/>
                                                          <w:marRight w:val="0"/>
                                                          <w:marTop w:val="0"/>
                                                          <w:marBottom w:val="0"/>
                                                          <w:divBdr>
                                                            <w:top w:val="none" w:sz="0" w:space="0" w:color="auto"/>
                                                            <w:left w:val="none" w:sz="0" w:space="0" w:color="auto"/>
                                                            <w:bottom w:val="none" w:sz="0" w:space="0" w:color="auto"/>
                                                            <w:right w:val="none" w:sz="0" w:space="0" w:color="auto"/>
                                                          </w:divBdr>
                                                          <w:divsChild>
                                                            <w:div w:id="456339449">
                                                              <w:marLeft w:val="0"/>
                                                              <w:marRight w:val="0"/>
                                                              <w:marTop w:val="0"/>
                                                              <w:marBottom w:val="0"/>
                                                              <w:divBdr>
                                                                <w:top w:val="none" w:sz="0" w:space="0" w:color="auto"/>
                                                                <w:left w:val="none" w:sz="0" w:space="0" w:color="auto"/>
                                                                <w:bottom w:val="none" w:sz="0" w:space="0" w:color="auto"/>
                                                                <w:right w:val="none" w:sz="0" w:space="0" w:color="auto"/>
                                                              </w:divBdr>
                                                              <w:divsChild>
                                                                <w:div w:id="1734888541">
                                                                  <w:marLeft w:val="0"/>
                                                                  <w:marRight w:val="0"/>
                                                                  <w:marTop w:val="0"/>
                                                                  <w:marBottom w:val="0"/>
                                                                  <w:divBdr>
                                                                    <w:top w:val="none" w:sz="0" w:space="0" w:color="auto"/>
                                                                    <w:left w:val="none" w:sz="0" w:space="0" w:color="auto"/>
                                                                    <w:bottom w:val="none" w:sz="0" w:space="0" w:color="auto"/>
                                                                    <w:right w:val="none" w:sz="0" w:space="0" w:color="auto"/>
                                                                  </w:divBdr>
                                                                  <w:divsChild>
                                                                    <w:div w:id="11799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295374">
                                              <w:marLeft w:val="0"/>
                                              <w:marRight w:val="0"/>
                                              <w:marTop w:val="0"/>
                                              <w:marBottom w:val="0"/>
                                              <w:divBdr>
                                                <w:top w:val="none" w:sz="0" w:space="0" w:color="auto"/>
                                                <w:left w:val="none" w:sz="0" w:space="0" w:color="auto"/>
                                                <w:bottom w:val="none" w:sz="0" w:space="0" w:color="auto"/>
                                                <w:right w:val="none" w:sz="0" w:space="0" w:color="auto"/>
                                              </w:divBdr>
                                              <w:divsChild>
                                                <w:div w:id="1365787936">
                                                  <w:marLeft w:val="0"/>
                                                  <w:marRight w:val="0"/>
                                                  <w:marTop w:val="0"/>
                                                  <w:marBottom w:val="0"/>
                                                  <w:divBdr>
                                                    <w:top w:val="none" w:sz="0" w:space="0" w:color="auto"/>
                                                    <w:left w:val="none" w:sz="0" w:space="0" w:color="auto"/>
                                                    <w:bottom w:val="none" w:sz="0" w:space="0" w:color="auto"/>
                                                    <w:right w:val="none" w:sz="0" w:space="0" w:color="auto"/>
                                                  </w:divBdr>
                                                  <w:divsChild>
                                                    <w:div w:id="1997563189">
                                                      <w:marLeft w:val="0"/>
                                                      <w:marRight w:val="0"/>
                                                      <w:marTop w:val="0"/>
                                                      <w:marBottom w:val="0"/>
                                                      <w:divBdr>
                                                        <w:top w:val="none" w:sz="0" w:space="0" w:color="auto"/>
                                                        <w:left w:val="none" w:sz="0" w:space="0" w:color="auto"/>
                                                        <w:bottom w:val="none" w:sz="0" w:space="0" w:color="auto"/>
                                                        <w:right w:val="none" w:sz="0" w:space="0" w:color="auto"/>
                                                      </w:divBdr>
                                                      <w:divsChild>
                                                        <w:div w:id="178202436">
                                                          <w:marLeft w:val="0"/>
                                                          <w:marRight w:val="0"/>
                                                          <w:marTop w:val="0"/>
                                                          <w:marBottom w:val="0"/>
                                                          <w:divBdr>
                                                            <w:top w:val="none" w:sz="0" w:space="0" w:color="auto"/>
                                                            <w:left w:val="none" w:sz="0" w:space="0" w:color="auto"/>
                                                            <w:bottom w:val="none" w:sz="0" w:space="0" w:color="auto"/>
                                                            <w:right w:val="none" w:sz="0" w:space="0" w:color="auto"/>
                                                          </w:divBdr>
                                                          <w:divsChild>
                                                            <w:div w:id="1971091098">
                                                              <w:marLeft w:val="0"/>
                                                              <w:marRight w:val="0"/>
                                                              <w:marTop w:val="0"/>
                                                              <w:marBottom w:val="0"/>
                                                              <w:divBdr>
                                                                <w:top w:val="none" w:sz="0" w:space="0" w:color="auto"/>
                                                                <w:left w:val="none" w:sz="0" w:space="0" w:color="auto"/>
                                                                <w:bottom w:val="none" w:sz="0" w:space="0" w:color="auto"/>
                                                                <w:right w:val="none" w:sz="0" w:space="0" w:color="auto"/>
                                                              </w:divBdr>
                                                              <w:divsChild>
                                                                <w:div w:id="1181355065">
                                                                  <w:marLeft w:val="0"/>
                                                                  <w:marRight w:val="0"/>
                                                                  <w:marTop w:val="0"/>
                                                                  <w:marBottom w:val="0"/>
                                                                  <w:divBdr>
                                                                    <w:top w:val="none" w:sz="0" w:space="0" w:color="auto"/>
                                                                    <w:left w:val="none" w:sz="0" w:space="0" w:color="auto"/>
                                                                    <w:bottom w:val="none" w:sz="0" w:space="0" w:color="auto"/>
                                                                    <w:right w:val="none" w:sz="0" w:space="0" w:color="auto"/>
                                                                  </w:divBdr>
                                                                  <w:divsChild>
                                                                    <w:div w:id="210731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1816658">
                                              <w:marLeft w:val="0"/>
                                              <w:marRight w:val="0"/>
                                              <w:marTop w:val="0"/>
                                              <w:marBottom w:val="0"/>
                                              <w:divBdr>
                                                <w:top w:val="none" w:sz="0" w:space="0" w:color="auto"/>
                                                <w:left w:val="none" w:sz="0" w:space="0" w:color="auto"/>
                                                <w:bottom w:val="none" w:sz="0" w:space="0" w:color="auto"/>
                                                <w:right w:val="none" w:sz="0" w:space="0" w:color="auto"/>
                                              </w:divBdr>
                                              <w:divsChild>
                                                <w:div w:id="1351832079">
                                                  <w:marLeft w:val="0"/>
                                                  <w:marRight w:val="0"/>
                                                  <w:marTop w:val="0"/>
                                                  <w:marBottom w:val="0"/>
                                                  <w:divBdr>
                                                    <w:top w:val="none" w:sz="0" w:space="0" w:color="auto"/>
                                                    <w:left w:val="none" w:sz="0" w:space="0" w:color="auto"/>
                                                    <w:bottom w:val="none" w:sz="0" w:space="0" w:color="auto"/>
                                                    <w:right w:val="none" w:sz="0" w:space="0" w:color="auto"/>
                                                  </w:divBdr>
                                                  <w:divsChild>
                                                    <w:div w:id="1775588116">
                                                      <w:marLeft w:val="0"/>
                                                      <w:marRight w:val="0"/>
                                                      <w:marTop w:val="0"/>
                                                      <w:marBottom w:val="0"/>
                                                      <w:divBdr>
                                                        <w:top w:val="none" w:sz="0" w:space="0" w:color="auto"/>
                                                        <w:left w:val="none" w:sz="0" w:space="0" w:color="auto"/>
                                                        <w:bottom w:val="none" w:sz="0" w:space="0" w:color="auto"/>
                                                        <w:right w:val="none" w:sz="0" w:space="0" w:color="auto"/>
                                                      </w:divBdr>
                                                      <w:divsChild>
                                                        <w:div w:id="1760634979">
                                                          <w:marLeft w:val="0"/>
                                                          <w:marRight w:val="0"/>
                                                          <w:marTop w:val="0"/>
                                                          <w:marBottom w:val="0"/>
                                                          <w:divBdr>
                                                            <w:top w:val="none" w:sz="0" w:space="0" w:color="auto"/>
                                                            <w:left w:val="none" w:sz="0" w:space="0" w:color="auto"/>
                                                            <w:bottom w:val="none" w:sz="0" w:space="0" w:color="auto"/>
                                                            <w:right w:val="none" w:sz="0" w:space="0" w:color="auto"/>
                                                          </w:divBdr>
                                                          <w:divsChild>
                                                            <w:div w:id="1698895693">
                                                              <w:marLeft w:val="0"/>
                                                              <w:marRight w:val="0"/>
                                                              <w:marTop w:val="0"/>
                                                              <w:marBottom w:val="0"/>
                                                              <w:divBdr>
                                                                <w:top w:val="none" w:sz="0" w:space="0" w:color="auto"/>
                                                                <w:left w:val="none" w:sz="0" w:space="0" w:color="auto"/>
                                                                <w:bottom w:val="none" w:sz="0" w:space="0" w:color="auto"/>
                                                                <w:right w:val="none" w:sz="0" w:space="0" w:color="auto"/>
                                                              </w:divBdr>
                                                              <w:divsChild>
                                                                <w:div w:id="1205364209">
                                                                  <w:marLeft w:val="0"/>
                                                                  <w:marRight w:val="0"/>
                                                                  <w:marTop w:val="0"/>
                                                                  <w:marBottom w:val="0"/>
                                                                  <w:divBdr>
                                                                    <w:top w:val="none" w:sz="0" w:space="0" w:color="auto"/>
                                                                    <w:left w:val="none" w:sz="0" w:space="0" w:color="auto"/>
                                                                    <w:bottom w:val="none" w:sz="0" w:space="0" w:color="auto"/>
                                                                    <w:right w:val="none" w:sz="0" w:space="0" w:color="auto"/>
                                                                  </w:divBdr>
                                                                  <w:divsChild>
                                                                    <w:div w:id="87172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260528">
                                              <w:marLeft w:val="0"/>
                                              <w:marRight w:val="0"/>
                                              <w:marTop w:val="0"/>
                                              <w:marBottom w:val="0"/>
                                              <w:divBdr>
                                                <w:top w:val="none" w:sz="0" w:space="0" w:color="auto"/>
                                                <w:left w:val="none" w:sz="0" w:space="0" w:color="auto"/>
                                                <w:bottom w:val="none" w:sz="0" w:space="0" w:color="auto"/>
                                                <w:right w:val="none" w:sz="0" w:space="0" w:color="auto"/>
                                              </w:divBdr>
                                              <w:divsChild>
                                                <w:div w:id="163906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035484">
                                  <w:marLeft w:val="0"/>
                                  <w:marRight w:val="0"/>
                                  <w:marTop w:val="0"/>
                                  <w:marBottom w:val="0"/>
                                  <w:divBdr>
                                    <w:top w:val="none" w:sz="0" w:space="0" w:color="auto"/>
                                    <w:left w:val="none" w:sz="0" w:space="0" w:color="auto"/>
                                    <w:bottom w:val="none" w:sz="0" w:space="0" w:color="auto"/>
                                    <w:right w:val="none" w:sz="0" w:space="0" w:color="auto"/>
                                  </w:divBdr>
                                  <w:divsChild>
                                    <w:div w:id="1151405210">
                                      <w:marLeft w:val="0"/>
                                      <w:marRight w:val="0"/>
                                      <w:marTop w:val="0"/>
                                      <w:marBottom w:val="0"/>
                                      <w:divBdr>
                                        <w:top w:val="none" w:sz="0" w:space="0" w:color="auto"/>
                                        <w:left w:val="none" w:sz="0" w:space="0" w:color="auto"/>
                                        <w:bottom w:val="none" w:sz="0" w:space="0" w:color="auto"/>
                                        <w:right w:val="none" w:sz="0" w:space="0" w:color="auto"/>
                                      </w:divBdr>
                                      <w:divsChild>
                                        <w:div w:id="2132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coastadapt.com.au/causes-of-climate-change-and-sea-level-rise" TargetMode="External"/><Relationship Id="rId18" Type="http://schemas.openxmlformats.org/officeDocument/2006/relationships/hyperlink" Target="http://www.aims.gov.au/research/climate-change/ocean-acidification" TargetMode="External"/><Relationship Id="rId26" Type="http://schemas.openxmlformats.org/officeDocument/2006/relationships/image" Target="media/image7.gif"/><Relationship Id="rId39" Type="http://schemas.openxmlformats.org/officeDocument/2006/relationships/image" Target="media/image10.jpeg"/><Relationship Id="rId3" Type="http://schemas.microsoft.com/office/2007/relationships/stylesWithEffects" Target="stylesWithEffects.xml"/><Relationship Id="rId21" Type="http://schemas.openxmlformats.org/officeDocument/2006/relationships/hyperlink" Target="http://www.ozcoasts.gov.au/indicators/ph_coastal_waterways.jsp" TargetMode="External"/><Relationship Id="rId34" Type="http://schemas.openxmlformats.org/officeDocument/2006/relationships/hyperlink" Target="http://www.ozcoasts.gov.au/indicators/temperature.jsp" TargetMode="External"/><Relationship Id="rId42" Type="http://schemas.openxmlformats.org/officeDocument/2006/relationships/hyperlink" Target="http://www.nature.com/nature/journal/v425/n6956/full/425365a.html"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hyperlink" Target="http://oceanacidification.noaa.gov/Home.aspx" TargetMode="External"/><Relationship Id="rId25" Type="http://schemas.openxmlformats.org/officeDocument/2006/relationships/hyperlink" Target="http://www.ozcoasts.gov.au/indicators/greenhouse_effect.jsp" TargetMode="External"/><Relationship Id="rId33" Type="http://schemas.openxmlformats.org/officeDocument/2006/relationships/image" Target="media/image9.jpeg"/><Relationship Id="rId38" Type="http://schemas.openxmlformats.org/officeDocument/2006/relationships/hyperlink" Target="http://ocean.si.edu/sites/default/files/styles/colorbox_full_width/public/photos/PMEL_Feely_dissolving-shells_main_1.jpg?itok=rZKdjvgN" TargetMode="External"/><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coastadapt.com.au/overview-of-adaptation" TargetMode="External"/><Relationship Id="rId20" Type="http://schemas.openxmlformats.org/officeDocument/2006/relationships/hyperlink" Target="https://www.youtube.com/watch?v=E39PMzDBtrU&amp;feature=youtu.be&amp;app=desktop" TargetMode="External"/><Relationship Id="rId29" Type="http://schemas.openxmlformats.org/officeDocument/2006/relationships/image" Target="media/image8.jpeg"/><Relationship Id="rId41" Type="http://schemas.openxmlformats.org/officeDocument/2006/relationships/hyperlink" Target="http://ocean.si.edu/ocean-news/searching-ocean-acidification-signa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ozcoasts.gov.au/indicators/water_column_partial_pressure.jsp" TargetMode="External"/><Relationship Id="rId32" Type="http://schemas.openxmlformats.org/officeDocument/2006/relationships/hyperlink" Target="http://webmineral.com/data/Calcite.shtml" TargetMode="External"/><Relationship Id="rId37" Type="http://schemas.openxmlformats.org/officeDocument/2006/relationships/hyperlink" Target="http://www.royalsoc.ac.uk/" TargetMode="External"/><Relationship Id="rId40" Type="http://schemas.openxmlformats.org/officeDocument/2006/relationships/hyperlink" Target="http://ocean.si.edu/climate-change" TargetMode="External"/><Relationship Id="rId45"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ozcoasts.gov.au/indicators/water_column_partial_pressure.jsp" TargetMode="External"/><Relationship Id="rId28" Type="http://schemas.openxmlformats.org/officeDocument/2006/relationships/hyperlink" Target="http://www.ozcoasts.gov.au/glossary/def_a-b.jsp" TargetMode="External"/><Relationship Id="rId36" Type="http://schemas.openxmlformats.org/officeDocument/2006/relationships/hyperlink" Target="http://www.acecrc.org.au/uploaded/117/797619_20pa02_acidification_0805.pdf" TargetMode="External"/><Relationship Id="rId10" Type="http://schemas.openxmlformats.org/officeDocument/2006/relationships/hyperlink" Target="https://coastadapt.com.au/causes-of-climate-change-and-sea-level-rise" TargetMode="External"/><Relationship Id="rId19" Type="http://schemas.openxmlformats.org/officeDocument/2006/relationships/hyperlink" Target="https://www.youtube.com/watch?v=Wo-bHt1bOsw" TargetMode="External"/><Relationship Id="rId31" Type="http://schemas.openxmlformats.org/officeDocument/2006/relationships/hyperlink" Target="http://webmineral.com/data/Aragonite.shtml" TargetMode="External"/><Relationship Id="rId44" Type="http://schemas.openxmlformats.org/officeDocument/2006/relationships/hyperlink" Target="http://ocean.si.edu/sites/default/files/styles/colorbox_full_width/public/photos/Laetitia-Pic-7asmall.jpg?itok=x5u8xLS7"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5.jpeg"/><Relationship Id="rId22" Type="http://schemas.openxmlformats.org/officeDocument/2006/relationships/hyperlink" Target="http://www.ozcoasts.gov.au/indicators/water_column_partial_pressure.jsp" TargetMode="External"/><Relationship Id="rId27" Type="http://schemas.openxmlformats.org/officeDocument/2006/relationships/hyperlink" Target="http://www.ozcoasts.gov.au/indicators/ph_coastal_waterways.jsp" TargetMode="External"/><Relationship Id="rId30" Type="http://schemas.openxmlformats.org/officeDocument/2006/relationships/hyperlink" Target="http://www.ozcoasts.gov.au/indicators/water_column_partial_pressure.jsp" TargetMode="External"/><Relationship Id="rId35" Type="http://schemas.openxmlformats.org/officeDocument/2006/relationships/hyperlink" Target="http://www.ozcoasts.gov.au/indicators/ocean_acid.jsp" TargetMode="External"/><Relationship Id="rId43" Type="http://schemas.openxmlformats.org/officeDocument/2006/relationships/hyperlink" Target="http://www.pmel.noaa.gov/co2/story/A+primer+on+pH"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D59410A1</Template>
  <TotalTime>136</TotalTime>
  <Pages>14</Pages>
  <Words>4652</Words>
  <Characters>26522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Department Of Education</Company>
  <LinksUpToDate>false</LinksUpToDate>
  <CharactersWithSpaces>31112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BELL Kenneth</dc:creator>
  <cp:lastModifiedBy>BELL Kenneth</cp:lastModifiedBy>
  <cp:revision>7</cp:revision>
  <cp:lastPrinted>2017-08-17T02:38:00Z</cp:lastPrinted>
  <dcterms:created xsi:type="dcterms:W3CDTF">2017-08-16T13:03:00Z</dcterms:created>
  <dcterms:modified xsi:type="dcterms:W3CDTF">2017-08-17T02:44:00Z</dcterms:modified>
</cp:coreProperties>
</file>