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71" w:rsidRPr="00F83771" w:rsidRDefault="00F83771" w:rsidP="00F83771">
      <w:pPr>
        <w:spacing w:before="300" w:after="150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</w:rPr>
      </w:pPr>
      <w:r w:rsidRPr="00F83771">
        <w:rPr>
          <w:rFonts w:ascii="Helvetica" w:eastAsia="Times New Roman" w:hAnsi="Helvetica" w:cs="Times New Roman"/>
          <w:color w:val="000000"/>
          <w:kern w:val="36"/>
          <w:sz w:val="42"/>
          <w:szCs w:val="42"/>
        </w:rPr>
        <w:t>Adsorption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86"/>
        <w:gridCol w:w="7236"/>
      </w:tblGrid>
      <w:tr w:rsidR="00F83771" w:rsidRPr="00F83771" w:rsidTr="00F837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spacing w:before="150" w:after="150"/>
              <w:outlineLvl w:val="3"/>
              <w:rPr>
                <w:rFonts w:ascii="Helvetica" w:eastAsia="Times New Roman" w:hAnsi="Helvetica" w:cs="Times New Roman"/>
                <w:sz w:val="28"/>
                <w:szCs w:val="28"/>
              </w:rPr>
            </w:pPr>
            <w:r w:rsidRPr="00F83771">
              <w:rPr>
                <w:rFonts w:ascii="Helvetica" w:eastAsia="Times New Roman" w:hAnsi="Helvetica" w:cs="Times New Roman"/>
                <w:sz w:val="28"/>
                <w:szCs w:val="28"/>
              </w:rPr>
              <w:t>Adsorption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83771" w:rsidRPr="00F83771" w:rsidTr="00F83771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The used filter media </w:t>
            </w:r>
            <w:proofErr w:type="spellStart"/>
            <w:r w:rsidRPr="00F83771">
              <w:rPr>
                <w:rFonts w:ascii="Times" w:hAnsi="Times" w:cs="Times New Roman"/>
                <w:sz w:val="20"/>
                <w:szCs w:val="20"/>
              </w:rPr>
              <w:t>LennSORB</w:t>
            </w:r>
            <w:proofErr w:type="spell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Arsenic Removal </w:t>
            </w:r>
            <w:proofErr w:type="gramStart"/>
            <w:r w:rsidRPr="00F83771">
              <w:rPr>
                <w:rFonts w:ascii="Times" w:hAnsi="Times" w:cs="Times New Roman"/>
                <w:sz w:val="20"/>
                <w:szCs w:val="20"/>
              </w:rPr>
              <w:t>which</w:t>
            </w:r>
            <w:proofErr w:type="gram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is based on granular ferric hydroxide is a high performance adsorbent.</w:t>
            </w:r>
            <w:r w:rsidRPr="00F83771">
              <w:rPr>
                <w:rFonts w:ascii="Times" w:hAnsi="Times" w:cs="Times New Roman"/>
                <w:sz w:val="20"/>
                <w:szCs w:val="20"/>
              </w:rPr>
              <w:br/>
              <w:t xml:space="preserve">This product is recognized for its high quality and purity, </w:t>
            </w:r>
            <w:proofErr w:type="spellStart"/>
            <w:r w:rsidRPr="00F83771">
              <w:rPr>
                <w:rFonts w:ascii="Times" w:hAnsi="Times" w:cs="Times New Roman"/>
                <w:sz w:val="20"/>
                <w:szCs w:val="20"/>
              </w:rPr>
              <w:t>LennSORB</w:t>
            </w:r>
            <w:proofErr w:type="spell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Arsenic Removal 102 adsorbent complies with all requirements of DIN EN 15029 for drinking water treatment. In addition it is certified in accordance with NSF/ANSI Standard 61.</w:t>
            </w:r>
          </w:p>
        </w:tc>
      </w:tr>
      <w:tr w:rsidR="00F83771" w:rsidRPr="00F83771" w:rsidTr="00F837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83771" w:rsidRPr="00F83771" w:rsidTr="00F837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t>Adsorption can be consider the best and the most economical method of removing arsenic for small flows within a filter performance up to 220 000 as treated bed volumes.</w:t>
            </w:r>
          </w:p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proofErr w:type="gramStart"/>
            <w:r w:rsidRPr="00F83771">
              <w:rPr>
                <w:rFonts w:ascii="Times" w:hAnsi="Times" w:cs="Times New Roman"/>
                <w:sz w:val="20"/>
                <w:szCs w:val="20"/>
              </w:rPr>
              <w:t>parameters which should be taken into the consideration by designing this system</w:t>
            </w:r>
            <w:proofErr w:type="gram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are the phosphate, silica, pH, NTU and the temperature.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811905" cy="2859405"/>
                      <wp:effectExtent l="0" t="0" r="0" b="10795"/>
                      <wp:docPr id="3" name="AutoShape 1" descr="http://www.lenntech.com/images/Microlite/Micro-lite-4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1905" cy="285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771" w:rsidRDefault="00F83771" w:rsidP="00F837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3629025" cy="2722222"/>
                                        <wp:effectExtent l="0" t="0" r="3175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29025" cy="2722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alt="Description: http://www.lenntech.com/images/Microlite/Micro-lite-4.jpg" style="width:300.15pt;height:2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" filled="f" stroked="f">
                      <o:lock v:ext="edit" aspectratio="t"/>
                      <v:textbox>
                        <w:txbxContent>
                          <w:p w:rsidR="00F83771" w:rsidRDefault="00F83771" w:rsidP="00F8377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629025" cy="2722222"/>
                                  <wp:effectExtent l="0" t="0" r="317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9025" cy="2722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83771" w:rsidRPr="00F83771" w:rsidTr="00F83771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The basic design of this method is consist of an adsorbent vessel filled with a supported layer of gravel in addition to the adsorbent media </w:t>
            </w:r>
            <w:proofErr w:type="spellStart"/>
            <w:r w:rsidRPr="00F83771">
              <w:rPr>
                <w:rFonts w:ascii="Times" w:hAnsi="Times" w:cs="Times New Roman"/>
                <w:sz w:val="20"/>
                <w:szCs w:val="20"/>
              </w:rPr>
              <w:t>LennSORB</w:t>
            </w:r>
            <w:proofErr w:type="spell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Arsenic Removal.</w:t>
            </w:r>
          </w:p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83771">
              <w:rPr>
                <w:rFonts w:ascii="Times" w:eastAsia="Times New Roman" w:hAnsi="Times" w:cs="Times New Roman"/>
                <w:sz w:val="20"/>
                <w:szCs w:val="20"/>
              </w:rPr>
              <w:t>In order to remove the fines particles from the media this has to be backwashed frequently until the water becomes free of turbidity.</w:t>
            </w:r>
          </w:p>
        </w:tc>
      </w:tr>
      <w:tr w:rsidR="00F83771" w:rsidRPr="00F83771" w:rsidTr="00F837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lastRenderedPageBreak/>
              <w:t xml:space="preserve">When treated water quality drops below </w:t>
            </w:r>
            <w:proofErr w:type="spellStart"/>
            <w:proofErr w:type="gramStart"/>
            <w:r w:rsidRPr="00F83771">
              <w:rPr>
                <w:rFonts w:ascii="Times" w:hAnsi="Times" w:cs="Times New Roman"/>
                <w:sz w:val="20"/>
                <w:szCs w:val="20"/>
              </w:rPr>
              <w:t>specification.The</w:t>
            </w:r>
            <w:proofErr w:type="spellEnd"/>
            <w:proofErr w:type="gram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83771">
              <w:rPr>
                <w:rFonts w:ascii="Times" w:hAnsi="Times" w:cs="Times New Roman"/>
                <w:sz w:val="20"/>
                <w:szCs w:val="20"/>
              </w:rPr>
              <w:t>LennSORB</w:t>
            </w:r>
            <w:proofErr w:type="spell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Arsenic Removal bed must be replaced. Removal is normally carried out by vacuum transfer or flushing out through the lower removal channel.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811905" cy="2743200"/>
                      <wp:effectExtent l="0" t="0" r="0" b="0"/>
                      <wp:docPr id="2" name="AutoShape 2" descr="http://www.lenntech.com/images/Microlite/Micro-lite-5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811905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771" w:rsidRDefault="00F83771" w:rsidP="00F837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3629025" cy="2611592"/>
                                        <wp:effectExtent l="0" t="0" r="3175" b="508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29025" cy="26115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7" alt="Description: http://www.lenntech.com/images/Microlite/Micro-lite-51.jpg" style="width:300.15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" filled="f" stroked="f">
                      <o:lock v:ext="edit" aspectratio="t"/>
                      <v:textbox>
                        <w:txbxContent>
                          <w:p w:rsidR="00F83771" w:rsidRDefault="00F83771" w:rsidP="00F8377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629025" cy="2611592"/>
                                  <wp:effectExtent l="0" t="0" r="3175" b="508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9025" cy="2611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83771" w:rsidRPr="00F83771" w:rsidTr="00F837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spacing w:before="300" w:after="150"/>
              <w:outlineLvl w:val="2"/>
              <w:rPr>
                <w:rFonts w:ascii="Helvetica" w:eastAsia="Times New Roman" w:hAnsi="Helvetica" w:cs="Times New Roman"/>
                <w:sz w:val="32"/>
                <w:szCs w:val="32"/>
              </w:rPr>
            </w:pPr>
            <w:r w:rsidRPr="00F83771">
              <w:rPr>
                <w:rFonts w:ascii="Helvetica" w:eastAsia="Times New Roman" w:hAnsi="Helvetica" w:cs="Times New Roman"/>
                <w:sz w:val="32"/>
                <w:szCs w:val="32"/>
              </w:rPr>
              <w:t>What we offer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83771" w:rsidRPr="00F83771" w:rsidTr="00F83771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We can offer you a personalized arsenic removal plant. What we need to have is a complete water analysis and the water flow to design the appropriate arsenic removal plant. We can either deliver as individual parts the equipment, </w:t>
            </w:r>
            <w:proofErr w:type="gramStart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for an on-site assembling following </w:t>
            </w:r>
            <w:proofErr w:type="spellStart"/>
            <w:r w:rsidRPr="00F83771">
              <w:rPr>
                <w:rFonts w:ascii="Times" w:hAnsi="Times" w:cs="Times New Roman"/>
                <w:sz w:val="20"/>
                <w:szCs w:val="20"/>
              </w:rPr>
              <w:t>Lenntech</w:t>
            </w:r>
            <w:proofErr w:type="spell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instructions</w:t>
            </w:r>
            <w:proofErr w:type="gram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, or deliver as a complete plug and play system, prebuilt on </w:t>
            </w:r>
            <w:proofErr w:type="spellStart"/>
            <w:r w:rsidRPr="00F83771">
              <w:rPr>
                <w:rFonts w:ascii="Times" w:hAnsi="Times" w:cs="Times New Roman"/>
                <w:sz w:val="20"/>
                <w:szCs w:val="20"/>
              </w:rPr>
              <w:t>aluminum</w:t>
            </w:r>
            <w:proofErr w:type="spellEnd"/>
            <w:r w:rsidRPr="00F83771">
              <w:rPr>
                <w:rFonts w:ascii="Times" w:hAnsi="Times" w:cs="Times New Roman"/>
                <w:sz w:val="20"/>
                <w:szCs w:val="20"/>
              </w:rPr>
              <w:t xml:space="preserve"> skids.</w:t>
            </w:r>
          </w:p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t>Optionally, we can offer extra control cabinet for standard or advanced control: we can ensure that it integrates well with a pre existing system.</w:t>
            </w:r>
          </w:p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t>Also, we provide full documentation: technical handbook, technical drawing, as well as installation and operational manuals.</w:t>
            </w:r>
          </w:p>
          <w:p w:rsidR="00F83771" w:rsidRPr="00F83771" w:rsidRDefault="00F83771" w:rsidP="00F83771">
            <w:pPr>
              <w:spacing w:after="150"/>
              <w:rPr>
                <w:rFonts w:ascii="Times" w:hAnsi="Times" w:cs="Times New Roman"/>
                <w:sz w:val="20"/>
                <w:szCs w:val="20"/>
              </w:rPr>
            </w:pPr>
            <w:r w:rsidRPr="00F83771">
              <w:rPr>
                <w:rFonts w:ascii="Times" w:hAnsi="Times" w:cs="Times New Roman"/>
                <w:sz w:val="20"/>
                <w:szCs w:val="20"/>
              </w:rPr>
              <w:t>If needed, we can offer installation supervision and operational training.</w:t>
            </w:r>
          </w:p>
        </w:tc>
      </w:tr>
    </w:tbl>
    <w:p w:rsidR="00F83771" w:rsidRPr="00F83771" w:rsidRDefault="00F83771" w:rsidP="00F83771">
      <w:pPr>
        <w:spacing w:line="300" w:lineRule="atLeast"/>
        <w:jc w:val="center"/>
        <w:rPr>
          <w:rFonts w:ascii="Helvetica Neue" w:hAnsi="Helvetica Neue" w:cs="Times New Roman"/>
          <w:color w:val="000000"/>
          <w:sz w:val="21"/>
          <w:szCs w:val="21"/>
        </w:rPr>
      </w:pPr>
      <w:hyperlink r:id="rId7" w:history="1">
        <w:r w:rsidRPr="00F83771">
          <w:rPr>
            <w:rFonts w:ascii="Helvetica Neue" w:hAnsi="Helvetica Neue" w:cs="Times New Roman"/>
            <w:color w:val="333333"/>
            <w:sz w:val="21"/>
            <w:szCs w:val="21"/>
            <w:bdr w:val="single" w:sz="6" w:space="5" w:color="CCCCCC" w:frame="1"/>
            <w:shd w:val="clear" w:color="auto" w:fill="FFFFFF"/>
          </w:rPr>
          <w:t>LennSORB-102</w:t>
        </w:r>
      </w:hyperlink>
    </w:p>
    <w:p w:rsidR="00F83771" w:rsidRPr="00F83771" w:rsidRDefault="00F83771" w:rsidP="00F83771">
      <w:pPr>
        <w:spacing w:line="300" w:lineRule="atLeast"/>
        <w:rPr>
          <w:rFonts w:ascii="Helvetica Neue" w:hAnsi="Helvetica Neue" w:cs="Times New Roman"/>
          <w:color w:val="000000"/>
          <w:sz w:val="21"/>
          <w:szCs w:val="21"/>
        </w:rPr>
      </w:pPr>
      <w:r w:rsidRPr="00F83771">
        <w:rPr>
          <w:rFonts w:ascii="Helvetica Neue" w:hAnsi="Helvetica Neue" w:cs="Times New Roman"/>
          <w:color w:val="000000"/>
          <w:sz w:val="21"/>
          <w:szCs w:val="21"/>
        </w:rPr>
        <w:t>For a direct quotation, please contact us: </w:t>
      </w:r>
      <w:r>
        <w:rPr>
          <w:rFonts w:ascii="Helvetica Neue" w:hAnsi="Helvetica Neue" w:cs="Times New Roman"/>
          <w:noProof/>
          <w:color w:val="000000"/>
          <w:sz w:val="21"/>
          <w:szCs w:val="21"/>
          <w:lang w:val="en-US"/>
        </w:rPr>
        <mc:AlternateContent>
          <mc:Choice Requires="wps">
            <w:drawing>
              <wp:inline distT="0" distB="0" distL="0" distR="0">
                <wp:extent cx="888365" cy="746760"/>
                <wp:effectExtent l="0" t="0" r="0" b="0"/>
                <wp:docPr id="1" name="AutoShape 3" descr="http://www.lenntech.com/images/Hand/hand-pointer1-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8365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http://www.lenntech.com/images/Hand/hand-pointer1-right.png" style="width:69.95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hyperlink r:id="rId8" w:history="1">
        <w:r w:rsidRPr="00F83771">
          <w:rPr>
            <w:rFonts w:ascii="Helvetica Neue" w:hAnsi="Helvetica Neue" w:cs="Times New Roman"/>
            <w:color w:val="FFFFFF"/>
            <w:sz w:val="21"/>
            <w:szCs w:val="21"/>
            <w:bdr w:val="single" w:sz="6" w:space="5" w:color="269ABC" w:frame="1"/>
            <w:shd w:val="clear" w:color="auto" w:fill="5BC0DE"/>
          </w:rPr>
          <w:t>Feedback Form</w:t>
        </w:r>
      </w:hyperlink>
      <w:r w:rsidRPr="00F83771">
        <w:rPr>
          <w:rFonts w:ascii="Helvetica Neue" w:hAnsi="Helvetica Neue" w:cs="Times New Roman"/>
          <w:color w:val="000000"/>
          <w:sz w:val="21"/>
          <w:szCs w:val="21"/>
        </w:rPr>
        <w:t> or call us on +31 152 610 900</w:t>
      </w:r>
    </w:p>
    <w:p w:rsidR="00F83771" w:rsidRPr="00F83771" w:rsidRDefault="00F83771" w:rsidP="00F83771">
      <w:pPr>
        <w:pBdr>
          <w:top w:val="single" w:sz="6" w:space="8" w:color="E5E5E5"/>
          <w:left w:val="single" w:sz="6" w:space="8" w:color="E5E5E5"/>
          <w:bottom w:val="single" w:sz="12" w:space="8" w:color="E5E5E5"/>
          <w:right w:val="single" w:sz="6" w:space="8" w:color="E5E5E5"/>
        </w:pBdr>
        <w:shd w:val="clear" w:color="auto" w:fill="FFFFFF"/>
        <w:spacing w:after="150" w:line="240" w:lineRule="atLeast"/>
        <w:rPr>
          <w:rFonts w:ascii="Helvetica Neue" w:hAnsi="Helvetica Neue" w:cs="Times New Roman"/>
          <w:color w:val="000000"/>
          <w:sz w:val="21"/>
          <w:szCs w:val="21"/>
        </w:rPr>
      </w:pPr>
      <w:r w:rsidRPr="00F83771">
        <w:rPr>
          <w:rFonts w:ascii="Helvetica Neue" w:hAnsi="Helvetica Neue" w:cs="Times New Roman"/>
          <w:b/>
          <w:bCs/>
          <w:color w:val="000000"/>
          <w:sz w:val="21"/>
          <w:szCs w:val="21"/>
        </w:rPr>
        <w:t>More from 'Arsenic Systems'</w:t>
      </w:r>
    </w:p>
    <w:p w:rsidR="00F83771" w:rsidRPr="00F83771" w:rsidRDefault="00F83771" w:rsidP="00F83771">
      <w:pPr>
        <w:pBdr>
          <w:top w:val="single" w:sz="6" w:space="8" w:color="E5E5E5"/>
          <w:left w:val="single" w:sz="6" w:space="8" w:color="E5E5E5"/>
          <w:bottom w:val="single" w:sz="12" w:space="8" w:color="E5E5E5"/>
          <w:right w:val="single" w:sz="6" w:space="8" w:color="E5E5E5"/>
        </w:pBdr>
        <w:shd w:val="clear" w:color="auto" w:fill="FFFFFF"/>
        <w:spacing w:after="150" w:line="240" w:lineRule="atLeast"/>
        <w:rPr>
          <w:rFonts w:ascii="Helvetica Neue" w:hAnsi="Helvetica Neue" w:cs="Times New Roman"/>
          <w:color w:val="000000"/>
          <w:sz w:val="21"/>
          <w:szCs w:val="21"/>
        </w:rPr>
      </w:pPr>
      <w:hyperlink r:id="rId9" w:history="1">
        <w:proofErr w:type="gramStart"/>
        <w:r w:rsidRPr="00F83771">
          <w:rPr>
            <w:rFonts w:ascii="Helvetica Neue" w:hAnsi="Helvetica Neue" w:cs="Times New Roman"/>
            <w:color w:val="428BCA"/>
            <w:sz w:val="21"/>
            <w:szCs w:val="21"/>
          </w:rPr>
          <w:t>other</w:t>
        </w:r>
        <w:proofErr w:type="gramEnd"/>
        <w:r w:rsidRPr="00F83771">
          <w:rPr>
            <w:rFonts w:ascii="Helvetica Neue" w:hAnsi="Helvetica Neue" w:cs="Times New Roman"/>
            <w:color w:val="428BCA"/>
            <w:sz w:val="21"/>
            <w:szCs w:val="21"/>
          </w:rPr>
          <w:t xml:space="preserve"> adsorbents</w:t>
        </w:r>
      </w:hyperlink>
    </w:p>
    <w:p w:rsidR="00F83771" w:rsidRPr="00F83771" w:rsidRDefault="00F83771" w:rsidP="00F83771">
      <w:pPr>
        <w:pBdr>
          <w:top w:val="single" w:sz="6" w:space="8" w:color="E5E5E5"/>
          <w:left w:val="single" w:sz="6" w:space="8" w:color="E5E5E5"/>
          <w:bottom w:val="single" w:sz="12" w:space="8" w:color="E5E5E5"/>
          <w:right w:val="single" w:sz="6" w:space="8" w:color="E5E5E5"/>
        </w:pBdr>
        <w:shd w:val="clear" w:color="auto" w:fill="FFFFFF"/>
        <w:spacing w:after="150" w:line="240" w:lineRule="atLeast"/>
        <w:rPr>
          <w:rFonts w:ascii="Helvetica Neue" w:hAnsi="Helvetica Neue" w:cs="Times New Roman"/>
          <w:color w:val="000000"/>
          <w:sz w:val="21"/>
          <w:szCs w:val="21"/>
        </w:rPr>
      </w:pPr>
      <w:hyperlink r:id="rId10" w:history="1">
        <w:r w:rsidRPr="00F83771">
          <w:rPr>
            <w:rFonts w:ascii="Helvetica Neue" w:hAnsi="Helvetica Neue" w:cs="Times New Roman"/>
            <w:color w:val="428BCA"/>
            <w:sz w:val="21"/>
            <w:szCs w:val="21"/>
          </w:rPr>
          <w:t>Precipitation and Filtration - Plant principle</w:t>
        </w:r>
      </w:hyperlink>
    </w:p>
    <w:p w:rsidR="00F83771" w:rsidRPr="00F83771" w:rsidRDefault="00F83771" w:rsidP="00F83771">
      <w:pPr>
        <w:rPr>
          <w:rFonts w:ascii="Times" w:eastAsia="Times New Roman" w:hAnsi="Times" w:cs="Times New Roman"/>
          <w:sz w:val="20"/>
          <w:szCs w:val="20"/>
        </w:rPr>
      </w:pPr>
      <w:r w:rsidRPr="00F83771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F8377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Read more: </w:t>
      </w:r>
      <w:hyperlink r:id="rId11" w:anchor="ixzz3hp7tr3CP" w:history="1">
        <w:r w:rsidRPr="00F83771">
          <w:rPr>
            <w:rFonts w:ascii="Helvetica Neue" w:eastAsia="Times New Roman" w:hAnsi="Helvetica Neue" w:cs="Times New Roman"/>
            <w:color w:val="003399"/>
            <w:sz w:val="21"/>
            <w:szCs w:val="21"/>
          </w:rPr>
          <w:t>http://www.lenntech.com/processes/arsenic/arsenic-removal.htm#ixzz3hp7tr3CP</w:t>
        </w:r>
      </w:hyperlink>
    </w:p>
    <w:p w:rsidR="00E76D1B" w:rsidRDefault="00E76D1B"/>
    <w:sectPr w:rsidR="00E76D1B" w:rsidSect="00FB6C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71"/>
    <w:rsid w:val="00E76D1B"/>
    <w:rsid w:val="00F83771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0A8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77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377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377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71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3771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3771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F837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37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3771"/>
  </w:style>
  <w:style w:type="paragraph" w:customStyle="1" w:styleId="navbox">
    <w:name w:val="navbox"/>
    <w:basedOn w:val="Normal"/>
    <w:rsid w:val="00F8377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7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77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377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377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71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3771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3771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F837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37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3771"/>
  </w:style>
  <w:style w:type="paragraph" w:customStyle="1" w:styleId="navbox">
    <w:name w:val="navbox"/>
    <w:basedOn w:val="Normal"/>
    <w:rsid w:val="00F8377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7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enntech.com/processes/arsenic/arsenic-removal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lenntech.com/data-sheets/LENNSORB-102-EN-L.pdf" TargetMode="External"/><Relationship Id="rId8" Type="http://schemas.openxmlformats.org/officeDocument/2006/relationships/hyperlink" Target="http://www.lenntech.com/feedback_uk.htm" TargetMode="External"/><Relationship Id="rId9" Type="http://schemas.openxmlformats.org/officeDocument/2006/relationships/hyperlink" Target="http://www.lenntech.com/systems/deep/arsenic/arsenicfilter.htm" TargetMode="External"/><Relationship Id="rId10" Type="http://schemas.openxmlformats.org/officeDocument/2006/relationships/hyperlink" Target="http://www.lenntech.com/systems/deep/deep/precipit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2235</Characters>
  <Application>Microsoft Macintosh Word</Application>
  <DocSecurity>0</DocSecurity>
  <Lines>18</Lines>
  <Paragraphs>5</Paragraphs>
  <ScaleCrop>false</ScaleCrop>
  <Company>education dept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1</cp:revision>
  <dcterms:created xsi:type="dcterms:W3CDTF">2015-08-04T06:05:00Z</dcterms:created>
  <dcterms:modified xsi:type="dcterms:W3CDTF">2015-08-04T06:06:00Z</dcterms:modified>
</cp:coreProperties>
</file>