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38" w:rsidRPr="00680338" w:rsidRDefault="00680338">
      <w:pPr>
        <w:rPr>
          <w:b/>
          <w:sz w:val="28"/>
          <w:szCs w:val="28"/>
        </w:rPr>
      </w:pPr>
      <w:bookmarkStart w:id="0" w:name="_GoBack"/>
      <w:bookmarkEnd w:id="0"/>
      <w:r w:rsidRPr="00680338">
        <w:rPr>
          <w:b/>
          <w:sz w:val="28"/>
          <w:szCs w:val="28"/>
        </w:rPr>
        <w:t>Task 5: Validation Test Part B</w:t>
      </w:r>
      <w:r w:rsidR="00BA156B">
        <w:rPr>
          <w:b/>
          <w:sz w:val="28"/>
          <w:szCs w:val="28"/>
        </w:rPr>
        <w:t xml:space="preserve"> (1</w:t>
      </w:r>
      <w:r w:rsidR="00E46A2F">
        <w:rPr>
          <w:b/>
          <w:sz w:val="28"/>
          <w:szCs w:val="28"/>
        </w:rPr>
        <w:t>3</w:t>
      </w:r>
      <w:r w:rsidR="00BA156B">
        <w:rPr>
          <w:b/>
          <w:sz w:val="28"/>
          <w:szCs w:val="28"/>
        </w:rPr>
        <w:t xml:space="preserve"> marks)</w:t>
      </w:r>
    </w:p>
    <w:p w:rsidR="00680338" w:rsidRDefault="005968FA" w:rsidP="00634930">
      <w:pPr>
        <w:pStyle w:val="ListParagraph"/>
        <w:numPr>
          <w:ilvl w:val="0"/>
          <w:numId w:val="4"/>
        </w:numPr>
        <w:ind w:left="426" w:hanging="426"/>
      </w:pPr>
      <w:r>
        <w:t xml:space="preserve">An experimentalist does some experiments with substances </w:t>
      </w:r>
      <w:r w:rsidR="00680338">
        <w:t xml:space="preserve">W, </w:t>
      </w:r>
      <w:r>
        <w:t xml:space="preserve">X, Y and Z. </w:t>
      </w:r>
    </w:p>
    <w:p w:rsidR="000012DA" w:rsidRDefault="000012DA">
      <w:r>
        <w:t xml:space="preserve">Melting point </w:t>
      </w:r>
      <w:proofErr w:type="spellStart"/>
      <w:proofErr w:type="gramStart"/>
      <w:r>
        <w:t>NaCl</w:t>
      </w:r>
      <w:proofErr w:type="spellEnd"/>
      <w:r>
        <w:t xml:space="preserve"> :</w:t>
      </w:r>
      <w:proofErr w:type="gramEnd"/>
      <w:r>
        <w:t xml:space="preserve"> 800</w:t>
      </w:r>
      <w:r>
        <w:rPr>
          <w:vertAlign w:val="superscript"/>
        </w:rPr>
        <w:t>°</w:t>
      </w:r>
      <w:r>
        <w:t xml:space="preserve">C   Melting point  </w:t>
      </w:r>
      <w:proofErr w:type="spellStart"/>
      <w:r>
        <w:t>NaOH</w:t>
      </w:r>
      <w:proofErr w:type="spellEnd"/>
      <w:r>
        <w:t xml:space="preserve"> :318</w:t>
      </w:r>
      <w:r>
        <w:rPr>
          <w:vertAlign w:val="superscript"/>
        </w:rPr>
        <w:t>°</w:t>
      </w:r>
      <w:r>
        <w:t>C</w:t>
      </w:r>
    </w:p>
    <w:p w:rsidR="000012DA" w:rsidRDefault="000012DA">
      <w:r>
        <w:t>Typical melting points of metals 800</w:t>
      </w:r>
      <w:r>
        <w:rPr>
          <w:vertAlign w:val="superscript"/>
        </w:rPr>
        <w:t>°</w:t>
      </w:r>
      <w:r>
        <w:t xml:space="preserve">C or more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909"/>
        <w:gridCol w:w="1874"/>
        <w:gridCol w:w="1808"/>
        <w:gridCol w:w="1644"/>
      </w:tblGrid>
      <w:tr w:rsidR="000012DA" w:rsidRPr="00680338" w:rsidTr="000012DA">
        <w:tc>
          <w:tcPr>
            <w:tcW w:w="2007" w:type="dxa"/>
          </w:tcPr>
          <w:p w:rsidR="000012DA" w:rsidRPr="00680338" w:rsidRDefault="000012DA">
            <w:pPr>
              <w:rPr>
                <w:b/>
              </w:rPr>
            </w:pPr>
          </w:p>
        </w:tc>
        <w:tc>
          <w:tcPr>
            <w:tcW w:w="1909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W</w:t>
            </w:r>
          </w:p>
        </w:tc>
        <w:tc>
          <w:tcPr>
            <w:tcW w:w="1874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X</w:t>
            </w:r>
          </w:p>
        </w:tc>
        <w:tc>
          <w:tcPr>
            <w:tcW w:w="1808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Y</w:t>
            </w:r>
          </w:p>
        </w:tc>
        <w:tc>
          <w:tcPr>
            <w:tcW w:w="1644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Z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State: Solid, liquid or gas at room temperature</w:t>
            </w:r>
          </w:p>
        </w:tc>
        <w:tc>
          <w:tcPr>
            <w:tcW w:w="1909" w:type="dxa"/>
          </w:tcPr>
          <w:p w:rsidR="000012DA" w:rsidRDefault="000012DA">
            <w:r>
              <w:t>Solid</w:t>
            </w:r>
          </w:p>
        </w:tc>
        <w:tc>
          <w:tcPr>
            <w:tcW w:w="1874" w:type="dxa"/>
          </w:tcPr>
          <w:p w:rsidR="000012DA" w:rsidRDefault="000012DA">
            <w:r>
              <w:t>Solid</w:t>
            </w:r>
          </w:p>
        </w:tc>
        <w:tc>
          <w:tcPr>
            <w:tcW w:w="1808" w:type="dxa"/>
          </w:tcPr>
          <w:p w:rsidR="000012DA" w:rsidRDefault="000012DA">
            <w:r>
              <w:t>Solid</w:t>
            </w:r>
          </w:p>
        </w:tc>
        <w:tc>
          <w:tcPr>
            <w:tcW w:w="1644" w:type="dxa"/>
          </w:tcPr>
          <w:p w:rsidR="000012DA" w:rsidRDefault="000012DA">
            <w:r>
              <w:t>Solid</w:t>
            </w:r>
          </w:p>
        </w:tc>
      </w:tr>
      <w:tr w:rsidR="000012DA" w:rsidTr="00680338">
        <w:trPr>
          <w:trHeight w:val="510"/>
        </w:trPr>
        <w:tc>
          <w:tcPr>
            <w:tcW w:w="2007" w:type="dxa"/>
          </w:tcPr>
          <w:p w:rsidR="000012DA" w:rsidRDefault="000012DA">
            <w:r>
              <w:t xml:space="preserve">Appearance </w:t>
            </w:r>
          </w:p>
        </w:tc>
        <w:tc>
          <w:tcPr>
            <w:tcW w:w="1909" w:type="dxa"/>
          </w:tcPr>
          <w:p w:rsidR="000012DA" w:rsidRDefault="000012DA">
            <w:r>
              <w:t xml:space="preserve">Hard </w:t>
            </w:r>
          </w:p>
        </w:tc>
        <w:tc>
          <w:tcPr>
            <w:tcW w:w="1874" w:type="dxa"/>
          </w:tcPr>
          <w:p w:rsidR="000012DA" w:rsidRDefault="000012DA">
            <w:r>
              <w:t xml:space="preserve">Hard </w:t>
            </w:r>
          </w:p>
        </w:tc>
        <w:tc>
          <w:tcPr>
            <w:tcW w:w="1808" w:type="dxa"/>
          </w:tcPr>
          <w:p w:rsidR="000012DA" w:rsidRDefault="000012DA">
            <w:r>
              <w:t>Soft</w:t>
            </w:r>
          </w:p>
        </w:tc>
        <w:tc>
          <w:tcPr>
            <w:tcW w:w="1644" w:type="dxa"/>
          </w:tcPr>
          <w:p w:rsidR="000012DA" w:rsidRDefault="000012DA"/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Scratches it with a diamond knife</w:t>
            </w:r>
          </w:p>
        </w:tc>
        <w:tc>
          <w:tcPr>
            <w:tcW w:w="1909" w:type="dxa"/>
          </w:tcPr>
          <w:p w:rsidR="000012DA" w:rsidRDefault="000012DA">
            <w:r>
              <w:t>No effect</w:t>
            </w:r>
          </w:p>
        </w:tc>
        <w:tc>
          <w:tcPr>
            <w:tcW w:w="1874" w:type="dxa"/>
          </w:tcPr>
          <w:p w:rsidR="000012DA" w:rsidRDefault="00FD6A8F">
            <w:r>
              <w:t xml:space="preserve">Flakes off or shatters if he/she </w:t>
            </w:r>
            <w:r w:rsidR="000012DA">
              <w:t>presses to</w:t>
            </w:r>
            <w:r>
              <w:t>o</w:t>
            </w:r>
            <w:r w:rsidR="000012DA">
              <w:t xml:space="preserve"> hard</w:t>
            </w:r>
          </w:p>
        </w:tc>
        <w:tc>
          <w:tcPr>
            <w:tcW w:w="1808" w:type="dxa"/>
          </w:tcPr>
          <w:p w:rsidR="000012DA" w:rsidRDefault="000012DA">
            <w:r>
              <w:t>No effect</w:t>
            </w:r>
          </w:p>
        </w:tc>
        <w:tc>
          <w:tcPr>
            <w:tcW w:w="1644" w:type="dxa"/>
          </w:tcPr>
          <w:p w:rsidR="000012DA" w:rsidRDefault="000012DA">
            <w:r>
              <w:t>No effect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Pr="000012DA" w:rsidRDefault="000012DA">
            <w:r>
              <w:t>Heats it to 250</w:t>
            </w:r>
            <w:r>
              <w:rPr>
                <w:vertAlign w:val="superscript"/>
              </w:rPr>
              <w:t>°</w:t>
            </w:r>
            <w:r>
              <w:t>C</w:t>
            </w:r>
          </w:p>
          <w:p w:rsidR="000012DA" w:rsidRDefault="000012DA">
            <w:r>
              <w:t xml:space="preserve">And tries to stretch it out </w:t>
            </w:r>
          </w:p>
        </w:tc>
        <w:tc>
          <w:tcPr>
            <w:tcW w:w="1909" w:type="dxa"/>
          </w:tcPr>
          <w:p w:rsidR="000012DA" w:rsidRDefault="000012DA" w:rsidP="000012DA">
            <w:r>
              <w:t xml:space="preserve">Some stretching  out </w:t>
            </w:r>
          </w:p>
        </w:tc>
        <w:tc>
          <w:tcPr>
            <w:tcW w:w="1874" w:type="dxa"/>
          </w:tcPr>
          <w:p w:rsidR="000012DA" w:rsidRDefault="000012DA">
            <w:r>
              <w:t xml:space="preserve">No effect </w:t>
            </w:r>
          </w:p>
        </w:tc>
        <w:tc>
          <w:tcPr>
            <w:tcW w:w="1808" w:type="dxa"/>
          </w:tcPr>
          <w:p w:rsidR="000012DA" w:rsidRDefault="000012DA">
            <w:r>
              <w:t xml:space="preserve">Turns into a liquid </w:t>
            </w:r>
          </w:p>
        </w:tc>
        <w:tc>
          <w:tcPr>
            <w:tcW w:w="1644" w:type="dxa"/>
          </w:tcPr>
          <w:p w:rsidR="000012DA" w:rsidRDefault="000012DA">
            <w:r>
              <w:t>No effect</w:t>
            </w:r>
          </w:p>
        </w:tc>
      </w:tr>
      <w:tr w:rsidR="000012DA" w:rsidTr="00680338">
        <w:trPr>
          <w:trHeight w:val="510"/>
        </w:trPr>
        <w:tc>
          <w:tcPr>
            <w:tcW w:w="2007" w:type="dxa"/>
          </w:tcPr>
          <w:p w:rsidR="000012DA" w:rsidRDefault="000012DA">
            <w:r>
              <w:t>Heats it to 900</w:t>
            </w:r>
            <w:r>
              <w:rPr>
                <w:vertAlign w:val="superscript"/>
              </w:rPr>
              <w:t>°</w:t>
            </w:r>
            <w:r>
              <w:t>C</w:t>
            </w:r>
          </w:p>
        </w:tc>
        <w:tc>
          <w:tcPr>
            <w:tcW w:w="1909" w:type="dxa"/>
          </w:tcPr>
          <w:p w:rsidR="000012DA" w:rsidRDefault="000012DA">
            <w:r>
              <w:t>Melts</w:t>
            </w:r>
          </w:p>
        </w:tc>
        <w:tc>
          <w:tcPr>
            <w:tcW w:w="1874" w:type="dxa"/>
          </w:tcPr>
          <w:p w:rsidR="000012DA" w:rsidRDefault="000012DA">
            <w:r>
              <w:t>Melts</w:t>
            </w:r>
          </w:p>
        </w:tc>
        <w:tc>
          <w:tcPr>
            <w:tcW w:w="1808" w:type="dxa"/>
          </w:tcPr>
          <w:p w:rsidR="000012DA" w:rsidRDefault="000012DA">
            <w:r>
              <w:t>Turns into a gas</w:t>
            </w:r>
          </w:p>
        </w:tc>
        <w:tc>
          <w:tcPr>
            <w:tcW w:w="1644" w:type="dxa"/>
          </w:tcPr>
          <w:p w:rsidR="000012DA" w:rsidRDefault="000012DA">
            <w:r>
              <w:t>solid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Measures its conductivity or the current at room temperature</w:t>
            </w:r>
          </w:p>
        </w:tc>
        <w:tc>
          <w:tcPr>
            <w:tcW w:w="1909" w:type="dxa"/>
          </w:tcPr>
          <w:p w:rsidR="000012DA" w:rsidRDefault="000012DA"/>
          <w:p w:rsidR="000012DA" w:rsidRDefault="00680338" w:rsidP="00680338">
            <w:r>
              <w:t>2000mA</w:t>
            </w:r>
          </w:p>
        </w:tc>
        <w:tc>
          <w:tcPr>
            <w:tcW w:w="1874" w:type="dxa"/>
          </w:tcPr>
          <w:p w:rsidR="000012DA" w:rsidRDefault="000012DA"/>
          <w:p w:rsidR="000012DA" w:rsidRDefault="000012DA">
            <w:r>
              <w:t>No current</w:t>
            </w:r>
          </w:p>
        </w:tc>
        <w:tc>
          <w:tcPr>
            <w:tcW w:w="1808" w:type="dxa"/>
          </w:tcPr>
          <w:p w:rsidR="000012DA" w:rsidRDefault="000012DA"/>
          <w:p w:rsidR="000012DA" w:rsidRDefault="000012DA">
            <w:r>
              <w:t xml:space="preserve">No current </w:t>
            </w:r>
          </w:p>
        </w:tc>
        <w:tc>
          <w:tcPr>
            <w:tcW w:w="1644" w:type="dxa"/>
          </w:tcPr>
          <w:p w:rsidR="000012DA" w:rsidRDefault="000012DA"/>
          <w:p w:rsidR="000012DA" w:rsidRDefault="000012DA">
            <w:r>
              <w:t>No current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Measures its conductivity at 400</w:t>
            </w:r>
            <w:r w:rsidR="00680338">
              <w:rPr>
                <w:vertAlign w:val="superscript"/>
              </w:rPr>
              <w:t>°</w:t>
            </w:r>
            <w:r w:rsidR="00680338">
              <w:t>C</w:t>
            </w:r>
          </w:p>
        </w:tc>
        <w:tc>
          <w:tcPr>
            <w:tcW w:w="1909" w:type="dxa"/>
          </w:tcPr>
          <w:p w:rsidR="000012DA" w:rsidRDefault="00680338" w:rsidP="00680338">
            <w:r>
              <w:t xml:space="preserve">4000mA  </w:t>
            </w:r>
          </w:p>
        </w:tc>
        <w:tc>
          <w:tcPr>
            <w:tcW w:w="1874" w:type="dxa"/>
          </w:tcPr>
          <w:p w:rsidR="000012DA" w:rsidRDefault="00680338">
            <w:r>
              <w:t>270mA</w:t>
            </w:r>
          </w:p>
        </w:tc>
        <w:tc>
          <w:tcPr>
            <w:tcW w:w="1808" w:type="dxa"/>
          </w:tcPr>
          <w:p w:rsidR="000012DA" w:rsidRDefault="00680338">
            <w:r>
              <w:t>No current</w:t>
            </w:r>
          </w:p>
        </w:tc>
        <w:tc>
          <w:tcPr>
            <w:tcW w:w="1644" w:type="dxa"/>
          </w:tcPr>
          <w:p w:rsidR="000012DA" w:rsidRDefault="00680338">
            <w:r>
              <w:t>No current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680338">
            <w:r>
              <w:t>Places the substance in water</w:t>
            </w:r>
          </w:p>
        </w:tc>
        <w:tc>
          <w:tcPr>
            <w:tcW w:w="1909" w:type="dxa"/>
          </w:tcPr>
          <w:p w:rsidR="000012DA" w:rsidRDefault="00680338">
            <w:r>
              <w:t>Nothing happens</w:t>
            </w:r>
          </w:p>
        </w:tc>
        <w:tc>
          <w:tcPr>
            <w:tcW w:w="1874" w:type="dxa"/>
          </w:tcPr>
          <w:p w:rsidR="000012DA" w:rsidRDefault="00680338">
            <w:r>
              <w:t>Dissolves</w:t>
            </w:r>
          </w:p>
        </w:tc>
        <w:tc>
          <w:tcPr>
            <w:tcW w:w="1808" w:type="dxa"/>
          </w:tcPr>
          <w:p w:rsidR="000012DA" w:rsidRDefault="00680338">
            <w:r>
              <w:t>Nothing happens</w:t>
            </w:r>
          </w:p>
        </w:tc>
        <w:tc>
          <w:tcPr>
            <w:tcW w:w="1644" w:type="dxa"/>
          </w:tcPr>
          <w:p w:rsidR="000012DA" w:rsidRDefault="00680338">
            <w:r>
              <w:t>Nothing happens</w:t>
            </w:r>
          </w:p>
        </w:tc>
      </w:tr>
      <w:tr w:rsidR="00680338" w:rsidTr="00680338">
        <w:trPr>
          <w:trHeight w:val="737"/>
        </w:trPr>
        <w:tc>
          <w:tcPr>
            <w:tcW w:w="2007" w:type="dxa"/>
          </w:tcPr>
          <w:p w:rsidR="00680338" w:rsidRDefault="00680338">
            <w:r>
              <w:t>Measures the conductivity</w:t>
            </w:r>
            <w:r w:rsidR="00E5684B">
              <w:t xml:space="preserve"> (current)</w:t>
            </w:r>
            <w:r>
              <w:t xml:space="preserve"> of the dissolved substance  in water</w:t>
            </w:r>
          </w:p>
          <w:p w:rsidR="00680338" w:rsidRDefault="00680338"/>
        </w:tc>
        <w:tc>
          <w:tcPr>
            <w:tcW w:w="1909" w:type="dxa"/>
          </w:tcPr>
          <w:p w:rsidR="00680338" w:rsidRDefault="00E5684B">
            <w:r>
              <w:t>Won’t dissolve</w:t>
            </w:r>
          </w:p>
        </w:tc>
        <w:tc>
          <w:tcPr>
            <w:tcW w:w="1874" w:type="dxa"/>
          </w:tcPr>
          <w:p w:rsidR="00680338" w:rsidRDefault="00680338">
            <w:r>
              <w:t>330mA</w:t>
            </w:r>
          </w:p>
        </w:tc>
        <w:tc>
          <w:tcPr>
            <w:tcW w:w="1808" w:type="dxa"/>
          </w:tcPr>
          <w:p w:rsidR="00680338" w:rsidRDefault="00E5684B">
            <w:r>
              <w:t>0mA</w:t>
            </w:r>
          </w:p>
        </w:tc>
        <w:tc>
          <w:tcPr>
            <w:tcW w:w="1644" w:type="dxa"/>
          </w:tcPr>
          <w:p w:rsidR="00680338" w:rsidRDefault="00E5684B">
            <w:r>
              <w:t>Won’t dissolve</w:t>
            </w:r>
          </w:p>
        </w:tc>
      </w:tr>
    </w:tbl>
    <w:p w:rsidR="00680338" w:rsidRDefault="00680338"/>
    <w:p w:rsidR="00680338" w:rsidRDefault="00680338">
      <w:r>
        <w:t xml:space="preserve">From the results determine the type of bonding that each substance </w:t>
      </w:r>
      <w:proofErr w:type="gramStart"/>
      <w:r>
        <w:t>has :</w:t>
      </w:r>
      <w:proofErr w:type="gramEnd"/>
      <w:r>
        <w:t xml:space="preserve"> </w:t>
      </w:r>
      <w:r w:rsidR="00E46A2F">
        <w:t>[6 marks]</w:t>
      </w:r>
    </w:p>
    <w:p w:rsidR="00E5684B" w:rsidRDefault="00E5684B" w:rsidP="00E5684B">
      <w:r>
        <w:t>W: ___</w:t>
      </w:r>
      <w:r w:rsidR="000341C8">
        <w:rPr>
          <w:i/>
        </w:rPr>
        <w:t>Metallic</w:t>
      </w:r>
      <w:r>
        <w:t>_______________________________________________________</w:t>
      </w:r>
      <w:r w:rsidR="00E46A2F">
        <w:t xml:space="preserve"> (1)</w:t>
      </w:r>
    </w:p>
    <w:p w:rsidR="00680338" w:rsidRDefault="000341C8">
      <w:proofErr w:type="gramStart"/>
      <w:r>
        <w:t>X :_</w:t>
      </w:r>
      <w:proofErr w:type="gramEnd"/>
      <w:r>
        <w:t>____</w:t>
      </w:r>
      <w:r w:rsidRPr="000341C8">
        <w:rPr>
          <w:i/>
        </w:rPr>
        <w:t>Ionic</w:t>
      </w:r>
      <w:r w:rsidR="00680338">
        <w:t>___________________________________________</w:t>
      </w:r>
      <w:r w:rsidR="00E46A2F">
        <w:t xml:space="preserve">  (1)</w:t>
      </w:r>
    </w:p>
    <w:p w:rsidR="00680338" w:rsidRDefault="00680338">
      <w:r>
        <w:t>Y: ______</w:t>
      </w:r>
      <w:r w:rsidR="000341C8" w:rsidRPr="000341C8">
        <w:rPr>
          <w:i/>
        </w:rPr>
        <w:t>Covalent molecular</w:t>
      </w:r>
      <w:r>
        <w:t>___________________</w:t>
      </w:r>
      <w:r w:rsidR="00E46A2F">
        <w:t>________________________ (1)</w:t>
      </w:r>
    </w:p>
    <w:p w:rsidR="00680338" w:rsidRDefault="00680338">
      <w:proofErr w:type="gramStart"/>
      <w:r>
        <w:t>Z :_</w:t>
      </w:r>
      <w:proofErr w:type="gramEnd"/>
      <w:r>
        <w:t>_______</w:t>
      </w:r>
      <w:r w:rsidR="00A13041" w:rsidRPr="00A13041">
        <w:rPr>
          <w:i/>
        </w:rPr>
        <w:t>Covalent network</w:t>
      </w:r>
      <w:r>
        <w:t>________________</w:t>
      </w:r>
      <w:r w:rsidR="00E46A2F">
        <w:t>___________________________  (1)</w:t>
      </w:r>
    </w:p>
    <w:p w:rsidR="000012DA" w:rsidRDefault="008F7F94">
      <w:r>
        <w:t>State</w:t>
      </w:r>
      <w:r w:rsidR="00BA156B">
        <w:t xml:space="preserve"> the charge carriers in </w:t>
      </w:r>
      <w:r w:rsidR="000341C8">
        <w:t>W</w:t>
      </w:r>
      <w:r w:rsidR="00BA156B">
        <w:t>:  ___</w:t>
      </w:r>
      <w:r w:rsidR="00A13041" w:rsidRPr="00A13041">
        <w:rPr>
          <w:i/>
        </w:rPr>
        <w:t>electrons</w:t>
      </w:r>
      <w:r w:rsidR="00BA156B">
        <w:t>____________________________</w:t>
      </w:r>
      <w:proofErr w:type="gramStart"/>
      <w:r w:rsidR="00BA156B">
        <w:t>_  (</w:t>
      </w:r>
      <w:proofErr w:type="gramEnd"/>
      <w:r w:rsidR="00BA156B">
        <w:t xml:space="preserve"> </w:t>
      </w:r>
      <w:r w:rsidR="00634930">
        <w:t>1</w:t>
      </w:r>
      <w:r w:rsidR="00BA156B">
        <w:t xml:space="preserve"> mark)</w:t>
      </w:r>
    </w:p>
    <w:p w:rsidR="00BA156B" w:rsidRDefault="00BA156B">
      <w:r>
        <w:t xml:space="preserve">State the charge carriers in </w:t>
      </w:r>
      <w:proofErr w:type="gramStart"/>
      <w:r w:rsidR="000341C8">
        <w:t>X</w:t>
      </w:r>
      <w:r>
        <w:t xml:space="preserve">  :</w:t>
      </w:r>
      <w:proofErr w:type="gramEnd"/>
      <w:r>
        <w:t xml:space="preserve">  ____</w:t>
      </w:r>
      <w:r w:rsidR="00A13041" w:rsidRPr="00A13041">
        <w:rPr>
          <w:i/>
        </w:rPr>
        <w:t>charged ions</w:t>
      </w:r>
      <w:r>
        <w:t>_______________________________  (</w:t>
      </w:r>
      <w:r w:rsidR="00634930">
        <w:t>1</w:t>
      </w:r>
      <w:r>
        <w:t xml:space="preserve"> mark)</w:t>
      </w:r>
    </w:p>
    <w:p w:rsidR="00E5684B" w:rsidRPr="00755252" w:rsidRDefault="00755252" w:rsidP="008F7F94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a) </w:t>
      </w:r>
      <w:r w:rsidR="00634930">
        <w:t xml:space="preserve">You are given </w:t>
      </w:r>
      <w:r>
        <w:t xml:space="preserve">blue </w:t>
      </w:r>
      <w:r w:rsidR="00634930">
        <w:t>CuSO</w:t>
      </w:r>
      <w:r w:rsidR="00634930">
        <w:rPr>
          <w:vertAlign w:val="subscript"/>
        </w:rPr>
        <w:t>4</w:t>
      </w:r>
      <w:r w:rsidR="00634930">
        <w:t xml:space="preserve"> crystals and a </w:t>
      </w:r>
      <w:r>
        <w:t>piece of blue metal.</w:t>
      </w:r>
      <w:r w:rsidR="00A40B42">
        <w:t xml:space="preserve"> </w:t>
      </w:r>
      <w:r>
        <w:t xml:space="preserve"> </w:t>
      </w:r>
      <w:r>
        <w:rPr>
          <w:b/>
        </w:rPr>
        <w:t>In answering the following questions do not choose electrical conduction experiments</w:t>
      </w:r>
      <w:r w:rsidR="00BB2C32">
        <w:rPr>
          <w:b/>
        </w:rPr>
        <w:t xml:space="preserve">                 </w:t>
      </w:r>
      <w:r w:rsidR="00E46A2F">
        <w:t>[7 marks]</w:t>
      </w:r>
    </w:p>
    <w:p w:rsidR="00755252" w:rsidRDefault="00755252" w:rsidP="00755252">
      <w:pPr>
        <w:pStyle w:val="ListParagraph"/>
      </w:pPr>
    </w:p>
    <w:p w:rsidR="00755252" w:rsidRDefault="00755252" w:rsidP="00755252">
      <w:pPr>
        <w:pStyle w:val="ListParagraph"/>
      </w:pPr>
      <w:r>
        <w:t>State an experiment that allow</w:t>
      </w:r>
      <w:r w:rsidR="00CE368B">
        <w:t>s</w:t>
      </w:r>
      <w:r>
        <w:t xml:space="preserve"> you to distinguish between the two:</w:t>
      </w:r>
      <w:r w:rsidR="00FD6A2F">
        <w:t xml:space="preserve"> (1)</w:t>
      </w:r>
    </w:p>
    <w:p w:rsidR="00755252" w:rsidRDefault="00755252" w:rsidP="00755252">
      <w:pPr>
        <w:pStyle w:val="ListParagraph"/>
      </w:pPr>
    </w:p>
    <w:p w:rsidR="00755252" w:rsidRDefault="00755252" w:rsidP="00755252">
      <w:pPr>
        <w:pStyle w:val="ListParagraph"/>
        <w:rPr>
          <w:i/>
        </w:rPr>
      </w:pPr>
      <w:r>
        <w:rPr>
          <w:i/>
        </w:rPr>
        <w:t>Smash with a hammer</w:t>
      </w:r>
    </w:p>
    <w:p w:rsidR="00755252" w:rsidRDefault="00755252" w:rsidP="00755252">
      <w:pPr>
        <w:pStyle w:val="ListParagraph"/>
        <w:rPr>
          <w:i/>
        </w:rPr>
      </w:pPr>
    </w:p>
    <w:p w:rsidR="00755252" w:rsidRDefault="00755252" w:rsidP="00755252">
      <w:pPr>
        <w:pStyle w:val="ListParagraph"/>
      </w:pPr>
      <w:r>
        <w:t>Explain</w:t>
      </w:r>
      <w:r w:rsidR="00FD6A2F">
        <w:t xml:space="preserve"> what will happen</w:t>
      </w:r>
      <w:r>
        <w:t xml:space="preserve">, </w:t>
      </w:r>
      <w:r w:rsidR="00FD6A2F">
        <w:t xml:space="preserve">and </w:t>
      </w:r>
      <w:r>
        <w:t>how this allows you to distinguish between the two materials.</w:t>
      </w:r>
      <w:r w:rsidR="00FD6A2F">
        <w:t xml:space="preserve"> </w:t>
      </w:r>
      <w:r w:rsidR="00CE368B">
        <w:t>Make sure you make reference to the materials structure when answering this question.</w:t>
      </w:r>
    </w:p>
    <w:p w:rsidR="00755252" w:rsidRDefault="00755252" w:rsidP="00755252">
      <w:pPr>
        <w:pStyle w:val="ListParagraph"/>
      </w:pPr>
    </w:p>
    <w:p w:rsidR="00755252" w:rsidRDefault="00755252" w:rsidP="00755252">
      <w:pPr>
        <w:pStyle w:val="ListParagraph"/>
        <w:rPr>
          <w:i/>
        </w:rPr>
      </w:pPr>
      <w:r>
        <w:rPr>
          <w:i/>
        </w:rPr>
        <w:t>The metal will deform (1) because when the cations move the delocalised electrons can move around to maintain the electrostatic attraction (2)</w:t>
      </w:r>
    </w:p>
    <w:p w:rsidR="00755252" w:rsidRDefault="00755252" w:rsidP="00755252">
      <w:pPr>
        <w:pStyle w:val="ListParagraph"/>
        <w:rPr>
          <w:i/>
        </w:rPr>
      </w:pPr>
    </w:p>
    <w:p w:rsidR="00755252" w:rsidRDefault="00755252" w:rsidP="00755252">
      <w:pPr>
        <w:pStyle w:val="ListParagraph"/>
        <w:rPr>
          <w:i/>
        </w:rPr>
      </w:pPr>
      <w:r>
        <w:rPr>
          <w:i/>
        </w:rPr>
        <w:t>The CuSO</w:t>
      </w:r>
      <w:r>
        <w:rPr>
          <w:i/>
          <w:vertAlign w:val="subscript"/>
        </w:rPr>
        <w:t>4</w:t>
      </w:r>
      <w:r>
        <w:rPr>
          <w:i/>
        </w:rPr>
        <w:t xml:space="preserve"> crystals will shatter</w:t>
      </w:r>
      <w:r w:rsidR="00FD6A2F">
        <w:rPr>
          <w:i/>
        </w:rPr>
        <w:t xml:space="preserve"> (1) as the positive ions and negative ions can line up with like charged ions and so repel each other   (2) </w:t>
      </w:r>
    </w:p>
    <w:p w:rsidR="00CE368B" w:rsidRDefault="00CE368B" w:rsidP="00755252">
      <w:pPr>
        <w:pStyle w:val="ListParagraph"/>
        <w:rPr>
          <w:i/>
        </w:rPr>
      </w:pPr>
    </w:p>
    <w:p w:rsidR="00CE368B" w:rsidRPr="00CE368B" w:rsidRDefault="00CE368B" w:rsidP="00755252">
      <w:pPr>
        <w:pStyle w:val="ListParagraph"/>
      </w:pPr>
    </w:p>
    <w:p w:rsidR="00755252" w:rsidRDefault="00755252" w:rsidP="00755252">
      <w:pPr>
        <w:pStyle w:val="ListParagraph"/>
      </w:pPr>
    </w:p>
    <w:p w:rsidR="00755252" w:rsidRPr="00634930" w:rsidRDefault="00755252" w:rsidP="00755252">
      <w:pPr>
        <w:pStyle w:val="ListParagraph"/>
        <w:rPr>
          <w:b/>
        </w:rPr>
      </w:pPr>
    </w:p>
    <w:p w:rsidR="00E5684B" w:rsidRDefault="00E5684B"/>
    <w:p w:rsidR="005968FA" w:rsidRDefault="005968FA"/>
    <w:p w:rsidR="005968FA" w:rsidRDefault="005968FA"/>
    <w:sectPr w:rsidR="005968FA" w:rsidSect="008F7F94">
      <w:pgSz w:w="11906" w:h="16838"/>
      <w:pgMar w:top="1247" w:right="1440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77DC"/>
    <w:multiLevelType w:val="hybridMultilevel"/>
    <w:tmpl w:val="C1B002E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26F"/>
    <w:multiLevelType w:val="hybridMultilevel"/>
    <w:tmpl w:val="508A3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140D9"/>
    <w:multiLevelType w:val="hybridMultilevel"/>
    <w:tmpl w:val="C3D095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05779"/>
    <w:multiLevelType w:val="hybridMultilevel"/>
    <w:tmpl w:val="FE5CCE6E"/>
    <w:lvl w:ilvl="0" w:tplc="3ECEEB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FA"/>
    <w:rsid w:val="000012DA"/>
    <w:rsid w:val="000341C8"/>
    <w:rsid w:val="00084238"/>
    <w:rsid w:val="002459D1"/>
    <w:rsid w:val="005968FA"/>
    <w:rsid w:val="00634930"/>
    <w:rsid w:val="00680338"/>
    <w:rsid w:val="00755252"/>
    <w:rsid w:val="007738B2"/>
    <w:rsid w:val="008F7F94"/>
    <w:rsid w:val="00A13041"/>
    <w:rsid w:val="00A40B42"/>
    <w:rsid w:val="00A7328C"/>
    <w:rsid w:val="00B3775A"/>
    <w:rsid w:val="00B80950"/>
    <w:rsid w:val="00BA156B"/>
    <w:rsid w:val="00BB2C32"/>
    <w:rsid w:val="00CE368B"/>
    <w:rsid w:val="00E46A2F"/>
    <w:rsid w:val="00E5684B"/>
    <w:rsid w:val="00EE1FBC"/>
    <w:rsid w:val="00F85707"/>
    <w:rsid w:val="00FD6A2F"/>
    <w:rsid w:val="00F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6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LocalAdmin</cp:lastModifiedBy>
  <cp:revision>2</cp:revision>
  <dcterms:created xsi:type="dcterms:W3CDTF">2019-04-19T07:28:00Z</dcterms:created>
  <dcterms:modified xsi:type="dcterms:W3CDTF">2019-04-19T07:28:00Z</dcterms:modified>
</cp:coreProperties>
</file>