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8BEFA" w14:textId="77777777" w:rsidR="000451E6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14:paraId="59659528" w14:textId="77777777" w:rsidR="000451E6" w:rsidRPr="000451E6" w:rsidRDefault="000451E6" w:rsidP="000451E6">
      <w:pPr>
        <w:pStyle w:val="Heading1"/>
        <w:spacing w:before="0"/>
        <w:jc w:val="center"/>
      </w:pPr>
      <w:r w:rsidRPr="000451E6">
        <w:t>Chemistry Unit 1</w:t>
      </w:r>
    </w:p>
    <w:p w14:paraId="6065705E" w14:textId="77777777" w:rsidR="000451E6" w:rsidRPr="000451E6" w:rsidRDefault="000451E6" w:rsidP="000451E6">
      <w:pPr>
        <w:pStyle w:val="Heading1"/>
        <w:spacing w:before="0"/>
        <w:jc w:val="center"/>
      </w:pPr>
      <w:r w:rsidRPr="000451E6">
        <w:t>Assignment #1</w:t>
      </w:r>
    </w:p>
    <w:p w14:paraId="1B7DB04F" w14:textId="138D2E0F" w:rsidR="00234BF1" w:rsidRPr="004E76E2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Bonding in Household Products</w:t>
      </w:r>
    </w:p>
    <w:p w14:paraId="5BAF8DF1" w14:textId="78E535A2" w:rsidR="003F0586" w:rsidRDefault="003F0586" w:rsidP="00B361EA">
      <w:pPr>
        <w:rPr>
          <w:rFonts w:asciiTheme="majorHAnsi" w:hAnsiTheme="majorHAnsi"/>
          <w:sz w:val="23"/>
          <w:szCs w:val="23"/>
        </w:rPr>
      </w:pPr>
    </w:p>
    <w:p w14:paraId="0FA9BA20" w14:textId="77777777" w:rsidR="007B6165" w:rsidRPr="00B75371" w:rsidRDefault="007B6165" w:rsidP="007B6165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b/>
          <w:noProof/>
          <w:sz w:val="23"/>
          <w:szCs w:val="23"/>
          <w:lang w:eastAsia="en-AU"/>
        </w:rPr>
        <mc:AlternateContent>
          <mc:Choice Requires="wps">
            <w:drawing>
              <wp:inline distT="0" distB="0" distL="0" distR="0" wp14:anchorId="59EA13E2" wp14:editId="0409B353">
                <wp:extent cx="6475730" cy="3438525"/>
                <wp:effectExtent l="19050" t="19050" r="2032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9B35FA8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“The properties of many substances make them suitable to use around the home. Discuss the bonding, properties and common household uses of the following four compounds.</w:t>
                            </w:r>
                          </w:p>
                          <w:p w14:paraId="4169708B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30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0"/>
                            </w:tblGrid>
                            <w:tr w:rsidR="000F5A26" w:rsidRPr="003F0586" w14:paraId="3BE4A0EC" w14:textId="77777777" w:rsidTr="003F0586">
                              <w:trPr>
                                <w:trHeight w:val="291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50F6D66" w14:textId="77777777" w:rsidR="000F5A26" w:rsidRPr="003F058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 w:rsidRPr="003F0586"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Compounds</w:t>
                                  </w:r>
                                </w:p>
                              </w:tc>
                            </w:tr>
                            <w:tr w:rsidR="000F5A26" w:rsidRPr="003F0586" w14:paraId="50FA3C09" w14:textId="77777777" w:rsidTr="000F5A26">
                              <w:trPr>
                                <w:trHeight w:val="1153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CFC299F" w14:textId="7FFF8575" w:rsidR="000F5A2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Copper</w:t>
                                  </w:r>
                                </w:p>
                                <w:p w14:paraId="57EEE2B8" w14:textId="77777777" w:rsidR="000F5A2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Sodium chloride</w:t>
                                  </w:r>
                                </w:p>
                                <w:p w14:paraId="027C9227" w14:textId="77777777" w:rsidR="000F5A2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Ammonia</w:t>
                                  </w:r>
                                </w:p>
                                <w:p w14:paraId="4CFE406C" w14:textId="08AFC88E" w:rsidR="000F5A26" w:rsidRPr="003F058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Graphite</w:t>
                                  </w:r>
                                </w:p>
                              </w:tc>
                            </w:tr>
                          </w:tbl>
                          <w:p w14:paraId="2ADE0614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p w14:paraId="229BFAD2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For each of the substances listed above describe:</w:t>
                            </w:r>
                          </w:p>
                          <w:p w14:paraId="54F1FDB0" w14:textId="77777777" w:rsidR="000F5A26" w:rsidRPr="003F0586" w:rsidRDefault="000F5A26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type of bonding in each substance, including the arrangement of particles and the nature of the attractive forces that exist between particles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29E3A01" w14:textId="77777777" w:rsidR="000F5A26" w:rsidRPr="003F0586" w:rsidRDefault="000F5A26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properties of the substance and an explanation of how these properties are related to the structure and bonding within the substance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B2415DF" w14:textId="77777777" w:rsidR="000F5A26" w:rsidRPr="003F0586" w:rsidRDefault="000F5A26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uses of the substance in the home, and an explanation of how t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hese uses are dependent on the 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properties of th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substance.</w:t>
                            </w:r>
                          </w:p>
                          <w:p w14:paraId="62680039" w14:textId="77777777" w:rsidR="000F5A26" w:rsidRPr="003F0586" w:rsidRDefault="000F5A26" w:rsidP="007B6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09.9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" fillcolor="white [3201]" strokecolor="black [3213]" strokeweight="2.25pt">
                <v:stroke dashstyle="3 1"/>
                <v:textbox>
                  <w:txbxContent>
                    <w:p w14:paraId="09B35FA8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“The properties of many substances make them suitable to use around the home. Discuss the bonding, properties and common household uses of the following four compounds.</w:t>
                      </w:r>
                    </w:p>
                    <w:p w14:paraId="4169708B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3085" w:type="dxa"/>
                        <w:tblLook w:val="04A0" w:firstRow="1" w:lastRow="0" w:firstColumn="1" w:lastColumn="0" w:noHBand="0" w:noVBand="1"/>
                      </w:tblPr>
                      <w:tblGrid>
                        <w:gridCol w:w="3260"/>
                      </w:tblGrid>
                      <w:tr w:rsidR="000F5A26" w:rsidRPr="003F0586" w14:paraId="3BE4A0EC" w14:textId="77777777" w:rsidTr="003F0586">
                        <w:trPr>
                          <w:trHeight w:val="291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050F6D66" w14:textId="77777777" w:rsidR="000F5A26" w:rsidRPr="003F058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Compounds</w:t>
                            </w:r>
                          </w:p>
                        </w:tc>
                      </w:tr>
                      <w:tr w:rsidR="000F5A26" w:rsidRPr="003F0586" w14:paraId="50FA3C09" w14:textId="77777777" w:rsidTr="000F5A26">
                        <w:trPr>
                          <w:trHeight w:val="1153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6CFC299F" w14:textId="7FFF8575" w:rsidR="000F5A2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Copper</w:t>
                            </w:r>
                          </w:p>
                          <w:p w14:paraId="57EEE2B8" w14:textId="77777777" w:rsidR="000F5A2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Sodium chloride</w:t>
                            </w:r>
                          </w:p>
                          <w:p w14:paraId="027C9227" w14:textId="77777777" w:rsidR="000F5A2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Ammonia</w:t>
                            </w:r>
                          </w:p>
                          <w:p w14:paraId="4CFE406C" w14:textId="08AFC88E" w:rsidR="000F5A26" w:rsidRPr="003F058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Graphite</w:t>
                            </w:r>
                          </w:p>
                        </w:tc>
                      </w:tr>
                    </w:tbl>
                    <w:p w14:paraId="2ADE0614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p w14:paraId="229BFAD2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For each of the substances listed above describe:</w:t>
                      </w:r>
                    </w:p>
                    <w:p w14:paraId="54F1FDB0" w14:textId="77777777" w:rsidR="000F5A26" w:rsidRPr="003F0586" w:rsidRDefault="000F5A26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type of bonding in each substance, including the arrangement of particles and the nature of the attractive forces that exist between particles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29E3A01" w14:textId="77777777" w:rsidR="000F5A26" w:rsidRPr="003F0586" w:rsidRDefault="000F5A26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properties of the substance and an explanation of how these properties are related to the structure and bonding within the substance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B2415DF" w14:textId="77777777" w:rsidR="000F5A26" w:rsidRPr="003F0586" w:rsidRDefault="000F5A26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uses of the substance in the home, and an explanation of how t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hese uses are dependent on the 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properties of th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>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substance.</w:t>
                      </w:r>
                    </w:p>
                    <w:p w14:paraId="62680039" w14:textId="77777777" w:rsidR="000F5A26" w:rsidRPr="003F0586" w:rsidRDefault="000F5A26" w:rsidP="007B6165"/>
                  </w:txbxContent>
                </v:textbox>
                <w10:anchorlock/>
              </v:shape>
            </w:pict>
          </mc:Fallback>
        </mc:AlternateContent>
      </w:r>
    </w:p>
    <w:p w14:paraId="1927008A" w14:textId="575A207E" w:rsidR="007B6165" w:rsidRDefault="007B6165" w:rsidP="00A07842">
      <w:pPr>
        <w:rPr>
          <w:rFonts w:asciiTheme="majorHAnsi" w:hAnsiTheme="majorHAnsi"/>
          <w:b/>
          <w:sz w:val="32"/>
          <w:szCs w:val="32"/>
        </w:rPr>
      </w:pPr>
    </w:p>
    <w:p w14:paraId="1A24C267" w14:textId="5E4F095C" w:rsidR="00F0237E" w:rsidRPr="00832686" w:rsidRDefault="00A07842" w:rsidP="00A07842">
      <w:pPr>
        <w:rPr>
          <w:rFonts w:asciiTheme="majorHAnsi" w:hAnsiTheme="majorHAnsi"/>
          <w:b/>
          <w:sz w:val="28"/>
          <w:szCs w:val="32"/>
        </w:rPr>
      </w:pPr>
      <w:r w:rsidRPr="00832686">
        <w:rPr>
          <w:rFonts w:asciiTheme="majorHAnsi" w:hAnsiTheme="majorHAnsi"/>
          <w:b/>
          <w:sz w:val="28"/>
          <w:szCs w:val="32"/>
        </w:rPr>
        <w:t>MARKING KEY</w:t>
      </w:r>
    </w:p>
    <w:p w14:paraId="0F42B28D" w14:textId="77777777" w:rsidR="00455A7F" w:rsidRPr="00832686" w:rsidRDefault="00455A7F" w:rsidP="00455A7F">
      <w:pPr>
        <w:rPr>
          <w:rFonts w:ascii="Arial Narrow" w:hAnsi="Arial Narrow"/>
          <w:b/>
          <w:sz w:val="22"/>
        </w:rPr>
      </w:pPr>
      <w:r w:rsidRPr="00832686">
        <w:rPr>
          <w:rFonts w:ascii="Arial Narrow" w:hAnsi="Arial Narrow"/>
          <w:b/>
          <w:sz w:val="22"/>
        </w:rPr>
        <w:t>RESEARCH NOTES (</w:t>
      </w:r>
      <w:r w:rsidR="004E76E2" w:rsidRPr="00832686">
        <w:rPr>
          <w:rFonts w:ascii="Arial Narrow" w:hAnsi="Arial Narrow"/>
          <w:b/>
          <w:sz w:val="22"/>
        </w:rPr>
        <w:t>to be handed in on the day of essay)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4"/>
        <w:gridCol w:w="1056"/>
        <w:gridCol w:w="3884"/>
      </w:tblGrid>
      <w:tr w:rsidR="007F3E01" w:rsidRPr="00A07842" w14:paraId="72F2BEAB" w14:textId="4BEBA113" w:rsidTr="006D476D">
        <w:tc>
          <w:tcPr>
            <w:tcW w:w="2628" w:type="pct"/>
            <w:shd w:val="clear" w:color="auto" w:fill="D9D9D9" w:themeFill="background1" w:themeFillShade="D9"/>
          </w:tcPr>
          <w:p w14:paraId="0CC8897E" w14:textId="77777777" w:rsidR="007F3E01" w:rsidRPr="00A07842" w:rsidRDefault="007F3E01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044F5815" w14:textId="77777777" w:rsidR="007F3E01" w:rsidRPr="00A07842" w:rsidRDefault="007F3E01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  <w:tc>
          <w:tcPr>
            <w:tcW w:w="1865" w:type="pct"/>
            <w:shd w:val="clear" w:color="auto" w:fill="D9D9D9" w:themeFill="background1" w:themeFillShade="D9"/>
          </w:tcPr>
          <w:p w14:paraId="298F4120" w14:textId="57D34BA4" w:rsidR="007F3E01" w:rsidRPr="00A07842" w:rsidRDefault="007F3E01" w:rsidP="00455A7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7F3E01" w:rsidRPr="00A07842" w14:paraId="3A34573F" w14:textId="77C23FB0" w:rsidTr="00832686">
        <w:trPr>
          <w:trHeight w:val="624"/>
        </w:trPr>
        <w:tc>
          <w:tcPr>
            <w:tcW w:w="2628" w:type="pct"/>
          </w:tcPr>
          <w:p w14:paraId="6589AA4B" w14:textId="49343554" w:rsidR="007F3E01" w:rsidRPr="004458BB" w:rsidRDefault="007F3E01" w:rsidP="00AC3642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Depth of research (e.g. detail)</w:t>
            </w:r>
          </w:p>
        </w:tc>
        <w:tc>
          <w:tcPr>
            <w:tcW w:w="507" w:type="pct"/>
          </w:tcPr>
          <w:p w14:paraId="6D56E8F8" w14:textId="3FF007D4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2 marks</w:t>
            </w:r>
          </w:p>
        </w:tc>
        <w:tc>
          <w:tcPr>
            <w:tcW w:w="1865" w:type="pct"/>
          </w:tcPr>
          <w:p w14:paraId="721245AF" w14:textId="77777777" w:rsidR="007F3E01" w:rsidRDefault="007F3E01" w:rsidP="00455A7F">
            <w:pPr>
              <w:rPr>
                <w:rFonts w:ascii="Arial Narrow" w:hAnsi="Arial Narrow"/>
              </w:rPr>
            </w:pPr>
          </w:p>
        </w:tc>
      </w:tr>
      <w:tr w:rsidR="007F3E01" w:rsidRPr="00A07842" w14:paraId="6D1291AA" w14:textId="4208496E" w:rsidTr="00832686">
        <w:trPr>
          <w:trHeight w:val="624"/>
        </w:trPr>
        <w:tc>
          <w:tcPr>
            <w:tcW w:w="2628" w:type="pct"/>
          </w:tcPr>
          <w:p w14:paraId="0503EE1F" w14:textId="40333B93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Quality of sources (reliability)</w:t>
            </w:r>
          </w:p>
        </w:tc>
        <w:tc>
          <w:tcPr>
            <w:tcW w:w="507" w:type="pct"/>
          </w:tcPr>
          <w:p w14:paraId="02D2D3C3" w14:textId="00E80CF2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2 marks</w:t>
            </w:r>
          </w:p>
        </w:tc>
        <w:tc>
          <w:tcPr>
            <w:tcW w:w="1865" w:type="pct"/>
          </w:tcPr>
          <w:p w14:paraId="52F5C85E" w14:textId="77777777" w:rsidR="007F3E01" w:rsidRDefault="007F3E01" w:rsidP="00455A7F">
            <w:pPr>
              <w:rPr>
                <w:rFonts w:ascii="Arial Narrow" w:hAnsi="Arial Narrow"/>
              </w:rPr>
            </w:pPr>
          </w:p>
        </w:tc>
      </w:tr>
      <w:tr w:rsidR="007F3E01" w:rsidRPr="00A07842" w14:paraId="64AE71B8" w14:textId="3A149BF6" w:rsidTr="00832686">
        <w:trPr>
          <w:trHeight w:val="624"/>
        </w:trPr>
        <w:tc>
          <w:tcPr>
            <w:tcW w:w="2628" w:type="pct"/>
          </w:tcPr>
          <w:p w14:paraId="1DB90B28" w14:textId="6285FC7D" w:rsidR="007F3E01" w:rsidRPr="004458BB" w:rsidRDefault="007F3E01" w:rsidP="00AC3642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Formatting of references uses a referencing system e.g. APA</w:t>
            </w:r>
          </w:p>
        </w:tc>
        <w:tc>
          <w:tcPr>
            <w:tcW w:w="507" w:type="pct"/>
          </w:tcPr>
          <w:p w14:paraId="5EEDD26C" w14:textId="1EB4FB13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2 marks</w:t>
            </w:r>
          </w:p>
        </w:tc>
        <w:tc>
          <w:tcPr>
            <w:tcW w:w="1865" w:type="pct"/>
          </w:tcPr>
          <w:p w14:paraId="43AFEFBA" w14:textId="77777777" w:rsidR="007F3E01" w:rsidRDefault="007F3E01" w:rsidP="00455A7F">
            <w:pPr>
              <w:rPr>
                <w:rFonts w:ascii="Arial Narrow" w:hAnsi="Arial Narrow"/>
              </w:rPr>
            </w:pPr>
          </w:p>
        </w:tc>
      </w:tr>
    </w:tbl>
    <w:p w14:paraId="7C6B1EF1" w14:textId="77777777" w:rsidR="00455A7F" w:rsidRPr="00A07842" w:rsidRDefault="00455A7F" w:rsidP="00455A7F">
      <w:pPr>
        <w:rPr>
          <w:rFonts w:ascii="Arial Narrow" w:hAnsi="Arial Narrow"/>
        </w:rPr>
      </w:pPr>
    </w:p>
    <w:p w14:paraId="348F01F5" w14:textId="77777777" w:rsidR="001916DC" w:rsidRPr="00832686" w:rsidRDefault="001916DC" w:rsidP="001916DC">
      <w:pPr>
        <w:rPr>
          <w:rFonts w:ascii="Arial Narrow" w:hAnsi="Arial Narrow"/>
          <w:b/>
          <w:sz w:val="22"/>
        </w:rPr>
      </w:pPr>
      <w:r w:rsidRPr="00832686">
        <w:rPr>
          <w:rFonts w:ascii="Arial Narrow" w:hAnsi="Arial Narrow"/>
          <w:b/>
          <w:sz w:val="22"/>
        </w:rPr>
        <w:t>IN-CLASS ESSAY (</w:t>
      </w:r>
      <w:r w:rsidR="004E76E2" w:rsidRPr="00832686">
        <w:rPr>
          <w:rFonts w:ascii="Arial Narrow" w:hAnsi="Arial Narrow"/>
          <w:b/>
          <w:sz w:val="22"/>
        </w:rPr>
        <w:t>no notes permitted</w:t>
      </w:r>
      <w:r w:rsidR="00C71E69" w:rsidRPr="00832686">
        <w:rPr>
          <w:rFonts w:ascii="Arial Narrow" w:hAnsi="Arial Narrow"/>
          <w:b/>
          <w:sz w:val="22"/>
        </w:rPr>
        <w:t xml:space="preserve"> during essay</w:t>
      </w:r>
      <w:r w:rsidRPr="00832686">
        <w:rPr>
          <w:rFonts w:ascii="Arial Narrow" w:hAnsi="Arial Narrow"/>
          <w:b/>
          <w:sz w:val="2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4"/>
        <w:gridCol w:w="1056"/>
        <w:gridCol w:w="3884"/>
      </w:tblGrid>
      <w:tr w:rsidR="007F3E01" w:rsidRPr="00A07842" w14:paraId="5B18FB8B" w14:textId="21103824" w:rsidTr="006D476D">
        <w:tc>
          <w:tcPr>
            <w:tcW w:w="2628" w:type="pct"/>
            <w:shd w:val="clear" w:color="auto" w:fill="D9D9D9" w:themeFill="background1" w:themeFillShade="D9"/>
          </w:tcPr>
          <w:p w14:paraId="6D4AD7F6" w14:textId="77777777" w:rsidR="007F3E01" w:rsidRPr="00A07842" w:rsidRDefault="007F3E01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6B4BEEE7" w14:textId="77777777" w:rsidR="007F3E01" w:rsidRPr="00A07842" w:rsidRDefault="007F3E01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  <w:tc>
          <w:tcPr>
            <w:tcW w:w="1865" w:type="pct"/>
            <w:shd w:val="clear" w:color="auto" w:fill="D9D9D9" w:themeFill="background1" w:themeFillShade="D9"/>
          </w:tcPr>
          <w:p w14:paraId="06468517" w14:textId="6009C5AB" w:rsidR="007F3E01" w:rsidRPr="00A07842" w:rsidRDefault="007F3E01" w:rsidP="001916D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7F3E01" w:rsidRPr="00A07842" w14:paraId="736F7F96" w14:textId="5A6C65D2" w:rsidTr="00832686">
        <w:trPr>
          <w:trHeight w:val="624"/>
        </w:trPr>
        <w:tc>
          <w:tcPr>
            <w:tcW w:w="2628" w:type="pct"/>
          </w:tcPr>
          <w:p w14:paraId="6876E56D" w14:textId="77777777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Description of the type of bonding, including arrangement of particles and attraction between them</w:t>
            </w:r>
          </w:p>
        </w:tc>
        <w:tc>
          <w:tcPr>
            <w:tcW w:w="507" w:type="pct"/>
          </w:tcPr>
          <w:p w14:paraId="344C6FF3" w14:textId="258DB495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12 marks</w:t>
            </w:r>
          </w:p>
        </w:tc>
        <w:tc>
          <w:tcPr>
            <w:tcW w:w="1865" w:type="pct"/>
          </w:tcPr>
          <w:p w14:paraId="0B8B1869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  <w:tr w:rsidR="007F3E01" w:rsidRPr="00A07842" w14:paraId="2F8A3F85" w14:textId="723435EE" w:rsidTr="00832686">
        <w:trPr>
          <w:trHeight w:val="624"/>
        </w:trPr>
        <w:tc>
          <w:tcPr>
            <w:tcW w:w="2628" w:type="pct"/>
          </w:tcPr>
          <w:p w14:paraId="177E942E" w14:textId="77777777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Description of the properties of substances, and explanation of how those properties relate to the type of bonding</w:t>
            </w:r>
          </w:p>
        </w:tc>
        <w:tc>
          <w:tcPr>
            <w:tcW w:w="507" w:type="pct"/>
          </w:tcPr>
          <w:p w14:paraId="6E0777C2" w14:textId="106706F9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12 marks</w:t>
            </w:r>
          </w:p>
        </w:tc>
        <w:tc>
          <w:tcPr>
            <w:tcW w:w="1865" w:type="pct"/>
          </w:tcPr>
          <w:p w14:paraId="5805D7BB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  <w:tr w:rsidR="007F3E01" w:rsidRPr="00A07842" w14:paraId="6C304D74" w14:textId="73320CE7" w:rsidTr="00832686">
        <w:trPr>
          <w:trHeight w:val="624"/>
        </w:trPr>
        <w:tc>
          <w:tcPr>
            <w:tcW w:w="2628" w:type="pct"/>
          </w:tcPr>
          <w:p w14:paraId="65B39679" w14:textId="77777777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Description of the uses of substances in the home, and explanation of how these uses is related to the properties of that compound</w:t>
            </w:r>
          </w:p>
        </w:tc>
        <w:tc>
          <w:tcPr>
            <w:tcW w:w="507" w:type="pct"/>
          </w:tcPr>
          <w:p w14:paraId="35A092E6" w14:textId="56E823EA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12 marks</w:t>
            </w:r>
          </w:p>
        </w:tc>
        <w:tc>
          <w:tcPr>
            <w:tcW w:w="1865" w:type="pct"/>
          </w:tcPr>
          <w:p w14:paraId="6225F04E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  <w:tr w:rsidR="007F3E01" w:rsidRPr="00A07842" w14:paraId="6552A6DB" w14:textId="6480B9E0" w:rsidTr="00832686">
        <w:trPr>
          <w:trHeight w:val="624"/>
        </w:trPr>
        <w:tc>
          <w:tcPr>
            <w:tcW w:w="2628" w:type="pct"/>
          </w:tcPr>
          <w:p w14:paraId="14185B6C" w14:textId="77481CB8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Quality of essay (e.g. well organised, uses headings, minimal spelling errors)</w:t>
            </w:r>
          </w:p>
        </w:tc>
        <w:tc>
          <w:tcPr>
            <w:tcW w:w="507" w:type="pct"/>
          </w:tcPr>
          <w:p w14:paraId="0577F084" w14:textId="52328199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3 marks</w:t>
            </w:r>
          </w:p>
        </w:tc>
        <w:tc>
          <w:tcPr>
            <w:tcW w:w="1865" w:type="pct"/>
          </w:tcPr>
          <w:p w14:paraId="3967A28A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</w:tbl>
    <w:p w14:paraId="329820E9" w14:textId="77777777" w:rsidR="00455A7F" w:rsidRPr="00455A7F" w:rsidRDefault="00455A7F" w:rsidP="00832686">
      <w:pPr>
        <w:widowControl w:val="0"/>
        <w:autoSpaceDE w:val="0"/>
        <w:autoSpaceDN w:val="0"/>
        <w:adjustRightInd w:val="0"/>
        <w:rPr>
          <w:rFonts w:asciiTheme="majorHAnsi" w:hAnsiTheme="majorHAnsi" w:cs="ZO≈'88ˇøú~•'1"/>
          <w:sz w:val="22"/>
          <w:szCs w:val="22"/>
          <w:lang w:val="en-US"/>
        </w:rPr>
      </w:pPr>
    </w:p>
    <w:sectPr w:rsidR="00455A7F" w:rsidRPr="00455A7F" w:rsidSect="00B75371">
      <w:headerReference w:type="default" r:id="rId9"/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9B04A" w14:textId="77777777" w:rsidR="006A11BC" w:rsidRDefault="006A11BC" w:rsidP="007F3E01">
      <w:r>
        <w:separator/>
      </w:r>
    </w:p>
  </w:endnote>
  <w:endnote w:type="continuationSeparator" w:id="0">
    <w:p w14:paraId="1C8E863E" w14:textId="77777777" w:rsidR="006A11BC" w:rsidRDefault="006A11BC" w:rsidP="007F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O≈'88ˇøú~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8BD84" w14:textId="77777777" w:rsidR="006A11BC" w:rsidRDefault="006A11BC" w:rsidP="007F3E01">
      <w:r>
        <w:separator/>
      </w:r>
    </w:p>
  </w:footnote>
  <w:footnote w:type="continuationSeparator" w:id="0">
    <w:p w14:paraId="4BFF78B2" w14:textId="77777777" w:rsidR="006A11BC" w:rsidRDefault="006A11BC" w:rsidP="007F3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4F791" w14:textId="66108B04" w:rsidR="000F5A26" w:rsidRPr="007F3E01" w:rsidRDefault="000F5A26" w:rsidP="007F3E01">
    <w:pPr>
      <w:pStyle w:val="Header"/>
      <w:jc w:val="right"/>
      <w:rPr>
        <w:rFonts w:asciiTheme="majorHAnsi" w:hAnsiTheme="majorHAnsi" w:cstheme="majorHAnsi"/>
      </w:rPr>
    </w:pPr>
    <w:r w:rsidRPr="007F3E01">
      <w:rPr>
        <w:rFonts w:asciiTheme="majorHAnsi" w:hAnsiTheme="majorHAnsi" w:cstheme="majorHAnsi"/>
      </w:rPr>
      <w:t>Name: ................................................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DD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C7A2F"/>
    <w:multiLevelType w:val="hybridMultilevel"/>
    <w:tmpl w:val="79D439A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14EA776D"/>
    <w:multiLevelType w:val="hybridMultilevel"/>
    <w:tmpl w:val="925C6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05543"/>
    <w:multiLevelType w:val="hybridMultilevel"/>
    <w:tmpl w:val="B8C4D682"/>
    <w:lvl w:ilvl="0" w:tplc="F95A9014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B224BB"/>
    <w:multiLevelType w:val="hybridMultilevel"/>
    <w:tmpl w:val="DA628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159FF"/>
    <w:multiLevelType w:val="hybridMultilevel"/>
    <w:tmpl w:val="C1E8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34E8D"/>
    <w:multiLevelType w:val="hybridMultilevel"/>
    <w:tmpl w:val="677C67A8"/>
    <w:lvl w:ilvl="0" w:tplc="58FAD95A">
      <w:numFmt w:val="bullet"/>
      <w:lvlText w:val="-"/>
      <w:lvlJc w:val="left"/>
      <w:pPr>
        <w:ind w:left="77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5A194C01"/>
    <w:multiLevelType w:val="hybridMultilevel"/>
    <w:tmpl w:val="EB9A1D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AB6E89"/>
    <w:multiLevelType w:val="hybridMultilevel"/>
    <w:tmpl w:val="FCA6F538"/>
    <w:lvl w:ilvl="0" w:tplc="58FAD9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A727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24D3A"/>
    <w:multiLevelType w:val="hybridMultilevel"/>
    <w:tmpl w:val="D7AA1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E6855"/>
    <w:multiLevelType w:val="hybridMultilevel"/>
    <w:tmpl w:val="98A8D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37C73"/>
    <w:multiLevelType w:val="hybridMultilevel"/>
    <w:tmpl w:val="4D3C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F"/>
    <w:rsid w:val="000451E6"/>
    <w:rsid w:val="00065DA4"/>
    <w:rsid w:val="000D3B10"/>
    <w:rsid w:val="000F5A26"/>
    <w:rsid w:val="001916DC"/>
    <w:rsid w:val="0022100A"/>
    <w:rsid w:val="00234BF1"/>
    <w:rsid w:val="00274F7F"/>
    <w:rsid w:val="002C1A1C"/>
    <w:rsid w:val="00346CE2"/>
    <w:rsid w:val="003F0586"/>
    <w:rsid w:val="00444FFF"/>
    <w:rsid w:val="004458BB"/>
    <w:rsid w:val="00455A7F"/>
    <w:rsid w:val="004E76E2"/>
    <w:rsid w:val="004F5DA8"/>
    <w:rsid w:val="005909FA"/>
    <w:rsid w:val="006A11BC"/>
    <w:rsid w:val="006D476D"/>
    <w:rsid w:val="007B6165"/>
    <w:rsid w:val="007F3E01"/>
    <w:rsid w:val="008137D7"/>
    <w:rsid w:val="00825189"/>
    <w:rsid w:val="00832686"/>
    <w:rsid w:val="00982E17"/>
    <w:rsid w:val="00A07842"/>
    <w:rsid w:val="00A237D2"/>
    <w:rsid w:val="00AC3642"/>
    <w:rsid w:val="00B361EA"/>
    <w:rsid w:val="00B75371"/>
    <w:rsid w:val="00BC49E2"/>
    <w:rsid w:val="00C11B97"/>
    <w:rsid w:val="00C71E69"/>
    <w:rsid w:val="00E31695"/>
    <w:rsid w:val="00F0237E"/>
    <w:rsid w:val="00F26705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83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0451E6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7F"/>
    <w:pPr>
      <w:ind w:left="720"/>
      <w:contextualSpacing/>
    </w:pPr>
  </w:style>
  <w:style w:type="table" w:styleId="TableGrid">
    <w:name w:val="Table Grid"/>
    <w:basedOn w:val="TableNormal"/>
    <w:uiPriority w:val="59"/>
    <w:rsid w:val="0045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D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51E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3E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0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3E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01"/>
    <w:rPr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0451E6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7F"/>
    <w:pPr>
      <w:ind w:left="720"/>
      <w:contextualSpacing/>
    </w:pPr>
  </w:style>
  <w:style w:type="table" w:styleId="TableGrid">
    <w:name w:val="Table Grid"/>
    <w:basedOn w:val="TableNormal"/>
    <w:uiPriority w:val="59"/>
    <w:rsid w:val="0045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D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51E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3E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0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3E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0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FCF6E-F6C7-4FE5-B25F-08678447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cp:lastPrinted>2013-04-11T04:15:00Z</cp:lastPrinted>
  <dcterms:created xsi:type="dcterms:W3CDTF">2017-04-26T11:16:00Z</dcterms:created>
  <dcterms:modified xsi:type="dcterms:W3CDTF">2017-04-26T11:16:00Z</dcterms:modified>
</cp:coreProperties>
</file>