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A4D8C" w14:textId="711B8BC9" w:rsidR="00FC3A2E" w:rsidRPr="00022020" w:rsidRDefault="001A5AE1" w:rsidP="00FC3A2E">
      <w:pPr>
        <w:spacing w:after="200" w:line="276" w:lineRule="auto"/>
        <w:jc w:val="center"/>
        <w:rPr>
          <w:rFonts w:ascii="Arial" w:eastAsia="Calibri" w:hAnsi="Arial" w:cs="Arial"/>
          <w:lang w:val="en-US"/>
        </w:rPr>
      </w:pPr>
      <w:r>
        <w:rPr>
          <w:noProof/>
          <w:lang w:eastAsia="en-AU"/>
        </w:rPr>
        <w:drawing>
          <wp:inline distT="0" distB="0" distL="0" distR="0" wp14:anchorId="2D441349" wp14:editId="27A49CAE">
            <wp:extent cx="690880" cy="903605"/>
            <wp:effectExtent l="0" t="0" r="0" b="0"/>
            <wp:docPr id="2" name="Picture 2" descr="Description: Vertical full colour positive"/>
            <wp:cNvGraphicFramePr/>
            <a:graphic xmlns:a="http://schemas.openxmlformats.org/drawingml/2006/main">
              <a:graphicData uri="http://schemas.openxmlformats.org/drawingml/2006/picture">
                <pic:pic xmlns:pic="http://schemas.openxmlformats.org/drawingml/2006/picture">
                  <pic:nvPicPr>
                    <pic:cNvPr id="2" name="Picture 2" descr="Description: Vertical full colour positiv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880" cy="903605"/>
                    </a:xfrm>
                    <a:prstGeom prst="rect">
                      <a:avLst/>
                    </a:prstGeom>
                    <a:noFill/>
                    <a:ln>
                      <a:noFill/>
                    </a:ln>
                  </pic:spPr>
                </pic:pic>
              </a:graphicData>
            </a:graphic>
          </wp:inline>
        </w:drawing>
      </w:r>
    </w:p>
    <w:p w14:paraId="154DD99D" w14:textId="37821A82" w:rsidR="00FC3A2E" w:rsidRPr="00022020" w:rsidRDefault="001A5AE1" w:rsidP="00FC3A2E">
      <w:pPr>
        <w:spacing w:after="200" w:line="276" w:lineRule="auto"/>
        <w:jc w:val="center"/>
        <w:rPr>
          <w:rFonts w:ascii="Arial" w:eastAsia="Calibri" w:hAnsi="Arial" w:cs="Arial"/>
          <w:sz w:val="36"/>
          <w:szCs w:val="36"/>
          <w:lang w:val="en-US"/>
        </w:rPr>
      </w:pPr>
      <w:r>
        <w:rPr>
          <w:rFonts w:ascii="Arial" w:eastAsia="Calibri" w:hAnsi="Arial" w:cs="Arial"/>
          <w:sz w:val="36"/>
          <w:szCs w:val="36"/>
          <w:lang w:val="en-US"/>
        </w:rPr>
        <w:t>Safety Bay</w:t>
      </w:r>
      <w:r w:rsidR="00FC3A2E" w:rsidRPr="00022020">
        <w:rPr>
          <w:rFonts w:ascii="Arial" w:eastAsia="Calibri" w:hAnsi="Arial" w:cs="Arial"/>
          <w:sz w:val="36"/>
          <w:szCs w:val="36"/>
          <w:lang w:val="en-US"/>
        </w:rPr>
        <w:t xml:space="preserve"> Senior High School</w:t>
      </w:r>
    </w:p>
    <w:p w14:paraId="66A22922" w14:textId="77777777" w:rsidR="00FC3A2E" w:rsidRPr="00022020" w:rsidRDefault="00FC3A2E" w:rsidP="00FC3A2E">
      <w:pPr>
        <w:spacing w:after="200" w:line="276" w:lineRule="auto"/>
        <w:jc w:val="center"/>
        <w:rPr>
          <w:rFonts w:ascii="Arial" w:eastAsia="Calibri" w:hAnsi="Arial" w:cs="Arial"/>
          <w:sz w:val="36"/>
          <w:szCs w:val="36"/>
          <w:lang w:val="en-US"/>
        </w:rPr>
      </w:pPr>
      <w:r w:rsidRPr="00022020">
        <w:rPr>
          <w:rFonts w:ascii="Arial" w:eastAsia="Calibri" w:hAnsi="Arial" w:cs="Arial"/>
          <w:sz w:val="36"/>
          <w:szCs w:val="36"/>
          <w:lang w:val="en-US"/>
        </w:rPr>
        <w:t xml:space="preserve">Chemistry </w:t>
      </w:r>
      <w:r>
        <w:rPr>
          <w:rFonts w:ascii="Arial" w:eastAsia="Calibri" w:hAnsi="Arial" w:cs="Arial"/>
          <w:sz w:val="36"/>
          <w:szCs w:val="36"/>
          <w:lang w:val="en-US"/>
        </w:rPr>
        <w:t>Unit 1 &amp; 2</w:t>
      </w:r>
    </w:p>
    <w:p w14:paraId="7610FA07" w14:textId="77777777" w:rsidR="00FC3A2E" w:rsidRPr="00022020" w:rsidRDefault="00FC3A2E" w:rsidP="00FC3A2E">
      <w:pPr>
        <w:spacing w:after="200" w:line="276" w:lineRule="auto"/>
        <w:rPr>
          <w:rFonts w:ascii="Arial" w:eastAsia="Calibri" w:hAnsi="Arial" w:cs="Arial"/>
          <w:lang w:val="en-US"/>
        </w:rPr>
      </w:pPr>
    </w:p>
    <w:p w14:paraId="0454E857" w14:textId="77777777" w:rsidR="00FC3A2E" w:rsidRPr="00022020" w:rsidRDefault="00FC3A2E" w:rsidP="00FC3A2E">
      <w:pPr>
        <w:spacing w:after="200" w:line="276" w:lineRule="auto"/>
        <w:jc w:val="center"/>
        <w:rPr>
          <w:rFonts w:ascii="Arial" w:eastAsia="Calibri" w:hAnsi="Arial" w:cs="Arial"/>
          <w:lang w:val="en-US"/>
        </w:rPr>
      </w:pPr>
    </w:p>
    <w:p w14:paraId="48620694" w14:textId="77777777" w:rsidR="00FC3A2E" w:rsidRPr="00022020" w:rsidRDefault="00FC3A2E" w:rsidP="00FC3A2E">
      <w:pPr>
        <w:spacing w:after="200" w:line="276" w:lineRule="auto"/>
        <w:jc w:val="center"/>
        <w:rPr>
          <w:rFonts w:ascii="Arial" w:eastAsia="Calibri" w:hAnsi="Arial" w:cs="Arial"/>
          <w:lang w:val="en-US"/>
        </w:rPr>
      </w:pPr>
    </w:p>
    <w:p w14:paraId="73A345B6" w14:textId="77777777" w:rsidR="00FC3A2E" w:rsidRPr="00022020" w:rsidRDefault="001059AD" w:rsidP="00FC3A2E">
      <w:pPr>
        <w:spacing w:after="200" w:line="276" w:lineRule="auto"/>
        <w:jc w:val="center"/>
        <w:rPr>
          <w:rFonts w:ascii="Arial" w:eastAsia="Calibri" w:hAnsi="Arial" w:cs="Arial"/>
          <w:lang w:val="en-US"/>
        </w:rPr>
      </w:pPr>
      <w:r>
        <w:rPr>
          <w:rFonts w:ascii="Arial" w:eastAsia="Calibri" w:hAnsi="Arial" w:cs="Arial"/>
          <w:b/>
          <w:sz w:val="40"/>
          <w:szCs w:val="40"/>
          <w:lang w:val="en-US"/>
        </w:rPr>
        <w:t>Investigation: Rates of Reaction</w:t>
      </w:r>
      <w:r w:rsidR="00FC3A2E">
        <w:rPr>
          <w:rFonts w:ascii="Arial" w:eastAsia="Calibri" w:hAnsi="Arial" w:cs="Arial"/>
          <w:b/>
          <w:sz w:val="40"/>
          <w:szCs w:val="40"/>
          <w:lang w:val="en-US"/>
        </w:rPr>
        <w:br/>
        <w:t>Validation Test</w:t>
      </w:r>
    </w:p>
    <w:p w14:paraId="59B6512D" w14:textId="77777777" w:rsidR="00FC3A2E" w:rsidRPr="00022020" w:rsidRDefault="00FC3A2E" w:rsidP="00FC3A2E">
      <w:pPr>
        <w:spacing w:after="200" w:line="276" w:lineRule="auto"/>
        <w:jc w:val="center"/>
        <w:rPr>
          <w:rFonts w:ascii="Arial" w:eastAsia="Calibri" w:hAnsi="Arial" w:cs="Arial"/>
          <w:lang w:val="en-US"/>
        </w:rPr>
      </w:pPr>
    </w:p>
    <w:p w14:paraId="42550124" w14:textId="77777777" w:rsidR="00FC3A2E" w:rsidRDefault="00FC3A2E" w:rsidP="00FC3A2E">
      <w:pPr>
        <w:spacing w:after="200" w:line="276" w:lineRule="auto"/>
        <w:jc w:val="center"/>
        <w:rPr>
          <w:rFonts w:ascii="Arial" w:eastAsia="Calibri" w:hAnsi="Arial" w:cs="Arial"/>
          <w:lang w:val="en-US"/>
        </w:rPr>
      </w:pPr>
    </w:p>
    <w:p w14:paraId="52199B18" w14:textId="77777777" w:rsidR="00FC3A2E" w:rsidRPr="00022020" w:rsidRDefault="00FC3A2E" w:rsidP="00FC3A2E">
      <w:pPr>
        <w:spacing w:after="200" w:line="276" w:lineRule="auto"/>
        <w:jc w:val="center"/>
        <w:rPr>
          <w:rFonts w:ascii="Arial" w:eastAsia="Calibri" w:hAnsi="Arial" w:cs="Arial"/>
          <w:lang w:val="en-US"/>
        </w:rPr>
      </w:pPr>
    </w:p>
    <w:p w14:paraId="3B5FB977" w14:textId="77777777" w:rsidR="00FC3A2E" w:rsidRPr="00022020" w:rsidRDefault="00FC3A2E" w:rsidP="00FC3A2E">
      <w:pPr>
        <w:spacing w:after="200" w:line="276" w:lineRule="auto"/>
        <w:jc w:val="center"/>
        <w:rPr>
          <w:rFonts w:ascii="Arial" w:eastAsia="Calibri" w:hAnsi="Arial" w:cs="Arial"/>
          <w:b/>
          <w:lang w:val="en-US"/>
        </w:rPr>
      </w:pPr>
      <w:r w:rsidRPr="00022020">
        <w:rPr>
          <w:rFonts w:ascii="Arial" w:eastAsia="Calibri" w:hAnsi="Arial" w:cs="Arial"/>
          <w:b/>
          <w:lang w:val="en-US"/>
        </w:rPr>
        <w:t>NAME: ______________________________________</w:t>
      </w:r>
    </w:p>
    <w:p w14:paraId="625AEA96" w14:textId="77777777" w:rsidR="00FC3A2E" w:rsidRDefault="00FC3A2E" w:rsidP="00FC3A2E">
      <w:pPr>
        <w:spacing w:after="200" w:line="276" w:lineRule="auto"/>
        <w:rPr>
          <w:rFonts w:ascii="Arial" w:eastAsia="Calibri" w:hAnsi="Arial" w:cs="Arial"/>
          <w:b/>
          <w:lang w:val="en-US"/>
        </w:rPr>
      </w:pPr>
    </w:p>
    <w:p w14:paraId="54E66CF5" w14:textId="77777777" w:rsidR="00FC3A2E" w:rsidRDefault="00FC3A2E" w:rsidP="00FC3A2E">
      <w:pPr>
        <w:spacing w:after="200" w:line="276" w:lineRule="auto"/>
        <w:rPr>
          <w:rFonts w:ascii="Arial" w:eastAsia="Calibri" w:hAnsi="Arial" w:cs="Arial"/>
          <w:b/>
          <w:lang w:val="en-US"/>
        </w:rPr>
      </w:pPr>
    </w:p>
    <w:p w14:paraId="26EEE57F" w14:textId="77777777" w:rsidR="00FC3A2E" w:rsidRPr="00022020" w:rsidRDefault="00FC3A2E" w:rsidP="00FC3A2E">
      <w:pPr>
        <w:spacing w:after="200" w:line="276" w:lineRule="auto"/>
        <w:rPr>
          <w:rFonts w:ascii="Arial" w:eastAsia="Calibri" w:hAnsi="Arial" w:cs="Arial"/>
          <w:lang w:val="en-US"/>
        </w:rPr>
      </w:pPr>
    </w:p>
    <w:p w14:paraId="35E70198" w14:textId="77777777" w:rsidR="00FC3A2E" w:rsidRDefault="00FC3A2E" w:rsidP="00FC3A2E">
      <w:pPr>
        <w:spacing w:after="200" w:line="276" w:lineRule="auto"/>
        <w:jc w:val="center"/>
        <w:rPr>
          <w:rFonts w:ascii="Arial" w:eastAsia="Calibri" w:hAnsi="Arial" w:cs="Arial"/>
          <w:lang w:val="en-US"/>
        </w:rPr>
      </w:pPr>
      <w:r>
        <w:rPr>
          <w:rFonts w:ascii="Arial" w:eastAsia="Calibri" w:hAnsi="Arial" w:cs="Arial"/>
          <w:lang w:val="en-US"/>
        </w:rPr>
        <w:t>Reading time: 5 minutes</w:t>
      </w:r>
    </w:p>
    <w:p w14:paraId="7A34F07E" w14:textId="77777777" w:rsidR="00FC3A2E" w:rsidRPr="00022020" w:rsidRDefault="00FC3A2E" w:rsidP="00FC3A2E">
      <w:pPr>
        <w:spacing w:after="200" w:line="276" w:lineRule="auto"/>
        <w:jc w:val="center"/>
        <w:rPr>
          <w:rFonts w:ascii="Arial" w:eastAsia="Calibri" w:hAnsi="Arial" w:cs="Arial"/>
          <w:lang w:val="en-US"/>
        </w:rPr>
      </w:pPr>
      <w:r>
        <w:rPr>
          <w:rFonts w:ascii="Arial" w:eastAsia="Calibri" w:hAnsi="Arial" w:cs="Arial"/>
          <w:lang w:val="en-US"/>
        </w:rPr>
        <w:t>Working time</w:t>
      </w:r>
      <w:r w:rsidRPr="00022020">
        <w:rPr>
          <w:rFonts w:ascii="Arial" w:eastAsia="Calibri" w:hAnsi="Arial" w:cs="Arial"/>
          <w:lang w:val="en-US"/>
        </w:rPr>
        <w:t xml:space="preserve">: </w:t>
      </w:r>
      <w:r>
        <w:rPr>
          <w:rFonts w:ascii="Arial" w:eastAsia="Calibri" w:hAnsi="Arial" w:cs="Arial"/>
          <w:lang w:val="en-US"/>
        </w:rPr>
        <w:t>55 minutes</w:t>
      </w:r>
    </w:p>
    <w:p w14:paraId="5BFB0E87" w14:textId="77777777" w:rsidR="00FC3A2E" w:rsidRPr="00022020" w:rsidRDefault="00FC3A2E" w:rsidP="00FC3A2E">
      <w:pPr>
        <w:spacing w:after="200" w:line="276" w:lineRule="auto"/>
        <w:jc w:val="center"/>
        <w:rPr>
          <w:rFonts w:ascii="Arial" w:eastAsia="Calibri" w:hAnsi="Arial" w:cs="Arial"/>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3000"/>
        <w:gridCol w:w="3000"/>
      </w:tblGrid>
      <w:tr w:rsidR="001059AD" w:rsidRPr="00022020" w14:paraId="3B2F2F07" w14:textId="77777777" w:rsidTr="00BB1340">
        <w:trPr>
          <w:jc w:val="center"/>
        </w:trPr>
        <w:tc>
          <w:tcPr>
            <w:tcW w:w="2103" w:type="dxa"/>
            <w:tcBorders>
              <w:top w:val="single" w:sz="18" w:space="0" w:color="auto"/>
              <w:left w:val="single" w:sz="18" w:space="0" w:color="auto"/>
              <w:bottom w:val="single" w:sz="18" w:space="0" w:color="auto"/>
            </w:tcBorders>
            <w:shd w:val="clear" w:color="auto" w:fill="000000"/>
          </w:tcPr>
          <w:p w14:paraId="49693B84"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Section</w:t>
            </w:r>
          </w:p>
        </w:tc>
        <w:tc>
          <w:tcPr>
            <w:tcW w:w="3000" w:type="dxa"/>
            <w:tcBorders>
              <w:top w:val="single" w:sz="18" w:space="0" w:color="auto"/>
              <w:bottom w:val="single" w:sz="18" w:space="0" w:color="auto"/>
              <w:right w:val="single" w:sz="18" w:space="0" w:color="auto"/>
            </w:tcBorders>
            <w:shd w:val="clear" w:color="auto" w:fill="000000"/>
          </w:tcPr>
          <w:p w14:paraId="651D1510"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Mark</w:t>
            </w:r>
          </w:p>
        </w:tc>
        <w:tc>
          <w:tcPr>
            <w:tcW w:w="3000" w:type="dxa"/>
            <w:tcBorders>
              <w:top w:val="single" w:sz="18" w:space="0" w:color="auto"/>
              <w:bottom w:val="single" w:sz="18" w:space="0" w:color="auto"/>
              <w:right w:val="single" w:sz="18" w:space="0" w:color="auto"/>
            </w:tcBorders>
            <w:shd w:val="clear" w:color="auto" w:fill="000000"/>
          </w:tcPr>
          <w:p w14:paraId="27BDE60C" w14:textId="77777777" w:rsidR="001059AD" w:rsidRPr="00022020" w:rsidRDefault="001059AD" w:rsidP="00FC3A2E">
            <w:pPr>
              <w:jc w:val="center"/>
              <w:rPr>
                <w:rFonts w:ascii="Arial" w:eastAsia="Calibri" w:hAnsi="Arial" w:cs="Arial"/>
                <w:b/>
                <w:lang w:val="en-US"/>
              </w:rPr>
            </w:pPr>
            <w:r>
              <w:rPr>
                <w:rFonts w:ascii="Arial" w:eastAsia="Calibri" w:hAnsi="Arial" w:cs="Arial"/>
                <w:b/>
                <w:lang w:val="en-US"/>
              </w:rPr>
              <w:t>Percent</w:t>
            </w:r>
          </w:p>
        </w:tc>
      </w:tr>
      <w:tr w:rsidR="001059AD" w:rsidRPr="00022020" w14:paraId="0E6464E1" w14:textId="77777777" w:rsidTr="001059AD">
        <w:trPr>
          <w:trHeight w:val="870"/>
          <w:jc w:val="center"/>
        </w:trPr>
        <w:tc>
          <w:tcPr>
            <w:tcW w:w="2103" w:type="dxa"/>
            <w:tcBorders>
              <w:top w:val="single" w:sz="18" w:space="0" w:color="auto"/>
              <w:left w:val="single" w:sz="18" w:space="0" w:color="auto"/>
            </w:tcBorders>
            <w:vAlign w:val="center"/>
          </w:tcPr>
          <w:p w14:paraId="1C2C0320"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br/>
              <w:t>Lab report</w:t>
            </w:r>
          </w:p>
        </w:tc>
        <w:tc>
          <w:tcPr>
            <w:tcW w:w="3000" w:type="dxa"/>
            <w:tcBorders>
              <w:top w:val="single" w:sz="18" w:space="0" w:color="auto"/>
              <w:right w:val="single" w:sz="18" w:space="0" w:color="auto"/>
            </w:tcBorders>
            <w:vAlign w:val="center"/>
          </w:tcPr>
          <w:p w14:paraId="5F80A576" w14:textId="63FDC90A" w:rsidR="001059AD" w:rsidRPr="00022020" w:rsidRDefault="001059AD" w:rsidP="00DF5BCC">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sidR="00DF5BCC">
              <w:rPr>
                <w:rFonts w:ascii="Arial" w:eastAsia="Calibri" w:hAnsi="Arial" w:cs="Arial"/>
                <w:sz w:val="36"/>
                <w:szCs w:val="36"/>
                <w:lang w:val="en-US"/>
              </w:rPr>
              <w:t>/</w:t>
            </w:r>
          </w:p>
        </w:tc>
        <w:tc>
          <w:tcPr>
            <w:tcW w:w="3000" w:type="dxa"/>
            <w:tcBorders>
              <w:top w:val="single" w:sz="18" w:space="0" w:color="auto"/>
              <w:right w:val="single" w:sz="18" w:space="0" w:color="auto"/>
            </w:tcBorders>
            <w:vAlign w:val="center"/>
          </w:tcPr>
          <w:p w14:paraId="65587A9A"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Pr>
                <w:rFonts w:ascii="Arial" w:eastAsia="Calibri" w:hAnsi="Arial" w:cs="Arial"/>
                <w:sz w:val="36"/>
                <w:szCs w:val="36"/>
                <w:lang w:val="en-US"/>
              </w:rPr>
              <w:t>____%</w:t>
            </w:r>
          </w:p>
        </w:tc>
      </w:tr>
      <w:tr w:rsidR="001059AD" w:rsidRPr="00022020" w14:paraId="3C76B073" w14:textId="77777777" w:rsidTr="001059AD">
        <w:trPr>
          <w:trHeight w:val="870"/>
          <w:jc w:val="center"/>
        </w:trPr>
        <w:tc>
          <w:tcPr>
            <w:tcW w:w="2103" w:type="dxa"/>
            <w:tcBorders>
              <w:left w:val="single" w:sz="18" w:space="0" w:color="auto"/>
              <w:bottom w:val="single" w:sz="18" w:space="0" w:color="auto"/>
            </w:tcBorders>
            <w:vAlign w:val="center"/>
          </w:tcPr>
          <w:p w14:paraId="3C7EB3AD"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t>Validation test</w:t>
            </w:r>
          </w:p>
        </w:tc>
        <w:tc>
          <w:tcPr>
            <w:tcW w:w="3000" w:type="dxa"/>
            <w:tcBorders>
              <w:bottom w:val="single" w:sz="18" w:space="0" w:color="auto"/>
              <w:right w:val="single" w:sz="18" w:space="0" w:color="auto"/>
            </w:tcBorders>
            <w:vAlign w:val="center"/>
          </w:tcPr>
          <w:p w14:paraId="63BFC691"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sidRPr="00022020">
              <w:rPr>
                <w:rFonts w:ascii="Arial" w:eastAsia="Calibri" w:hAnsi="Arial" w:cs="Arial"/>
                <w:sz w:val="36"/>
                <w:szCs w:val="36"/>
                <w:lang w:val="en-US"/>
              </w:rPr>
              <w:t xml:space="preserve">/ </w:t>
            </w:r>
            <w:r>
              <w:rPr>
                <w:rFonts w:ascii="Arial" w:eastAsia="Calibri" w:hAnsi="Arial" w:cs="Arial"/>
                <w:sz w:val="36"/>
                <w:szCs w:val="36"/>
                <w:lang w:val="en-US"/>
              </w:rPr>
              <w:t>28</w:t>
            </w:r>
          </w:p>
        </w:tc>
        <w:tc>
          <w:tcPr>
            <w:tcW w:w="3000" w:type="dxa"/>
            <w:tcBorders>
              <w:bottom w:val="single" w:sz="18" w:space="0" w:color="auto"/>
              <w:right w:val="single" w:sz="18" w:space="0" w:color="auto"/>
            </w:tcBorders>
            <w:vAlign w:val="center"/>
          </w:tcPr>
          <w:p w14:paraId="4F3196E5" w14:textId="77777777" w:rsidR="001059AD" w:rsidRPr="00022020" w:rsidRDefault="001059AD" w:rsidP="001059AD">
            <w:pPr>
              <w:jc w:val="center"/>
              <w:rPr>
                <w:rFonts w:ascii="Arial" w:eastAsia="Calibri" w:hAnsi="Arial" w:cs="Arial"/>
                <w:sz w:val="36"/>
                <w:szCs w:val="36"/>
                <w:lang w:val="en-US"/>
              </w:rPr>
            </w:pPr>
            <w:r>
              <w:rPr>
                <w:rFonts w:ascii="Arial" w:eastAsia="Calibri" w:hAnsi="Arial" w:cs="Arial"/>
                <w:sz w:val="36"/>
                <w:szCs w:val="36"/>
                <w:lang w:val="en-US"/>
              </w:rPr>
              <w:t>____%</w:t>
            </w:r>
          </w:p>
        </w:tc>
      </w:tr>
      <w:tr w:rsidR="001059AD" w:rsidRPr="00022020" w14:paraId="3069CFC3" w14:textId="77777777" w:rsidTr="001059AD">
        <w:trPr>
          <w:trHeight w:val="870"/>
          <w:jc w:val="center"/>
        </w:trPr>
        <w:tc>
          <w:tcPr>
            <w:tcW w:w="5103" w:type="dxa"/>
            <w:gridSpan w:val="2"/>
            <w:tcBorders>
              <w:top w:val="single" w:sz="18" w:space="0" w:color="auto"/>
              <w:left w:val="nil"/>
              <w:bottom w:val="nil"/>
              <w:right w:val="single" w:sz="18" w:space="0" w:color="auto"/>
            </w:tcBorders>
            <w:vAlign w:val="center"/>
          </w:tcPr>
          <w:p w14:paraId="305BFCC7" w14:textId="77777777" w:rsidR="001059AD" w:rsidRPr="001059AD" w:rsidRDefault="001059AD" w:rsidP="001059AD">
            <w:pPr>
              <w:rPr>
                <w:rFonts w:ascii="Arial" w:eastAsia="Calibri" w:hAnsi="Arial" w:cs="Arial"/>
                <w:b/>
                <w:lang w:val="en-US"/>
              </w:rPr>
            </w:pPr>
          </w:p>
        </w:tc>
        <w:tc>
          <w:tcPr>
            <w:tcW w:w="3000" w:type="dxa"/>
            <w:tcBorders>
              <w:top w:val="single" w:sz="18" w:space="0" w:color="auto"/>
              <w:bottom w:val="single" w:sz="18" w:space="0" w:color="auto"/>
              <w:right w:val="single" w:sz="18" w:space="0" w:color="auto"/>
            </w:tcBorders>
          </w:tcPr>
          <w:p w14:paraId="53FD1F54" w14:textId="77777777" w:rsidR="001059AD" w:rsidRDefault="001059AD" w:rsidP="001059AD">
            <w:pPr>
              <w:spacing w:after="0"/>
              <w:rPr>
                <w:rFonts w:ascii="Arial" w:eastAsia="Calibri" w:hAnsi="Arial" w:cs="Arial"/>
                <w:b/>
                <w:lang w:val="en-US"/>
              </w:rPr>
            </w:pPr>
            <w:r>
              <w:rPr>
                <w:rFonts w:ascii="Arial" w:eastAsia="Calibri" w:hAnsi="Arial" w:cs="Arial"/>
                <w:b/>
                <w:lang w:val="en-US"/>
              </w:rPr>
              <w:t>Average:</w:t>
            </w:r>
          </w:p>
          <w:p w14:paraId="30A7CCD5" w14:textId="77777777" w:rsidR="001059AD" w:rsidRPr="00022020" w:rsidRDefault="001059AD" w:rsidP="001059AD">
            <w:pPr>
              <w:spacing w:after="0"/>
              <w:jc w:val="center"/>
              <w:rPr>
                <w:rFonts w:ascii="Arial" w:eastAsia="Calibri" w:hAnsi="Arial" w:cs="Arial"/>
                <w:b/>
                <w:sz w:val="36"/>
                <w:szCs w:val="36"/>
                <w:lang w:val="en-US"/>
              </w:rPr>
            </w:pPr>
            <w:r>
              <w:rPr>
                <w:rFonts w:ascii="Arial" w:eastAsia="Calibri" w:hAnsi="Arial" w:cs="Arial"/>
                <w:sz w:val="36"/>
                <w:szCs w:val="36"/>
                <w:lang w:val="en-US"/>
              </w:rPr>
              <w:t>____%</w:t>
            </w:r>
          </w:p>
        </w:tc>
      </w:tr>
    </w:tbl>
    <w:p w14:paraId="66543126" w14:textId="77777777" w:rsidR="00FC3A2E" w:rsidRDefault="00FC3A2E" w:rsidP="00FC3A2E">
      <w:pPr>
        <w:pStyle w:val="Caption"/>
        <w:ind w:firstLine="0"/>
        <w:jc w:val="left"/>
        <w:rPr>
          <w:sz w:val="26"/>
        </w:rPr>
      </w:pPr>
    </w:p>
    <w:p w14:paraId="46EE5951" w14:textId="77777777" w:rsidR="00FC3A2E" w:rsidRDefault="00FC3A2E" w:rsidP="00FC3A2E">
      <w:pPr>
        <w:pStyle w:val="Caption"/>
        <w:ind w:firstLine="0"/>
        <w:jc w:val="left"/>
        <w:rPr>
          <w:sz w:val="26"/>
        </w:rPr>
      </w:pPr>
    </w:p>
    <w:p w14:paraId="40E56273" w14:textId="77777777" w:rsidR="00FC3A2E" w:rsidRDefault="00FC3A2E" w:rsidP="00FC3A2E">
      <w:pPr>
        <w:rPr>
          <w:rFonts w:ascii="Arial" w:hAnsi="Arial" w:cs="Arial"/>
          <w:b/>
          <w:sz w:val="30"/>
          <w:szCs w:val="30"/>
          <w:u w:val="single"/>
        </w:rPr>
      </w:pPr>
      <w:r>
        <w:rPr>
          <w:rFonts w:ascii="Arial" w:hAnsi="Arial" w:cs="Arial"/>
          <w:b/>
          <w:sz w:val="30"/>
          <w:szCs w:val="30"/>
          <w:u w:val="single"/>
        </w:rPr>
        <w:br w:type="page"/>
      </w:r>
    </w:p>
    <w:p w14:paraId="3AFEB071" w14:textId="77777777" w:rsidR="00C66B4B" w:rsidRPr="00072042" w:rsidRDefault="00C66B4B" w:rsidP="00C66B4B">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lastRenderedPageBreak/>
        <w:tab/>
      </w:r>
      <w:r>
        <w:rPr>
          <w:rFonts w:ascii="Arial" w:hAnsi="Arial" w:cs="Arial"/>
          <w:b/>
        </w:rPr>
        <w:t>(</w:t>
      </w:r>
      <w:r w:rsidR="005D218E">
        <w:rPr>
          <w:rFonts w:ascii="Arial" w:hAnsi="Arial" w:cs="Arial"/>
          <w:b/>
        </w:rPr>
        <w:t>7</w:t>
      </w:r>
      <w:r w:rsidRPr="00072042">
        <w:rPr>
          <w:rFonts w:ascii="Arial" w:hAnsi="Arial" w:cs="Arial"/>
          <w:b/>
        </w:rPr>
        <w:t xml:space="preserve"> marks)</w:t>
      </w:r>
    </w:p>
    <w:p w14:paraId="57C3B0A6" w14:textId="77777777" w:rsidR="00C66B4B" w:rsidRDefault="00C66B4B" w:rsidP="00C66B4B">
      <w:pPr>
        <w:spacing w:after="0"/>
        <w:rPr>
          <w:rFonts w:ascii="Arial" w:hAnsi="Arial" w:cs="Arial"/>
          <w:b/>
        </w:rPr>
      </w:pPr>
    </w:p>
    <w:p w14:paraId="095CA2BB" w14:textId="77777777"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proofErr w:type="spellStart"/>
      <w:r>
        <w:rPr>
          <w:rFonts w:ascii="Helvetica" w:hAnsi="Helvetica"/>
          <w:color w:val="191919"/>
        </w:rPr>
        <w:t>Glowsticks</w:t>
      </w:r>
      <w:proofErr w:type="spellEnd"/>
      <w:r>
        <w:rPr>
          <w:rFonts w:ascii="Helvetica" w:hAnsi="Helvetica"/>
          <w:color w:val="191919"/>
        </w:rPr>
        <w:t xml:space="preserve"> are used for parties, decoration and fun. A </w:t>
      </w:r>
      <w:proofErr w:type="spellStart"/>
      <w:r>
        <w:rPr>
          <w:rFonts w:ascii="Helvetica" w:hAnsi="Helvetica"/>
          <w:color w:val="191919"/>
        </w:rPr>
        <w:t>glowstick</w:t>
      </w:r>
      <w:proofErr w:type="spellEnd"/>
      <w:r>
        <w:rPr>
          <w:rFonts w:ascii="Helvetica" w:hAnsi="Helvetica"/>
          <w:color w:val="191919"/>
        </w:rPr>
        <w:t xml:space="preserve"> is a plastic tube with a glass vial inside of it. In order to activate a </w:t>
      </w:r>
      <w:proofErr w:type="spellStart"/>
      <w:r>
        <w:rPr>
          <w:rFonts w:ascii="Helvetica" w:hAnsi="Helvetica"/>
          <w:color w:val="191919"/>
        </w:rPr>
        <w:t>glowstick</w:t>
      </w:r>
      <w:proofErr w:type="spellEnd"/>
      <w:r>
        <w:rPr>
          <w:rFonts w:ascii="Helvetica" w:hAnsi="Helvetica"/>
          <w:color w:val="191919"/>
        </w:rPr>
        <w:t xml:space="preserve">, you bend the plastic stick, which breaks the glass vial. This allows the chemicals that were inside the glass to mix with the chemicals in the plastic tube. Once these substances contact each other, a reaction starts taking place. The reaction releases light, causing the stick to glow for a period of time. Eventually, however, the reactants are consumed and the </w:t>
      </w:r>
      <w:proofErr w:type="spellStart"/>
      <w:r>
        <w:rPr>
          <w:rFonts w:ascii="Helvetica" w:hAnsi="Helvetica"/>
          <w:color w:val="191919"/>
        </w:rPr>
        <w:t>glowstick</w:t>
      </w:r>
      <w:proofErr w:type="spellEnd"/>
      <w:r>
        <w:rPr>
          <w:rFonts w:ascii="Helvetica" w:hAnsi="Helvetica"/>
          <w:color w:val="191919"/>
        </w:rPr>
        <w:t xml:space="preserve"> will stop glowing.</w:t>
      </w:r>
    </w:p>
    <w:p w14:paraId="41DB8BEB" w14:textId="77777777"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p>
    <w:p w14:paraId="1E9381C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r>
        <w:rPr>
          <w:noProof/>
        </w:rPr>
        <w:drawing>
          <wp:inline distT="0" distB="0" distL="0" distR="0" wp14:anchorId="3FBB0681" wp14:editId="04F567A5">
            <wp:extent cx="3520487" cy="2340086"/>
            <wp:effectExtent l="0" t="0" r="3810" b="3175"/>
            <wp:docPr id="13" name="Picture 13" descr="Glow sticks are available in a variety of colors from different fluorescent dyes. - James McQuillan,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w sticks are available in a variety of colors from different fluorescent dyes. - James McQuillan, Getty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4463" cy="2356023"/>
                    </a:xfrm>
                    <a:prstGeom prst="rect">
                      <a:avLst/>
                    </a:prstGeom>
                    <a:noFill/>
                    <a:ln>
                      <a:noFill/>
                    </a:ln>
                  </pic:spPr>
                </pic:pic>
              </a:graphicData>
            </a:graphic>
          </wp:inline>
        </w:drawing>
      </w:r>
      <w:r>
        <w:rPr>
          <w:rFonts w:ascii="Helvetica" w:hAnsi="Helvetica"/>
          <w:color w:val="191919"/>
        </w:rPr>
        <w:t xml:space="preserve">        </w:t>
      </w:r>
      <w:r>
        <w:rPr>
          <w:noProof/>
        </w:rPr>
        <w:drawing>
          <wp:inline distT="0" distB="0" distL="0" distR="0" wp14:anchorId="1AFAFC3A" wp14:editId="29AB08C0">
            <wp:extent cx="2350498" cy="2350498"/>
            <wp:effectExtent l="0" t="0" r="0" b="0"/>
            <wp:docPr id="14" name="Picture 14" descr="http://images.auctionworks.com/hi/61/60684/10inch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auctionworks.com/hi/61/60684/10inch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76" cy="2361576"/>
                    </a:xfrm>
                    <a:prstGeom prst="rect">
                      <a:avLst/>
                    </a:prstGeom>
                    <a:noFill/>
                    <a:ln>
                      <a:noFill/>
                    </a:ln>
                  </pic:spPr>
                </pic:pic>
              </a:graphicData>
            </a:graphic>
          </wp:inline>
        </w:drawing>
      </w:r>
    </w:p>
    <w:p w14:paraId="1BE5724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p>
    <w:p w14:paraId="4C5CD060"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 xml:space="preserve">Devise an experiment which would investigate the effect of </w:t>
      </w:r>
      <w:r>
        <w:rPr>
          <w:rFonts w:ascii="Arial" w:hAnsi="Arial" w:cs="Arial"/>
          <w:b/>
        </w:rPr>
        <w:t>temperature</w:t>
      </w:r>
      <w:r>
        <w:rPr>
          <w:rFonts w:ascii="Arial" w:hAnsi="Arial" w:cs="Arial"/>
        </w:rPr>
        <w:t xml:space="preserve"> on the chemical reaction in a </w:t>
      </w:r>
      <w:proofErr w:type="spellStart"/>
      <w:r>
        <w:rPr>
          <w:rFonts w:ascii="Arial" w:hAnsi="Arial" w:cs="Arial"/>
        </w:rPr>
        <w:t>glowstick</w:t>
      </w:r>
      <w:proofErr w:type="spellEnd"/>
      <w:r>
        <w:rPr>
          <w:rFonts w:ascii="Arial" w:hAnsi="Arial" w:cs="Arial"/>
        </w:rPr>
        <w:t>.</w:t>
      </w:r>
    </w:p>
    <w:p w14:paraId="1FB2C586" w14:textId="77777777" w:rsidR="004B6FD4" w:rsidRDefault="004B6FD4" w:rsidP="004B6FD4">
      <w:pPr>
        <w:tabs>
          <w:tab w:val="left" w:pos="2410"/>
          <w:tab w:val="right" w:pos="10204"/>
        </w:tabs>
        <w:spacing w:after="0" w:line="240" w:lineRule="auto"/>
        <w:rPr>
          <w:rFonts w:ascii="Arial" w:hAnsi="Arial" w:cs="Arial"/>
        </w:rPr>
      </w:pPr>
    </w:p>
    <w:p w14:paraId="28506692"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You should clearly specify:</w:t>
      </w:r>
    </w:p>
    <w:p w14:paraId="2F7BAE0E" w14:textId="77777777" w:rsidR="00FE373D" w:rsidRDefault="00FE373D"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Your hypothesis for this investigation</w:t>
      </w:r>
      <w:r>
        <w:rPr>
          <w:rFonts w:ascii="Arial" w:hAnsi="Arial" w:cs="Arial"/>
        </w:rPr>
        <w:tab/>
        <w:t>(1 mark)</w:t>
      </w:r>
    </w:p>
    <w:p w14:paraId="36D11FB6"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independent, dependent and controlled variables in your experiment</w:t>
      </w:r>
      <w:r>
        <w:rPr>
          <w:rFonts w:ascii="Arial" w:hAnsi="Arial" w:cs="Arial"/>
        </w:rPr>
        <w:tab/>
        <w:t>(2 marks)</w:t>
      </w:r>
    </w:p>
    <w:p w14:paraId="0FBA4DAE"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procedure you would follow</w:t>
      </w:r>
      <w:r>
        <w:rPr>
          <w:rFonts w:ascii="Arial" w:hAnsi="Arial" w:cs="Arial"/>
        </w:rPr>
        <w:tab/>
        <w:t>(2 marks)</w:t>
      </w:r>
    </w:p>
    <w:p w14:paraId="7942C767" w14:textId="77777777" w:rsidR="004B6FD4" w:rsidRP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How you would collect the results</w:t>
      </w:r>
      <w:r w:rsidR="00FE373D">
        <w:rPr>
          <w:rFonts w:ascii="Arial" w:hAnsi="Arial" w:cs="Arial"/>
        </w:rPr>
        <w:t xml:space="preserve"> and use them to answer the aim of the investigation</w:t>
      </w:r>
      <w:r>
        <w:rPr>
          <w:rFonts w:ascii="Arial" w:hAnsi="Arial" w:cs="Arial"/>
        </w:rPr>
        <w:tab/>
        <w:t>(2 marks)</w:t>
      </w:r>
    </w:p>
    <w:p w14:paraId="11E8A74B" w14:textId="77777777" w:rsidR="004B6FD4" w:rsidRDefault="004B6FD4" w:rsidP="004B6FD4">
      <w:pPr>
        <w:spacing w:after="0"/>
        <w:rPr>
          <w:rFonts w:ascii="Arial" w:hAnsi="Arial" w:cs="Arial"/>
          <w:b/>
        </w:rPr>
      </w:pPr>
    </w:p>
    <w:p w14:paraId="256698E0" w14:textId="77777777" w:rsidR="004B6FD4" w:rsidRDefault="004B6FD4" w:rsidP="004B6FD4">
      <w:pPr>
        <w:tabs>
          <w:tab w:val="left" w:pos="2410"/>
          <w:tab w:val="right" w:pos="10204"/>
        </w:tabs>
        <w:spacing w:after="0" w:line="240" w:lineRule="auto"/>
        <w:rPr>
          <w:rFonts w:ascii="Arial" w:hAnsi="Arial" w:cs="Arial"/>
        </w:rPr>
      </w:pPr>
    </w:p>
    <w:p w14:paraId="6C039ECA"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1EFAE48"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2FDE695"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183C796" w14:textId="77777777" w:rsidR="004B6FD4" w:rsidRDefault="004B6FD4" w:rsidP="004B6FD4">
      <w:pPr>
        <w:tabs>
          <w:tab w:val="left" w:pos="2410"/>
          <w:tab w:val="right" w:pos="10204"/>
        </w:tabs>
        <w:spacing w:after="0" w:line="240" w:lineRule="auto"/>
        <w:rPr>
          <w:rFonts w:ascii="Arial" w:hAnsi="Arial" w:cs="Arial"/>
        </w:rPr>
      </w:pPr>
    </w:p>
    <w:p w14:paraId="578C76B8"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2B357A5"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753636D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BE3F25D" w14:textId="77777777" w:rsidR="004B6FD4" w:rsidRDefault="004B6FD4" w:rsidP="004B6FD4">
      <w:pPr>
        <w:tabs>
          <w:tab w:val="left" w:pos="2410"/>
          <w:tab w:val="right" w:pos="10204"/>
        </w:tabs>
        <w:spacing w:after="0" w:line="240" w:lineRule="auto"/>
        <w:rPr>
          <w:rFonts w:ascii="Arial" w:hAnsi="Arial" w:cs="Arial"/>
        </w:rPr>
      </w:pPr>
    </w:p>
    <w:p w14:paraId="32D59C3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7D7FB25"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3CAA79D"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08CFE76"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C0AD93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73B3552"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157962A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CCB8985" w14:textId="77777777" w:rsidR="004B6FD4" w:rsidRDefault="004B6FD4" w:rsidP="004B6FD4">
      <w:pPr>
        <w:tabs>
          <w:tab w:val="left" w:pos="2410"/>
          <w:tab w:val="right" w:pos="10204"/>
        </w:tabs>
        <w:spacing w:after="0" w:line="240" w:lineRule="auto"/>
        <w:rPr>
          <w:rFonts w:ascii="Arial" w:hAnsi="Arial" w:cs="Arial"/>
        </w:rPr>
      </w:pPr>
    </w:p>
    <w:p w14:paraId="5767AB20"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F1CD58C"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0393D6A"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EF5F861" w14:textId="77777777" w:rsidR="004B6FD4" w:rsidRDefault="004B6FD4" w:rsidP="004B6FD4">
      <w:pPr>
        <w:tabs>
          <w:tab w:val="left" w:pos="2410"/>
          <w:tab w:val="right" w:pos="10204"/>
        </w:tabs>
        <w:spacing w:after="0" w:line="240" w:lineRule="auto"/>
        <w:rPr>
          <w:rFonts w:ascii="Arial" w:hAnsi="Arial" w:cs="Arial"/>
        </w:rPr>
      </w:pPr>
    </w:p>
    <w:p w14:paraId="7D46782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37C64F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63AD1EB" w14:textId="77777777" w:rsidR="004B6FD4" w:rsidRDefault="004B6FD4" w:rsidP="004B6FD4">
      <w:pPr>
        <w:tabs>
          <w:tab w:val="left" w:pos="2410"/>
          <w:tab w:val="right" w:pos="10204"/>
        </w:tabs>
        <w:spacing w:after="0" w:line="240" w:lineRule="auto"/>
        <w:rPr>
          <w:rFonts w:ascii="Arial" w:hAnsi="Arial" w:cs="Arial"/>
        </w:rPr>
      </w:pPr>
    </w:p>
    <w:p w14:paraId="3993EAF4"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AA97086"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14EB55F"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390DE8B" w14:textId="77777777" w:rsidR="004B6FD4" w:rsidRDefault="004B6FD4" w:rsidP="004B6FD4">
      <w:pPr>
        <w:tabs>
          <w:tab w:val="left" w:pos="2410"/>
          <w:tab w:val="right" w:pos="10204"/>
        </w:tabs>
        <w:spacing w:after="0" w:line="240" w:lineRule="auto"/>
        <w:rPr>
          <w:rFonts w:ascii="Arial" w:hAnsi="Arial" w:cs="Arial"/>
        </w:rPr>
      </w:pPr>
    </w:p>
    <w:p w14:paraId="77B65CF3"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A18CA0B"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140BD3E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4CCF878" w14:textId="77777777" w:rsidR="004B6FD4" w:rsidRDefault="004B6FD4" w:rsidP="004B6FD4">
      <w:pPr>
        <w:tabs>
          <w:tab w:val="left" w:pos="2410"/>
          <w:tab w:val="right" w:pos="10204"/>
        </w:tabs>
        <w:spacing w:after="0" w:line="240" w:lineRule="auto"/>
        <w:rPr>
          <w:rFonts w:ascii="Arial" w:hAnsi="Arial" w:cs="Arial"/>
        </w:rPr>
      </w:pPr>
    </w:p>
    <w:p w14:paraId="6664EC3B"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8C78F11"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AC84DC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15C9386" w14:textId="77777777" w:rsidR="004B6FD4" w:rsidRDefault="004B6FD4" w:rsidP="004B6FD4">
      <w:pPr>
        <w:tabs>
          <w:tab w:val="left" w:pos="2410"/>
          <w:tab w:val="right" w:pos="10204"/>
        </w:tabs>
        <w:spacing w:after="0" w:line="240" w:lineRule="auto"/>
        <w:rPr>
          <w:rFonts w:ascii="Arial" w:hAnsi="Arial" w:cs="Arial"/>
        </w:rPr>
      </w:pPr>
    </w:p>
    <w:p w14:paraId="3794596A"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1371A43"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9F7659D"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30219BE" w14:textId="77777777" w:rsidR="004B6FD4" w:rsidRDefault="004B6FD4" w:rsidP="004B6FD4">
      <w:pPr>
        <w:tabs>
          <w:tab w:val="left" w:pos="2410"/>
          <w:tab w:val="right" w:pos="10204"/>
        </w:tabs>
        <w:spacing w:after="0" w:line="240" w:lineRule="auto"/>
        <w:rPr>
          <w:rFonts w:ascii="Arial" w:hAnsi="Arial" w:cs="Arial"/>
        </w:rPr>
      </w:pPr>
    </w:p>
    <w:p w14:paraId="72A2627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AA86444"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091B7A6B"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E341C0E" w14:textId="77777777" w:rsidR="004B6FD4" w:rsidRDefault="004B6FD4" w:rsidP="004B6FD4">
      <w:pPr>
        <w:tabs>
          <w:tab w:val="left" w:pos="2410"/>
          <w:tab w:val="right" w:pos="10204"/>
        </w:tabs>
        <w:spacing w:after="0" w:line="240" w:lineRule="auto"/>
        <w:rPr>
          <w:rFonts w:ascii="Arial" w:hAnsi="Arial" w:cs="Arial"/>
        </w:rPr>
      </w:pPr>
    </w:p>
    <w:p w14:paraId="30254657"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10837D2"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3524051"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57A32C7" w14:textId="77777777" w:rsidR="004B6FD4" w:rsidRDefault="004B6FD4" w:rsidP="004B6FD4">
      <w:pPr>
        <w:tabs>
          <w:tab w:val="left" w:pos="2410"/>
          <w:tab w:val="right" w:pos="10204"/>
        </w:tabs>
        <w:spacing w:after="0" w:line="240" w:lineRule="auto"/>
        <w:rPr>
          <w:rFonts w:ascii="Arial" w:hAnsi="Arial" w:cs="Arial"/>
        </w:rPr>
      </w:pPr>
    </w:p>
    <w:p w14:paraId="0BFABD7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D43F293"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2BDB18B"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250E78D" w14:textId="77777777" w:rsidR="004B6FD4" w:rsidRDefault="004B6FD4" w:rsidP="004B6FD4">
      <w:pPr>
        <w:tabs>
          <w:tab w:val="left" w:pos="2410"/>
          <w:tab w:val="right" w:pos="10204"/>
        </w:tabs>
        <w:spacing w:after="0" w:line="240" w:lineRule="auto"/>
        <w:rPr>
          <w:rFonts w:ascii="Arial" w:hAnsi="Arial" w:cs="Arial"/>
        </w:rPr>
      </w:pPr>
    </w:p>
    <w:p w14:paraId="54D0060E"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B852E43"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F4C9EC0"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973007E" w14:textId="77777777" w:rsidR="004B6FD4" w:rsidRDefault="004B6FD4" w:rsidP="004B6FD4">
      <w:pPr>
        <w:tabs>
          <w:tab w:val="left" w:pos="2410"/>
          <w:tab w:val="right" w:pos="10204"/>
        </w:tabs>
        <w:spacing w:after="0" w:line="240" w:lineRule="auto"/>
        <w:rPr>
          <w:rFonts w:ascii="Arial" w:hAnsi="Arial" w:cs="Arial"/>
        </w:rPr>
      </w:pPr>
    </w:p>
    <w:p w14:paraId="5BE6CC5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0394ADE"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70FA01C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2226AE2" w14:textId="77777777" w:rsidR="004B6FD4" w:rsidRDefault="004B6FD4" w:rsidP="004B6FD4">
      <w:pPr>
        <w:tabs>
          <w:tab w:val="right" w:leader="dot" w:pos="10204"/>
        </w:tabs>
        <w:spacing w:after="0" w:line="240" w:lineRule="auto"/>
        <w:rPr>
          <w:rFonts w:ascii="Arial" w:hAnsi="Arial" w:cs="Arial"/>
          <w:vertAlign w:val="subscript"/>
        </w:rPr>
      </w:pPr>
    </w:p>
    <w:p w14:paraId="3D6B403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68C195C"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7B5B6E9"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136F656" w14:textId="77777777" w:rsidR="004B6FD4" w:rsidRDefault="004B6FD4" w:rsidP="004B6FD4">
      <w:pPr>
        <w:tabs>
          <w:tab w:val="left" w:pos="2410"/>
          <w:tab w:val="right" w:pos="10204"/>
        </w:tabs>
        <w:spacing w:after="0" w:line="240" w:lineRule="auto"/>
        <w:rPr>
          <w:rFonts w:ascii="Arial" w:hAnsi="Arial" w:cs="Arial"/>
        </w:rPr>
      </w:pPr>
    </w:p>
    <w:p w14:paraId="64953E7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C898955"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53666DA0"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B88749C" w14:textId="77777777" w:rsidR="004B6FD4" w:rsidRDefault="004B6FD4" w:rsidP="004B6FD4">
      <w:pPr>
        <w:tabs>
          <w:tab w:val="left" w:pos="2410"/>
          <w:tab w:val="right" w:pos="10204"/>
        </w:tabs>
        <w:spacing w:after="0" w:line="240" w:lineRule="auto"/>
        <w:rPr>
          <w:rFonts w:ascii="Arial" w:hAnsi="Arial" w:cs="Arial"/>
        </w:rPr>
      </w:pPr>
    </w:p>
    <w:p w14:paraId="5CEE4436"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BBBA6A8"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8F5491C"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50274FC"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A4EE222"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F45EC1F"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28803CD3"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AAA4324" w14:textId="77777777" w:rsidR="004B6FD4" w:rsidRDefault="004B6FD4" w:rsidP="004B6FD4">
      <w:pPr>
        <w:tabs>
          <w:tab w:val="left" w:pos="2410"/>
          <w:tab w:val="right" w:pos="10204"/>
        </w:tabs>
        <w:spacing w:after="0" w:line="240" w:lineRule="auto"/>
        <w:rPr>
          <w:rFonts w:ascii="Arial" w:hAnsi="Arial" w:cs="Arial"/>
        </w:rPr>
      </w:pPr>
    </w:p>
    <w:p w14:paraId="50DEA9C6"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923E7C6" w14:textId="77777777" w:rsidR="004B6FD4" w:rsidRDefault="004B6FD4" w:rsidP="004B6FD4">
      <w:pPr>
        <w:tabs>
          <w:tab w:val="left" w:pos="0"/>
          <w:tab w:val="right" w:leader="dot" w:pos="10204"/>
        </w:tabs>
        <w:spacing w:after="0" w:line="240" w:lineRule="auto"/>
        <w:rPr>
          <w:rFonts w:ascii="Arial" w:hAnsi="Arial" w:cs="Arial"/>
          <w:vertAlign w:val="subscript"/>
        </w:rPr>
      </w:pPr>
    </w:p>
    <w:p w14:paraId="417F5E69" w14:textId="77777777" w:rsidR="004B6FD4" w:rsidRDefault="004B6FD4" w:rsidP="004B6FD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E55C6EC" w14:textId="77777777" w:rsidR="005D218E" w:rsidRDefault="005D218E" w:rsidP="004B6FD4">
      <w:pPr>
        <w:tabs>
          <w:tab w:val="left" w:pos="0"/>
          <w:tab w:val="right" w:leader="dot" w:pos="10204"/>
        </w:tabs>
        <w:spacing w:after="0" w:line="240" w:lineRule="auto"/>
        <w:rPr>
          <w:rFonts w:ascii="Arial" w:hAnsi="Arial" w:cs="Arial"/>
          <w:vertAlign w:val="subscript"/>
        </w:rPr>
      </w:pPr>
    </w:p>
    <w:p w14:paraId="4BBD3156" w14:textId="77777777" w:rsidR="005D218E" w:rsidRDefault="005D218E" w:rsidP="005D218E">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41A95C5" w14:textId="77777777" w:rsidR="004B6FD4" w:rsidRPr="00FE373D" w:rsidRDefault="00C66B4B" w:rsidP="00F964B3">
      <w:pPr>
        <w:pStyle w:val="ListParagraph"/>
        <w:numPr>
          <w:ilvl w:val="0"/>
          <w:numId w:val="1"/>
        </w:numPr>
        <w:tabs>
          <w:tab w:val="clear" w:pos="1418"/>
          <w:tab w:val="right" w:pos="10204"/>
        </w:tabs>
        <w:spacing w:after="0" w:line="240" w:lineRule="auto"/>
        <w:rPr>
          <w:rFonts w:ascii="Arial" w:hAnsi="Arial" w:cs="Arial"/>
          <w:i/>
        </w:rPr>
      </w:pPr>
      <w:r w:rsidRPr="00FE373D">
        <w:rPr>
          <w:rFonts w:ascii="Arial" w:hAnsi="Arial" w:cs="Arial"/>
          <w:b/>
        </w:rPr>
        <w:br w:type="column"/>
      </w:r>
      <w:r w:rsidR="004B6FD4" w:rsidRPr="00FE373D">
        <w:rPr>
          <w:rFonts w:ascii="Arial" w:hAnsi="Arial" w:cs="Arial"/>
          <w:b/>
        </w:rPr>
        <w:tab/>
        <w:t>(</w:t>
      </w:r>
      <w:r w:rsidR="001059AD">
        <w:rPr>
          <w:rFonts w:ascii="Arial" w:hAnsi="Arial" w:cs="Arial"/>
          <w:b/>
        </w:rPr>
        <w:t>2</w:t>
      </w:r>
      <w:r w:rsidR="004B6FD4" w:rsidRPr="00FE373D">
        <w:rPr>
          <w:rFonts w:ascii="Arial" w:hAnsi="Arial" w:cs="Arial"/>
          <w:b/>
        </w:rPr>
        <w:t xml:space="preserve"> marks)</w:t>
      </w:r>
    </w:p>
    <w:p w14:paraId="7AF0851F" w14:textId="77777777" w:rsidR="004B6FD4" w:rsidRDefault="004B6FD4" w:rsidP="004B6FD4">
      <w:pPr>
        <w:spacing w:after="0"/>
        <w:rPr>
          <w:rFonts w:ascii="Arial" w:hAnsi="Arial" w:cs="Arial"/>
          <w:b/>
        </w:rPr>
      </w:pPr>
    </w:p>
    <w:p w14:paraId="782FFF4D"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Magnesium carbonate reacts with aqueous hydrochloric acid according to the reaction</w:t>
      </w:r>
    </w:p>
    <w:p w14:paraId="646235B7" w14:textId="77777777" w:rsidR="004B6FD4" w:rsidRDefault="004B6FD4" w:rsidP="004B6FD4">
      <w:pPr>
        <w:tabs>
          <w:tab w:val="left" w:pos="2410"/>
          <w:tab w:val="right" w:pos="10204"/>
        </w:tabs>
        <w:spacing w:after="0" w:line="240" w:lineRule="auto"/>
        <w:rPr>
          <w:rFonts w:ascii="Arial" w:hAnsi="Arial" w:cs="Arial"/>
        </w:rPr>
      </w:pPr>
    </w:p>
    <w:p w14:paraId="26B39A5A" w14:textId="77777777" w:rsidR="004B6FD4" w:rsidRDefault="004B6FD4" w:rsidP="004B6FD4">
      <w:pPr>
        <w:tabs>
          <w:tab w:val="left" w:pos="2410"/>
          <w:tab w:val="right" w:pos="10204"/>
        </w:tabs>
        <w:spacing w:after="0" w:line="240" w:lineRule="auto"/>
        <w:jc w:val="center"/>
        <w:rPr>
          <w:rFonts w:ascii="Arial" w:hAnsi="Arial" w:cs="Arial"/>
        </w:rPr>
      </w:pPr>
      <w:r>
        <w:rPr>
          <w:rFonts w:ascii="Arial" w:hAnsi="Arial" w:cs="Arial"/>
        </w:rPr>
        <w:t>MgCO</w:t>
      </w:r>
      <w:r>
        <w:rPr>
          <w:rFonts w:ascii="Arial" w:hAnsi="Arial" w:cs="Arial"/>
          <w:vertAlign w:val="subscript"/>
        </w:rPr>
        <w:t>3</w:t>
      </w:r>
      <w:r>
        <w:rPr>
          <w:rFonts w:ascii="Arial" w:hAnsi="Arial" w:cs="Arial"/>
        </w:rPr>
        <w:t>(s) + 2HC</w:t>
      </w:r>
      <w:proofErr w:type="gramStart"/>
      <w:r>
        <w:rPr>
          <w:rFonts w:ascii="Arial" w:hAnsi="Arial" w:cs="Arial"/>
        </w:rPr>
        <w:t>ℓ(</w:t>
      </w:r>
      <w:proofErr w:type="spellStart"/>
      <w:proofErr w:type="gramEnd"/>
      <w:r>
        <w:rPr>
          <w:rFonts w:ascii="Arial" w:hAnsi="Arial" w:cs="Arial"/>
        </w:rPr>
        <w:t>aq</w:t>
      </w:r>
      <w:proofErr w:type="spellEnd"/>
      <w:r>
        <w:rPr>
          <w:rFonts w:ascii="Arial" w:hAnsi="Arial" w:cs="Arial"/>
        </w:rPr>
        <w:t xml:space="preserve">) </w:t>
      </w:r>
      <w:r w:rsidRPr="007F1B93">
        <w:rPr>
          <w:rFonts w:ascii="Arial" w:hAnsi="Arial" w:cs="Arial"/>
        </w:rPr>
        <w:sym w:font="Wingdings" w:char="F0E0"/>
      </w:r>
      <w:r>
        <w:rPr>
          <w:rFonts w:ascii="Arial" w:hAnsi="Arial" w:cs="Arial"/>
        </w:rPr>
        <w:t xml:space="preserve"> </w:t>
      </w:r>
      <w:proofErr w:type="spellStart"/>
      <w:r>
        <w:rPr>
          <w:rFonts w:ascii="Arial" w:hAnsi="Arial" w:cs="Arial"/>
        </w:rPr>
        <w:t>MgC</w:t>
      </w:r>
      <w:proofErr w:type="spellEnd"/>
      <w:r>
        <w:rPr>
          <w:rFonts w:ascii="Arial" w:hAnsi="Arial" w:cs="Arial"/>
        </w:rPr>
        <w:t>ℓ</w:t>
      </w:r>
      <w:r>
        <w:rPr>
          <w:rFonts w:ascii="Arial" w:hAnsi="Arial" w:cs="Arial"/>
          <w:vertAlign w:val="subscript"/>
        </w:rPr>
        <w:t>2</w:t>
      </w:r>
      <w:r>
        <w:rPr>
          <w:rFonts w:ascii="Arial" w:hAnsi="Arial" w:cs="Arial"/>
        </w:rPr>
        <w:t>(aq) + H</w:t>
      </w:r>
      <w:r>
        <w:rPr>
          <w:rFonts w:ascii="Arial" w:hAnsi="Arial" w:cs="Arial"/>
          <w:vertAlign w:val="subscript"/>
        </w:rPr>
        <w:t>2</w:t>
      </w:r>
      <w:r>
        <w:rPr>
          <w:rFonts w:ascii="Arial" w:hAnsi="Arial" w:cs="Arial"/>
        </w:rPr>
        <w:t>O(ℓ) + CO</w:t>
      </w:r>
      <w:r>
        <w:rPr>
          <w:rFonts w:ascii="Arial" w:hAnsi="Arial" w:cs="Arial"/>
          <w:vertAlign w:val="subscript"/>
        </w:rPr>
        <w:t>2</w:t>
      </w:r>
      <w:r>
        <w:rPr>
          <w:rFonts w:ascii="Arial" w:hAnsi="Arial" w:cs="Arial"/>
        </w:rPr>
        <w:t>(g)</w:t>
      </w:r>
    </w:p>
    <w:p w14:paraId="5335459C" w14:textId="77777777" w:rsidR="004B6FD4" w:rsidRDefault="004B6FD4" w:rsidP="004B6FD4">
      <w:pPr>
        <w:tabs>
          <w:tab w:val="left" w:pos="2410"/>
          <w:tab w:val="right" w:pos="10204"/>
        </w:tabs>
        <w:spacing w:after="0" w:line="240" w:lineRule="auto"/>
        <w:jc w:val="center"/>
        <w:rPr>
          <w:rFonts w:ascii="Arial" w:hAnsi="Arial" w:cs="Arial"/>
        </w:rPr>
      </w:pPr>
    </w:p>
    <w:p w14:paraId="3DBC667C"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A</w:t>
      </w:r>
      <w:r w:rsidR="00FE373D">
        <w:rPr>
          <w:rFonts w:ascii="Arial" w:hAnsi="Arial" w:cs="Arial"/>
        </w:rPr>
        <w:t xml:space="preserve">n experiment was conducted to </w:t>
      </w:r>
      <w:r>
        <w:rPr>
          <w:rFonts w:ascii="Arial" w:hAnsi="Arial" w:cs="Arial"/>
        </w:rPr>
        <w:t>study the rate of this reaction</w:t>
      </w:r>
      <w:r w:rsidR="00FE373D">
        <w:rPr>
          <w:rFonts w:ascii="Arial" w:hAnsi="Arial" w:cs="Arial"/>
        </w:rPr>
        <w:t>. This was performed using the apparatus shown below.</w:t>
      </w:r>
    </w:p>
    <w:p w14:paraId="7FB483B3" w14:textId="77777777" w:rsidR="004B6FD4" w:rsidRDefault="004B6FD4" w:rsidP="004B6FD4">
      <w:pPr>
        <w:tabs>
          <w:tab w:val="left" w:pos="2410"/>
          <w:tab w:val="right" w:pos="10204"/>
        </w:tabs>
        <w:spacing w:after="0" w:line="240" w:lineRule="auto"/>
        <w:rPr>
          <w:rFonts w:ascii="Arial" w:hAnsi="Arial" w:cs="Arial"/>
        </w:rPr>
      </w:pPr>
    </w:p>
    <w:p w14:paraId="4B2D765E" w14:textId="77777777" w:rsidR="004B6FD4" w:rsidRDefault="004B6FD4" w:rsidP="00FE373D">
      <w:pPr>
        <w:tabs>
          <w:tab w:val="left" w:pos="2410"/>
          <w:tab w:val="right" w:pos="10204"/>
        </w:tabs>
        <w:spacing w:after="0" w:line="240" w:lineRule="auto"/>
        <w:jc w:val="center"/>
        <w:rPr>
          <w:rFonts w:ascii="Arial" w:hAnsi="Arial" w:cs="Arial"/>
        </w:rPr>
      </w:pPr>
      <w:r>
        <w:rPr>
          <w:noProof/>
          <w:lang w:eastAsia="en-AU"/>
        </w:rPr>
        <w:drawing>
          <wp:inline distT="0" distB="0" distL="0" distR="0" wp14:anchorId="594668B8" wp14:editId="7D2C3DAC">
            <wp:extent cx="5883055" cy="4506686"/>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842" t="17072" r="27914" b="13145"/>
                    <a:stretch/>
                  </pic:blipFill>
                  <pic:spPr bwMode="auto">
                    <a:xfrm>
                      <a:off x="0" y="0"/>
                      <a:ext cx="5921260" cy="4535953"/>
                    </a:xfrm>
                    <a:prstGeom prst="rect">
                      <a:avLst/>
                    </a:prstGeom>
                    <a:ln>
                      <a:noFill/>
                    </a:ln>
                    <a:extLst>
                      <a:ext uri="{53640926-AAD7-44D8-BBD7-CCE9431645EC}">
                        <a14:shadowObscured xmlns:a14="http://schemas.microsoft.com/office/drawing/2010/main"/>
                      </a:ext>
                    </a:extLst>
                  </pic:spPr>
                </pic:pic>
              </a:graphicData>
            </a:graphic>
          </wp:inline>
        </w:drawing>
      </w:r>
    </w:p>
    <w:p w14:paraId="2A22D63B" w14:textId="77777777" w:rsidR="00FE373D" w:rsidRDefault="00FE373D" w:rsidP="00FE373D">
      <w:pPr>
        <w:tabs>
          <w:tab w:val="left" w:pos="2410"/>
          <w:tab w:val="right" w:pos="10204"/>
        </w:tabs>
        <w:spacing w:after="0" w:line="240" w:lineRule="auto"/>
        <w:jc w:val="center"/>
        <w:rPr>
          <w:rFonts w:ascii="Arial" w:hAnsi="Arial" w:cs="Arial"/>
        </w:rPr>
      </w:pPr>
    </w:p>
    <w:p w14:paraId="1581665C" w14:textId="77777777" w:rsidR="00FE373D" w:rsidRDefault="00FE373D" w:rsidP="00FE373D">
      <w:pPr>
        <w:tabs>
          <w:tab w:val="left" w:pos="2410"/>
          <w:tab w:val="right" w:pos="10204"/>
        </w:tabs>
        <w:spacing w:after="0" w:line="240" w:lineRule="auto"/>
        <w:jc w:val="center"/>
        <w:rPr>
          <w:rFonts w:ascii="Arial" w:hAnsi="Arial" w:cs="Arial"/>
        </w:rPr>
      </w:pPr>
    </w:p>
    <w:p w14:paraId="2040917E" w14:textId="77777777" w:rsidR="00FE373D" w:rsidRPr="001059AD" w:rsidRDefault="00FE373D" w:rsidP="001059AD">
      <w:pPr>
        <w:tabs>
          <w:tab w:val="left" w:pos="2410"/>
          <w:tab w:val="right" w:pos="10204"/>
        </w:tabs>
        <w:spacing w:after="0" w:line="240" w:lineRule="auto"/>
        <w:rPr>
          <w:rFonts w:ascii="Arial" w:hAnsi="Arial" w:cs="Arial"/>
        </w:rPr>
      </w:pPr>
      <w:r w:rsidRPr="001059AD">
        <w:rPr>
          <w:rFonts w:ascii="Arial" w:hAnsi="Arial" w:cs="Arial"/>
        </w:rPr>
        <w:t xml:space="preserve">Explain how this apparatus could be used to measure the </w:t>
      </w:r>
      <w:r w:rsidRPr="001059AD">
        <w:rPr>
          <w:rFonts w:ascii="Arial" w:hAnsi="Arial" w:cs="Arial"/>
          <w:b/>
        </w:rPr>
        <w:t>rate</w:t>
      </w:r>
      <w:r w:rsidRPr="001059AD">
        <w:rPr>
          <w:rFonts w:ascii="Arial" w:hAnsi="Arial" w:cs="Arial"/>
        </w:rPr>
        <w:t xml:space="preserve"> of the chemical reaction.</w:t>
      </w:r>
      <w:r w:rsidRPr="001059AD">
        <w:rPr>
          <w:rFonts w:ascii="Arial" w:hAnsi="Arial" w:cs="Arial"/>
        </w:rPr>
        <w:tab/>
        <w:t>(2 marks)</w:t>
      </w:r>
    </w:p>
    <w:p w14:paraId="681A5FD8" w14:textId="77777777" w:rsidR="00FE373D" w:rsidRDefault="00FE373D" w:rsidP="00FE373D">
      <w:pPr>
        <w:spacing w:after="0"/>
        <w:rPr>
          <w:rFonts w:ascii="Arial" w:hAnsi="Arial" w:cs="Arial"/>
          <w:b/>
        </w:rPr>
      </w:pPr>
    </w:p>
    <w:p w14:paraId="56DBCFD6"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9C133EF" w14:textId="77777777" w:rsidR="001059AD" w:rsidRDefault="001059AD" w:rsidP="001059AD">
      <w:pPr>
        <w:tabs>
          <w:tab w:val="left" w:pos="2410"/>
          <w:tab w:val="right" w:pos="10204"/>
        </w:tabs>
        <w:spacing w:after="0" w:line="240" w:lineRule="auto"/>
        <w:rPr>
          <w:rFonts w:ascii="Arial" w:hAnsi="Arial" w:cs="Arial"/>
        </w:rPr>
      </w:pPr>
    </w:p>
    <w:p w14:paraId="13F246F2"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09873B3" w14:textId="77777777" w:rsidR="001059AD" w:rsidRDefault="001059AD" w:rsidP="001059AD">
      <w:pPr>
        <w:tabs>
          <w:tab w:val="left" w:pos="0"/>
          <w:tab w:val="right" w:leader="dot" w:pos="10204"/>
        </w:tabs>
        <w:spacing w:after="0" w:line="240" w:lineRule="auto"/>
        <w:rPr>
          <w:rFonts w:ascii="Arial" w:hAnsi="Arial" w:cs="Arial"/>
          <w:vertAlign w:val="subscript"/>
        </w:rPr>
      </w:pPr>
    </w:p>
    <w:p w14:paraId="039B864E"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07BFD83" w14:textId="77777777" w:rsidR="001059AD" w:rsidRDefault="001059AD" w:rsidP="001059AD">
      <w:pPr>
        <w:tabs>
          <w:tab w:val="left" w:pos="2410"/>
          <w:tab w:val="right" w:pos="10204"/>
        </w:tabs>
        <w:spacing w:after="0" w:line="240" w:lineRule="auto"/>
        <w:rPr>
          <w:rFonts w:ascii="Arial" w:hAnsi="Arial" w:cs="Arial"/>
        </w:rPr>
      </w:pPr>
    </w:p>
    <w:p w14:paraId="2FB92D48"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E0B00D1" w14:textId="77777777" w:rsidR="001059AD" w:rsidRDefault="001059AD" w:rsidP="001059AD">
      <w:pPr>
        <w:tabs>
          <w:tab w:val="left" w:pos="0"/>
          <w:tab w:val="right" w:leader="dot" w:pos="10204"/>
        </w:tabs>
        <w:spacing w:after="0" w:line="240" w:lineRule="auto"/>
        <w:rPr>
          <w:rFonts w:ascii="Arial" w:hAnsi="Arial" w:cs="Arial"/>
          <w:vertAlign w:val="subscript"/>
        </w:rPr>
      </w:pPr>
    </w:p>
    <w:p w14:paraId="372B3937" w14:textId="77777777" w:rsidR="001059AD" w:rsidRDefault="001059AD" w:rsidP="001059A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03EC8C7" w14:textId="77777777" w:rsidR="001059AD" w:rsidRDefault="001059AD" w:rsidP="001059AD">
      <w:pPr>
        <w:tabs>
          <w:tab w:val="left" w:pos="2410"/>
          <w:tab w:val="right" w:pos="10204"/>
        </w:tabs>
        <w:spacing w:after="0" w:line="240" w:lineRule="auto"/>
        <w:rPr>
          <w:rFonts w:ascii="Arial" w:hAnsi="Arial" w:cs="Arial"/>
        </w:rPr>
      </w:pPr>
    </w:p>
    <w:p w14:paraId="53A92CF2" w14:textId="77777777" w:rsidR="00FE373D" w:rsidRDefault="00FE373D">
      <w:pPr>
        <w:rPr>
          <w:rFonts w:ascii="Arial" w:hAnsi="Arial" w:cs="Arial"/>
        </w:rPr>
      </w:pPr>
      <w:r>
        <w:rPr>
          <w:rFonts w:ascii="Arial" w:hAnsi="Arial" w:cs="Arial"/>
        </w:rPr>
        <w:br w:type="page"/>
      </w:r>
    </w:p>
    <w:p w14:paraId="1C2E11AA" w14:textId="77777777"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tab/>
      </w:r>
      <w:r>
        <w:rPr>
          <w:rFonts w:ascii="Arial" w:hAnsi="Arial" w:cs="Arial"/>
          <w:b/>
        </w:rPr>
        <w:t>(</w:t>
      </w:r>
      <w:r w:rsidR="001059AD">
        <w:rPr>
          <w:rFonts w:ascii="Arial" w:hAnsi="Arial" w:cs="Arial"/>
          <w:b/>
        </w:rPr>
        <w:t>11</w:t>
      </w:r>
      <w:r w:rsidRPr="00072042">
        <w:rPr>
          <w:rFonts w:ascii="Arial" w:hAnsi="Arial" w:cs="Arial"/>
          <w:b/>
        </w:rPr>
        <w:t xml:space="preserve"> marks)</w:t>
      </w:r>
    </w:p>
    <w:p w14:paraId="2E6860C1" w14:textId="77777777" w:rsidR="00FE373D" w:rsidRDefault="00FE373D" w:rsidP="00FE373D">
      <w:pPr>
        <w:spacing w:after="0"/>
        <w:rPr>
          <w:rFonts w:ascii="Arial" w:hAnsi="Arial" w:cs="Arial"/>
          <w:b/>
        </w:rPr>
      </w:pPr>
    </w:p>
    <w:p w14:paraId="75549637"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 xml:space="preserve">In a separate experiment, 40.0 mL of 1.00 </w:t>
      </w:r>
      <w:proofErr w:type="spellStart"/>
      <w:r>
        <w:rPr>
          <w:rFonts w:ascii="Arial" w:hAnsi="Arial" w:cs="Arial"/>
        </w:rPr>
        <w:t>mol</w:t>
      </w:r>
      <w:proofErr w:type="spellEnd"/>
      <w:r>
        <w:rPr>
          <w:rFonts w:ascii="Arial" w:hAnsi="Arial" w:cs="Arial"/>
        </w:rPr>
        <w:t xml:space="preserve"> L</w:t>
      </w:r>
      <w:r>
        <w:rPr>
          <w:rFonts w:ascii="Arial" w:hAnsi="Arial" w:cs="Arial"/>
          <w:vertAlign w:val="superscript"/>
        </w:rPr>
        <w:noBreakHyphen/>
        <w:t>1</w:t>
      </w:r>
      <w:r>
        <w:rPr>
          <w:rFonts w:ascii="Arial" w:hAnsi="Arial" w:cs="Arial"/>
        </w:rPr>
        <w:t xml:space="preserve"> hydrochloric acid was added to 20.0 g of magnesium carbonate chips (a large excess). The flask and contents were immediately weighed and a stop watch started. The mass of the flask and contents were noted as the reaction proceeded. The following table indicates the loss in mass at various times.</w:t>
      </w:r>
    </w:p>
    <w:p w14:paraId="4913AE78" w14:textId="77777777" w:rsidR="00FE373D" w:rsidRDefault="00FE373D" w:rsidP="00FE373D">
      <w:pPr>
        <w:tabs>
          <w:tab w:val="left" w:pos="2410"/>
          <w:tab w:val="right" w:pos="10204"/>
        </w:tabs>
        <w:spacing w:after="0" w:line="240" w:lineRule="auto"/>
        <w:rPr>
          <w:rFonts w:ascii="Arial" w:hAnsi="Arial" w:cs="Arial"/>
        </w:rPr>
      </w:pPr>
    </w:p>
    <w:tbl>
      <w:tblPr>
        <w:tblStyle w:val="TableGrid"/>
        <w:tblW w:w="0" w:type="auto"/>
        <w:tblLook w:val="04A0" w:firstRow="1" w:lastRow="0" w:firstColumn="1" w:lastColumn="0" w:noHBand="0" w:noVBand="1"/>
      </w:tblPr>
      <w:tblGrid>
        <w:gridCol w:w="1129"/>
        <w:gridCol w:w="739"/>
        <w:gridCol w:w="931"/>
        <w:gridCol w:w="931"/>
        <w:gridCol w:w="931"/>
        <w:gridCol w:w="931"/>
        <w:gridCol w:w="931"/>
        <w:gridCol w:w="931"/>
        <w:gridCol w:w="931"/>
        <w:gridCol w:w="931"/>
        <w:gridCol w:w="878"/>
      </w:tblGrid>
      <w:tr w:rsidR="00FE373D" w14:paraId="1F62F482" w14:textId="77777777" w:rsidTr="00742D48">
        <w:tc>
          <w:tcPr>
            <w:tcW w:w="1129" w:type="dxa"/>
            <w:vAlign w:val="center"/>
          </w:tcPr>
          <w:p w14:paraId="1319206A" w14:textId="77777777" w:rsidR="00FE373D" w:rsidRDefault="00FE373D" w:rsidP="00742D48">
            <w:pPr>
              <w:tabs>
                <w:tab w:val="left" w:pos="2410"/>
                <w:tab w:val="right" w:pos="10204"/>
              </w:tabs>
              <w:jc w:val="center"/>
              <w:rPr>
                <w:rFonts w:ascii="Arial" w:hAnsi="Arial" w:cs="Arial"/>
              </w:rPr>
            </w:pPr>
            <w:r>
              <w:rPr>
                <w:rFonts w:ascii="Arial" w:hAnsi="Arial" w:cs="Arial"/>
              </w:rPr>
              <w:t>Time (min)</w:t>
            </w:r>
          </w:p>
        </w:tc>
        <w:tc>
          <w:tcPr>
            <w:tcW w:w="739" w:type="dxa"/>
            <w:vAlign w:val="center"/>
          </w:tcPr>
          <w:p w14:paraId="45FD4EC9" w14:textId="77777777" w:rsidR="00FE373D" w:rsidRDefault="00FE373D" w:rsidP="00742D48">
            <w:pPr>
              <w:tabs>
                <w:tab w:val="left" w:pos="2410"/>
                <w:tab w:val="right" w:pos="10204"/>
              </w:tabs>
              <w:jc w:val="center"/>
              <w:rPr>
                <w:rFonts w:ascii="Arial" w:hAnsi="Arial" w:cs="Arial"/>
              </w:rPr>
            </w:pPr>
            <w:r>
              <w:rPr>
                <w:rFonts w:ascii="Arial" w:hAnsi="Arial" w:cs="Arial"/>
              </w:rPr>
              <w:t>0</w:t>
            </w:r>
          </w:p>
        </w:tc>
        <w:tc>
          <w:tcPr>
            <w:tcW w:w="931" w:type="dxa"/>
            <w:vAlign w:val="center"/>
          </w:tcPr>
          <w:p w14:paraId="21C44B6A" w14:textId="77777777" w:rsidR="00FE373D" w:rsidRDefault="00FE373D" w:rsidP="00742D48">
            <w:pPr>
              <w:tabs>
                <w:tab w:val="left" w:pos="2410"/>
                <w:tab w:val="right" w:pos="10204"/>
              </w:tabs>
              <w:jc w:val="center"/>
              <w:rPr>
                <w:rFonts w:ascii="Arial" w:hAnsi="Arial" w:cs="Arial"/>
              </w:rPr>
            </w:pPr>
            <w:r>
              <w:rPr>
                <w:rFonts w:ascii="Arial" w:hAnsi="Arial" w:cs="Arial"/>
              </w:rPr>
              <w:t>0.5</w:t>
            </w:r>
          </w:p>
        </w:tc>
        <w:tc>
          <w:tcPr>
            <w:tcW w:w="931" w:type="dxa"/>
            <w:vAlign w:val="center"/>
          </w:tcPr>
          <w:p w14:paraId="028DE58C" w14:textId="77777777" w:rsidR="00FE373D" w:rsidRDefault="00FE373D" w:rsidP="00742D48">
            <w:pPr>
              <w:tabs>
                <w:tab w:val="left" w:pos="2410"/>
                <w:tab w:val="right" w:pos="10204"/>
              </w:tabs>
              <w:jc w:val="center"/>
              <w:rPr>
                <w:rFonts w:ascii="Arial" w:hAnsi="Arial" w:cs="Arial"/>
              </w:rPr>
            </w:pPr>
            <w:r>
              <w:rPr>
                <w:rFonts w:ascii="Arial" w:hAnsi="Arial" w:cs="Arial"/>
              </w:rPr>
              <w:t>1.0</w:t>
            </w:r>
          </w:p>
        </w:tc>
        <w:tc>
          <w:tcPr>
            <w:tcW w:w="931" w:type="dxa"/>
            <w:vAlign w:val="center"/>
          </w:tcPr>
          <w:p w14:paraId="18ABDCA4" w14:textId="77777777" w:rsidR="00FE373D" w:rsidRDefault="00FE373D" w:rsidP="00742D48">
            <w:pPr>
              <w:tabs>
                <w:tab w:val="left" w:pos="2410"/>
                <w:tab w:val="right" w:pos="10204"/>
              </w:tabs>
              <w:jc w:val="center"/>
              <w:rPr>
                <w:rFonts w:ascii="Arial" w:hAnsi="Arial" w:cs="Arial"/>
              </w:rPr>
            </w:pPr>
            <w:r>
              <w:rPr>
                <w:rFonts w:ascii="Arial" w:hAnsi="Arial" w:cs="Arial"/>
              </w:rPr>
              <w:t>1.5</w:t>
            </w:r>
          </w:p>
        </w:tc>
        <w:tc>
          <w:tcPr>
            <w:tcW w:w="931" w:type="dxa"/>
            <w:vAlign w:val="center"/>
          </w:tcPr>
          <w:p w14:paraId="143C3C93" w14:textId="77777777" w:rsidR="00FE373D" w:rsidRDefault="00FE373D" w:rsidP="00742D48">
            <w:pPr>
              <w:tabs>
                <w:tab w:val="left" w:pos="2410"/>
                <w:tab w:val="right" w:pos="10204"/>
              </w:tabs>
              <w:jc w:val="center"/>
              <w:rPr>
                <w:rFonts w:ascii="Arial" w:hAnsi="Arial" w:cs="Arial"/>
              </w:rPr>
            </w:pPr>
            <w:r>
              <w:rPr>
                <w:rFonts w:ascii="Arial" w:hAnsi="Arial" w:cs="Arial"/>
              </w:rPr>
              <w:t>2.0</w:t>
            </w:r>
          </w:p>
        </w:tc>
        <w:tc>
          <w:tcPr>
            <w:tcW w:w="931" w:type="dxa"/>
            <w:vAlign w:val="center"/>
          </w:tcPr>
          <w:p w14:paraId="65EC9856" w14:textId="77777777" w:rsidR="00FE373D" w:rsidRDefault="00FE373D" w:rsidP="00742D48">
            <w:pPr>
              <w:tabs>
                <w:tab w:val="left" w:pos="2410"/>
                <w:tab w:val="right" w:pos="10204"/>
              </w:tabs>
              <w:jc w:val="center"/>
              <w:rPr>
                <w:rFonts w:ascii="Arial" w:hAnsi="Arial" w:cs="Arial"/>
              </w:rPr>
            </w:pPr>
            <w:r>
              <w:rPr>
                <w:rFonts w:ascii="Arial" w:hAnsi="Arial" w:cs="Arial"/>
              </w:rPr>
              <w:t>3.0</w:t>
            </w:r>
          </w:p>
        </w:tc>
        <w:tc>
          <w:tcPr>
            <w:tcW w:w="931" w:type="dxa"/>
            <w:vAlign w:val="center"/>
          </w:tcPr>
          <w:p w14:paraId="409CF947" w14:textId="77777777" w:rsidR="00FE373D" w:rsidRDefault="00FE373D" w:rsidP="00742D48">
            <w:pPr>
              <w:tabs>
                <w:tab w:val="left" w:pos="2410"/>
                <w:tab w:val="right" w:pos="10204"/>
              </w:tabs>
              <w:jc w:val="center"/>
              <w:rPr>
                <w:rFonts w:ascii="Arial" w:hAnsi="Arial" w:cs="Arial"/>
              </w:rPr>
            </w:pPr>
            <w:r>
              <w:rPr>
                <w:rFonts w:ascii="Arial" w:hAnsi="Arial" w:cs="Arial"/>
              </w:rPr>
              <w:t>5.0</w:t>
            </w:r>
          </w:p>
        </w:tc>
        <w:tc>
          <w:tcPr>
            <w:tcW w:w="931" w:type="dxa"/>
            <w:vAlign w:val="center"/>
          </w:tcPr>
          <w:p w14:paraId="6113F10F" w14:textId="77777777" w:rsidR="00FE373D" w:rsidRDefault="00FE373D" w:rsidP="00742D48">
            <w:pPr>
              <w:tabs>
                <w:tab w:val="left" w:pos="2410"/>
                <w:tab w:val="right" w:pos="10204"/>
              </w:tabs>
              <w:jc w:val="center"/>
              <w:rPr>
                <w:rFonts w:ascii="Arial" w:hAnsi="Arial" w:cs="Arial"/>
              </w:rPr>
            </w:pPr>
            <w:r>
              <w:rPr>
                <w:rFonts w:ascii="Arial" w:hAnsi="Arial" w:cs="Arial"/>
              </w:rPr>
              <w:t>7.0</w:t>
            </w:r>
          </w:p>
        </w:tc>
        <w:tc>
          <w:tcPr>
            <w:tcW w:w="931" w:type="dxa"/>
            <w:vAlign w:val="center"/>
          </w:tcPr>
          <w:p w14:paraId="5513A53D" w14:textId="77777777" w:rsidR="00FE373D" w:rsidRDefault="00FE373D" w:rsidP="00742D48">
            <w:pPr>
              <w:tabs>
                <w:tab w:val="left" w:pos="2410"/>
                <w:tab w:val="right" w:pos="10204"/>
              </w:tabs>
              <w:jc w:val="center"/>
              <w:rPr>
                <w:rFonts w:ascii="Arial" w:hAnsi="Arial" w:cs="Arial"/>
              </w:rPr>
            </w:pPr>
            <w:r>
              <w:rPr>
                <w:rFonts w:ascii="Arial" w:hAnsi="Arial" w:cs="Arial"/>
              </w:rPr>
              <w:t>8.0</w:t>
            </w:r>
          </w:p>
        </w:tc>
        <w:tc>
          <w:tcPr>
            <w:tcW w:w="878" w:type="dxa"/>
            <w:vAlign w:val="center"/>
          </w:tcPr>
          <w:p w14:paraId="6DB6F85D" w14:textId="77777777" w:rsidR="00FE373D" w:rsidRDefault="00FE373D" w:rsidP="00742D48">
            <w:pPr>
              <w:tabs>
                <w:tab w:val="left" w:pos="2410"/>
                <w:tab w:val="right" w:pos="10204"/>
              </w:tabs>
              <w:jc w:val="center"/>
              <w:rPr>
                <w:rFonts w:ascii="Arial" w:hAnsi="Arial" w:cs="Arial"/>
              </w:rPr>
            </w:pPr>
            <w:r>
              <w:rPr>
                <w:rFonts w:ascii="Arial" w:hAnsi="Arial" w:cs="Arial"/>
              </w:rPr>
              <w:t>10.0</w:t>
            </w:r>
          </w:p>
        </w:tc>
      </w:tr>
      <w:tr w:rsidR="00FE373D" w14:paraId="6F8EA468" w14:textId="77777777" w:rsidTr="00742D48">
        <w:tc>
          <w:tcPr>
            <w:tcW w:w="1129" w:type="dxa"/>
            <w:vAlign w:val="center"/>
          </w:tcPr>
          <w:p w14:paraId="324AE848" w14:textId="77777777" w:rsidR="00FE373D" w:rsidRDefault="00FE373D" w:rsidP="00742D48">
            <w:pPr>
              <w:tabs>
                <w:tab w:val="left" w:pos="2410"/>
                <w:tab w:val="right" w:pos="10204"/>
              </w:tabs>
              <w:jc w:val="center"/>
              <w:rPr>
                <w:rFonts w:ascii="Arial" w:hAnsi="Arial" w:cs="Arial"/>
              </w:rPr>
            </w:pPr>
            <w:r>
              <w:rPr>
                <w:rFonts w:ascii="Arial" w:hAnsi="Arial" w:cs="Arial"/>
              </w:rPr>
              <w:t>Loss in mass (g)</w:t>
            </w:r>
          </w:p>
        </w:tc>
        <w:tc>
          <w:tcPr>
            <w:tcW w:w="739" w:type="dxa"/>
            <w:vAlign w:val="center"/>
          </w:tcPr>
          <w:p w14:paraId="7EBDEFD0" w14:textId="77777777" w:rsidR="00FE373D" w:rsidRDefault="00FE373D" w:rsidP="00742D48">
            <w:pPr>
              <w:tabs>
                <w:tab w:val="left" w:pos="2410"/>
                <w:tab w:val="right" w:pos="10204"/>
              </w:tabs>
              <w:jc w:val="center"/>
              <w:rPr>
                <w:rFonts w:ascii="Arial" w:hAnsi="Arial" w:cs="Arial"/>
              </w:rPr>
            </w:pPr>
            <w:r>
              <w:rPr>
                <w:rFonts w:ascii="Arial" w:hAnsi="Arial" w:cs="Arial"/>
              </w:rPr>
              <w:t>0</w:t>
            </w:r>
          </w:p>
        </w:tc>
        <w:tc>
          <w:tcPr>
            <w:tcW w:w="931" w:type="dxa"/>
            <w:vAlign w:val="center"/>
          </w:tcPr>
          <w:p w14:paraId="57A600B6" w14:textId="77777777" w:rsidR="00FE373D" w:rsidRDefault="00FE373D" w:rsidP="00742D48">
            <w:pPr>
              <w:tabs>
                <w:tab w:val="left" w:pos="2410"/>
                <w:tab w:val="right" w:pos="10204"/>
              </w:tabs>
              <w:jc w:val="center"/>
              <w:rPr>
                <w:rFonts w:ascii="Arial" w:hAnsi="Arial" w:cs="Arial"/>
              </w:rPr>
            </w:pPr>
            <w:r>
              <w:rPr>
                <w:rFonts w:ascii="Arial" w:hAnsi="Arial" w:cs="Arial"/>
              </w:rPr>
              <w:t>0.19</w:t>
            </w:r>
          </w:p>
        </w:tc>
        <w:tc>
          <w:tcPr>
            <w:tcW w:w="931" w:type="dxa"/>
            <w:vAlign w:val="center"/>
          </w:tcPr>
          <w:p w14:paraId="16763397" w14:textId="77777777" w:rsidR="00FE373D" w:rsidRDefault="00FE373D" w:rsidP="00742D48">
            <w:pPr>
              <w:tabs>
                <w:tab w:val="left" w:pos="2410"/>
                <w:tab w:val="right" w:pos="10204"/>
              </w:tabs>
              <w:jc w:val="center"/>
              <w:rPr>
                <w:rFonts w:ascii="Arial" w:hAnsi="Arial" w:cs="Arial"/>
              </w:rPr>
            </w:pPr>
            <w:r>
              <w:rPr>
                <w:rFonts w:ascii="Arial" w:hAnsi="Arial" w:cs="Arial"/>
              </w:rPr>
              <w:t>0.35</w:t>
            </w:r>
          </w:p>
        </w:tc>
        <w:tc>
          <w:tcPr>
            <w:tcW w:w="931" w:type="dxa"/>
            <w:vAlign w:val="center"/>
          </w:tcPr>
          <w:p w14:paraId="4FA5E9CB" w14:textId="77777777" w:rsidR="00FE373D" w:rsidRDefault="00FE373D" w:rsidP="00742D48">
            <w:pPr>
              <w:tabs>
                <w:tab w:val="left" w:pos="2410"/>
                <w:tab w:val="right" w:pos="10204"/>
              </w:tabs>
              <w:jc w:val="center"/>
              <w:rPr>
                <w:rFonts w:ascii="Arial" w:hAnsi="Arial" w:cs="Arial"/>
              </w:rPr>
            </w:pPr>
            <w:r>
              <w:rPr>
                <w:rFonts w:ascii="Arial" w:hAnsi="Arial" w:cs="Arial"/>
              </w:rPr>
              <w:t>0.47</w:t>
            </w:r>
          </w:p>
        </w:tc>
        <w:tc>
          <w:tcPr>
            <w:tcW w:w="931" w:type="dxa"/>
            <w:vAlign w:val="center"/>
          </w:tcPr>
          <w:p w14:paraId="2B06E498" w14:textId="77777777" w:rsidR="00FE373D" w:rsidRDefault="00FE373D" w:rsidP="00742D48">
            <w:pPr>
              <w:tabs>
                <w:tab w:val="left" w:pos="2410"/>
                <w:tab w:val="right" w:pos="10204"/>
              </w:tabs>
              <w:jc w:val="center"/>
              <w:rPr>
                <w:rFonts w:ascii="Arial" w:hAnsi="Arial" w:cs="Arial"/>
              </w:rPr>
            </w:pPr>
            <w:r>
              <w:rPr>
                <w:rFonts w:ascii="Arial" w:hAnsi="Arial" w:cs="Arial"/>
              </w:rPr>
              <w:t>0.56</w:t>
            </w:r>
          </w:p>
        </w:tc>
        <w:tc>
          <w:tcPr>
            <w:tcW w:w="931" w:type="dxa"/>
            <w:vAlign w:val="center"/>
          </w:tcPr>
          <w:p w14:paraId="427C5883" w14:textId="77777777" w:rsidR="00FE373D" w:rsidRDefault="00FE373D" w:rsidP="00742D48">
            <w:pPr>
              <w:tabs>
                <w:tab w:val="left" w:pos="2410"/>
                <w:tab w:val="right" w:pos="10204"/>
              </w:tabs>
              <w:jc w:val="center"/>
              <w:rPr>
                <w:rFonts w:ascii="Arial" w:hAnsi="Arial" w:cs="Arial"/>
              </w:rPr>
            </w:pPr>
            <w:r>
              <w:rPr>
                <w:rFonts w:ascii="Arial" w:hAnsi="Arial" w:cs="Arial"/>
              </w:rPr>
              <w:t>0.69</w:t>
            </w:r>
          </w:p>
        </w:tc>
        <w:tc>
          <w:tcPr>
            <w:tcW w:w="931" w:type="dxa"/>
            <w:vAlign w:val="center"/>
          </w:tcPr>
          <w:p w14:paraId="375C6365" w14:textId="77777777" w:rsidR="00FE373D" w:rsidRDefault="00FE373D" w:rsidP="00742D48">
            <w:pPr>
              <w:tabs>
                <w:tab w:val="left" w:pos="2410"/>
                <w:tab w:val="right" w:pos="10204"/>
              </w:tabs>
              <w:jc w:val="center"/>
              <w:rPr>
                <w:rFonts w:ascii="Arial" w:hAnsi="Arial" w:cs="Arial"/>
              </w:rPr>
            </w:pPr>
            <w:r>
              <w:rPr>
                <w:rFonts w:ascii="Arial" w:hAnsi="Arial" w:cs="Arial"/>
              </w:rPr>
              <w:t>0.82</w:t>
            </w:r>
          </w:p>
        </w:tc>
        <w:tc>
          <w:tcPr>
            <w:tcW w:w="931" w:type="dxa"/>
            <w:vAlign w:val="center"/>
          </w:tcPr>
          <w:p w14:paraId="6E5DF04E" w14:textId="77777777" w:rsidR="00FE373D" w:rsidRDefault="00FE373D" w:rsidP="00742D48">
            <w:pPr>
              <w:tabs>
                <w:tab w:val="left" w:pos="2410"/>
                <w:tab w:val="right" w:pos="10204"/>
              </w:tabs>
              <w:jc w:val="center"/>
              <w:rPr>
                <w:rFonts w:ascii="Arial" w:hAnsi="Arial" w:cs="Arial"/>
              </w:rPr>
            </w:pPr>
            <w:r>
              <w:rPr>
                <w:rFonts w:ascii="Arial" w:hAnsi="Arial" w:cs="Arial"/>
              </w:rPr>
              <w:t>0.86</w:t>
            </w:r>
          </w:p>
        </w:tc>
        <w:tc>
          <w:tcPr>
            <w:tcW w:w="931" w:type="dxa"/>
            <w:vAlign w:val="center"/>
          </w:tcPr>
          <w:p w14:paraId="24D8DFA4" w14:textId="77777777" w:rsidR="00FE373D" w:rsidRDefault="00FE373D" w:rsidP="00742D48">
            <w:pPr>
              <w:tabs>
                <w:tab w:val="left" w:pos="2410"/>
                <w:tab w:val="right" w:pos="10204"/>
              </w:tabs>
              <w:jc w:val="center"/>
              <w:rPr>
                <w:rFonts w:ascii="Arial" w:hAnsi="Arial" w:cs="Arial"/>
              </w:rPr>
            </w:pPr>
            <w:r>
              <w:rPr>
                <w:rFonts w:ascii="Arial" w:hAnsi="Arial" w:cs="Arial"/>
              </w:rPr>
              <w:t>0.88</w:t>
            </w:r>
          </w:p>
        </w:tc>
        <w:tc>
          <w:tcPr>
            <w:tcW w:w="878" w:type="dxa"/>
            <w:vAlign w:val="center"/>
          </w:tcPr>
          <w:p w14:paraId="2F08616F" w14:textId="77777777" w:rsidR="00FE373D" w:rsidRDefault="00FE373D" w:rsidP="00742D48">
            <w:pPr>
              <w:tabs>
                <w:tab w:val="left" w:pos="2410"/>
                <w:tab w:val="right" w:pos="10204"/>
              </w:tabs>
              <w:jc w:val="center"/>
              <w:rPr>
                <w:rFonts w:ascii="Arial" w:hAnsi="Arial" w:cs="Arial"/>
              </w:rPr>
            </w:pPr>
            <w:r>
              <w:rPr>
                <w:rFonts w:ascii="Arial" w:hAnsi="Arial" w:cs="Arial"/>
              </w:rPr>
              <w:t>0.88</w:t>
            </w:r>
          </w:p>
        </w:tc>
      </w:tr>
    </w:tbl>
    <w:p w14:paraId="4E4615C1" w14:textId="77777777" w:rsidR="00FE373D" w:rsidRDefault="00FE373D" w:rsidP="00FE373D">
      <w:pPr>
        <w:tabs>
          <w:tab w:val="left" w:pos="2410"/>
          <w:tab w:val="right" w:pos="10204"/>
        </w:tabs>
        <w:spacing w:after="0" w:line="240" w:lineRule="auto"/>
        <w:rPr>
          <w:rFonts w:ascii="Arial" w:hAnsi="Arial" w:cs="Arial"/>
        </w:rPr>
      </w:pPr>
    </w:p>
    <w:p w14:paraId="71BD5D35"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Plot a graph of ‘loss of </w:t>
      </w:r>
      <w:proofErr w:type="gramStart"/>
      <w:r>
        <w:rPr>
          <w:rFonts w:ascii="Arial" w:hAnsi="Arial" w:cs="Arial"/>
        </w:rPr>
        <w:t>mass’</w:t>
      </w:r>
      <w:proofErr w:type="gramEnd"/>
      <w:r>
        <w:rPr>
          <w:rFonts w:ascii="Arial" w:hAnsi="Arial" w:cs="Arial"/>
        </w:rPr>
        <w:t xml:space="preserve"> against time on the grid below.</w:t>
      </w:r>
      <w:r>
        <w:rPr>
          <w:rFonts w:ascii="Arial" w:hAnsi="Arial" w:cs="Arial"/>
        </w:rPr>
        <w:tab/>
        <w:t>(5 marks)</w:t>
      </w:r>
    </w:p>
    <w:p w14:paraId="08ADC121" w14:textId="77777777" w:rsidR="00FE373D" w:rsidRDefault="00FE373D" w:rsidP="00FE373D">
      <w:pPr>
        <w:spacing w:after="0"/>
        <w:rPr>
          <w:rFonts w:ascii="Arial" w:hAnsi="Arial" w:cs="Arial"/>
          <w:b/>
        </w:rPr>
      </w:pPr>
    </w:p>
    <w:p w14:paraId="0ED7FD00" w14:textId="77777777" w:rsidR="006F3265" w:rsidRDefault="006F3265" w:rsidP="00FE373D">
      <w:pPr>
        <w:spacing w:after="0"/>
        <w:rPr>
          <w:rFonts w:ascii="Arial" w:hAnsi="Arial" w:cs="Arial"/>
          <w:b/>
        </w:rPr>
      </w:pPr>
    </w:p>
    <w:p w14:paraId="0F1195F6" w14:textId="77777777" w:rsidR="006F3265" w:rsidRDefault="006F3265" w:rsidP="00FE373D">
      <w:pPr>
        <w:spacing w:after="0"/>
        <w:rPr>
          <w:rFonts w:ascii="Arial" w:hAnsi="Arial" w:cs="Arial"/>
          <w:b/>
        </w:rPr>
      </w:pPr>
    </w:p>
    <w:tbl>
      <w:tblPr>
        <w:tblStyle w:val="TableGrid"/>
        <w:tblW w:w="0" w:type="auto"/>
        <w:jc w:val="center"/>
        <w:tblLook w:val="04A0" w:firstRow="1" w:lastRow="0" w:firstColumn="1" w:lastColumn="0" w:noHBand="0" w:noVBand="1"/>
      </w:tblPr>
      <w:tblGrid>
        <w:gridCol w:w="834"/>
        <w:gridCol w:w="834"/>
        <w:gridCol w:w="834"/>
        <w:gridCol w:w="834"/>
        <w:gridCol w:w="834"/>
        <w:gridCol w:w="834"/>
        <w:gridCol w:w="835"/>
        <w:gridCol w:w="835"/>
        <w:gridCol w:w="835"/>
        <w:gridCol w:w="835"/>
      </w:tblGrid>
      <w:tr w:rsidR="00FE373D" w14:paraId="1E8DED7B" w14:textId="77777777" w:rsidTr="00742D48">
        <w:trPr>
          <w:trHeight w:val="714"/>
          <w:jc w:val="center"/>
        </w:trPr>
        <w:tc>
          <w:tcPr>
            <w:tcW w:w="834" w:type="dxa"/>
          </w:tcPr>
          <w:p w14:paraId="0CD6C0AB" w14:textId="77777777" w:rsidR="00FE373D" w:rsidRDefault="00FE373D" w:rsidP="00742D48">
            <w:pPr>
              <w:rPr>
                <w:rFonts w:ascii="Arial" w:hAnsi="Arial" w:cs="Arial"/>
                <w:b/>
              </w:rPr>
            </w:pPr>
          </w:p>
        </w:tc>
        <w:tc>
          <w:tcPr>
            <w:tcW w:w="834" w:type="dxa"/>
          </w:tcPr>
          <w:p w14:paraId="25AA2402" w14:textId="77777777" w:rsidR="00FE373D" w:rsidRDefault="00FE373D" w:rsidP="00742D48">
            <w:pPr>
              <w:rPr>
                <w:rFonts w:ascii="Arial" w:hAnsi="Arial" w:cs="Arial"/>
                <w:b/>
              </w:rPr>
            </w:pPr>
          </w:p>
        </w:tc>
        <w:tc>
          <w:tcPr>
            <w:tcW w:w="834" w:type="dxa"/>
          </w:tcPr>
          <w:p w14:paraId="0B3429EF" w14:textId="77777777" w:rsidR="00FE373D" w:rsidRDefault="00FE373D" w:rsidP="00742D48">
            <w:pPr>
              <w:rPr>
                <w:rFonts w:ascii="Arial" w:hAnsi="Arial" w:cs="Arial"/>
                <w:b/>
              </w:rPr>
            </w:pPr>
          </w:p>
        </w:tc>
        <w:tc>
          <w:tcPr>
            <w:tcW w:w="834" w:type="dxa"/>
          </w:tcPr>
          <w:p w14:paraId="6B397B0E" w14:textId="77777777" w:rsidR="00FE373D" w:rsidRDefault="00FE373D" w:rsidP="00742D48">
            <w:pPr>
              <w:rPr>
                <w:rFonts w:ascii="Arial" w:hAnsi="Arial" w:cs="Arial"/>
                <w:b/>
              </w:rPr>
            </w:pPr>
          </w:p>
        </w:tc>
        <w:tc>
          <w:tcPr>
            <w:tcW w:w="834" w:type="dxa"/>
          </w:tcPr>
          <w:p w14:paraId="1732C1FF" w14:textId="77777777" w:rsidR="00FE373D" w:rsidRDefault="00FE373D" w:rsidP="00742D48">
            <w:pPr>
              <w:rPr>
                <w:rFonts w:ascii="Arial" w:hAnsi="Arial" w:cs="Arial"/>
                <w:b/>
              </w:rPr>
            </w:pPr>
          </w:p>
        </w:tc>
        <w:tc>
          <w:tcPr>
            <w:tcW w:w="834" w:type="dxa"/>
          </w:tcPr>
          <w:p w14:paraId="11491B7F" w14:textId="77777777" w:rsidR="00FE373D" w:rsidRDefault="00FE373D" w:rsidP="00742D48">
            <w:pPr>
              <w:rPr>
                <w:rFonts w:ascii="Arial" w:hAnsi="Arial" w:cs="Arial"/>
                <w:b/>
              </w:rPr>
            </w:pPr>
          </w:p>
        </w:tc>
        <w:tc>
          <w:tcPr>
            <w:tcW w:w="835" w:type="dxa"/>
          </w:tcPr>
          <w:p w14:paraId="3CB09208" w14:textId="77777777" w:rsidR="00FE373D" w:rsidRDefault="00FE373D" w:rsidP="00742D48">
            <w:pPr>
              <w:rPr>
                <w:rFonts w:ascii="Arial" w:hAnsi="Arial" w:cs="Arial"/>
                <w:b/>
              </w:rPr>
            </w:pPr>
          </w:p>
        </w:tc>
        <w:tc>
          <w:tcPr>
            <w:tcW w:w="835" w:type="dxa"/>
          </w:tcPr>
          <w:p w14:paraId="5CDF0DE7" w14:textId="77777777" w:rsidR="00FE373D" w:rsidRDefault="00FE373D" w:rsidP="00742D48">
            <w:pPr>
              <w:rPr>
                <w:rFonts w:ascii="Arial" w:hAnsi="Arial" w:cs="Arial"/>
                <w:b/>
              </w:rPr>
            </w:pPr>
          </w:p>
        </w:tc>
        <w:tc>
          <w:tcPr>
            <w:tcW w:w="835" w:type="dxa"/>
          </w:tcPr>
          <w:p w14:paraId="74253E51" w14:textId="77777777" w:rsidR="00FE373D" w:rsidRDefault="00FE373D" w:rsidP="00742D48">
            <w:pPr>
              <w:rPr>
                <w:rFonts w:ascii="Arial" w:hAnsi="Arial" w:cs="Arial"/>
                <w:b/>
              </w:rPr>
            </w:pPr>
          </w:p>
        </w:tc>
        <w:tc>
          <w:tcPr>
            <w:tcW w:w="835" w:type="dxa"/>
          </w:tcPr>
          <w:p w14:paraId="53D49CBD" w14:textId="77777777" w:rsidR="00FE373D" w:rsidRDefault="00FE373D" w:rsidP="00742D48">
            <w:pPr>
              <w:rPr>
                <w:rFonts w:ascii="Arial" w:hAnsi="Arial" w:cs="Arial"/>
                <w:b/>
              </w:rPr>
            </w:pPr>
          </w:p>
        </w:tc>
      </w:tr>
      <w:tr w:rsidR="00FE373D" w14:paraId="737DABBC" w14:textId="77777777" w:rsidTr="00742D48">
        <w:trPr>
          <w:trHeight w:val="714"/>
          <w:jc w:val="center"/>
        </w:trPr>
        <w:tc>
          <w:tcPr>
            <w:tcW w:w="834" w:type="dxa"/>
          </w:tcPr>
          <w:p w14:paraId="45DC53F6" w14:textId="77777777" w:rsidR="00FE373D" w:rsidRDefault="00FE373D" w:rsidP="00742D48">
            <w:pPr>
              <w:rPr>
                <w:rFonts w:ascii="Arial" w:hAnsi="Arial" w:cs="Arial"/>
                <w:b/>
              </w:rPr>
            </w:pPr>
          </w:p>
        </w:tc>
        <w:tc>
          <w:tcPr>
            <w:tcW w:w="834" w:type="dxa"/>
          </w:tcPr>
          <w:p w14:paraId="308DDAC3" w14:textId="77777777" w:rsidR="00FE373D" w:rsidRDefault="00FE373D" w:rsidP="00742D48">
            <w:pPr>
              <w:rPr>
                <w:rFonts w:ascii="Arial" w:hAnsi="Arial" w:cs="Arial"/>
                <w:b/>
              </w:rPr>
            </w:pPr>
          </w:p>
        </w:tc>
        <w:tc>
          <w:tcPr>
            <w:tcW w:w="834" w:type="dxa"/>
          </w:tcPr>
          <w:p w14:paraId="4D0E2EE0" w14:textId="77777777" w:rsidR="00FE373D" w:rsidRDefault="00FE373D" w:rsidP="00742D48">
            <w:pPr>
              <w:rPr>
                <w:rFonts w:ascii="Arial" w:hAnsi="Arial" w:cs="Arial"/>
                <w:b/>
              </w:rPr>
            </w:pPr>
          </w:p>
        </w:tc>
        <w:tc>
          <w:tcPr>
            <w:tcW w:w="834" w:type="dxa"/>
          </w:tcPr>
          <w:p w14:paraId="34291E85" w14:textId="77777777" w:rsidR="00FE373D" w:rsidRDefault="00FE373D" w:rsidP="00742D48">
            <w:pPr>
              <w:rPr>
                <w:rFonts w:ascii="Arial" w:hAnsi="Arial" w:cs="Arial"/>
                <w:b/>
              </w:rPr>
            </w:pPr>
          </w:p>
        </w:tc>
        <w:tc>
          <w:tcPr>
            <w:tcW w:w="834" w:type="dxa"/>
          </w:tcPr>
          <w:p w14:paraId="2884914F" w14:textId="77777777" w:rsidR="00FE373D" w:rsidRDefault="00FE373D" w:rsidP="00742D48">
            <w:pPr>
              <w:rPr>
                <w:rFonts w:ascii="Arial" w:hAnsi="Arial" w:cs="Arial"/>
                <w:b/>
              </w:rPr>
            </w:pPr>
          </w:p>
        </w:tc>
        <w:tc>
          <w:tcPr>
            <w:tcW w:w="834" w:type="dxa"/>
          </w:tcPr>
          <w:p w14:paraId="00C757FF" w14:textId="77777777" w:rsidR="00FE373D" w:rsidRDefault="00FE373D" w:rsidP="00742D48">
            <w:pPr>
              <w:rPr>
                <w:rFonts w:ascii="Arial" w:hAnsi="Arial" w:cs="Arial"/>
                <w:b/>
              </w:rPr>
            </w:pPr>
          </w:p>
        </w:tc>
        <w:tc>
          <w:tcPr>
            <w:tcW w:w="835" w:type="dxa"/>
          </w:tcPr>
          <w:p w14:paraId="7A87925F" w14:textId="77777777" w:rsidR="00FE373D" w:rsidRDefault="00FE373D" w:rsidP="00742D48">
            <w:pPr>
              <w:rPr>
                <w:rFonts w:ascii="Arial" w:hAnsi="Arial" w:cs="Arial"/>
                <w:b/>
              </w:rPr>
            </w:pPr>
          </w:p>
        </w:tc>
        <w:tc>
          <w:tcPr>
            <w:tcW w:w="835" w:type="dxa"/>
          </w:tcPr>
          <w:p w14:paraId="3E074451" w14:textId="77777777" w:rsidR="00FE373D" w:rsidRDefault="00FE373D" w:rsidP="00742D48">
            <w:pPr>
              <w:rPr>
                <w:rFonts w:ascii="Arial" w:hAnsi="Arial" w:cs="Arial"/>
                <w:b/>
              </w:rPr>
            </w:pPr>
          </w:p>
        </w:tc>
        <w:tc>
          <w:tcPr>
            <w:tcW w:w="835" w:type="dxa"/>
          </w:tcPr>
          <w:p w14:paraId="37D4BBE8" w14:textId="77777777" w:rsidR="00FE373D" w:rsidRDefault="00FE373D" w:rsidP="00742D48">
            <w:pPr>
              <w:rPr>
                <w:rFonts w:ascii="Arial" w:hAnsi="Arial" w:cs="Arial"/>
                <w:b/>
              </w:rPr>
            </w:pPr>
          </w:p>
        </w:tc>
        <w:tc>
          <w:tcPr>
            <w:tcW w:w="835" w:type="dxa"/>
          </w:tcPr>
          <w:p w14:paraId="77397D02" w14:textId="77777777" w:rsidR="00FE373D" w:rsidRDefault="00FE373D" w:rsidP="00742D48">
            <w:pPr>
              <w:rPr>
                <w:rFonts w:ascii="Arial" w:hAnsi="Arial" w:cs="Arial"/>
                <w:b/>
              </w:rPr>
            </w:pPr>
          </w:p>
        </w:tc>
      </w:tr>
      <w:tr w:rsidR="00FE373D" w14:paraId="729DDB14" w14:textId="77777777" w:rsidTr="00742D48">
        <w:trPr>
          <w:trHeight w:val="714"/>
          <w:jc w:val="center"/>
        </w:trPr>
        <w:tc>
          <w:tcPr>
            <w:tcW w:w="834" w:type="dxa"/>
          </w:tcPr>
          <w:p w14:paraId="37324ECC" w14:textId="77777777" w:rsidR="00FE373D" w:rsidRDefault="00FE373D" w:rsidP="00742D48">
            <w:pPr>
              <w:rPr>
                <w:rFonts w:ascii="Arial" w:hAnsi="Arial" w:cs="Arial"/>
                <w:b/>
              </w:rPr>
            </w:pPr>
          </w:p>
        </w:tc>
        <w:tc>
          <w:tcPr>
            <w:tcW w:w="834" w:type="dxa"/>
          </w:tcPr>
          <w:p w14:paraId="2005B98F" w14:textId="77777777" w:rsidR="00FE373D" w:rsidRDefault="00FE373D" w:rsidP="00742D48">
            <w:pPr>
              <w:rPr>
                <w:rFonts w:ascii="Arial" w:hAnsi="Arial" w:cs="Arial"/>
                <w:b/>
              </w:rPr>
            </w:pPr>
          </w:p>
        </w:tc>
        <w:tc>
          <w:tcPr>
            <w:tcW w:w="834" w:type="dxa"/>
          </w:tcPr>
          <w:p w14:paraId="16AC6770" w14:textId="77777777" w:rsidR="00FE373D" w:rsidRDefault="00FE373D" w:rsidP="00742D48">
            <w:pPr>
              <w:rPr>
                <w:rFonts w:ascii="Arial" w:hAnsi="Arial" w:cs="Arial"/>
                <w:b/>
              </w:rPr>
            </w:pPr>
          </w:p>
        </w:tc>
        <w:tc>
          <w:tcPr>
            <w:tcW w:w="834" w:type="dxa"/>
          </w:tcPr>
          <w:p w14:paraId="6F08E7E9" w14:textId="77777777" w:rsidR="00FE373D" w:rsidRDefault="00FE373D" w:rsidP="00742D48">
            <w:pPr>
              <w:rPr>
                <w:rFonts w:ascii="Arial" w:hAnsi="Arial" w:cs="Arial"/>
                <w:b/>
              </w:rPr>
            </w:pPr>
          </w:p>
        </w:tc>
        <w:tc>
          <w:tcPr>
            <w:tcW w:w="834" w:type="dxa"/>
          </w:tcPr>
          <w:p w14:paraId="43B5C6A3" w14:textId="77777777" w:rsidR="00FE373D" w:rsidRDefault="00FE373D" w:rsidP="00742D48">
            <w:pPr>
              <w:rPr>
                <w:rFonts w:ascii="Arial" w:hAnsi="Arial" w:cs="Arial"/>
                <w:b/>
              </w:rPr>
            </w:pPr>
          </w:p>
        </w:tc>
        <w:tc>
          <w:tcPr>
            <w:tcW w:w="834" w:type="dxa"/>
          </w:tcPr>
          <w:p w14:paraId="2F9231C2" w14:textId="77777777" w:rsidR="00FE373D" w:rsidRDefault="00FE373D" w:rsidP="00742D48">
            <w:pPr>
              <w:rPr>
                <w:rFonts w:ascii="Arial" w:hAnsi="Arial" w:cs="Arial"/>
                <w:b/>
              </w:rPr>
            </w:pPr>
          </w:p>
        </w:tc>
        <w:tc>
          <w:tcPr>
            <w:tcW w:w="835" w:type="dxa"/>
          </w:tcPr>
          <w:p w14:paraId="168BB173" w14:textId="77777777" w:rsidR="00FE373D" w:rsidRDefault="00FE373D" w:rsidP="00742D48">
            <w:pPr>
              <w:rPr>
                <w:rFonts w:ascii="Arial" w:hAnsi="Arial" w:cs="Arial"/>
                <w:b/>
              </w:rPr>
            </w:pPr>
          </w:p>
        </w:tc>
        <w:tc>
          <w:tcPr>
            <w:tcW w:w="835" w:type="dxa"/>
          </w:tcPr>
          <w:p w14:paraId="082357AE" w14:textId="77777777" w:rsidR="00FE373D" w:rsidRDefault="00FE373D" w:rsidP="00742D48">
            <w:pPr>
              <w:rPr>
                <w:rFonts w:ascii="Arial" w:hAnsi="Arial" w:cs="Arial"/>
                <w:b/>
              </w:rPr>
            </w:pPr>
          </w:p>
        </w:tc>
        <w:tc>
          <w:tcPr>
            <w:tcW w:w="835" w:type="dxa"/>
          </w:tcPr>
          <w:p w14:paraId="4EE76BF4" w14:textId="77777777" w:rsidR="00FE373D" w:rsidRDefault="00FE373D" w:rsidP="00742D48">
            <w:pPr>
              <w:rPr>
                <w:rFonts w:ascii="Arial" w:hAnsi="Arial" w:cs="Arial"/>
                <w:b/>
              </w:rPr>
            </w:pPr>
          </w:p>
        </w:tc>
        <w:tc>
          <w:tcPr>
            <w:tcW w:w="835" w:type="dxa"/>
          </w:tcPr>
          <w:p w14:paraId="1F253CE5" w14:textId="77777777" w:rsidR="00FE373D" w:rsidRDefault="00FE373D" w:rsidP="00742D48">
            <w:pPr>
              <w:rPr>
                <w:rFonts w:ascii="Arial" w:hAnsi="Arial" w:cs="Arial"/>
                <w:b/>
              </w:rPr>
            </w:pPr>
          </w:p>
        </w:tc>
      </w:tr>
      <w:tr w:rsidR="00FE373D" w14:paraId="396C8803" w14:textId="77777777" w:rsidTr="00742D48">
        <w:trPr>
          <w:trHeight w:val="714"/>
          <w:jc w:val="center"/>
        </w:trPr>
        <w:tc>
          <w:tcPr>
            <w:tcW w:w="834" w:type="dxa"/>
          </w:tcPr>
          <w:p w14:paraId="2CEA8FD1" w14:textId="77777777" w:rsidR="00FE373D" w:rsidRDefault="00FE373D" w:rsidP="00742D48">
            <w:pPr>
              <w:rPr>
                <w:rFonts w:ascii="Arial" w:hAnsi="Arial" w:cs="Arial"/>
                <w:b/>
              </w:rPr>
            </w:pPr>
          </w:p>
        </w:tc>
        <w:tc>
          <w:tcPr>
            <w:tcW w:w="834" w:type="dxa"/>
          </w:tcPr>
          <w:p w14:paraId="3D9C2103" w14:textId="77777777" w:rsidR="00FE373D" w:rsidRDefault="00FE373D" w:rsidP="00742D48">
            <w:pPr>
              <w:rPr>
                <w:rFonts w:ascii="Arial" w:hAnsi="Arial" w:cs="Arial"/>
                <w:b/>
              </w:rPr>
            </w:pPr>
          </w:p>
        </w:tc>
        <w:tc>
          <w:tcPr>
            <w:tcW w:w="834" w:type="dxa"/>
          </w:tcPr>
          <w:p w14:paraId="29AB52FF" w14:textId="77777777" w:rsidR="00FE373D" w:rsidRDefault="00FE373D" w:rsidP="00742D48">
            <w:pPr>
              <w:rPr>
                <w:rFonts w:ascii="Arial" w:hAnsi="Arial" w:cs="Arial"/>
                <w:b/>
              </w:rPr>
            </w:pPr>
          </w:p>
        </w:tc>
        <w:tc>
          <w:tcPr>
            <w:tcW w:w="834" w:type="dxa"/>
          </w:tcPr>
          <w:p w14:paraId="2C9BD17C" w14:textId="77777777" w:rsidR="00FE373D" w:rsidRDefault="00FE373D" w:rsidP="00742D48">
            <w:pPr>
              <w:rPr>
                <w:rFonts w:ascii="Arial" w:hAnsi="Arial" w:cs="Arial"/>
                <w:b/>
              </w:rPr>
            </w:pPr>
          </w:p>
        </w:tc>
        <w:tc>
          <w:tcPr>
            <w:tcW w:w="834" w:type="dxa"/>
          </w:tcPr>
          <w:p w14:paraId="70C05B82" w14:textId="77777777" w:rsidR="00FE373D" w:rsidRDefault="00FE373D" w:rsidP="00742D48">
            <w:pPr>
              <w:rPr>
                <w:rFonts w:ascii="Arial" w:hAnsi="Arial" w:cs="Arial"/>
                <w:b/>
              </w:rPr>
            </w:pPr>
          </w:p>
        </w:tc>
        <w:tc>
          <w:tcPr>
            <w:tcW w:w="834" w:type="dxa"/>
          </w:tcPr>
          <w:p w14:paraId="1E8385C9" w14:textId="77777777" w:rsidR="00FE373D" w:rsidRDefault="00FE373D" w:rsidP="00742D48">
            <w:pPr>
              <w:rPr>
                <w:rFonts w:ascii="Arial" w:hAnsi="Arial" w:cs="Arial"/>
                <w:b/>
              </w:rPr>
            </w:pPr>
          </w:p>
        </w:tc>
        <w:tc>
          <w:tcPr>
            <w:tcW w:w="835" w:type="dxa"/>
          </w:tcPr>
          <w:p w14:paraId="36B037BA" w14:textId="77777777" w:rsidR="00FE373D" w:rsidRDefault="00FE373D" w:rsidP="00742D48">
            <w:pPr>
              <w:rPr>
                <w:rFonts w:ascii="Arial" w:hAnsi="Arial" w:cs="Arial"/>
                <w:b/>
              </w:rPr>
            </w:pPr>
          </w:p>
        </w:tc>
        <w:tc>
          <w:tcPr>
            <w:tcW w:w="835" w:type="dxa"/>
          </w:tcPr>
          <w:p w14:paraId="2156ADE5" w14:textId="77777777" w:rsidR="00FE373D" w:rsidRDefault="00FE373D" w:rsidP="00742D48">
            <w:pPr>
              <w:rPr>
                <w:rFonts w:ascii="Arial" w:hAnsi="Arial" w:cs="Arial"/>
                <w:b/>
              </w:rPr>
            </w:pPr>
          </w:p>
        </w:tc>
        <w:tc>
          <w:tcPr>
            <w:tcW w:w="835" w:type="dxa"/>
          </w:tcPr>
          <w:p w14:paraId="1559DD12" w14:textId="77777777" w:rsidR="00FE373D" w:rsidRDefault="00FE373D" w:rsidP="00742D48">
            <w:pPr>
              <w:rPr>
                <w:rFonts w:ascii="Arial" w:hAnsi="Arial" w:cs="Arial"/>
                <w:b/>
              </w:rPr>
            </w:pPr>
          </w:p>
        </w:tc>
        <w:tc>
          <w:tcPr>
            <w:tcW w:w="835" w:type="dxa"/>
          </w:tcPr>
          <w:p w14:paraId="3382BBD4" w14:textId="77777777" w:rsidR="00FE373D" w:rsidRDefault="00FE373D" w:rsidP="00742D48">
            <w:pPr>
              <w:rPr>
                <w:rFonts w:ascii="Arial" w:hAnsi="Arial" w:cs="Arial"/>
                <w:b/>
              </w:rPr>
            </w:pPr>
          </w:p>
        </w:tc>
      </w:tr>
      <w:tr w:rsidR="00FE373D" w14:paraId="25AD5E6A" w14:textId="77777777" w:rsidTr="00742D48">
        <w:trPr>
          <w:trHeight w:val="714"/>
          <w:jc w:val="center"/>
        </w:trPr>
        <w:tc>
          <w:tcPr>
            <w:tcW w:w="834" w:type="dxa"/>
          </w:tcPr>
          <w:p w14:paraId="13AAA652" w14:textId="77777777" w:rsidR="00FE373D" w:rsidRDefault="00FE373D" w:rsidP="00742D48">
            <w:pPr>
              <w:rPr>
                <w:rFonts w:ascii="Arial" w:hAnsi="Arial" w:cs="Arial"/>
                <w:b/>
              </w:rPr>
            </w:pPr>
          </w:p>
        </w:tc>
        <w:tc>
          <w:tcPr>
            <w:tcW w:w="834" w:type="dxa"/>
          </w:tcPr>
          <w:p w14:paraId="14BB595B" w14:textId="77777777" w:rsidR="00FE373D" w:rsidRDefault="00FE373D" w:rsidP="00742D48">
            <w:pPr>
              <w:rPr>
                <w:rFonts w:ascii="Arial" w:hAnsi="Arial" w:cs="Arial"/>
                <w:b/>
              </w:rPr>
            </w:pPr>
          </w:p>
        </w:tc>
        <w:tc>
          <w:tcPr>
            <w:tcW w:w="834" w:type="dxa"/>
          </w:tcPr>
          <w:p w14:paraId="725FA90F" w14:textId="77777777" w:rsidR="00FE373D" w:rsidRDefault="00FE373D" w:rsidP="00742D48">
            <w:pPr>
              <w:rPr>
                <w:rFonts w:ascii="Arial" w:hAnsi="Arial" w:cs="Arial"/>
                <w:b/>
              </w:rPr>
            </w:pPr>
          </w:p>
        </w:tc>
        <w:tc>
          <w:tcPr>
            <w:tcW w:w="834" w:type="dxa"/>
          </w:tcPr>
          <w:p w14:paraId="5AE59CB5" w14:textId="77777777" w:rsidR="00FE373D" w:rsidRDefault="00FE373D" w:rsidP="00742D48">
            <w:pPr>
              <w:rPr>
                <w:rFonts w:ascii="Arial" w:hAnsi="Arial" w:cs="Arial"/>
                <w:b/>
              </w:rPr>
            </w:pPr>
          </w:p>
        </w:tc>
        <w:tc>
          <w:tcPr>
            <w:tcW w:w="834" w:type="dxa"/>
          </w:tcPr>
          <w:p w14:paraId="35B9BA20" w14:textId="77777777" w:rsidR="00FE373D" w:rsidRDefault="00FE373D" w:rsidP="00742D48">
            <w:pPr>
              <w:rPr>
                <w:rFonts w:ascii="Arial" w:hAnsi="Arial" w:cs="Arial"/>
                <w:b/>
              </w:rPr>
            </w:pPr>
          </w:p>
        </w:tc>
        <w:tc>
          <w:tcPr>
            <w:tcW w:w="834" w:type="dxa"/>
          </w:tcPr>
          <w:p w14:paraId="31262675" w14:textId="77777777" w:rsidR="00FE373D" w:rsidRDefault="00FE373D" w:rsidP="00742D48">
            <w:pPr>
              <w:rPr>
                <w:rFonts w:ascii="Arial" w:hAnsi="Arial" w:cs="Arial"/>
                <w:b/>
              </w:rPr>
            </w:pPr>
          </w:p>
        </w:tc>
        <w:tc>
          <w:tcPr>
            <w:tcW w:w="835" w:type="dxa"/>
          </w:tcPr>
          <w:p w14:paraId="1F9E1F43" w14:textId="77777777" w:rsidR="00FE373D" w:rsidRDefault="00FE373D" w:rsidP="00742D48">
            <w:pPr>
              <w:rPr>
                <w:rFonts w:ascii="Arial" w:hAnsi="Arial" w:cs="Arial"/>
                <w:b/>
              </w:rPr>
            </w:pPr>
          </w:p>
        </w:tc>
        <w:tc>
          <w:tcPr>
            <w:tcW w:w="835" w:type="dxa"/>
          </w:tcPr>
          <w:p w14:paraId="10220F21" w14:textId="77777777" w:rsidR="00FE373D" w:rsidRDefault="00FE373D" w:rsidP="00742D48">
            <w:pPr>
              <w:rPr>
                <w:rFonts w:ascii="Arial" w:hAnsi="Arial" w:cs="Arial"/>
                <w:b/>
              </w:rPr>
            </w:pPr>
          </w:p>
        </w:tc>
        <w:tc>
          <w:tcPr>
            <w:tcW w:w="835" w:type="dxa"/>
          </w:tcPr>
          <w:p w14:paraId="05AB2AE6" w14:textId="77777777" w:rsidR="00FE373D" w:rsidRDefault="00FE373D" w:rsidP="00742D48">
            <w:pPr>
              <w:rPr>
                <w:rFonts w:ascii="Arial" w:hAnsi="Arial" w:cs="Arial"/>
                <w:b/>
              </w:rPr>
            </w:pPr>
          </w:p>
        </w:tc>
        <w:tc>
          <w:tcPr>
            <w:tcW w:w="835" w:type="dxa"/>
          </w:tcPr>
          <w:p w14:paraId="12997F17" w14:textId="77777777" w:rsidR="00FE373D" w:rsidRDefault="00FE373D" w:rsidP="00742D48">
            <w:pPr>
              <w:rPr>
                <w:rFonts w:ascii="Arial" w:hAnsi="Arial" w:cs="Arial"/>
                <w:b/>
              </w:rPr>
            </w:pPr>
          </w:p>
        </w:tc>
      </w:tr>
      <w:tr w:rsidR="00FE373D" w14:paraId="74BE5495" w14:textId="77777777" w:rsidTr="00742D48">
        <w:trPr>
          <w:trHeight w:val="714"/>
          <w:jc w:val="center"/>
        </w:trPr>
        <w:tc>
          <w:tcPr>
            <w:tcW w:w="834" w:type="dxa"/>
          </w:tcPr>
          <w:p w14:paraId="070BBFCF" w14:textId="77777777" w:rsidR="00FE373D" w:rsidRDefault="00FE373D" w:rsidP="00742D48">
            <w:pPr>
              <w:rPr>
                <w:rFonts w:ascii="Arial" w:hAnsi="Arial" w:cs="Arial"/>
                <w:b/>
              </w:rPr>
            </w:pPr>
          </w:p>
        </w:tc>
        <w:tc>
          <w:tcPr>
            <w:tcW w:w="834" w:type="dxa"/>
          </w:tcPr>
          <w:p w14:paraId="68CA1D9F" w14:textId="77777777" w:rsidR="00FE373D" w:rsidRDefault="00FE373D" w:rsidP="00742D48">
            <w:pPr>
              <w:rPr>
                <w:rFonts w:ascii="Arial" w:hAnsi="Arial" w:cs="Arial"/>
                <w:b/>
              </w:rPr>
            </w:pPr>
          </w:p>
        </w:tc>
        <w:tc>
          <w:tcPr>
            <w:tcW w:w="834" w:type="dxa"/>
          </w:tcPr>
          <w:p w14:paraId="2CDF4A29" w14:textId="77777777" w:rsidR="00FE373D" w:rsidRDefault="00FE373D" w:rsidP="00742D48">
            <w:pPr>
              <w:rPr>
                <w:rFonts w:ascii="Arial" w:hAnsi="Arial" w:cs="Arial"/>
                <w:b/>
              </w:rPr>
            </w:pPr>
          </w:p>
        </w:tc>
        <w:tc>
          <w:tcPr>
            <w:tcW w:w="834" w:type="dxa"/>
          </w:tcPr>
          <w:p w14:paraId="0D2CC1DE" w14:textId="77777777" w:rsidR="00FE373D" w:rsidRDefault="00FE373D" w:rsidP="00742D48">
            <w:pPr>
              <w:rPr>
                <w:rFonts w:ascii="Arial" w:hAnsi="Arial" w:cs="Arial"/>
                <w:b/>
              </w:rPr>
            </w:pPr>
          </w:p>
        </w:tc>
        <w:tc>
          <w:tcPr>
            <w:tcW w:w="834" w:type="dxa"/>
          </w:tcPr>
          <w:p w14:paraId="09161341" w14:textId="77777777" w:rsidR="00FE373D" w:rsidRDefault="00FE373D" w:rsidP="00742D48">
            <w:pPr>
              <w:rPr>
                <w:rFonts w:ascii="Arial" w:hAnsi="Arial" w:cs="Arial"/>
                <w:b/>
              </w:rPr>
            </w:pPr>
          </w:p>
        </w:tc>
        <w:tc>
          <w:tcPr>
            <w:tcW w:w="834" w:type="dxa"/>
          </w:tcPr>
          <w:p w14:paraId="2EED6188" w14:textId="77777777" w:rsidR="00FE373D" w:rsidRDefault="00FE373D" w:rsidP="00742D48">
            <w:pPr>
              <w:rPr>
                <w:rFonts w:ascii="Arial" w:hAnsi="Arial" w:cs="Arial"/>
                <w:b/>
              </w:rPr>
            </w:pPr>
          </w:p>
        </w:tc>
        <w:tc>
          <w:tcPr>
            <w:tcW w:w="835" w:type="dxa"/>
          </w:tcPr>
          <w:p w14:paraId="63C36BBB" w14:textId="77777777" w:rsidR="00FE373D" w:rsidRDefault="00FE373D" w:rsidP="00742D48">
            <w:pPr>
              <w:rPr>
                <w:rFonts w:ascii="Arial" w:hAnsi="Arial" w:cs="Arial"/>
                <w:b/>
              </w:rPr>
            </w:pPr>
          </w:p>
        </w:tc>
        <w:tc>
          <w:tcPr>
            <w:tcW w:w="835" w:type="dxa"/>
          </w:tcPr>
          <w:p w14:paraId="5B08D028" w14:textId="77777777" w:rsidR="00FE373D" w:rsidRDefault="00FE373D" w:rsidP="00742D48">
            <w:pPr>
              <w:rPr>
                <w:rFonts w:ascii="Arial" w:hAnsi="Arial" w:cs="Arial"/>
                <w:b/>
              </w:rPr>
            </w:pPr>
          </w:p>
        </w:tc>
        <w:tc>
          <w:tcPr>
            <w:tcW w:w="835" w:type="dxa"/>
          </w:tcPr>
          <w:p w14:paraId="7C266598" w14:textId="77777777" w:rsidR="00FE373D" w:rsidRDefault="00FE373D" w:rsidP="00742D48">
            <w:pPr>
              <w:rPr>
                <w:rFonts w:ascii="Arial" w:hAnsi="Arial" w:cs="Arial"/>
                <w:b/>
              </w:rPr>
            </w:pPr>
          </w:p>
        </w:tc>
        <w:tc>
          <w:tcPr>
            <w:tcW w:w="835" w:type="dxa"/>
          </w:tcPr>
          <w:p w14:paraId="68147AF7" w14:textId="77777777" w:rsidR="00FE373D" w:rsidRDefault="00FE373D" w:rsidP="00742D48">
            <w:pPr>
              <w:rPr>
                <w:rFonts w:ascii="Arial" w:hAnsi="Arial" w:cs="Arial"/>
                <w:b/>
              </w:rPr>
            </w:pPr>
          </w:p>
        </w:tc>
      </w:tr>
      <w:tr w:rsidR="00FE373D" w14:paraId="0C98D430" w14:textId="77777777" w:rsidTr="00742D48">
        <w:trPr>
          <w:trHeight w:val="714"/>
          <w:jc w:val="center"/>
        </w:trPr>
        <w:tc>
          <w:tcPr>
            <w:tcW w:w="834" w:type="dxa"/>
          </w:tcPr>
          <w:p w14:paraId="44BFC5D3" w14:textId="77777777" w:rsidR="00FE373D" w:rsidRDefault="00FE373D" w:rsidP="00742D48">
            <w:pPr>
              <w:rPr>
                <w:rFonts w:ascii="Arial" w:hAnsi="Arial" w:cs="Arial"/>
                <w:b/>
              </w:rPr>
            </w:pPr>
          </w:p>
        </w:tc>
        <w:tc>
          <w:tcPr>
            <w:tcW w:w="834" w:type="dxa"/>
          </w:tcPr>
          <w:p w14:paraId="0C15067F" w14:textId="77777777" w:rsidR="00FE373D" w:rsidRDefault="00FE373D" w:rsidP="00742D48">
            <w:pPr>
              <w:rPr>
                <w:rFonts w:ascii="Arial" w:hAnsi="Arial" w:cs="Arial"/>
                <w:b/>
              </w:rPr>
            </w:pPr>
          </w:p>
        </w:tc>
        <w:tc>
          <w:tcPr>
            <w:tcW w:w="834" w:type="dxa"/>
          </w:tcPr>
          <w:p w14:paraId="1DA6FD9F" w14:textId="77777777" w:rsidR="00FE373D" w:rsidRDefault="00FE373D" w:rsidP="00742D48">
            <w:pPr>
              <w:rPr>
                <w:rFonts w:ascii="Arial" w:hAnsi="Arial" w:cs="Arial"/>
                <w:b/>
              </w:rPr>
            </w:pPr>
          </w:p>
        </w:tc>
        <w:tc>
          <w:tcPr>
            <w:tcW w:w="834" w:type="dxa"/>
          </w:tcPr>
          <w:p w14:paraId="2A5C7B2E" w14:textId="77777777" w:rsidR="00FE373D" w:rsidRDefault="00FE373D" w:rsidP="00742D48">
            <w:pPr>
              <w:rPr>
                <w:rFonts w:ascii="Arial" w:hAnsi="Arial" w:cs="Arial"/>
                <w:b/>
              </w:rPr>
            </w:pPr>
          </w:p>
        </w:tc>
        <w:tc>
          <w:tcPr>
            <w:tcW w:w="834" w:type="dxa"/>
          </w:tcPr>
          <w:p w14:paraId="38EE52F4" w14:textId="77777777" w:rsidR="00FE373D" w:rsidRDefault="00FE373D" w:rsidP="00742D48">
            <w:pPr>
              <w:rPr>
                <w:rFonts w:ascii="Arial" w:hAnsi="Arial" w:cs="Arial"/>
                <w:b/>
              </w:rPr>
            </w:pPr>
          </w:p>
        </w:tc>
        <w:tc>
          <w:tcPr>
            <w:tcW w:w="834" w:type="dxa"/>
          </w:tcPr>
          <w:p w14:paraId="29F119CF" w14:textId="77777777" w:rsidR="00FE373D" w:rsidRDefault="00FE373D" w:rsidP="00742D48">
            <w:pPr>
              <w:rPr>
                <w:rFonts w:ascii="Arial" w:hAnsi="Arial" w:cs="Arial"/>
                <w:b/>
              </w:rPr>
            </w:pPr>
          </w:p>
        </w:tc>
        <w:tc>
          <w:tcPr>
            <w:tcW w:w="835" w:type="dxa"/>
          </w:tcPr>
          <w:p w14:paraId="2177D266" w14:textId="77777777" w:rsidR="00FE373D" w:rsidRDefault="00FE373D" w:rsidP="00742D48">
            <w:pPr>
              <w:rPr>
                <w:rFonts w:ascii="Arial" w:hAnsi="Arial" w:cs="Arial"/>
                <w:b/>
              </w:rPr>
            </w:pPr>
          </w:p>
        </w:tc>
        <w:tc>
          <w:tcPr>
            <w:tcW w:w="835" w:type="dxa"/>
          </w:tcPr>
          <w:p w14:paraId="0CCF4F60" w14:textId="77777777" w:rsidR="00FE373D" w:rsidRDefault="00FE373D" w:rsidP="00742D48">
            <w:pPr>
              <w:rPr>
                <w:rFonts w:ascii="Arial" w:hAnsi="Arial" w:cs="Arial"/>
                <w:b/>
              </w:rPr>
            </w:pPr>
          </w:p>
        </w:tc>
        <w:tc>
          <w:tcPr>
            <w:tcW w:w="835" w:type="dxa"/>
          </w:tcPr>
          <w:p w14:paraId="0824D1D2" w14:textId="77777777" w:rsidR="00FE373D" w:rsidRDefault="00FE373D" w:rsidP="00742D48">
            <w:pPr>
              <w:rPr>
                <w:rFonts w:ascii="Arial" w:hAnsi="Arial" w:cs="Arial"/>
                <w:b/>
              </w:rPr>
            </w:pPr>
          </w:p>
        </w:tc>
        <w:tc>
          <w:tcPr>
            <w:tcW w:w="835" w:type="dxa"/>
          </w:tcPr>
          <w:p w14:paraId="079224C2" w14:textId="77777777" w:rsidR="00FE373D" w:rsidRDefault="00FE373D" w:rsidP="00742D48">
            <w:pPr>
              <w:rPr>
                <w:rFonts w:ascii="Arial" w:hAnsi="Arial" w:cs="Arial"/>
                <w:b/>
              </w:rPr>
            </w:pPr>
          </w:p>
        </w:tc>
      </w:tr>
      <w:tr w:rsidR="00FE373D" w14:paraId="6405C077" w14:textId="77777777" w:rsidTr="00742D48">
        <w:trPr>
          <w:trHeight w:val="714"/>
          <w:jc w:val="center"/>
        </w:trPr>
        <w:tc>
          <w:tcPr>
            <w:tcW w:w="834" w:type="dxa"/>
          </w:tcPr>
          <w:p w14:paraId="5E10E145" w14:textId="77777777" w:rsidR="00FE373D" w:rsidRDefault="00FE373D" w:rsidP="00742D48">
            <w:pPr>
              <w:rPr>
                <w:rFonts w:ascii="Arial" w:hAnsi="Arial" w:cs="Arial"/>
                <w:b/>
              </w:rPr>
            </w:pPr>
          </w:p>
        </w:tc>
        <w:tc>
          <w:tcPr>
            <w:tcW w:w="834" w:type="dxa"/>
          </w:tcPr>
          <w:p w14:paraId="489EF7DF" w14:textId="77777777" w:rsidR="00FE373D" w:rsidRDefault="00FE373D" w:rsidP="00742D48">
            <w:pPr>
              <w:rPr>
                <w:rFonts w:ascii="Arial" w:hAnsi="Arial" w:cs="Arial"/>
                <w:b/>
              </w:rPr>
            </w:pPr>
          </w:p>
        </w:tc>
        <w:tc>
          <w:tcPr>
            <w:tcW w:w="834" w:type="dxa"/>
          </w:tcPr>
          <w:p w14:paraId="1597FDC1" w14:textId="77777777" w:rsidR="00FE373D" w:rsidRDefault="00FE373D" w:rsidP="00742D48">
            <w:pPr>
              <w:rPr>
                <w:rFonts w:ascii="Arial" w:hAnsi="Arial" w:cs="Arial"/>
                <w:b/>
              </w:rPr>
            </w:pPr>
          </w:p>
        </w:tc>
        <w:tc>
          <w:tcPr>
            <w:tcW w:w="834" w:type="dxa"/>
          </w:tcPr>
          <w:p w14:paraId="02EEA37E" w14:textId="77777777" w:rsidR="00FE373D" w:rsidRDefault="00FE373D" w:rsidP="00742D48">
            <w:pPr>
              <w:rPr>
                <w:rFonts w:ascii="Arial" w:hAnsi="Arial" w:cs="Arial"/>
                <w:b/>
              </w:rPr>
            </w:pPr>
          </w:p>
        </w:tc>
        <w:tc>
          <w:tcPr>
            <w:tcW w:w="834" w:type="dxa"/>
          </w:tcPr>
          <w:p w14:paraId="1802CC1A" w14:textId="77777777" w:rsidR="00FE373D" w:rsidRDefault="00FE373D" w:rsidP="00742D48">
            <w:pPr>
              <w:rPr>
                <w:rFonts w:ascii="Arial" w:hAnsi="Arial" w:cs="Arial"/>
                <w:b/>
              </w:rPr>
            </w:pPr>
          </w:p>
        </w:tc>
        <w:tc>
          <w:tcPr>
            <w:tcW w:w="834" w:type="dxa"/>
          </w:tcPr>
          <w:p w14:paraId="3E5CC52F" w14:textId="77777777" w:rsidR="00FE373D" w:rsidRDefault="00FE373D" w:rsidP="00742D48">
            <w:pPr>
              <w:rPr>
                <w:rFonts w:ascii="Arial" w:hAnsi="Arial" w:cs="Arial"/>
                <w:b/>
              </w:rPr>
            </w:pPr>
          </w:p>
        </w:tc>
        <w:tc>
          <w:tcPr>
            <w:tcW w:w="835" w:type="dxa"/>
          </w:tcPr>
          <w:p w14:paraId="08056E59" w14:textId="77777777" w:rsidR="00FE373D" w:rsidRDefault="00FE373D" w:rsidP="00742D48">
            <w:pPr>
              <w:rPr>
                <w:rFonts w:ascii="Arial" w:hAnsi="Arial" w:cs="Arial"/>
                <w:b/>
              </w:rPr>
            </w:pPr>
          </w:p>
        </w:tc>
        <w:tc>
          <w:tcPr>
            <w:tcW w:w="835" w:type="dxa"/>
          </w:tcPr>
          <w:p w14:paraId="536710BE" w14:textId="77777777" w:rsidR="00FE373D" w:rsidRDefault="00FE373D" w:rsidP="00742D48">
            <w:pPr>
              <w:rPr>
                <w:rFonts w:ascii="Arial" w:hAnsi="Arial" w:cs="Arial"/>
                <w:b/>
              </w:rPr>
            </w:pPr>
          </w:p>
        </w:tc>
        <w:tc>
          <w:tcPr>
            <w:tcW w:w="835" w:type="dxa"/>
          </w:tcPr>
          <w:p w14:paraId="33FA1CA5" w14:textId="77777777" w:rsidR="00FE373D" w:rsidRDefault="00FE373D" w:rsidP="00742D48">
            <w:pPr>
              <w:rPr>
                <w:rFonts w:ascii="Arial" w:hAnsi="Arial" w:cs="Arial"/>
                <w:b/>
              </w:rPr>
            </w:pPr>
          </w:p>
        </w:tc>
        <w:tc>
          <w:tcPr>
            <w:tcW w:w="835" w:type="dxa"/>
          </w:tcPr>
          <w:p w14:paraId="1D29B4B2" w14:textId="77777777" w:rsidR="00FE373D" w:rsidRDefault="00FE373D" w:rsidP="00742D48">
            <w:pPr>
              <w:rPr>
                <w:rFonts w:ascii="Arial" w:hAnsi="Arial" w:cs="Arial"/>
                <w:b/>
              </w:rPr>
            </w:pPr>
          </w:p>
        </w:tc>
      </w:tr>
      <w:tr w:rsidR="00FE373D" w14:paraId="783BC801" w14:textId="77777777" w:rsidTr="00742D48">
        <w:trPr>
          <w:trHeight w:val="714"/>
          <w:jc w:val="center"/>
        </w:trPr>
        <w:tc>
          <w:tcPr>
            <w:tcW w:w="834" w:type="dxa"/>
          </w:tcPr>
          <w:p w14:paraId="4BB59116" w14:textId="77777777" w:rsidR="00FE373D" w:rsidRDefault="00FE373D" w:rsidP="00742D48">
            <w:pPr>
              <w:rPr>
                <w:rFonts w:ascii="Arial" w:hAnsi="Arial" w:cs="Arial"/>
                <w:b/>
              </w:rPr>
            </w:pPr>
          </w:p>
        </w:tc>
        <w:tc>
          <w:tcPr>
            <w:tcW w:w="834" w:type="dxa"/>
          </w:tcPr>
          <w:p w14:paraId="0F8BDC80" w14:textId="77777777" w:rsidR="00FE373D" w:rsidRDefault="00FE373D" w:rsidP="00742D48">
            <w:pPr>
              <w:rPr>
                <w:rFonts w:ascii="Arial" w:hAnsi="Arial" w:cs="Arial"/>
                <w:b/>
              </w:rPr>
            </w:pPr>
          </w:p>
        </w:tc>
        <w:tc>
          <w:tcPr>
            <w:tcW w:w="834" w:type="dxa"/>
          </w:tcPr>
          <w:p w14:paraId="0396D65F" w14:textId="77777777" w:rsidR="00FE373D" w:rsidRDefault="00FE373D" w:rsidP="00742D48">
            <w:pPr>
              <w:rPr>
                <w:rFonts w:ascii="Arial" w:hAnsi="Arial" w:cs="Arial"/>
                <w:b/>
              </w:rPr>
            </w:pPr>
          </w:p>
        </w:tc>
        <w:tc>
          <w:tcPr>
            <w:tcW w:w="834" w:type="dxa"/>
          </w:tcPr>
          <w:p w14:paraId="4CAAB302" w14:textId="77777777" w:rsidR="00FE373D" w:rsidRDefault="00FE373D" w:rsidP="00742D48">
            <w:pPr>
              <w:rPr>
                <w:rFonts w:ascii="Arial" w:hAnsi="Arial" w:cs="Arial"/>
                <w:b/>
              </w:rPr>
            </w:pPr>
          </w:p>
        </w:tc>
        <w:tc>
          <w:tcPr>
            <w:tcW w:w="834" w:type="dxa"/>
          </w:tcPr>
          <w:p w14:paraId="4BA22BEB" w14:textId="77777777" w:rsidR="00FE373D" w:rsidRDefault="00FE373D" w:rsidP="00742D48">
            <w:pPr>
              <w:rPr>
                <w:rFonts w:ascii="Arial" w:hAnsi="Arial" w:cs="Arial"/>
                <w:b/>
              </w:rPr>
            </w:pPr>
          </w:p>
        </w:tc>
        <w:tc>
          <w:tcPr>
            <w:tcW w:w="834" w:type="dxa"/>
          </w:tcPr>
          <w:p w14:paraId="277BA832" w14:textId="77777777" w:rsidR="00FE373D" w:rsidRDefault="00FE373D" w:rsidP="00742D48">
            <w:pPr>
              <w:rPr>
                <w:rFonts w:ascii="Arial" w:hAnsi="Arial" w:cs="Arial"/>
                <w:b/>
              </w:rPr>
            </w:pPr>
          </w:p>
        </w:tc>
        <w:tc>
          <w:tcPr>
            <w:tcW w:w="835" w:type="dxa"/>
          </w:tcPr>
          <w:p w14:paraId="4DF04720" w14:textId="77777777" w:rsidR="00FE373D" w:rsidRDefault="00FE373D" w:rsidP="00742D48">
            <w:pPr>
              <w:rPr>
                <w:rFonts w:ascii="Arial" w:hAnsi="Arial" w:cs="Arial"/>
                <w:b/>
              </w:rPr>
            </w:pPr>
          </w:p>
        </w:tc>
        <w:tc>
          <w:tcPr>
            <w:tcW w:w="835" w:type="dxa"/>
          </w:tcPr>
          <w:p w14:paraId="15E582F9" w14:textId="77777777" w:rsidR="00FE373D" w:rsidRDefault="00FE373D" w:rsidP="00742D48">
            <w:pPr>
              <w:rPr>
                <w:rFonts w:ascii="Arial" w:hAnsi="Arial" w:cs="Arial"/>
                <w:b/>
              </w:rPr>
            </w:pPr>
          </w:p>
        </w:tc>
        <w:tc>
          <w:tcPr>
            <w:tcW w:w="835" w:type="dxa"/>
          </w:tcPr>
          <w:p w14:paraId="20DE56F6" w14:textId="77777777" w:rsidR="00FE373D" w:rsidRDefault="00FE373D" w:rsidP="00742D48">
            <w:pPr>
              <w:rPr>
                <w:rFonts w:ascii="Arial" w:hAnsi="Arial" w:cs="Arial"/>
                <w:b/>
              </w:rPr>
            </w:pPr>
          </w:p>
        </w:tc>
        <w:tc>
          <w:tcPr>
            <w:tcW w:w="835" w:type="dxa"/>
          </w:tcPr>
          <w:p w14:paraId="0CBAE04E" w14:textId="77777777" w:rsidR="00FE373D" w:rsidRDefault="00FE373D" w:rsidP="00742D48">
            <w:pPr>
              <w:rPr>
                <w:rFonts w:ascii="Arial" w:hAnsi="Arial" w:cs="Arial"/>
                <w:b/>
              </w:rPr>
            </w:pPr>
          </w:p>
        </w:tc>
      </w:tr>
      <w:tr w:rsidR="00FE373D" w14:paraId="38D1938A" w14:textId="77777777" w:rsidTr="00742D48">
        <w:trPr>
          <w:trHeight w:val="714"/>
          <w:jc w:val="center"/>
        </w:trPr>
        <w:tc>
          <w:tcPr>
            <w:tcW w:w="834" w:type="dxa"/>
          </w:tcPr>
          <w:p w14:paraId="2874CCFE" w14:textId="77777777" w:rsidR="00FE373D" w:rsidRDefault="00FE373D" w:rsidP="00742D48">
            <w:pPr>
              <w:rPr>
                <w:rFonts w:ascii="Arial" w:hAnsi="Arial" w:cs="Arial"/>
                <w:b/>
              </w:rPr>
            </w:pPr>
          </w:p>
        </w:tc>
        <w:tc>
          <w:tcPr>
            <w:tcW w:w="834" w:type="dxa"/>
          </w:tcPr>
          <w:p w14:paraId="23E90537" w14:textId="77777777" w:rsidR="00FE373D" w:rsidRDefault="00FE373D" w:rsidP="00742D48">
            <w:pPr>
              <w:rPr>
                <w:rFonts w:ascii="Arial" w:hAnsi="Arial" w:cs="Arial"/>
                <w:b/>
              </w:rPr>
            </w:pPr>
          </w:p>
        </w:tc>
        <w:tc>
          <w:tcPr>
            <w:tcW w:w="834" w:type="dxa"/>
          </w:tcPr>
          <w:p w14:paraId="3D79D9C2" w14:textId="77777777" w:rsidR="00FE373D" w:rsidRDefault="00FE373D" w:rsidP="00742D48">
            <w:pPr>
              <w:rPr>
                <w:rFonts w:ascii="Arial" w:hAnsi="Arial" w:cs="Arial"/>
                <w:b/>
              </w:rPr>
            </w:pPr>
          </w:p>
        </w:tc>
        <w:tc>
          <w:tcPr>
            <w:tcW w:w="834" w:type="dxa"/>
          </w:tcPr>
          <w:p w14:paraId="06A3CBF6" w14:textId="77777777" w:rsidR="00FE373D" w:rsidRDefault="00FE373D" w:rsidP="00742D48">
            <w:pPr>
              <w:rPr>
                <w:rFonts w:ascii="Arial" w:hAnsi="Arial" w:cs="Arial"/>
                <w:b/>
              </w:rPr>
            </w:pPr>
          </w:p>
        </w:tc>
        <w:tc>
          <w:tcPr>
            <w:tcW w:w="834" w:type="dxa"/>
          </w:tcPr>
          <w:p w14:paraId="54D43FBB" w14:textId="77777777" w:rsidR="00FE373D" w:rsidRDefault="00FE373D" w:rsidP="00742D48">
            <w:pPr>
              <w:rPr>
                <w:rFonts w:ascii="Arial" w:hAnsi="Arial" w:cs="Arial"/>
                <w:b/>
              </w:rPr>
            </w:pPr>
          </w:p>
        </w:tc>
        <w:tc>
          <w:tcPr>
            <w:tcW w:w="834" w:type="dxa"/>
          </w:tcPr>
          <w:p w14:paraId="6D9DDEF1" w14:textId="77777777" w:rsidR="00FE373D" w:rsidRDefault="00FE373D" w:rsidP="00742D48">
            <w:pPr>
              <w:rPr>
                <w:rFonts w:ascii="Arial" w:hAnsi="Arial" w:cs="Arial"/>
                <w:b/>
              </w:rPr>
            </w:pPr>
          </w:p>
        </w:tc>
        <w:tc>
          <w:tcPr>
            <w:tcW w:w="835" w:type="dxa"/>
          </w:tcPr>
          <w:p w14:paraId="5C7EC6F9" w14:textId="77777777" w:rsidR="00FE373D" w:rsidRDefault="00FE373D" w:rsidP="00742D48">
            <w:pPr>
              <w:rPr>
                <w:rFonts w:ascii="Arial" w:hAnsi="Arial" w:cs="Arial"/>
                <w:b/>
              </w:rPr>
            </w:pPr>
          </w:p>
        </w:tc>
        <w:tc>
          <w:tcPr>
            <w:tcW w:w="835" w:type="dxa"/>
          </w:tcPr>
          <w:p w14:paraId="06A42F61" w14:textId="77777777" w:rsidR="00FE373D" w:rsidRDefault="00FE373D" w:rsidP="00742D48">
            <w:pPr>
              <w:rPr>
                <w:rFonts w:ascii="Arial" w:hAnsi="Arial" w:cs="Arial"/>
                <w:b/>
              </w:rPr>
            </w:pPr>
          </w:p>
        </w:tc>
        <w:tc>
          <w:tcPr>
            <w:tcW w:w="835" w:type="dxa"/>
          </w:tcPr>
          <w:p w14:paraId="63BA4572" w14:textId="77777777" w:rsidR="00FE373D" w:rsidRDefault="00FE373D" w:rsidP="00742D48">
            <w:pPr>
              <w:rPr>
                <w:rFonts w:ascii="Arial" w:hAnsi="Arial" w:cs="Arial"/>
                <w:b/>
              </w:rPr>
            </w:pPr>
          </w:p>
        </w:tc>
        <w:tc>
          <w:tcPr>
            <w:tcW w:w="835" w:type="dxa"/>
          </w:tcPr>
          <w:p w14:paraId="7C0722DE" w14:textId="77777777" w:rsidR="00FE373D" w:rsidRDefault="00FE373D" w:rsidP="00742D48">
            <w:pPr>
              <w:rPr>
                <w:rFonts w:ascii="Arial" w:hAnsi="Arial" w:cs="Arial"/>
                <w:b/>
              </w:rPr>
            </w:pPr>
          </w:p>
        </w:tc>
      </w:tr>
    </w:tbl>
    <w:p w14:paraId="5B15D665" w14:textId="77777777" w:rsidR="00FE373D" w:rsidRDefault="00FE373D" w:rsidP="00FE373D">
      <w:pPr>
        <w:spacing w:after="0"/>
        <w:rPr>
          <w:rFonts w:ascii="Arial" w:hAnsi="Arial" w:cs="Arial"/>
          <w:b/>
        </w:rPr>
      </w:pPr>
    </w:p>
    <w:p w14:paraId="6FCEC28C" w14:textId="77777777" w:rsidR="00FE373D" w:rsidRDefault="00FE373D" w:rsidP="00FE373D">
      <w:pPr>
        <w:spacing w:after="0"/>
        <w:rPr>
          <w:rFonts w:ascii="Arial" w:hAnsi="Arial" w:cs="Arial"/>
          <w:b/>
        </w:rPr>
      </w:pPr>
    </w:p>
    <w:p w14:paraId="29C1AC08" w14:textId="77777777" w:rsidR="00FE373D" w:rsidRDefault="00FE373D" w:rsidP="00FE373D">
      <w:pPr>
        <w:spacing w:after="0"/>
        <w:rPr>
          <w:rFonts w:ascii="Arial" w:hAnsi="Arial" w:cs="Arial"/>
          <w:b/>
        </w:rPr>
      </w:pPr>
    </w:p>
    <w:p w14:paraId="30B2B13F" w14:textId="77777777" w:rsidR="006F3265" w:rsidRDefault="006F3265" w:rsidP="00FE373D">
      <w:pPr>
        <w:spacing w:after="0"/>
        <w:rPr>
          <w:rFonts w:ascii="Arial" w:hAnsi="Arial" w:cs="Arial"/>
          <w:b/>
        </w:rPr>
      </w:pPr>
    </w:p>
    <w:p w14:paraId="05F185D4" w14:textId="77777777" w:rsidR="00FE373D" w:rsidRDefault="00FE373D" w:rsidP="00FE373D">
      <w:pPr>
        <w:spacing w:after="0"/>
        <w:rPr>
          <w:rFonts w:ascii="Arial" w:hAnsi="Arial" w:cs="Arial"/>
          <w:b/>
        </w:rPr>
      </w:pPr>
    </w:p>
    <w:p w14:paraId="1DA7BE1B"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sidRPr="00CA79D7">
        <w:rPr>
          <w:rFonts w:ascii="Arial" w:hAnsi="Arial" w:cs="Arial"/>
          <w:b/>
        </w:rPr>
        <w:t>all</w:t>
      </w:r>
      <w:r>
        <w:rPr>
          <w:rFonts w:ascii="Arial" w:hAnsi="Arial" w:cs="Arial"/>
        </w:rPr>
        <w:t xml:space="preserve"> of the acid to get used up?</w:t>
      </w:r>
      <w:r>
        <w:rPr>
          <w:rFonts w:ascii="Arial" w:hAnsi="Arial" w:cs="Arial"/>
        </w:rPr>
        <w:tab/>
        <w:t>(1 mark)</w:t>
      </w:r>
    </w:p>
    <w:p w14:paraId="4734CC1A"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4F86E76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0568FC3F"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7A1A07B" w14:textId="77777777" w:rsidR="00FE373D" w:rsidRDefault="00FE373D" w:rsidP="00FE373D">
      <w:pPr>
        <w:spacing w:after="0"/>
        <w:rPr>
          <w:rFonts w:ascii="Arial" w:hAnsi="Arial" w:cs="Arial"/>
          <w:b/>
        </w:rPr>
      </w:pPr>
    </w:p>
    <w:p w14:paraId="7E964CDF"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Pr>
          <w:rFonts w:ascii="Arial" w:hAnsi="Arial" w:cs="Arial"/>
          <w:b/>
        </w:rPr>
        <w:t>half</w:t>
      </w:r>
      <w:r>
        <w:rPr>
          <w:rFonts w:ascii="Arial" w:hAnsi="Arial" w:cs="Arial"/>
        </w:rPr>
        <w:t xml:space="preserve"> of the acid to get used up?</w:t>
      </w:r>
      <w:r>
        <w:rPr>
          <w:rFonts w:ascii="Arial" w:hAnsi="Arial" w:cs="Arial"/>
        </w:rPr>
        <w:tab/>
        <w:t>(1 mark)</w:t>
      </w:r>
    </w:p>
    <w:p w14:paraId="670FFE12"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B92EA81"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15D88D4" w14:textId="77777777" w:rsidR="00FE373D" w:rsidRDefault="00FE373D" w:rsidP="00FE373D">
      <w:pPr>
        <w:spacing w:after="0"/>
        <w:rPr>
          <w:rFonts w:ascii="Arial" w:hAnsi="Arial" w:cs="Arial"/>
          <w:b/>
        </w:rPr>
      </w:pPr>
    </w:p>
    <w:p w14:paraId="3C5700DC"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br w:type="column"/>
        <w:t>The mass which is lost is due to the loss of carbon dioxide.</w:t>
      </w:r>
    </w:p>
    <w:p w14:paraId="70C8DB93"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49C8691"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 xml:space="preserve">i. Calculate the average rate of </w:t>
      </w:r>
      <w:proofErr w:type="gramStart"/>
      <w:r>
        <w:rPr>
          <w:rFonts w:ascii="Arial" w:hAnsi="Arial" w:cs="Arial"/>
        </w:rPr>
        <w:t>CO</w:t>
      </w:r>
      <w:r>
        <w:rPr>
          <w:rFonts w:ascii="Arial" w:hAnsi="Arial" w:cs="Arial"/>
          <w:vertAlign w:val="subscript"/>
        </w:rPr>
        <w:t>2</w:t>
      </w:r>
      <w:r>
        <w:rPr>
          <w:rFonts w:ascii="Arial" w:hAnsi="Arial" w:cs="Arial"/>
        </w:rPr>
        <w:t>(</w:t>
      </w:r>
      <w:proofErr w:type="gramEnd"/>
      <w:r>
        <w:rPr>
          <w:rFonts w:ascii="Arial" w:hAnsi="Arial" w:cs="Arial"/>
        </w:rPr>
        <w:t xml:space="preserve">g) production in the </w:t>
      </w:r>
      <w:r w:rsidRPr="00CA79D7">
        <w:rPr>
          <w:rFonts w:ascii="Arial" w:hAnsi="Arial" w:cs="Arial"/>
          <w:b/>
        </w:rPr>
        <w:t>first</w:t>
      </w:r>
      <w:r>
        <w:rPr>
          <w:rFonts w:ascii="Arial" w:hAnsi="Arial" w:cs="Arial"/>
        </w:rPr>
        <w:t xml:space="preserve"> </w:t>
      </w:r>
      <w:r w:rsidRPr="00C66B4B">
        <w:rPr>
          <w:rFonts w:ascii="Arial" w:hAnsi="Arial" w:cs="Arial"/>
          <w:b/>
        </w:rPr>
        <w:t>five minutes</w:t>
      </w:r>
      <w:r>
        <w:rPr>
          <w:rFonts w:ascii="Arial" w:hAnsi="Arial" w:cs="Arial"/>
        </w:rPr>
        <w:t>. Show all working and include appropriate units with your answer.</w:t>
      </w:r>
      <w:r>
        <w:rPr>
          <w:rFonts w:ascii="Arial" w:hAnsi="Arial" w:cs="Arial"/>
        </w:rPr>
        <w:tab/>
        <w:t>(2 marks)</w:t>
      </w:r>
    </w:p>
    <w:p w14:paraId="63E365B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5C296D8"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3521A321"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67BE77A"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3A6C1FE4"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1104F3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9BC8FB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1E2D817"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688DE6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5BC99692"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FA247DD"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FABC78B"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C130CAB"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71D9C89F"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 xml:space="preserve">ii. Calculate the average rate of </w:t>
      </w:r>
      <w:proofErr w:type="gramStart"/>
      <w:r>
        <w:rPr>
          <w:rFonts w:ascii="Arial" w:hAnsi="Arial" w:cs="Arial"/>
        </w:rPr>
        <w:t>CO</w:t>
      </w:r>
      <w:r>
        <w:rPr>
          <w:rFonts w:ascii="Arial" w:hAnsi="Arial" w:cs="Arial"/>
          <w:vertAlign w:val="subscript"/>
        </w:rPr>
        <w:t>2</w:t>
      </w:r>
      <w:r>
        <w:rPr>
          <w:rFonts w:ascii="Arial" w:hAnsi="Arial" w:cs="Arial"/>
        </w:rPr>
        <w:t>(</w:t>
      </w:r>
      <w:proofErr w:type="gramEnd"/>
      <w:r>
        <w:rPr>
          <w:rFonts w:ascii="Arial" w:hAnsi="Arial" w:cs="Arial"/>
        </w:rPr>
        <w:t xml:space="preserve">g) production in the </w:t>
      </w:r>
      <w:r>
        <w:rPr>
          <w:rFonts w:ascii="Arial" w:hAnsi="Arial" w:cs="Arial"/>
          <w:b/>
        </w:rPr>
        <w:t xml:space="preserve">last </w:t>
      </w:r>
      <w:r w:rsidRPr="00C66B4B">
        <w:rPr>
          <w:rFonts w:ascii="Arial" w:hAnsi="Arial" w:cs="Arial"/>
          <w:b/>
        </w:rPr>
        <w:t>five minutes</w:t>
      </w:r>
      <w:r>
        <w:rPr>
          <w:rFonts w:ascii="Arial" w:hAnsi="Arial" w:cs="Arial"/>
        </w:rPr>
        <w:t>.</w:t>
      </w:r>
      <w:r>
        <w:rPr>
          <w:rFonts w:ascii="Arial" w:hAnsi="Arial" w:cs="Arial"/>
        </w:rPr>
        <w:tab/>
        <w:t>(2 marks)</w:t>
      </w:r>
    </w:p>
    <w:p w14:paraId="4AF2670F"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5068887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548D550"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62C36DA"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9412C66"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45131C6"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19EF6847"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10801C20"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1DC3B12C"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7770ABA4"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3875976F" w14:textId="77777777" w:rsidR="00FE373D" w:rsidRDefault="00FE373D" w:rsidP="00FE373D">
      <w:pPr>
        <w:tabs>
          <w:tab w:val="right" w:leader="dot" w:pos="10204"/>
        </w:tabs>
        <w:spacing w:after="0" w:line="240" w:lineRule="auto"/>
        <w:ind w:left="426"/>
        <w:rPr>
          <w:rFonts w:ascii="Arial" w:hAnsi="Arial" w:cs="Arial"/>
          <w:vertAlign w:val="subscript"/>
        </w:rPr>
      </w:pPr>
    </w:p>
    <w:p w14:paraId="123F43AF"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014598F" w14:textId="77777777" w:rsidR="00FE373D" w:rsidRDefault="00FE373D" w:rsidP="00FE373D">
      <w:pPr>
        <w:tabs>
          <w:tab w:val="right" w:leader="dot" w:pos="10204"/>
        </w:tabs>
        <w:spacing w:after="0" w:line="240" w:lineRule="auto"/>
        <w:ind w:left="426"/>
        <w:rPr>
          <w:rFonts w:ascii="Arial" w:hAnsi="Arial" w:cs="Arial"/>
          <w:vertAlign w:val="subscript"/>
        </w:rPr>
      </w:pPr>
    </w:p>
    <w:p w14:paraId="47BC7347"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39F4AB4" w14:textId="77777777" w:rsidR="00FE373D" w:rsidRPr="007F1B93" w:rsidRDefault="00FE373D" w:rsidP="00FE373D">
      <w:pPr>
        <w:tabs>
          <w:tab w:val="left" w:pos="2410"/>
          <w:tab w:val="right" w:pos="10204"/>
        </w:tabs>
        <w:spacing w:after="0" w:line="240" w:lineRule="auto"/>
        <w:rPr>
          <w:rFonts w:ascii="Arial" w:hAnsi="Arial" w:cs="Arial"/>
        </w:rPr>
      </w:pPr>
    </w:p>
    <w:p w14:paraId="3101A20D" w14:textId="77777777"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tab/>
      </w:r>
      <w:r>
        <w:rPr>
          <w:rFonts w:ascii="Arial" w:hAnsi="Arial" w:cs="Arial"/>
          <w:b/>
        </w:rPr>
        <w:t>(2</w:t>
      </w:r>
      <w:r w:rsidRPr="00072042">
        <w:rPr>
          <w:rFonts w:ascii="Arial" w:hAnsi="Arial" w:cs="Arial"/>
          <w:b/>
        </w:rPr>
        <w:t xml:space="preserve"> marks)</w:t>
      </w:r>
    </w:p>
    <w:p w14:paraId="26B28B37" w14:textId="77777777" w:rsidR="00FE373D" w:rsidRDefault="00FE373D" w:rsidP="00FE373D">
      <w:pPr>
        <w:spacing w:after="0"/>
        <w:rPr>
          <w:rFonts w:ascii="Arial" w:hAnsi="Arial" w:cs="Arial"/>
          <w:b/>
        </w:rPr>
      </w:pPr>
    </w:p>
    <w:p w14:paraId="2A938331"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Scientific reports need to be written in a certain style. The method of a scientific report must be written using past-tense and third-person perspective.</w:t>
      </w:r>
    </w:p>
    <w:p w14:paraId="781CA9D7" w14:textId="77777777" w:rsidR="00FE373D" w:rsidRDefault="00FE373D" w:rsidP="00FE373D">
      <w:pPr>
        <w:tabs>
          <w:tab w:val="left" w:pos="2410"/>
          <w:tab w:val="right" w:pos="10204"/>
        </w:tabs>
        <w:spacing w:after="0" w:line="240" w:lineRule="auto"/>
        <w:rPr>
          <w:rFonts w:ascii="Arial" w:hAnsi="Arial" w:cs="Arial"/>
        </w:rPr>
      </w:pPr>
    </w:p>
    <w:p w14:paraId="7EACA266"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Re-write the following method so that it fits the conventions for a scientific report.</w:t>
      </w:r>
    </w:p>
    <w:p w14:paraId="3FDF28A7" w14:textId="77777777" w:rsidR="00FE373D" w:rsidRDefault="00FE373D" w:rsidP="00FE373D">
      <w:pPr>
        <w:tabs>
          <w:tab w:val="left" w:pos="2410"/>
          <w:tab w:val="right" w:pos="10204"/>
        </w:tabs>
        <w:spacing w:after="0" w:line="240" w:lineRule="auto"/>
        <w:rPr>
          <w:rFonts w:ascii="Arial" w:hAnsi="Arial" w:cs="Arial"/>
        </w:rPr>
      </w:pPr>
    </w:p>
    <w:p w14:paraId="6F276369" w14:textId="77777777" w:rsidR="00FE373D" w:rsidRDefault="00FE373D" w:rsidP="00FE373D">
      <w:pPr>
        <w:tabs>
          <w:tab w:val="left" w:pos="2410"/>
          <w:tab w:val="right" w:pos="10204"/>
        </w:tabs>
        <w:spacing w:after="0" w:line="240" w:lineRule="auto"/>
        <w:jc w:val="center"/>
        <w:rPr>
          <w:rFonts w:ascii="Arial" w:hAnsi="Arial" w:cs="Arial"/>
        </w:rPr>
      </w:pPr>
      <w:r>
        <w:rPr>
          <w:rFonts w:ascii="Arial" w:hAnsi="Arial" w:cs="Arial"/>
          <w:noProof/>
          <w:lang w:eastAsia="en-AU"/>
        </w:rPr>
        <mc:AlternateContent>
          <mc:Choice Requires="wps">
            <w:drawing>
              <wp:inline distT="0" distB="0" distL="0" distR="0" wp14:anchorId="2546DFBB" wp14:editId="2B01C04F">
                <wp:extent cx="6131197" cy="1012372"/>
                <wp:effectExtent l="0" t="0" r="22225" b="16510"/>
                <wp:docPr id="18" name="Text Box 18"/>
                <wp:cNvGraphicFramePr/>
                <a:graphic xmlns:a="http://schemas.openxmlformats.org/drawingml/2006/main">
                  <a:graphicData uri="http://schemas.microsoft.com/office/word/2010/wordprocessingShape">
                    <wps:wsp>
                      <wps:cNvSpPr txBox="1"/>
                      <wps:spPr>
                        <a:xfrm>
                          <a:off x="0" y="0"/>
                          <a:ext cx="6131197" cy="10123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5DC72"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FE373D" w:rsidRPr="009A5BA1" w:rsidRDefault="00FE373D" w:rsidP="00FE373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type w14:anchorId="2546DFBB" id="_x0000_t202" coordsize="21600,21600" o:spt="202" path="m,l,21600r21600,l21600,xe">
                <v:stroke joinstyle="miter"/>
                <v:path gradientshapeok="t" o:connecttype="rect"/>
              </v:shapetype>
              <v:shape id="Text Box 18" o:spid="_x0000_s1026" type="#_x0000_t202" style="width:482.7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" fillcolor="white [3201]" strokeweight=".5pt">
                <v:textbox>
                  <w:txbxContent>
                    <w:p w14:paraId="4B35DC72"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FE373D" w:rsidRPr="009A5BA1" w:rsidRDefault="00FE373D"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FE373D" w:rsidRPr="009A5BA1" w:rsidRDefault="00FE373D" w:rsidP="00FE373D">
                      <w:pPr>
                        <w:rPr>
                          <w:rFonts w:ascii="Times New Roman" w:hAnsi="Times New Roman" w:cs="Times New Roman"/>
                          <w:sz w:val="24"/>
                          <w:szCs w:val="24"/>
                        </w:rPr>
                      </w:pPr>
                    </w:p>
                  </w:txbxContent>
                </v:textbox>
                <w10:anchorlock/>
              </v:shape>
            </w:pict>
          </mc:Fallback>
        </mc:AlternateContent>
      </w:r>
    </w:p>
    <w:p w14:paraId="551D9DB1" w14:textId="77777777" w:rsidR="00FE373D" w:rsidRDefault="00FE373D" w:rsidP="00FE373D">
      <w:pPr>
        <w:tabs>
          <w:tab w:val="right" w:pos="10204"/>
        </w:tabs>
        <w:spacing w:after="0" w:line="240" w:lineRule="auto"/>
        <w:rPr>
          <w:rFonts w:ascii="Arial" w:hAnsi="Arial" w:cs="Arial"/>
          <w:i/>
        </w:rPr>
      </w:pPr>
    </w:p>
    <w:p w14:paraId="6C377487"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67E4818"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55A08DAB"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0B67C7DE"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76B54F5"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5BA71584"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33F152FA"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4C091B7C" w14:textId="77777777" w:rsidR="00FE373D" w:rsidRDefault="00FE373D" w:rsidP="00FE373D">
      <w:pPr>
        <w:tabs>
          <w:tab w:val="right" w:pos="10204"/>
        </w:tabs>
        <w:spacing w:after="0" w:line="240" w:lineRule="auto"/>
        <w:rPr>
          <w:rFonts w:ascii="Arial" w:hAnsi="Arial" w:cs="Arial"/>
          <w:i/>
        </w:rPr>
      </w:pPr>
    </w:p>
    <w:p w14:paraId="147035A6"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FC6CD5D"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78C13B21"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280652BB" w14:textId="77777777" w:rsidR="00FE373D" w:rsidRPr="00FE373D" w:rsidRDefault="00FE373D" w:rsidP="00FE373D">
      <w:pPr>
        <w:tabs>
          <w:tab w:val="right" w:pos="10204"/>
        </w:tabs>
        <w:spacing w:after="0" w:line="240" w:lineRule="auto"/>
        <w:rPr>
          <w:rFonts w:ascii="Arial" w:hAnsi="Arial" w:cs="Arial"/>
          <w:i/>
        </w:rPr>
      </w:pPr>
    </w:p>
    <w:p w14:paraId="15A09F96" w14:textId="77777777" w:rsidR="00FC3A2E" w:rsidRPr="007F1B93" w:rsidRDefault="00FC3A2E" w:rsidP="007F1B93">
      <w:pPr>
        <w:pStyle w:val="ListParagraph"/>
        <w:numPr>
          <w:ilvl w:val="0"/>
          <w:numId w:val="1"/>
        </w:numPr>
        <w:tabs>
          <w:tab w:val="clear" w:pos="1418"/>
          <w:tab w:val="right" w:pos="10204"/>
        </w:tabs>
        <w:spacing w:after="0" w:line="240" w:lineRule="auto"/>
        <w:rPr>
          <w:rFonts w:ascii="Arial" w:hAnsi="Arial" w:cs="Arial"/>
          <w:i/>
        </w:rPr>
      </w:pPr>
      <w:r w:rsidRPr="007F1B93">
        <w:rPr>
          <w:rFonts w:ascii="Arial" w:hAnsi="Arial" w:cs="Arial"/>
          <w:b/>
        </w:rPr>
        <w:tab/>
        <w:t>(</w:t>
      </w:r>
      <w:r w:rsidR="007F1B93" w:rsidRPr="007F1B93">
        <w:rPr>
          <w:rFonts w:ascii="Arial" w:hAnsi="Arial" w:cs="Arial"/>
          <w:b/>
        </w:rPr>
        <w:t>6</w:t>
      </w:r>
      <w:r w:rsidRPr="007F1B93">
        <w:rPr>
          <w:rFonts w:ascii="Arial" w:hAnsi="Arial" w:cs="Arial"/>
          <w:b/>
        </w:rPr>
        <w:t xml:space="preserve"> marks)</w:t>
      </w:r>
    </w:p>
    <w:p w14:paraId="4E16F430" w14:textId="77777777" w:rsidR="00FC3A2E" w:rsidRDefault="00FC3A2E" w:rsidP="00FC3A2E">
      <w:pPr>
        <w:spacing w:after="0"/>
        <w:rPr>
          <w:rFonts w:ascii="Arial" w:hAnsi="Arial" w:cs="Arial"/>
          <w:b/>
        </w:rPr>
      </w:pPr>
    </w:p>
    <w:p w14:paraId="61A2C634"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A student investigated the effect of different catalysts of the enthalpy of the decomposition reaction of hydrogen peroxide. The student’s report is provided below.</w:t>
      </w:r>
    </w:p>
    <w:p w14:paraId="3C9AA0E4" w14:textId="77777777" w:rsidR="00FC3A2E" w:rsidRDefault="00FC3A2E" w:rsidP="00FC3A2E">
      <w:pPr>
        <w:tabs>
          <w:tab w:val="left" w:pos="2410"/>
          <w:tab w:val="right" w:pos="10204"/>
        </w:tabs>
        <w:spacing w:after="0" w:line="240" w:lineRule="auto"/>
        <w:rPr>
          <w:rFonts w:ascii="Arial" w:hAnsi="Arial" w:cs="Arial"/>
        </w:rPr>
      </w:pPr>
    </w:p>
    <w:p w14:paraId="131B292A"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noProof/>
          <w:lang w:eastAsia="en-AU"/>
        </w:rPr>
        <mc:AlternateContent>
          <mc:Choice Requires="wps">
            <w:drawing>
              <wp:inline distT="0" distB="0" distL="0" distR="0" wp14:anchorId="7137F645" wp14:editId="0AEF9F3E">
                <wp:extent cx="6517758" cy="8559209"/>
                <wp:effectExtent l="0" t="0" r="16510" b="13335"/>
                <wp:docPr id="7" name="Text Box 7"/>
                <wp:cNvGraphicFramePr/>
                <a:graphic xmlns:a="http://schemas.openxmlformats.org/drawingml/2006/main">
                  <a:graphicData uri="http://schemas.microsoft.com/office/word/2010/wordprocessingShape">
                    <wps:wsp>
                      <wps:cNvSpPr txBox="1"/>
                      <wps:spPr>
                        <a:xfrm>
                          <a:off x="0" y="0"/>
                          <a:ext cx="6517758" cy="8559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04E4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Report: Effect on the different catalysts on the enthalpy of a reaction</w:t>
                            </w:r>
                          </w:p>
                          <w:p w14:paraId="3C67225A" w14:textId="77777777" w:rsidR="00FC3A2E" w:rsidRPr="00904C64" w:rsidRDefault="00FC3A2E">
                            <w:pPr>
                              <w:rPr>
                                <w:rFonts w:ascii="Times New Roman" w:hAnsi="Times New Roman" w:cs="Times New Roman"/>
                                <w:b/>
                                <w:sz w:val="24"/>
                              </w:rPr>
                            </w:pPr>
                          </w:p>
                          <w:p w14:paraId="5B9DB182" w14:textId="77777777" w:rsidR="00FC3A2E" w:rsidRPr="00904C64" w:rsidRDefault="00FC3A2E">
                            <w:pPr>
                              <w:rPr>
                                <w:rFonts w:ascii="Times New Roman" w:hAnsi="Times New Roman" w:cs="Times New Roman"/>
                                <w:sz w:val="24"/>
                              </w:rPr>
                            </w:pPr>
                            <w:r w:rsidRPr="00904C64">
                              <w:rPr>
                                <w:rFonts w:ascii="Times New Roman" w:hAnsi="Times New Roman" w:cs="Times New Roman"/>
                                <w:b/>
                                <w:sz w:val="24"/>
                              </w:rPr>
                              <w:t>Background:</w:t>
                            </w:r>
                          </w:p>
                          <w:p w14:paraId="4BAFA7C2"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Different catalysts, such as manganese dioxide,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and </w:t>
                            </w:r>
                            <w:proofErr w:type="gramStart"/>
                            <w:r w:rsidRPr="00904C64">
                              <w:rPr>
                                <w:rFonts w:ascii="Times New Roman" w:hAnsi="Times New Roman" w:cs="Times New Roman"/>
                                <w:sz w:val="24"/>
                              </w:rPr>
                              <w:t>iron(</w:t>
                            </w:r>
                            <w:proofErr w:type="gramEnd"/>
                            <w:r w:rsidRPr="00904C64">
                              <w:rPr>
                                <w:rFonts w:ascii="Times New Roman" w:hAnsi="Times New Roman" w:cs="Times New Roman"/>
                                <w:sz w:val="24"/>
                              </w:rPr>
                              <w:t>III) nitrate solution,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will increase the rate of decomposition of hydrogen peroxide.</w:t>
                            </w:r>
                          </w:p>
                          <w:p w14:paraId="2CC3AE05" w14:textId="77777777" w:rsidR="00FC3A2E" w:rsidRPr="00904C64" w:rsidRDefault="00FC3A2E">
                            <w:pPr>
                              <w:rPr>
                                <w:rFonts w:ascii="Times New Roman" w:hAnsi="Times New Roman" w:cs="Times New Roman"/>
                                <w:sz w:val="24"/>
                              </w:rPr>
                            </w:pPr>
                            <w:proofErr w:type="gramStart"/>
                            <w:r w:rsidRPr="00904C64">
                              <w:rPr>
                                <w:rFonts w:ascii="Times New Roman" w:hAnsi="Times New Roman" w:cs="Times New Roman"/>
                                <w:sz w:val="24"/>
                              </w:rPr>
                              <w:t>2H</w:t>
                            </w:r>
                            <w:r w:rsidRPr="00904C64">
                              <w:rPr>
                                <w:rFonts w:ascii="Times New Roman" w:hAnsi="Times New Roman" w:cs="Times New Roman"/>
                                <w:sz w:val="24"/>
                                <w:vertAlign w:val="subscript"/>
                              </w:rPr>
                              <w:t>2</w:t>
                            </w:r>
                            <w:r w:rsidRPr="00904C64">
                              <w:rPr>
                                <w:rFonts w:ascii="Times New Roman" w:hAnsi="Times New Roman" w:cs="Times New Roman"/>
                                <w:sz w:val="24"/>
                              </w:rPr>
                              <w:t>O</w:t>
                            </w:r>
                            <w:r w:rsidRPr="00904C64">
                              <w:rPr>
                                <w:rFonts w:ascii="Times New Roman" w:hAnsi="Times New Roman" w:cs="Times New Roman"/>
                                <w:sz w:val="24"/>
                                <w:vertAlign w:val="subscript"/>
                              </w:rPr>
                              <w:t>2</w:t>
                            </w:r>
                            <w:r w:rsidRPr="00904C64">
                              <w:rPr>
                                <w:rFonts w:ascii="Times New Roman" w:hAnsi="Times New Roman" w:cs="Times New Roman"/>
                                <w:sz w:val="24"/>
                              </w:rPr>
                              <w:t>(</w:t>
                            </w:r>
                            <w:proofErr w:type="spellStart"/>
                            <w:proofErr w:type="gramEnd"/>
                            <w:r w:rsidRPr="00904C64">
                              <w:rPr>
                                <w:rFonts w:ascii="Times New Roman" w:hAnsi="Times New Roman" w:cs="Times New Roman"/>
                                <w:sz w:val="24"/>
                              </w:rPr>
                              <w:t>aq</w:t>
                            </w:r>
                            <w:proofErr w:type="spellEnd"/>
                            <w:r w:rsidRPr="00904C64">
                              <w:rPr>
                                <w:rFonts w:ascii="Times New Roman" w:hAnsi="Times New Roman" w:cs="Times New Roman"/>
                                <w:sz w:val="24"/>
                              </w:rPr>
                              <w:t xml:space="preserve">) </w:t>
                            </w:r>
                            <w:r w:rsidRPr="00904C64">
                              <w:rPr>
                                <w:rFonts w:ascii="Times New Roman" w:hAnsi="Times New Roman" w:cs="Times New Roman"/>
                                <w:sz w:val="24"/>
                              </w:rPr>
                              <w:sym w:font="Wingdings" w:char="F0E0"/>
                            </w:r>
                            <w:r w:rsidRPr="00904C64">
                              <w:rPr>
                                <w:rFonts w:ascii="Times New Roman" w:hAnsi="Times New Roman" w:cs="Times New Roman"/>
                                <w:sz w:val="24"/>
                              </w:rPr>
                              <w:t xml:space="preserve"> 2H</w:t>
                            </w:r>
                            <w:r w:rsidRPr="00904C64">
                              <w:rPr>
                                <w:rFonts w:ascii="Times New Roman" w:hAnsi="Times New Roman" w:cs="Times New Roman"/>
                                <w:sz w:val="24"/>
                                <w:vertAlign w:val="subscript"/>
                              </w:rPr>
                              <w:t>2</w:t>
                            </w:r>
                            <w:r w:rsidRPr="00904C64">
                              <w:rPr>
                                <w:rFonts w:ascii="Times New Roman" w:hAnsi="Times New Roman" w:cs="Times New Roman"/>
                                <w:sz w:val="24"/>
                              </w:rPr>
                              <w:t>O(ℓ) + O</w:t>
                            </w:r>
                            <w:r w:rsidRPr="00904C64">
                              <w:rPr>
                                <w:rFonts w:ascii="Times New Roman" w:hAnsi="Times New Roman" w:cs="Times New Roman"/>
                                <w:sz w:val="24"/>
                                <w:vertAlign w:val="subscript"/>
                              </w:rPr>
                              <w:t>2</w:t>
                            </w:r>
                            <w:r w:rsidRPr="00904C64">
                              <w:rPr>
                                <w:rFonts w:ascii="Times New Roman" w:hAnsi="Times New Roman" w:cs="Times New Roman"/>
                                <w:sz w:val="24"/>
                              </w:rPr>
                              <w:t>(g)</w:t>
                            </w:r>
                          </w:p>
                          <w:p w14:paraId="69F7C8E9" w14:textId="77777777" w:rsidR="00FC3A2E" w:rsidRPr="00904C64" w:rsidRDefault="00904C64">
                            <w:pPr>
                              <w:rPr>
                                <w:rFonts w:ascii="Times New Roman" w:hAnsi="Times New Roman" w:cs="Times New Roman"/>
                                <w:sz w:val="24"/>
                              </w:rPr>
                            </w:pPr>
                            <w:r>
                              <w:rPr>
                                <w:rFonts w:ascii="Times New Roman" w:hAnsi="Times New Roman" w:cs="Times New Roman"/>
                                <w:sz w:val="24"/>
                              </w:rPr>
                              <w:t>The reaction is exothermic because the enthalpy of the products (</w:t>
                            </w:r>
                            <w:proofErr w:type="spellStart"/>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products</w:t>
                            </w:r>
                            <w:proofErr w:type="spellEnd"/>
                            <w:r>
                              <w:rPr>
                                <w:rFonts w:ascii="Times New Roman" w:hAnsi="Times New Roman" w:cs="Times New Roman"/>
                                <w:sz w:val="24"/>
                              </w:rPr>
                              <w:t>) is less than the enthalpy of the reactants (</w:t>
                            </w:r>
                            <w:proofErr w:type="spellStart"/>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reactants</w:t>
                            </w:r>
                            <w:proofErr w:type="spellEnd"/>
                            <w:r>
                              <w:rPr>
                                <w:rFonts w:ascii="Times New Roman" w:hAnsi="Times New Roman" w:cs="Times New Roman"/>
                                <w:sz w:val="24"/>
                              </w:rPr>
                              <w:t>).</w:t>
                            </w:r>
                          </w:p>
                          <w:p w14:paraId="61E37D57" w14:textId="77777777" w:rsidR="00904C64" w:rsidRPr="00904C64" w:rsidRDefault="00904C64">
                            <w:pPr>
                              <w:rPr>
                                <w:rFonts w:ascii="Times New Roman" w:hAnsi="Times New Roman" w:cs="Times New Roman"/>
                                <w:sz w:val="24"/>
                              </w:rPr>
                            </w:pPr>
                          </w:p>
                          <w:p w14:paraId="6F4C659E"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Purpose:</w:t>
                            </w:r>
                          </w:p>
                          <w:p w14:paraId="60E357A1"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This experiment investigated the effect of using different catalysts on the enthalpy of the decomposition of hydrogen peroxide.</w:t>
                            </w:r>
                          </w:p>
                          <w:p w14:paraId="0CA5B7CC" w14:textId="77777777" w:rsidR="00FC3A2E" w:rsidRPr="00904C64" w:rsidRDefault="00FC3A2E">
                            <w:pPr>
                              <w:rPr>
                                <w:rFonts w:ascii="Times New Roman" w:hAnsi="Times New Roman" w:cs="Times New Roman"/>
                                <w:sz w:val="24"/>
                              </w:rPr>
                            </w:pPr>
                          </w:p>
                          <w:p w14:paraId="4C88CDB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Procedure:</w:t>
                            </w:r>
                          </w:p>
                          <w:p w14:paraId="37481588"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The temperature change was measured when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was added to a volume of hydrogen peroxide in a beaker. The procedure was repeated using </w:t>
                            </w:r>
                            <w:proofErr w:type="gramStart"/>
                            <w:r w:rsidRPr="00904C64">
                              <w:rPr>
                                <w:rFonts w:ascii="Times New Roman" w:hAnsi="Times New Roman" w:cs="Times New Roman"/>
                                <w:sz w:val="24"/>
                              </w:rPr>
                              <w:t>Fe(</w:t>
                            </w:r>
                            <w:proofErr w:type="gramEnd"/>
                            <w:r w:rsidRPr="00904C64">
                              <w:rPr>
                                <w:rFonts w:ascii="Times New Roman" w:hAnsi="Times New Roman" w:cs="Times New Roman"/>
                                <w:sz w:val="24"/>
                              </w:rPr>
                              <w:t>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solution as a catalyst.</w:t>
                            </w:r>
                          </w:p>
                          <w:p w14:paraId="636EE383" w14:textId="77777777" w:rsidR="00FC3A2E" w:rsidRPr="00904C64" w:rsidRDefault="00FC3A2E">
                            <w:pPr>
                              <w:rPr>
                                <w:rFonts w:ascii="Times New Roman" w:hAnsi="Times New Roman" w:cs="Times New Roman"/>
                                <w:sz w:val="24"/>
                              </w:rPr>
                            </w:pPr>
                          </w:p>
                          <w:p w14:paraId="301B0204"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Results:</w:t>
                            </w:r>
                          </w:p>
                          <w:tbl>
                            <w:tblPr>
                              <w:tblStyle w:val="TableGrid"/>
                              <w:tblW w:w="0" w:type="auto"/>
                              <w:tblLook w:val="04A0" w:firstRow="1" w:lastRow="0" w:firstColumn="1" w:lastColumn="0" w:noHBand="0" w:noVBand="1"/>
                            </w:tblPr>
                            <w:tblGrid>
                              <w:gridCol w:w="3323"/>
                              <w:gridCol w:w="3324"/>
                              <w:gridCol w:w="3324"/>
                            </w:tblGrid>
                            <w:tr w:rsidR="00FC3A2E" w:rsidRPr="00904C64" w14:paraId="754D7940" w14:textId="77777777" w:rsidTr="00FC3A2E">
                              <w:tc>
                                <w:tcPr>
                                  <w:tcW w:w="3323" w:type="dxa"/>
                                  <w:vAlign w:val="center"/>
                                </w:tcPr>
                                <w:p w14:paraId="17291CBC" w14:textId="77777777" w:rsidR="00FC3A2E" w:rsidRPr="00904C64" w:rsidRDefault="00FC3A2E" w:rsidP="00FC3A2E">
                                  <w:pPr>
                                    <w:jc w:val="center"/>
                                    <w:rPr>
                                      <w:rFonts w:ascii="Times New Roman" w:hAnsi="Times New Roman" w:cs="Times New Roman"/>
                                      <w:sz w:val="24"/>
                                    </w:rPr>
                                  </w:pPr>
                                </w:p>
                              </w:tc>
                              <w:tc>
                                <w:tcPr>
                                  <w:tcW w:w="3324" w:type="dxa"/>
                                  <w:vAlign w:val="center"/>
                                </w:tcPr>
                                <w:p w14:paraId="1F402480"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1</w:t>
                                  </w:r>
                                </w:p>
                              </w:tc>
                              <w:tc>
                                <w:tcPr>
                                  <w:tcW w:w="3324" w:type="dxa"/>
                                  <w:vAlign w:val="center"/>
                                </w:tcPr>
                                <w:p w14:paraId="7AC511EC"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2</w:t>
                                  </w:r>
                                </w:p>
                              </w:tc>
                            </w:tr>
                            <w:tr w:rsidR="00FC3A2E" w:rsidRPr="00904C64" w14:paraId="42D57BA5" w14:textId="77777777" w:rsidTr="00FC3A2E">
                              <w:trPr>
                                <w:trHeight w:val="674"/>
                              </w:trPr>
                              <w:tc>
                                <w:tcPr>
                                  <w:tcW w:w="3323" w:type="dxa"/>
                                  <w:vAlign w:val="center"/>
                                </w:tcPr>
                                <w:p w14:paraId="38318975"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Volume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5F73150F"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100 mL</w:t>
                                  </w:r>
                                </w:p>
                              </w:tc>
                              <w:tc>
                                <w:tcPr>
                                  <w:tcW w:w="3324" w:type="dxa"/>
                                  <w:vAlign w:val="center"/>
                                </w:tcPr>
                                <w:p w14:paraId="5CFBCC32"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200 mL</w:t>
                                  </w:r>
                                </w:p>
                              </w:tc>
                            </w:tr>
                            <w:tr w:rsidR="00FC3A2E" w:rsidRPr="00904C64" w14:paraId="4EFA3A27" w14:textId="77777777" w:rsidTr="00FC3A2E">
                              <w:trPr>
                                <w:trHeight w:val="674"/>
                              </w:trPr>
                              <w:tc>
                                <w:tcPr>
                                  <w:tcW w:w="3323" w:type="dxa"/>
                                  <w:vAlign w:val="center"/>
                                </w:tcPr>
                                <w:p w14:paraId="12F54ED9"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Concentration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67DE8F81"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2.0 </w:t>
                                  </w:r>
                                  <w:proofErr w:type="spellStart"/>
                                  <w:r w:rsidRPr="00904C64">
                                    <w:rPr>
                                      <w:rFonts w:ascii="Times New Roman" w:hAnsi="Times New Roman" w:cs="Times New Roman"/>
                                      <w:sz w:val="24"/>
                                    </w:rPr>
                                    <w:t>mol</w:t>
                                  </w:r>
                                  <w:proofErr w:type="spellEnd"/>
                                  <w:r w:rsidRPr="00904C64">
                                    <w:rPr>
                                      <w:rFonts w:ascii="Times New Roman" w:hAnsi="Times New Roman" w:cs="Times New Roman"/>
                                      <w:sz w:val="24"/>
                                    </w:rPr>
                                    <w:t xml:space="preserve"> L</w:t>
                                  </w:r>
                                  <w:r w:rsidRPr="00904C64">
                                    <w:rPr>
                                      <w:rFonts w:ascii="Times New Roman" w:hAnsi="Times New Roman" w:cs="Times New Roman"/>
                                      <w:sz w:val="24"/>
                                      <w:vertAlign w:val="superscript"/>
                                    </w:rPr>
                                    <w:t>-1</w:t>
                                  </w:r>
                                </w:p>
                              </w:tc>
                              <w:tc>
                                <w:tcPr>
                                  <w:tcW w:w="3324" w:type="dxa"/>
                                  <w:vAlign w:val="center"/>
                                </w:tcPr>
                                <w:p w14:paraId="60343C4D"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4.0 </w:t>
                                  </w:r>
                                  <w:proofErr w:type="spellStart"/>
                                  <w:r w:rsidRPr="00904C64">
                                    <w:rPr>
                                      <w:rFonts w:ascii="Times New Roman" w:hAnsi="Times New Roman" w:cs="Times New Roman"/>
                                      <w:sz w:val="24"/>
                                    </w:rPr>
                                    <w:t>mol</w:t>
                                  </w:r>
                                  <w:proofErr w:type="spellEnd"/>
                                  <w:r w:rsidRPr="00904C64">
                                    <w:rPr>
                                      <w:rFonts w:ascii="Times New Roman" w:hAnsi="Times New Roman" w:cs="Times New Roman"/>
                                      <w:sz w:val="24"/>
                                    </w:rPr>
                                    <w:t xml:space="preserve"> L</w:t>
                                  </w:r>
                                  <w:r w:rsidRPr="00904C64">
                                    <w:rPr>
                                      <w:rFonts w:ascii="Times New Roman" w:hAnsi="Times New Roman" w:cs="Times New Roman"/>
                                      <w:sz w:val="24"/>
                                      <w:vertAlign w:val="superscript"/>
                                    </w:rPr>
                                    <w:t>-1</w:t>
                                  </w:r>
                                </w:p>
                              </w:tc>
                            </w:tr>
                            <w:tr w:rsidR="00FC3A2E" w:rsidRPr="00904C64" w14:paraId="3889004E" w14:textId="77777777" w:rsidTr="00FC3A2E">
                              <w:trPr>
                                <w:trHeight w:val="674"/>
                              </w:trPr>
                              <w:tc>
                                <w:tcPr>
                                  <w:tcW w:w="3323" w:type="dxa"/>
                                  <w:vAlign w:val="center"/>
                                </w:tcPr>
                                <w:p w14:paraId="7095BE62"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Catalyst</w:t>
                                  </w:r>
                                </w:p>
                              </w:tc>
                              <w:tc>
                                <w:tcPr>
                                  <w:tcW w:w="3324" w:type="dxa"/>
                                  <w:vAlign w:val="center"/>
                                </w:tcPr>
                                <w:p w14:paraId="3BB5BC19"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0.5 g MnO</w:t>
                                  </w:r>
                                  <w:r w:rsidRPr="00904C64">
                                    <w:rPr>
                                      <w:rFonts w:ascii="Times New Roman" w:hAnsi="Times New Roman" w:cs="Times New Roman"/>
                                      <w:sz w:val="24"/>
                                      <w:vertAlign w:val="subscript"/>
                                    </w:rPr>
                                    <w:t>2</w:t>
                                  </w:r>
                                </w:p>
                              </w:tc>
                              <w:tc>
                                <w:tcPr>
                                  <w:tcW w:w="3324" w:type="dxa"/>
                                  <w:vAlign w:val="center"/>
                                </w:tcPr>
                                <w:p w14:paraId="45FDE6B8"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50 mL 0.1 </w:t>
                                  </w:r>
                                  <w:proofErr w:type="spellStart"/>
                                  <w:r w:rsidRPr="00904C64">
                                    <w:rPr>
                                      <w:rFonts w:ascii="Times New Roman" w:hAnsi="Times New Roman" w:cs="Times New Roman"/>
                                      <w:sz w:val="24"/>
                                    </w:rPr>
                                    <w:t>mol</w:t>
                                  </w:r>
                                  <w:proofErr w:type="spellEnd"/>
                                  <w:r w:rsidRPr="00904C64">
                                    <w:rPr>
                                      <w:rFonts w:ascii="Times New Roman" w:hAnsi="Times New Roman" w:cs="Times New Roman"/>
                                      <w:sz w:val="24"/>
                                    </w:rPr>
                                    <w:t xml:space="preserve"> L</w:t>
                                  </w:r>
                                  <w:r w:rsidRPr="00904C64">
                                    <w:rPr>
                                      <w:rFonts w:ascii="Times New Roman" w:hAnsi="Times New Roman" w:cs="Times New Roman"/>
                                      <w:sz w:val="24"/>
                                      <w:vertAlign w:val="superscript"/>
                                    </w:rPr>
                                    <w:t>-1</w:t>
                                  </w:r>
                                  <w:r w:rsidRPr="00904C64">
                                    <w:rPr>
                                      <w:rFonts w:ascii="Times New Roman" w:hAnsi="Times New Roman" w:cs="Times New Roman"/>
                                      <w:sz w:val="24"/>
                                    </w:rPr>
                                    <w:t xml:space="preserve">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p>
                              </w:tc>
                            </w:tr>
                            <w:tr w:rsidR="00FC3A2E" w:rsidRPr="00904C64" w14:paraId="6B84793E" w14:textId="77777777" w:rsidTr="00FC3A2E">
                              <w:trPr>
                                <w:trHeight w:val="674"/>
                              </w:trPr>
                              <w:tc>
                                <w:tcPr>
                                  <w:tcW w:w="3323" w:type="dxa"/>
                                  <w:vAlign w:val="center"/>
                                </w:tcPr>
                                <w:p w14:paraId="7ADD738B"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 xml:space="preserve">Temperature change </w:t>
                                  </w:r>
                                </w:p>
                              </w:tc>
                              <w:tc>
                                <w:tcPr>
                                  <w:tcW w:w="3324" w:type="dxa"/>
                                  <w:vAlign w:val="center"/>
                                </w:tcPr>
                                <w:p w14:paraId="1CA69914"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3.0 °C </w:t>
                                  </w:r>
                                </w:p>
                              </w:tc>
                              <w:tc>
                                <w:tcPr>
                                  <w:tcW w:w="3324" w:type="dxa"/>
                                  <w:vAlign w:val="center"/>
                                </w:tcPr>
                                <w:p w14:paraId="3E4B583A"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10.1 °C</w:t>
                                  </w:r>
                                </w:p>
                              </w:tc>
                            </w:tr>
                          </w:tbl>
                          <w:p w14:paraId="542C2700" w14:textId="77777777" w:rsidR="00FC3A2E" w:rsidRPr="00904C64" w:rsidRDefault="00FC3A2E">
                            <w:pPr>
                              <w:rPr>
                                <w:rFonts w:ascii="Times New Roman" w:hAnsi="Times New Roman" w:cs="Times New Roman"/>
                                <w:sz w:val="24"/>
                              </w:rPr>
                            </w:pPr>
                          </w:p>
                          <w:p w14:paraId="3CE0FEFF"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Conclusion:</w:t>
                            </w:r>
                          </w:p>
                          <w:p w14:paraId="1EA347DE"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 xml:space="preserve">The change in temperature using the </w:t>
                            </w:r>
                            <w:proofErr w:type="gramStart"/>
                            <w:r w:rsidRPr="00904C64">
                              <w:rPr>
                                <w:rFonts w:ascii="Times New Roman" w:hAnsi="Times New Roman" w:cs="Times New Roman"/>
                                <w:sz w:val="24"/>
                              </w:rPr>
                              <w:t>Fe(</w:t>
                            </w:r>
                            <w:proofErr w:type="gramEnd"/>
                            <w:r w:rsidRPr="00904C64">
                              <w:rPr>
                                <w:rFonts w:ascii="Times New Roman" w:hAnsi="Times New Roman" w:cs="Times New Roman"/>
                                <w:sz w:val="24"/>
                              </w:rPr>
                              <w:t>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catalyst was greater than the change in temperature using the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This demonstrates that the enthalpy for the decomposition reaction depends on the catalyst used.</w:t>
                            </w:r>
                          </w:p>
                          <w:p w14:paraId="7908D135" w14:textId="77777777" w:rsidR="00FC3A2E" w:rsidRPr="00904C64" w:rsidRDefault="00FC3A2E">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7" type="#_x0000_t202" style="width:513.2pt;height:6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" fillcolor="white [3201]" strokeweight=".5pt">
                <v:textbox>
                  <w:txbxContent>
                    <w:p w14:paraId="52204E4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Report: Effect on the different catalysts on the enthalpy of a reaction</w:t>
                      </w:r>
                    </w:p>
                    <w:p w14:paraId="3C67225A" w14:textId="77777777" w:rsidR="00FC3A2E" w:rsidRPr="00904C64" w:rsidRDefault="00FC3A2E">
                      <w:pPr>
                        <w:rPr>
                          <w:rFonts w:ascii="Times New Roman" w:hAnsi="Times New Roman" w:cs="Times New Roman"/>
                          <w:b/>
                          <w:sz w:val="24"/>
                        </w:rPr>
                      </w:pPr>
                    </w:p>
                    <w:p w14:paraId="5B9DB182" w14:textId="77777777" w:rsidR="00FC3A2E" w:rsidRPr="00904C64" w:rsidRDefault="00FC3A2E">
                      <w:pPr>
                        <w:rPr>
                          <w:rFonts w:ascii="Times New Roman" w:hAnsi="Times New Roman" w:cs="Times New Roman"/>
                          <w:sz w:val="24"/>
                        </w:rPr>
                      </w:pPr>
                      <w:r w:rsidRPr="00904C64">
                        <w:rPr>
                          <w:rFonts w:ascii="Times New Roman" w:hAnsi="Times New Roman" w:cs="Times New Roman"/>
                          <w:b/>
                          <w:sz w:val="24"/>
                        </w:rPr>
                        <w:t>Background:</w:t>
                      </w:r>
                    </w:p>
                    <w:p w14:paraId="4BAFA7C2"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Different catalysts, such as manganese dioxide,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and </w:t>
                      </w:r>
                      <w:proofErr w:type="gramStart"/>
                      <w:r w:rsidRPr="00904C64">
                        <w:rPr>
                          <w:rFonts w:ascii="Times New Roman" w:hAnsi="Times New Roman" w:cs="Times New Roman"/>
                          <w:sz w:val="24"/>
                        </w:rPr>
                        <w:t>iron(</w:t>
                      </w:r>
                      <w:proofErr w:type="gramEnd"/>
                      <w:r w:rsidRPr="00904C64">
                        <w:rPr>
                          <w:rFonts w:ascii="Times New Roman" w:hAnsi="Times New Roman" w:cs="Times New Roman"/>
                          <w:sz w:val="24"/>
                        </w:rPr>
                        <w:t>III) nitrate solution,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will increase the rate of decomposition of hydrogen peroxide.</w:t>
                      </w:r>
                    </w:p>
                    <w:p w14:paraId="2CC3AE05" w14:textId="77777777" w:rsidR="00FC3A2E" w:rsidRPr="00904C64" w:rsidRDefault="00FC3A2E">
                      <w:pPr>
                        <w:rPr>
                          <w:rFonts w:ascii="Times New Roman" w:hAnsi="Times New Roman" w:cs="Times New Roman"/>
                          <w:sz w:val="24"/>
                        </w:rPr>
                      </w:pPr>
                      <w:proofErr w:type="gramStart"/>
                      <w:r w:rsidRPr="00904C64">
                        <w:rPr>
                          <w:rFonts w:ascii="Times New Roman" w:hAnsi="Times New Roman" w:cs="Times New Roman"/>
                          <w:sz w:val="24"/>
                        </w:rPr>
                        <w:t>2H</w:t>
                      </w:r>
                      <w:r w:rsidRPr="00904C64">
                        <w:rPr>
                          <w:rFonts w:ascii="Times New Roman" w:hAnsi="Times New Roman" w:cs="Times New Roman"/>
                          <w:sz w:val="24"/>
                          <w:vertAlign w:val="subscript"/>
                        </w:rPr>
                        <w:t>2</w:t>
                      </w:r>
                      <w:r w:rsidRPr="00904C64">
                        <w:rPr>
                          <w:rFonts w:ascii="Times New Roman" w:hAnsi="Times New Roman" w:cs="Times New Roman"/>
                          <w:sz w:val="24"/>
                        </w:rPr>
                        <w:t>O</w:t>
                      </w:r>
                      <w:r w:rsidRPr="00904C64">
                        <w:rPr>
                          <w:rFonts w:ascii="Times New Roman" w:hAnsi="Times New Roman" w:cs="Times New Roman"/>
                          <w:sz w:val="24"/>
                          <w:vertAlign w:val="subscript"/>
                        </w:rPr>
                        <w:t>2</w:t>
                      </w:r>
                      <w:r w:rsidRPr="00904C64">
                        <w:rPr>
                          <w:rFonts w:ascii="Times New Roman" w:hAnsi="Times New Roman" w:cs="Times New Roman"/>
                          <w:sz w:val="24"/>
                        </w:rPr>
                        <w:t>(</w:t>
                      </w:r>
                      <w:proofErr w:type="spellStart"/>
                      <w:proofErr w:type="gramEnd"/>
                      <w:r w:rsidRPr="00904C64">
                        <w:rPr>
                          <w:rFonts w:ascii="Times New Roman" w:hAnsi="Times New Roman" w:cs="Times New Roman"/>
                          <w:sz w:val="24"/>
                        </w:rPr>
                        <w:t>aq</w:t>
                      </w:r>
                      <w:proofErr w:type="spellEnd"/>
                      <w:r w:rsidRPr="00904C64">
                        <w:rPr>
                          <w:rFonts w:ascii="Times New Roman" w:hAnsi="Times New Roman" w:cs="Times New Roman"/>
                          <w:sz w:val="24"/>
                        </w:rPr>
                        <w:t xml:space="preserve">) </w:t>
                      </w:r>
                      <w:r w:rsidRPr="00904C64">
                        <w:rPr>
                          <w:rFonts w:ascii="Times New Roman" w:hAnsi="Times New Roman" w:cs="Times New Roman"/>
                          <w:sz w:val="24"/>
                        </w:rPr>
                        <w:sym w:font="Wingdings" w:char="F0E0"/>
                      </w:r>
                      <w:r w:rsidRPr="00904C64">
                        <w:rPr>
                          <w:rFonts w:ascii="Times New Roman" w:hAnsi="Times New Roman" w:cs="Times New Roman"/>
                          <w:sz w:val="24"/>
                        </w:rPr>
                        <w:t xml:space="preserve"> 2H</w:t>
                      </w:r>
                      <w:r w:rsidRPr="00904C64">
                        <w:rPr>
                          <w:rFonts w:ascii="Times New Roman" w:hAnsi="Times New Roman" w:cs="Times New Roman"/>
                          <w:sz w:val="24"/>
                          <w:vertAlign w:val="subscript"/>
                        </w:rPr>
                        <w:t>2</w:t>
                      </w:r>
                      <w:r w:rsidRPr="00904C64">
                        <w:rPr>
                          <w:rFonts w:ascii="Times New Roman" w:hAnsi="Times New Roman" w:cs="Times New Roman"/>
                          <w:sz w:val="24"/>
                        </w:rPr>
                        <w:t>O(ℓ) + O</w:t>
                      </w:r>
                      <w:r w:rsidRPr="00904C64">
                        <w:rPr>
                          <w:rFonts w:ascii="Times New Roman" w:hAnsi="Times New Roman" w:cs="Times New Roman"/>
                          <w:sz w:val="24"/>
                          <w:vertAlign w:val="subscript"/>
                        </w:rPr>
                        <w:t>2</w:t>
                      </w:r>
                      <w:r w:rsidRPr="00904C64">
                        <w:rPr>
                          <w:rFonts w:ascii="Times New Roman" w:hAnsi="Times New Roman" w:cs="Times New Roman"/>
                          <w:sz w:val="24"/>
                        </w:rPr>
                        <w:t>(g)</w:t>
                      </w:r>
                    </w:p>
                    <w:p w14:paraId="69F7C8E9" w14:textId="77777777" w:rsidR="00FC3A2E" w:rsidRPr="00904C64" w:rsidRDefault="00904C64">
                      <w:pPr>
                        <w:rPr>
                          <w:rFonts w:ascii="Times New Roman" w:hAnsi="Times New Roman" w:cs="Times New Roman"/>
                          <w:sz w:val="24"/>
                        </w:rPr>
                      </w:pPr>
                      <w:r>
                        <w:rPr>
                          <w:rFonts w:ascii="Times New Roman" w:hAnsi="Times New Roman" w:cs="Times New Roman"/>
                          <w:sz w:val="24"/>
                        </w:rPr>
                        <w:t>The reaction is exothermic because the enthalpy of the products (</w:t>
                      </w:r>
                      <w:proofErr w:type="spellStart"/>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products</w:t>
                      </w:r>
                      <w:proofErr w:type="spellEnd"/>
                      <w:r>
                        <w:rPr>
                          <w:rFonts w:ascii="Times New Roman" w:hAnsi="Times New Roman" w:cs="Times New Roman"/>
                          <w:sz w:val="24"/>
                        </w:rPr>
                        <w:t>) is less than the enthalpy of the reactants (</w:t>
                      </w:r>
                      <w:proofErr w:type="spellStart"/>
                      <w:r w:rsidRPr="00904C64">
                        <w:rPr>
                          <w:rFonts w:ascii="Times New Roman" w:hAnsi="Times New Roman" w:cs="Times New Roman"/>
                          <w:sz w:val="24"/>
                        </w:rPr>
                        <w:t>Δ</w:t>
                      </w:r>
                      <w:r>
                        <w:rPr>
                          <w:rFonts w:ascii="Times New Roman" w:hAnsi="Times New Roman" w:cs="Times New Roman"/>
                          <w:sz w:val="24"/>
                        </w:rPr>
                        <w:t>H</w:t>
                      </w:r>
                      <w:r>
                        <w:rPr>
                          <w:rFonts w:ascii="Times New Roman" w:hAnsi="Times New Roman" w:cs="Times New Roman"/>
                          <w:sz w:val="24"/>
                          <w:vertAlign w:val="subscript"/>
                        </w:rPr>
                        <w:t>reactants</w:t>
                      </w:r>
                      <w:proofErr w:type="spellEnd"/>
                      <w:r>
                        <w:rPr>
                          <w:rFonts w:ascii="Times New Roman" w:hAnsi="Times New Roman" w:cs="Times New Roman"/>
                          <w:sz w:val="24"/>
                        </w:rPr>
                        <w:t>).</w:t>
                      </w:r>
                    </w:p>
                    <w:p w14:paraId="61E37D57" w14:textId="77777777" w:rsidR="00904C64" w:rsidRPr="00904C64" w:rsidRDefault="00904C64">
                      <w:pPr>
                        <w:rPr>
                          <w:rFonts w:ascii="Times New Roman" w:hAnsi="Times New Roman" w:cs="Times New Roman"/>
                          <w:sz w:val="24"/>
                        </w:rPr>
                      </w:pPr>
                    </w:p>
                    <w:p w14:paraId="6F4C659E"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Purpose:</w:t>
                      </w:r>
                    </w:p>
                    <w:p w14:paraId="60E357A1"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This experiment investigated the effect of using different catalysts on the enthalpy of the decomposition of hydrogen peroxide.</w:t>
                      </w:r>
                    </w:p>
                    <w:p w14:paraId="0CA5B7CC" w14:textId="77777777" w:rsidR="00FC3A2E" w:rsidRPr="00904C64" w:rsidRDefault="00FC3A2E">
                      <w:pPr>
                        <w:rPr>
                          <w:rFonts w:ascii="Times New Roman" w:hAnsi="Times New Roman" w:cs="Times New Roman"/>
                          <w:sz w:val="24"/>
                        </w:rPr>
                      </w:pPr>
                    </w:p>
                    <w:p w14:paraId="4C88CDB2"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Procedure:</w:t>
                      </w:r>
                    </w:p>
                    <w:p w14:paraId="37481588"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The temperature change was measured when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was added to a volume of hydrogen peroxide in a beaker. The procedure was repeated using </w:t>
                      </w:r>
                      <w:proofErr w:type="gramStart"/>
                      <w:r w:rsidRPr="00904C64">
                        <w:rPr>
                          <w:rFonts w:ascii="Times New Roman" w:hAnsi="Times New Roman" w:cs="Times New Roman"/>
                          <w:sz w:val="24"/>
                        </w:rPr>
                        <w:t>Fe(</w:t>
                      </w:r>
                      <w:proofErr w:type="gramEnd"/>
                      <w:r w:rsidRPr="00904C64">
                        <w:rPr>
                          <w:rFonts w:ascii="Times New Roman" w:hAnsi="Times New Roman" w:cs="Times New Roman"/>
                          <w:sz w:val="24"/>
                        </w:rPr>
                        <w:t>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solution as a catalyst.</w:t>
                      </w:r>
                    </w:p>
                    <w:p w14:paraId="636EE383" w14:textId="77777777" w:rsidR="00FC3A2E" w:rsidRPr="00904C64" w:rsidRDefault="00FC3A2E">
                      <w:pPr>
                        <w:rPr>
                          <w:rFonts w:ascii="Times New Roman" w:hAnsi="Times New Roman" w:cs="Times New Roman"/>
                          <w:sz w:val="24"/>
                        </w:rPr>
                      </w:pPr>
                    </w:p>
                    <w:p w14:paraId="301B0204"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Results:</w:t>
                      </w:r>
                    </w:p>
                    <w:tbl>
                      <w:tblPr>
                        <w:tblStyle w:val="TableGrid"/>
                        <w:tblW w:w="0" w:type="auto"/>
                        <w:tblLook w:val="04A0" w:firstRow="1" w:lastRow="0" w:firstColumn="1" w:lastColumn="0" w:noHBand="0" w:noVBand="1"/>
                      </w:tblPr>
                      <w:tblGrid>
                        <w:gridCol w:w="3323"/>
                        <w:gridCol w:w="3324"/>
                        <w:gridCol w:w="3324"/>
                      </w:tblGrid>
                      <w:tr w:rsidR="00FC3A2E" w:rsidRPr="00904C64" w14:paraId="754D7940" w14:textId="77777777" w:rsidTr="00FC3A2E">
                        <w:tc>
                          <w:tcPr>
                            <w:tcW w:w="3323" w:type="dxa"/>
                            <w:vAlign w:val="center"/>
                          </w:tcPr>
                          <w:p w14:paraId="17291CBC" w14:textId="77777777" w:rsidR="00FC3A2E" w:rsidRPr="00904C64" w:rsidRDefault="00FC3A2E" w:rsidP="00FC3A2E">
                            <w:pPr>
                              <w:jc w:val="center"/>
                              <w:rPr>
                                <w:rFonts w:ascii="Times New Roman" w:hAnsi="Times New Roman" w:cs="Times New Roman"/>
                                <w:sz w:val="24"/>
                              </w:rPr>
                            </w:pPr>
                          </w:p>
                        </w:tc>
                        <w:tc>
                          <w:tcPr>
                            <w:tcW w:w="3324" w:type="dxa"/>
                            <w:vAlign w:val="center"/>
                          </w:tcPr>
                          <w:p w14:paraId="1F402480"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1</w:t>
                            </w:r>
                          </w:p>
                        </w:tc>
                        <w:tc>
                          <w:tcPr>
                            <w:tcW w:w="3324" w:type="dxa"/>
                            <w:vAlign w:val="center"/>
                          </w:tcPr>
                          <w:p w14:paraId="7AC511EC"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Trial 2</w:t>
                            </w:r>
                          </w:p>
                        </w:tc>
                      </w:tr>
                      <w:tr w:rsidR="00FC3A2E" w:rsidRPr="00904C64" w14:paraId="42D57BA5" w14:textId="77777777" w:rsidTr="00FC3A2E">
                        <w:trPr>
                          <w:trHeight w:val="674"/>
                        </w:trPr>
                        <w:tc>
                          <w:tcPr>
                            <w:tcW w:w="3323" w:type="dxa"/>
                            <w:vAlign w:val="center"/>
                          </w:tcPr>
                          <w:p w14:paraId="38318975"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Volume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5F73150F"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100 mL</w:t>
                            </w:r>
                          </w:p>
                        </w:tc>
                        <w:tc>
                          <w:tcPr>
                            <w:tcW w:w="3324" w:type="dxa"/>
                            <w:vAlign w:val="center"/>
                          </w:tcPr>
                          <w:p w14:paraId="5CFBCC32"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200 mL</w:t>
                            </w:r>
                          </w:p>
                        </w:tc>
                      </w:tr>
                      <w:tr w:rsidR="00FC3A2E" w:rsidRPr="00904C64" w14:paraId="4EFA3A27" w14:textId="77777777" w:rsidTr="00FC3A2E">
                        <w:trPr>
                          <w:trHeight w:val="674"/>
                        </w:trPr>
                        <w:tc>
                          <w:tcPr>
                            <w:tcW w:w="3323" w:type="dxa"/>
                            <w:vAlign w:val="center"/>
                          </w:tcPr>
                          <w:p w14:paraId="12F54ED9" w14:textId="77777777" w:rsidR="00FC3A2E" w:rsidRPr="00904C64" w:rsidRDefault="00FC3A2E" w:rsidP="00FC3A2E">
                            <w:pPr>
                              <w:jc w:val="center"/>
                              <w:rPr>
                                <w:rFonts w:ascii="Times New Roman" w:hAnsi="Times New Roman" w:cs="Times New Roman"/>
                                <w:b/>
                                <w:sz w:val="24"/>
                                <w:vertAlign w:val="subscript"/>
                              </w:rPr>
                            </w:pPr>
                            <w:r w:rsidRPr="00904C64">
                              <w:rPr>
                                <w:rFonts w:ascii="Times New Roman" w:hAnsi="Times New Roman" w:cs="Times New Roman"/>
                                <w:b/>
                                <w:sz w:val="24"/>
                              </w:rPr>
                              <w:t>Concentration H</w:t>
                            </w:r>
                            <w:r w:rsidRPr="00904C64">
                              <w:rPr>
                                <w:rFonts w:ascii="Times New Roman" w:hAnsi="Times New Roman" w:cs="Times New Roman"/>
                                <w:b/>
                                <w:sz w:val="24"/>
                                <w:vertAlign w:val="subscript"/>
                              </w:rPr>
                              <w:t>2</w:t>
                            </w:r>
                            <w:r w:rsidRPr="00904C64">
                              <w:rPr>
                                <w:rFonts w:ascii="Times New Roman" w:hAnsi="Times New Roman" w:cs="Times New Roman"/>
                                <w:b/>
                                <w:sz w:val="24"/>
                              </w:rPr>
                              <w:t>O</w:t>
                            </w:r>
                            <w:r w:rsidRPr="00904C64">
                              <w:rPr>
                                <w:rFonts w:ascii="Times New Roman" w:hAnsi="Times New Roman" w:cs="Times New Roman"/>
                                <w:b/>
                                <w:sz w:val="24"/>
                                <w:vertAlign w:val="subscript"/>
                              </w:rPr>
                              <w:t>2</w:t>
                            </w:r>
                          </w:p>
                        </w:tc>
                        <w:tc>
                          <w:tcPr>
                            <w:tcW w:w="3324" w:type="dxa"/>
                            <w:vAlign w:val="center"/>
                          </w:tcPr>
                          <w:p w14:paraId="67DE8F81"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2.0 </w:t>
                            </w:r>
                            <w:proofErr w:type="spellStart"/>
                            <w:r w:rsidRPr="00904C64">
                              <w:rPr>
                                <w:rFonts w:ascii="Times New Roman" w:hAnsi="Times New Roman" w:cs="Times New Roman"/>
                                <w:sz w:val="24"/>
                              </w:rPr>
                              <w:t>mol</w:t>
                            </w:r>
                            <w:proofErr w:type="spellEnd"/>
                            <w:r w:rsidRPr="00904C64">
                              <w:rPr>
                                <w:rFonts w:ascii="Times New Roman" w:hAnsi="Times New Roman" w:cs="Times New Roman"/>
                                <w:sz w:val="24"/>
                              </w:rPr>
                              <w:t xml:space="preserve"> L</w:t>
                            </w:r>
                            <w:r w:rsidRPr="00904C64">
                              <w:rPr>
                                <w:rFonts w:ascii="Times New Roman" w:hAnsi="Times New Roman" w:cs="Times New Roman"/>
                                <w:sz w:val="24"/>
                                <w:vertAlign w:val="superscript"/>
                              </w:rPr>
                              <w:t>-1</w:t>
                            </w:r>
                          </w:p>
                        </w:tc>
                        <w:tc>
                          <w:tcPr>
                            <w:tcW w:w="3324" w:type="dxa"/>
                            <w:vAlign w:val="center"/>
                          </w:tcPr>
                          <w:p w14:paraId="60343C4D"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4.0 </w:t>
                            </w:r>
                            <w:proofErr w:type="spellStart"/>
                            <w:r w:rsidRPr="00904C64">
                              <w:rPr>
                                <w:rFonts w:ascii="Times New Roman" w:hAnsi="Times New Roman" w:cs="Times New Roman"/>
                                <w:sz w:val="24"/>
                              </w:rPr>
                              <w:t>mol</w:t>
                            </w:r>
                            <w:proofErr w:type="spellEnd"/>
                            <w:r w:rsidRPr="00904C64">
                              <w:rPr>
                                <w:rFonts w:ascii="Times New Roman" w:hAnsi="Times New Roman" w:cs="Times New Roman"/>
                                <w:sz w:val="24"/>
                              </w:rPr>
                              <w:t xml:space="preserve"> L</w:t>
                            </w:r>
                            <w:r w:rsidRPr="00904C64">
                              <w:rPr>
                                <w:rFonts w:ascii="Times New Roman" w:hAnsi="Times New Roman" w:cs="Times New Roman"/>
                                <w:sz w:val="24"/>
                                <w:vertAlign w:val="superscript"/>
                              </w:rPr>
                              <w:t>-1</w:t>
                            </w:r>
                          </w:p>
                        </w:tc>
                      </w:tr>
                      <w:tr w:rsidR="00FC3A2E" w:rsidRPr="00904C64" w14:paraId="3889004E" w14:textId="77777777" w:rsidTr="00FC3A2E">
                        <w:trPr>
                          <w:trHeight w:val="674"/>
                        </w:trPr>
                        <w:tc>
                          <w:tcPr>
                            <w:tcW w:w="3323" w:type="dxa"/>
                            <w:vAlign w:val="center"/>
                          </w:tcPr>
                          <w:p w14:paraId="7095BE62"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Catalyst</w:t>
                            </w:r>
                          </w:p>
                        </w:tc>
                        <w:tc>
                          <w:tcPr>
                            <w:tcW w:w="3324" w:type="dxa"/>
                            <w:vAlign w:val="center"/>
                          </w:tcPr>
                          <w:p w14:paraId="3BB5BC19"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0.5 g MnO</w:t>
                            </w:r>
                            <w:r w:rsidRPr="00904C64">
                              <w:rPr>
                                <w:rFonts w:ascii="Times New Roman" w:hAnsi="Times New Roman" w:cs="Times New Roman"/>
                                <w:sz w:val="24"/>
                                <w:vertAlign w:val="subscript"/>
                              </w:rPr>
                              <w:t>2</w:t>
                            </w:r>
                          </w:p>
                        </w:tc>
                        <w:tc>
                          <w:tcPr>
                            <w:tcW w:w="3324" w:type="dxa"/>
                            <w:vAlign w:val="center"/>
                          </w:tcPr>
                          <w:p w14:paraId="45FDE6B8"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50 mL 0.1 </w:t>
                            </w:r>
                            <w:proofErr w:type="spellStart"/>
                            <w:r w:rsidRPr="00904C64">
                              <w:rPr>
                                <w:rFonts w:ascii="Times New Roman" w:hAnsi="Times New Roman" w:cs="Times New Roman"/>
                                <w:sz w:val="24"/>
                              </w:rPr>
                              <w:t>mol</w:t>
                            </w:r>
                            <w:proofErr w:type="spellEnd"/>
                            <w:r w:rsidRPr="00904C64">
                              <w:rPr>
                                <w:rFonts w:ascii="Times New Roman" w:hAnsi="Times New Roman" w:cs="Times New Roman"/>
                                <w:sz w:val="24"/>
                              </w:rPr>
                              <w:t xml:space="preserve"> L</w:t>
                            </w:r>
                            <w:r w:rsidRPr="00904C64">
                              <w:rPr>
                                <w:rFonts w:ascii="Times New Roman" w:hAnsi="Times New Roman" w:cs="Times New Roman"/>
                                <w:sz w:val="24"/>
                                <w:vertAlign w:val="superscript"/>
                              </w:rPr>
                              <w:t>-1</w:t>
                            </w:r>
                            <w:r w:rsidRPr="00904C64">
                              <w:rPr>
                                <w:rFonts w:ascii="Times New Roman" w:hAnsi="Times New Roman" w:cs="Times New Roman"/>
                                <w:sz w:val="24"/>
                              </w:rPr>
                              <w:t xml:space="preserve"> Fe(NO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p>
                        </w:tc>
                      </w:tr>
                      <w:tr w:rsidR="00FC3A2E" w:rsidRPr="00904C64" w14:paraId="6B84793E" w14:textId="77777777" w:rsidTr="00FC3A2E">
                        <w:trPr>
                          <w:trHeight w:val="674"/>
                        </w:trPr>
                        <w:tc>
                          <w:tcPr>
                            <w:tcW w:w="3323" w:type="dxa"/>
                            <w:vAlign w:val="center"/>
                          </w:tcPr>
                          <w:p w14:paraId="7ADD738B" w14:textId="77777777" w:rsidR="00FC3A2E" w:rsidRPr="00904C64" w:rsidRDefault="00FC3A2E" w:rsidP="00FC3A2E">
                            <w:pPr>
                              <w:jc w:val="center"/>
                              <w:rPr>
                                <w:rFonts w:ascii="Times New Roman" w:hAnsi="Times New Roman" w:cs="Times New Roman"/>
                                <w:b/>
                                <w:sz w:val="24"/>
                              </w:rPr>
                            </w:pPr>
                            <w:r w:rsidRPr="00904C64">
                              <w:rPr>
                                <w:rFonts w:ascii="Times New Roman" w:hAnsi="Times New Roman" w:cs="Times New Roman"/>
                                <w:b/>
                                <w:sz w:val="24"/>
                              </w:rPr>
                              <w:t xml:space="preserve">Temperature change </w:t>
                            </w:r>
                          </w:p>
                        </w:tc>
                        <w:tc>
                          <w:tcPr>
                            <w:tcW w:w="3324" w:type="dxa"/>
                            <w:vAlign w:val="center"/>
                          </w:tcPr>
                          <w:p w14:paraId="1CA69914"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 xml:space="preserve">3.0 °C </w:t>
                            </w:r>
                          </w:p>
                        </w:tc>
                        <w:tc>
                          <w:tcPr>
                            <w:tcW w:w="3324" w:type="dxa"/>
                            <w:vAlign w:val="center"/>
                          </w:tcPr>
                          <w:p w14:paraId="3E4B583A" w14:textId="77777777" w:rsidR="00FC3A2E" w:rsidRPr="00904C64" w:rsidRDefault="00FC3A2E" w:rsidP="00FC3A2E">
                            <w:pPr>
                              <w:jc w:val="center"/>
                              <w:rPr>
                                <w:rFonts w:ascii="Times New Roman" w:hAnsi="Times New Roman" w:cs="Times New Roman"/>
                                <w:sz w:val="24"/>
                              </w:rPr>
                            </w:pPr>
                            <w:r w:rsidRPr="00904C64">
                              <w:rPr>
                                <w:rFonts w:ascii="Times New Roman" w:hAnsi="Times New Roman" w:cs="Times New Roman"/>
                                <w:sz w:val="24"/>
                              </w:rPr>
                              <w:t>10.1 °C</w:t>
                            </w:r>
                          </w:p>
                        </w:tc>
                      </w:tr>
                    </w:tbl>
                    <w:p w14:paraId="542C2700" w14:textId="77777777" w:rsidR="00FC3A2E" w:rsidRPr="00904C64" w:rsidRDefault="00FC3A2E">
                      <w:pPr>
                        <w:rPr>
                          <w:rFonts w:ascii="Times New Roman" w:hAnsi="Times New Roman" w:cs="Times New Roman"/>
                          <w:sz w:val="24"/>
                        </w:rPr>
                      </w:pPr>
                    </w:p>
                    <w:p w14:paraId="3CE0FEFF" w14:textId="77777777" w:rsidR="00FC3A2E" w:rsidRPr="00904C64" w:rsidRDefault="00FC3A2E">
                      <w:pPr>
                        <w:rPr>
                          <w:rFonts w:ascii="Times New Roman" w:hAnsi="Times New Roman" w:cs="Times New Roman"/>
                          <w:b/>
                          <w:sz w:val="24"/>
                        </w:rPr>
                      </w:pPr>
                      <w:r w:rsidRPr="00904C64">
                        <w:rPr>
                          <w:rFonts w:ascii="Times New Roman" w:hAnsi="Times New Roman" w:cs="Times New Roman"/>
                          <w:b/>
                          <w:sz w:val="24"/>
                        </w:rPr>
                        <w:t>Conclusion:</w:t>
                      </w:r>
                    </w:p>
                    <w:p w14:paraId="1EA347DE" w14:textId="77777777" w:rsidR="00FC3A2E" w:rsidRPr="00904C64" w:rsidRDefault="00FC3A2E">
                      <w:pPr>
                        <w:rPr>
                          <w:rFonts w:ascii="Times New Roman" w:hAnsi="Times New Roman" w:cs="Times New Roman"/>
                          <w:sz w:val="24"/>
                        </w:rPr>
                      </w:pPr>
                      <w:r w:rsidRPr="00904C64">
                        <w:rPr>
                          <w:rFonts w:ascii="Times New Roman" w:hAnsi="Times New Roman" w:cs="Times New Roman"/>
                          <w:sz w:val="24"/>
                        </w:rPr>
                        <w:t xml:space="preserve">The change in temperature using the </w:t>
                      </w:r>
                      <w:proofErr w:type="gramStart"/>
                      <w:r w:rsidRPr="00904C64">
                        <w:rPr>
                          <w:rFonts w:ascii="Times New Roman" w:hAnsi="Times New Roman" w:cs="Times New Roman"/>
                          <w:sz w:val="24"/>
                        </w:rPr>
                        <w:t>Fe(</w:t>
                      </w:r>
                      <w:proofErr w:type="gramEnd"/>
                      <w:r w:rsidRPr="00904C64">
                        <w:rPr>
                          <w:rFonts w:ascii="Times New Roman" w:hAnsi="Times New Roman" w:cs="Times New Roman"/>
                          <w:sz w:val="24"/>
                        </w:rPr>
                        <w:t>NO</w:t>
                      </w:r>
                      <w:r w:rsidRPr="00904C64">
                        <w:rPr>
                          <w:rFonts w:ascii="Times New Roman" w:hAnsi="Times New Roman" w:cs="Times New Roman"/>
                          <w:sz w:val="24"/>
                          <w:vertAlign w:val="subscript"/>
                        </w:rPr>
                        <w:t>3</w:t>
                      </w:r>
                      <w:r w:rsidRPr="00904C64">
                        <w:rPr>
                          <w:rFonts w:ascii="Times New Roman" w:hAnsi="Times New Roman" w:cs="Times New Roman"/>
                          <w:sz w:val="24"/>
                        </w:rPr>
                        <w:t>)</w:t>
                      </w:r>
                      <w:r w:rsidRPr="00904C64">
                        <w:rPr>
                          <w:rFonts w:ascii="Times New Roman" w:hAnsi="Times New Roman" w:cs="Times New Roman"/>
                          <w:sz w:val="24"/>
                          <w:vertAlign w:val="subscript"/>
                        </w:rPr>
                        <w:t>3</w:t>
                      </w:r>
                      <w:r w:rsidRPr="00904C64">
                        <w:rPr>
                          <w:rFonts w:ascii="Times New Roman" w:hAnsi="Times New Roman" w:cs="Times New Roman"/>
                          <w:sz w:val="24"/>
                        </w:rPr>
                        <w:t xml:space="preserve"> catalyst was greater than the change in temperature using the MnO</w:t>
                      </w:r>
                      <w:r w:rsidRPr="00904C64">
                        <w:rPr>
                          <w:rFonts w:ascii="Times New Roman" w:hAnsi="Times New Roman" w:cs="Times New Roman"/>
                          <w:sz w:val="24"/>
                          <w:vertAlign w:val="subscript"/>
                        </w:rPr>
                        <w:t>2</w:t>
                      </w:r>
                      <w:r w:rsidRPr="00904C64">
                        <w:rPr>
                          <w:rFonts w:ascii="Times New Roman" w:hAnsi="Times New Roman" w:cs="Times New Roman"/>
                          <w:sz w:val="24"/>
                        </w:rPr>
                        <w:t xml:space="preserve"> catalyst. This demonstrates that the enthalpy for the decomposition reaction depends on the catalyst used.</w:t>
                      </w:r>
                    </w:p>
                    <w:p w14:paraId="7908D135" w14:textId="77777777" w:rsidR="00FC3A2E" w:rsidRPr="00904C64" w:rsidRDefault="00FC3A2E">
                      <w:pPr>
                        <w:rPr>
                          <w:rFonts w:ascii="Times New Roman" w:hAnsi="Times New Roman" w:cs="Times New Roman"/>
                          <w:sz w:val="24"/>
                        </w:rPr>
                      </w:pPr>
                    </w:p>
                  </w:txbxContent>
                </v:textbox>
                <w10:anchorlock/>
              </v:shape>
            </w:pict>
          </mc:Fallback>
        </mc:AlternateContent>
      </w:r>
    </w:p>
    <w:p w14:paraId="1406FE09" w14:textId="77777777" w:rsidR="00FC3A2E" w:rsidRDefault="00FC3A2E" w:rsidP="00FC3A2E">
      <w:pPr>
        <w:tabs>
          <w:tab w:val="left" w:pos="2410"/>
          <w:tab w:val="right" w:pos="10204"/>
        </w:tabs>
        <w:spacing w:after="0" w:line="240" w:lineRule="auto"/>
        <w:rPr>
          <w:rFonts w:ascii="Arial" w:hAnsi="Arial" w:cs="Arial"/>
        </w:rPr>
      </w:pPr>
    </w:p>
    <w:p w14:paraId="6B4C6793"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The students’ conclusion is not valid because the experimental design is flawed.</w:t>
      </w:r>
    </w:p>
    <w:p w14:paraId="6D2E571B" w14:textId="77777777" w:rsidR="00FC3A2E" w:rsidRDefault="00FC3A2E" w:rsidP="00FC3A2E">
      <w:pPr>
        <w:tabs>
          <w:tab w:val="left" w:pos="2410"/>
          <w:tab w:val="right" w:pos="10204"/>
        </w:tabs>
        <w:spacing w:after="0" w:line="240" w:lineRule="auto"/>
        <w:rPr>
          <w:rFonts w:ascii="Arial" w:hAnsi="Arial" w:cs="Arial"/>
        </w:rPr>
      </w:pPr>
    </w:p>
    <w:p w14:paraId="25D08572"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Critically review the student’s experimental design. In your response you should:</w:t>
      </w:r>
    </w:p>
    <w:p w14:paraId="4B9C29C6" w14:textId="77777777" w:rsidR="00FC3A2E"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Identify and explain </w:t>
      </w:r>
      <w:r>
        <w:rPr>
          <w:rFonts w:ascii="Arial" w:hAnsi="Arial" w:cs="Arial"/>
          <w:b/>
        </w:rPr>
        <w:t>three</w:t>
      </w:r>
      <w:r>
        <w:rPr>
          <w:rFonts w:ascii="Arial" w:hAnsi="Arial" w:cs="Arial"/>
        </w:rPr>
        <w:t xml:space="preserve"> improvements or modifications that you would make to the experimental design</w:t>
      </w:r>
      <w:r w:rsidR="00904C64">
        <w:rPr>
          <w:rFonts w:ascii="Arial" w:hAnsi="Arial" w:cs="Arial"/>
        </w:rPr>
        <w:tab/>
      </w:r>
      <w:r w:rsidR="00904C64" w:rsidRPr="007F1B93">
        <w:rPr>
          <w:rFonts w:ascii="Arial" w:hAnsi="Arial" w:cs="Arial"/>
        </w:rPr>
        <w:t>(3 marks)</w:t>
      </w:r>
    </w:p>
    <w:p w14:paraId="40FB7615" w14:textId="77777777" w:rsidR="00FC3A2E" w:rsidRPr="007F1B93"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Discuss the experimental outcomes you would </w:t>
      </w:r>
      <w:r>
        <w:rPr>
          <w:rFonts w:ascii="Arial" w:hAnsi="Arial" w:cs="Arial"/>
          <w:b/>
        </w:rPr>
        <w:t>expect</w:t>
      </w:r>
      <w:r>
        <w:rPr>
          <w:rFonts w:ascii="Arial" w:hAnsi="Arial" w:cs="Arial"/>
        </w:rPr>
        <w:t xml:space="preserve"> regarding the effect of different catalysts on the heat of reaction. Justify your expectations in terms of chemical i</w:t>
      </w:r>
      <w:r w:rsidR="00B53406">
        <w:rPr>
          <w:rFonts w:ascii="Arial" w:hAnsi="Arial" w:cs="Arial"/>
        </w:rPr>
        <w:t>deas you have studied this year and include a relevant diagram.</w:t>
      </w:r>
      <w:r w:rsidR="00904C64">
        <w:rPr>
          <w:rFonts w:ascii="Arial" w:hAnsi="Arial" w:cs="Arial"/>
        </w:rPr>
        <w:tab/>
      </w:r>
      <w:r w:rsidR="00904C64" w:rsidRPr="007F1B93">
        <w:rPr>
          <w:rFonts w:ascii="Arial" w:hAnsi="Arial" w:cs="Arial"/>
        </w:rPr>
        <w:t>(3 marks)</w:t>
      </w:r>
    </w:p>
    <w:p w14:paraId="09EDE5B7" w14:textId="77777777" w:rsidR="00FC3A2E" w:rsidRDefault="00FC3A2E" w:rsidP="00FC3A2E">
      <w:pPr>
        <w:tabs>
          <w:tab w:val="left" w:pos="2410"/>
          <w:tab w:val="right" w:pos="10204"/>
        </w:tabs>
        <w:spacing w:after="0" w:line="240" w:lineRule="auto"/>
        <w:rPr>
          <w:rFonts w:ascii="Arial" w:hAnsi="Arial" w:cs="Arial"/>
        </w:rPr>
      </w:pPr>
    </w:p>
    <w:p w14:paraId="0692480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4E28811"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18AC53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3BDF041" w14:textId="77777777" w:rsidR="00904C64" w:rsidRDefault="00904C64" w:rsidP="00FC3A2E">
      <w:pPr>
        <w:tabs>
          <w:tab w:val="left" w:pos="2410"/>
          <w:tab w:val="right" w:pos="10204"/>
        </w:tabs>
        <w:spacing w:after="0" w:line="240" w:lineRule="auto"/>
        <w:rPr>
          <w:rFonts w:ascii="Arial" w:hAnsi="Arial" w:cs="Arial"/>
        </w:rPr>
      </w:pPr>
    </w:p>
    <w:p w14:paraId="58B6DCE1"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A4499E6"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4D0F78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FB5C4BF" w14:textId="77777777" w:rsidR="00904C64" w:rsidRDefault="00904C64" w:rsidP="00FC3A2E">
      <w:pPr>
        <w:tabs>
          <w:tab w:val="left" w:pos="2410"/>
          <w:tab w:val="right" w:pos="10204"/>
        </w:tabs>
        <w:spacing w:after="0" w:line="240" w:lineRule="auto"/>
        <w:rPr>
          <w:rFonts w:ascii="Arial" w:hAnsi="Arial" w:cs="Arial"/>
        </w:rPr>
      </w:pPr>
    </w:p>
    <w:p w14:paraId="0B49BC2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6C36202"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093B1A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D134616" w14:textId="77777777" w:rsidR="00904C64" w:rsidRDefault="00904C64" w:rsidP="00FC3A2E">
      <w:pPr>
        <w:tabs>
          <w:tab w:val="left" w:pos="2410"/>
          <w:tab w:val="right" w:pos="10204"/>
        </w:tabs>
        <w:spacing w:after="0" w:line="240" w:lineRule="auto"/>
        <w:rPr>
          <w:rFonts w:ascii="Arial" w:hAnsi="Arial" w:cs="Arial"/>
        </w:rPr>
      </w:pPr>
    </w:p>
    <w:p w14:paraId="57747B7A"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AB1EE15"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070771A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39FB4DC" w14:textId="77777777" w:rsidR="00904C64" w:rsidRDefault="00904C64" w:rsidP="00FC3A2E">
      <w:pPr>
        <w:tabs>
          <w:tab w:val="left" w:pos="2410"/>
          <w:tab w:val="right" w:pos="10204"/>
        </w:tabs>
        <w:spacing w:after="0" w:line="240" w:lineRule="auto"/>
        <w:rPr>
          <w:rFonts w:ascii="Arial" w:hAnsi="Arial" w:cs="Arial"/>
        </w:rPr>
      </w:pPr>
    </w:p>
    <w:p w14:paraId="60EA47A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6CC4C9B"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6A395D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CB880DF" w14:textId="77777777" w:rsidR="00904C64" w:rsidRDefault="00904C64" w:rsidP="00FC3A2E">
      <w:pPr>
        <w:tabs>
          <w:tab w:val="left" w:pos="2410"/>
          <w:tab w:val="right" w:pos="10204"/>
        </w:tabs>
        <w:spacing w:after="0" w:line="240" w:lineRule="auto"/>
        <w:rPr>
          <w:rFonts w:ascii="Arial" w:hAnsi="Arial" w:cs="Arial"/>
        </w:rPr>
      </w:pPr>
    </w:p>
    <w:p w14:paraId="0D34B917"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AAD652C"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90F1D3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3E03406" w14:textId="77777777" w:rsidR="00904C64" w:rsidRDefault="00904C64" w:rsidP="00FC3A2E">
      <w:pPr>
        <w:tabs>
          <w:tab w:val="left" w:pos="2410"/>
          <w:tab w:val="right" w:pos="10204"/>
        </w:tabs>
        <w:spacing w:after="0" w:line="240" w:lineRule="auto"/>
        <w:rPr>
          <w:rFonts w:ascii="Arial" w:hAnsi="Arial" w:cs="Arial"/>
        </w:rPr>
      </w:pPr>
    </w:p>
    <w:p w14:paraId="0B38A5B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73B428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773894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6668C5E" w14:textId="77777777" w:rsidR="00904C64" w:rsidRDefault="00904C64" w:rsidP="00FC3A2E">
      <w:pPr>
        <w:tabs>
          <w:tab w:val="left" w:pos="2410"/>
          <w:tab w:val="right" w:pos="10204"/>
        </w:tabs>
        <w:spacing w:after="0" w:line="240" w:lineRule="auto"/>
        <w:rPr>
          <w:rFonts w:ascii="Arial" w:hAnsi="Arial" w:cs="Arial"/>
        </w:rPr>
      </w:pPr>
    </w:p>
    <w:p w14:paraId="2723934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AD57C7C"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0B15604A"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E1BB60C" w14:textId="77777777" w:rsidR="00904C64" w:rsidRDefault="00904C64" w:rsidP="00FC3A2E">
      <w:pPr>
        <w:tabs>
          <w:tab w:val="left" w:pos="2410"/>
          <w:tab w:val="right" w:pos="10204"/>
        </w:tabs>
        <w:spacing w:after="0" w:line="240" w:lineRule="auto"/>
        <w:rPr>
          <w:rFonts w:ascii="Arial" w:hAnsi="Arial" w:cs="Arial"/>
        </w:rPr>
      </w:pPr>
    </w:p>
    <w:p w14:paraId="1823C8EC"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FDFC20E"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6244F0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9F8A55F" w14:textId="77777777" w:rsidR="00904C64" w:rsidRDefault="00904C64" w:rsidP="00FC3A2E">
      <w:pPr>
        <w:tabs>
          <w:tab w:val="left" w:pos="2410"/>
          <w:tab w:val="right" w:pos="10204"/>
        </w:tabs>
        <w:spacing w:after="0" w:line="240" w:lineRule="auto"/>
        <w:rPr>
          <w:rFonts w:ascii="Arial" w:hAnsi="Arial" w:cs="Arial"/>
        </w:rPr>
      </w:pPr>
    </w:p>
    <w:p w14:paraId="42ED019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962835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354EAF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BC690BF" w14:textId="77777777" w:rsidR="00904C64" w:rsidRDefault="00904C64" w:rsidP="00FC3A2E">
      <w:pPr>
        <w:tabs>
          <w:tab w:val="left" w:pos="2410"/>
          <w:tab w:val="right" w:pos="10204"/>
        </w:tabs>
        <w:spacing w:after="0" w:line="240" w:lineRule="auto"/>
        <w:rPr>
          <w:rFonts w:ascii="Arial" w:hAnsi="Arial" w:cs="Arial"/>
        </w:rPr>
      </w:pPr>
    </w:p>
    <w:p w14:paraId="2BABBDD7"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69E9B66"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DBC7E0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33BDAFE" w14:textId="77777777" w:rsidR="00904C64" w:rsidRDefault="00904C64" w:rsidP="00FC3A2E">
      <w:pPr>
        <w:tabs>
          <w:tab w:val="left" w:pos="2410"/>
          <w:tab w:val="right" w:pos="10204"/>
        </w:tabs>
        <w:spacing w:after="0" w:line="240" w:lineRule="auto"/>
        <w:rPr>
          <w:rFonts w:ascii="Arial" w:hAnsi="Arial" w:cs="Arial"/>
        </w:rPr>
      </w:pPr>
    </w:p>
    <w:p w14:paraId="2A4CECD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42687D0"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5351EA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1E53884" w14:textId="77777777" w:rsidR="00904C64" w:rsidRDefault="00904C64" w:rsidP="00FC3A2E">
      <w:pPr>
        <w:tabs>
          <w:tab w:val="left" w:pos="2410"/>
          <w:tab w:val="right" w:pos="10204"/>
        </w:tabs>
        <w:spacing w:after="0" w:line="240" w:lineRule="auto"/>
        <w:rPr>
          <w:rFonts w:ascii="Arial" w:hAnsi="Arial" w:cs="Arial"/>
        </w:rPr>
      </w:pPr>
    </w:p>
    <w:p w14:paraId="61B60FF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08F8C2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DFFFBE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06F709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E3EEFA6"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F7CA63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C028AF0" w14:textId="77777777" w:rsidR="00904C64" w:rsidRDefault="00904C64" w:rsidP="00FC3A2E">
      <w:pPr>
        <w:tabs>
          <w:tab w:val="left" w:pos="2410"/>
          <w:tab w:val="right" w:pos="10204"/>
        </w:tabs>
        <w:spacing w:after="0" w:line="240" w:lineRule="auto"/>
        <w:rPr>
          <w:rFonts w:ascii="Arial" w:hAnsi="Arial" w:cs="Arial"/>
        </w:rPr>
      </w:pPr>
    </w:p>
    <w:p w14:paraId="3899011D"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0CC8CFA"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2492BB0"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C1DC2BF" w14:textId="77777777" w:rsidR="00904C64" w:rsidRDefault="00904C64" w:rsidP="00FC3A2E">
      <w:pPr>
        <w:tabs>
          <w:tab w:val="left" w:pos="2410"/>
          <w:tab w:val="right" w:pos="10204"/>
        </w:tabs>
        <w:spacing w:after="0" w:line="240" w:lineRule="auto"/>
        <w:rPr>
          <w:rFonts w:ascii="Arial" w:hAnsi="Arial" w:cs="Arial"/>
        </w:rPr>
      </w:pPr>
    </w:p>
    <w:p w14:paraId="4CC501FC"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CEA104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7A7ED3D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E9303AD"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1900F2D2"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4701637"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B11111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8C9D31D" w14:textId="77777777" w:rsidR="00904C64" w:rsidRDefault="00904C64" w:rsidP="00904C64">
      <w:pPr>
        <w:tabs>
          <w:tab w:val="left" w:pos="2410"/>
          <w:tab w:val="right" w:pos="10204"/>
        </w:tabs>
        <w:spacing w:after="0" w:line="240" w:lineRule="auto"/>
        <w:rPr>
          <w:rFonts w:ascii="Arial" w:hAnsi="Arial" w:cs="Arial"/>
        </w:rPr>
      </w:pPr>
    </w:p>
    <w:p w14:paraId="41B4A9B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ADFDBCC"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090006CA"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1113984" w14:textId="77777777" w:rsidR="00904C64" w:rsidRDefault="00904C64" w:rsidP="00904C64">
      <w:pPr>
        <w:tabs>
          <w:tab w:val="left" w:pos="2410"/>
          <w:tab w:val="right" w:pos="10204"/>
        </w:tabs>
        <w:spacing w:after="0" w:line="240" w:lineRule="auto"/>
        <w:rPr>
          <w:rFonts w:ascii="Arial" w:hAnsi="Arial" w:cs="Arial"/>
        </w:rPr>
      </w:pPr>
    </w:p>
    <w:p w14:paraId="6CD8576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29D7A62"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E6CE08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1EEC6EE" w14:textId="77777777" w:rsidR="00904C64" w:rsidRDefault="00904C64" w:rsidP="00904C64">
      <w:pPr>
        <w:tabs>
          <w:tab w:val="left" w:pos="2410"/>
          <w:tab w:val="right" w:pos="10204"/>
        </w:tabs>
        <w:spacing w:after="0" w:line="240" w:lineRule="auto"/>
        <w:rPr>
          <w:rFonts w:ascii="Arial" w:hAnsi="Arial" w:cs="Arial"/>
        </w:rPr>
      </w:pPr>
    </w:p>
    <w:p w14:paraId="6052662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4261A98"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4D7220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C41DE41" w14:textId="77777777" w:rsidR="00904C64" w:rsidRDefault="00904C64" w:rsidP="00904C64">
      <w:pPr>
        <w:tabs>
          <w:tab w:val="left" w:pos="2410"/>
          <w:tab w:val="right" w:pos="10204"/>
        </w:tabs>
        <w:spacing w:after="0" w:line="240" w:lineRule="auto"/>
        <w:rPr>
          <w:rFonts w:ascii="Arial" w:hAnsi="Arial" w:cs="Arial"/>
        </w:rPr>
      </w:pPr>
    </w:p>
    <w:p w14:paraId="65F850C8"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023FFB73"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B9E28B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D8DE32F" w14:textId="77777777" w:rsidR="00904C64" w:rsidRDefault="00904C64" w:rsidP="00904C64">
      <w:pPr>
        <w:tabs>
          <w:tab w:val="left" w:pos="2410"/>
          <w:tab w:val="right" w:pos="10204"/>
        </w:tabs>
        <w:spacing w:after="0" w:line="240" w:lineRule="auto"/>
        <w:rPr>
          <w:rFonts w:ascii="Arial" w:hAnsi="Arial" w:cs="Arial"/>
        </w:rPr>
      </w:pPr>
    </w:p>
    <w:p w14:paraId="37514AA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4AACF6D"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7E456BF"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DE0C889" w14:textId="77777777" w:rsidR="00904C64" w:rsidRDefault="00904C64" w:rsidP="00904C64">
      <w:pPr>
        <w:tabs>
          <w:tab w:val="left" w:pos="2410"/>
          <w:tab w:val="right" w:pos="10204"/>
        </w:tabs>
        <w:spacing w:after="0" w:line="240" w:lineRule="auto"/>
        <w:rPr>
          <w:rFonts w:ascii="Arial" w:hAnsi="Arial" w:cs="Arial"/>
        </w:rPr>
      </w:pPr>
    </w:p>
    <w:p w14:paraId="7379FFDD"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2A59C828"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1607E92"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DE49149" w14:textId="77777777" w:rsidR="00904C64" w:rsidRDefault="00904C64" w:rsidP="00904C64">
      <w:pPr>
        <w:tabs>
          <w:tab w:val="left" w:pos="2410"/>
          <w:tab w:val="right" w:pos="10204"/>
        </w:tabs>
        <w:spacing w:after="0" w:line="240" w:lineRule="auto"/>
        <w:rPr>
          <w:rFonts w:ascii="Arial" w:hAnsi="Arial" w:cs="Arial"/>
        </w:rPr>
      </w:pPr>
    </w:p>
    <w:p w14:paraId="44A68D1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47F70AA"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68120445"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163AB518" w14:textId="77777777" w:rsidR="00904C64" w:rsidRDefault="00904C64" w:rsidP="00904C64">
      <w:pPr>
        <w:tabs>
          <w:tab w:val="left" w:pos="2410"/>
          <w:tab w:val="right" w:pos="10204"/>
        </w:tabs>
        <w:spacing w:after="0" w:line="240" w:lineRule="auto"/>
        <w:rPr>
          <w:rFonts w:ascii="Arial" w:hAnsi="Arial" w:cs="Arial"/>
        </w:rPr>
      </w:pPr>
    </w:p>
    <w:p w14:paraId="65420E0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220A76A"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29C35FEE"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743FFCF" w14:textId="77777777" w:rsidR="00904C64" w:rsidRDefault="00904C64" w:rsidP="00904C64">
      <w:pPr>
        <w:tabs>
          <w:tab w:val="left" w:pos="2410"/>
          <w:tab w:val="right" w:pos="10204"/>
        </w:tabs>
        <w:spacing w:after="0" w:line="240" w:lineRule="auto"/>
        <w:rPr>
          <w:rFonts w:ascii="Arial" w:hAnsi="Arial" w:cs="Arial"/>
        </w:rPr>
      </w:pPr>
    </w:p>
    <w:p w14:paraId="16B9739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6393C443"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36DD33D4"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5F1A1EA9" w14:textId="77777777" w:rsidR="00904C64" w:rsidRDefault="00904C64" w:rsidP="00904C64">
      <w:pPr>
        <w:tabs>
          <w:tab w:val="left" w:pos="2410"/>
          <w:tab w:val="right" w:pos="10204"/>
        </w:tabs>
        <w:spacing w:after="0" w:line="240" w:lineRule="auto"/>
        <w:rPr>
          <w:rFonts w:ascii="Arial" w:hAnsi="Arial" w:cs="Arial"/>
        </w:rPr>
      </w:pPr>
    </w:p>
    <w:p w14:paraId="081720A6"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A4C3F51"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5A25FD69"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7E779010" w14:textId="77777777" w:rsidR="00904C64" w:rsidRDefault="00904C64" w:rsidP="00904C64">
      <w:pPr>
        <w:tabs>
          <w:tab w:val="left" w:pos="2410"/>
          <w:tab w:val="right" w:pos="10204"/>
        </w:tabs>
        <w:spacing w:after="0" w:line="240" w:lineRule="auto"/>
        <w:rPr>
          <w:rFonts w:ascii="Arial" w:hAnsi="Arial" w:cs="Arial"/>
        </w:rPr>
      </w:pPr>
    </w:p>
    <w:p w14:paraId="4BDEBDBB" w14:textId="77777777" w:rsidR="00904C64" w:rsidRDefault="00904C64" w:rsidP="00904C64">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3B219BF4" w14:textId="77777777" w:rsidR="00904C64" w:rsidRDefault="00904C64" w:rsidP="00904C64">
      <w:pPr>
        <w:tabs>
          <w:tab w:val="left" w:pos="0"/>
          <w:tab w:val="right" w:leader="dot" w:pos="10204"/>
        </w:tabs>
        <w:spacing w:after="0" w:line="240" w:lineRule="auto"/>
        <w:rPr>
          <w:rFonts w:ascii="Arial" w:hAnsi="Arial" w:cs="Arial"/>
          <w:vertAlign w:val="subscript"/>
        </w:rPr>
      </w:pPr>
    </w:p>
    <w:p w14:paraId="1368C47F" w14:textId="77777777" w:rsidR="001059AD" w:rsidRDefault="00904C64" w:rsidP="00FE373D">
      <w:pPr>
        <w:tabs>
          <w:tab w:val="left" w:pos="0"/>
          <w:tab w:val="right" w:leader="dot" w:pos="10204"/>
        </w:tabs>
        <w:spacing w:after="0" w:line="240" w:lineRule="auto"/>
        <w:rPr>
          <w:rFonts w:ascii="Arial" w:hAnsi="Arial" w:cs="Arial"/>
          <w:vertAlign w:val="subscript"/>
        </w:rPr>
      </w:pPr>
      <w:r>
        <w:rPr>
          <w:rFonts w:ascii="Arial" w:hAnsi="Arial" w:cs="Arial"/>
          <w:vertAlign w:val="subscript"/>
        </w:rPr>
        <w:tab/>
      </w:r>
    </w:p>
    <w:p w14:paraId="46584D2D" w14:textId="77777777" w:rsidR="006F3265" w:rsidRPr="006F3265" w:rsidRDefault="001059AD" w:rsidP="001059AD">
      <w:pPr>
        <w:tabs>
          <w:tab w:val="left" w:pos="0"/>
          <w:tab w:val="right" w:leader="dot" w:pos="10204"/>
        </w:tabs>
        <w:spacing w:after="0" w:line="240" w:lineRule="auto"/>
        <w:rPr>
          <w:rFonts w:ascii="Arial" w:hAnsi="Arial" w:cs="Arial"/>
          <w:b/>
        </w:rPr>
      </w:pPr>
      <w:r>
        <w:rPr>
          <w:rFonts w:ascii="Arial" w:hAnsi="Arial" w:cs="Arial"/>
          <w:vertAlign w:val="subscript"/>
        </w:rPr>
        <w:br w:type="column"/>
      </w:r>
      <w:r w:rsidR="006F3265" w:rsidRPr="006F3265">
        <w:rPr>
          <w:rFonts w:ascii="Arial" w:hAnsi="Arial" w:cs="Arial"/>
          <w:b/>
        </w:rPr>
        <w:t>SPARE GRAPH</w:t>
      </w:r>
    </w:p>
    <w:p w14:paraId="36E1A7C7" w14:textId="77777777" w:rsidR="006F3265" w:rsidRDefault="006F3265" w:rsidP="001059AD">
      <w:pPr>
        <w:tabs>
          <w:tab w:val="left" w:pos="0"/>
          <w:tab w:val="right" w:leader="dot" w:pos="10204"/>
        </w:tabs>
        <w:spacing w:after="0" w:line="240" w:lineRule="auto"/>
        <w:rPr>
          <w:rFonts w:ascii="Arial" w:hAnsi="Arial" w:cs="Arial"/>
          <w:b/>
          <w:vertAlign w:val="subscript"/>
        </w:rPr>
      </w:pPr>
    </w:p>
    <w:p w14:paraId="09EE4993" w14:textId="77777777" w:rsidR="006F3265" w:rsidRDefault="006F3265" w:rsidP="006F3265">
      <w:pPr>
        <w:spacing w:after="0"/>
        <w:rPr>
          <w:rFonts w:ascii="Arial" w:hAnsi="Arial" w:cs="Arial"/>
          <w:b/>
        </w:rPr>
      </w:pPr>
    </w:p>
    <w:p w14:paraId="3C244688" w14:textId="77777777" w:rsidR="006F3265" w:rsidRDefault="006F3265" w:rsidP="006F3265">
      <w:pPr>
        <w:spacing w:after="0"/>
        <w:rPr>
          <w:rFonts w:ascii="Arial" w:hAnsi="Arial" w:cs="Arial"/>
          <w:b/>
        </w:rPr>
      </w:pPr>
    </w:p>
    <w:p w14:paraId="15893C6F" w14:textId="77777777" w:rsidR="006F3265" w:rsidRDefault="006F3265" w:rsidP="006F3265">
      <w:pPr>
        <w:spacing w:after="0"/>
        <w:rPr>
          <w:rFonts w:ascii="Arial" w:hAnsi="Arial" w:cs="Arial"/>
          <w:b/>
        </w:rPr>
      </w:pPr>
    </w:p>
    <w:p w14:paraId="4CE0325C" w14:textId="77777777" w:rsidR="006F3265" w:rsidRDefault="006F3265" w:rsidP="006F3265">
      <w:pPr>
        <w:spacing w:after="0"/>
        <w:rPr>
          <w:rFonts w:ascii="Arial" w:hAnsi="Arial" w:cs="Arial"/>
          <w:b/>
        </w:rPr>
      </w:pPr>
    </w:p>
    <w:tbl>
      <w:tblPr>
        <w:tblStyle w:val="TableGrid"/>
        <w:tblW w:w="0" w:type="auto"/>
        <w:jc w:val="center"/>
        <w:tblLook w:val="04A0" w:firstRow="1" w:lastRow="0" w:firstColumn="1" w:lastColumn="0" w:noHBand="0" w:noVBand="1"/>
      </w:tblPr>
      <w:tblGrid>
        <w:gridCol w:w="834"/>
        <w:gridCol w:w="834"/>
        <w:gridCol w:w="834"/>
        <w:gridCol w:w="834"/>
        <w:gridCol w:w="834"/>
        <w:gridCol w:w="834"/>
        <w:gridCol w:w="835"/>
        <w:gridCol w:w="835"/>
        <w:gridCol w:w="835"/>
        <w:gridCol w:w="835"/>
      </w:tblGrid>
      <w:tr w:rsidR="006F3265" w14:paraId="1961E04D" w14:textId="77777777" w:rsidTr="00457562">
        <w:trPr>
          <w:trHeight w:val="714"/>
          <w:jc w:val="center"/>
        </w:trPr>
        <w:tc>
          <w:tcPr>
            <w:tcW w:w="834" w:type="dxa"/>
          </w:tcPr>
          <w:p w14:paraId="4FF8CA90" w14:textId="77777777" w:rsidR="006F3265" w:rsidRDefault="006F3265" w:rsidP="00457562">
            <w:pPr>
              <w:rPr>
                <w:rFonts w:ascii="Arial" w:hAnsi="Arial" w:cs="Arial"/>
                <w:b/>
              </w:rPr>
            </w:pPr>
          </w:p>
        </w:tc>
        <w:tc>
          <w:tcPr>
            <w:tcW w:w="834" w:type="dxa"/>
          </w:tcPr>
          <w:p w14:paraId="167FD9AC" w14:textId="77777777" w:rsidR="006F3265" w:rsidRDefault="006F3265" w:rsidP="00457562">
            <w:pPr>
              <w:rPr>
                <w:rFonts w:ascii="Arial" w:hAnsi="Arial" w:cs="Arial"/>
                <w:b/>
              </w:rPr>
            </w:pPr>
          </w:p>
        </w:tc>
        <w:tc>
          <w:tcPr>
            <w:tcW w:w="834" w:type="dxa"/>
          </w:tcPr>
          <w:p w14:paraId="41CE496A" w14:textId="77777777" w:rsidR="006F3265" w:rsidRDefault="006F3265" w:rsidP="00457562">
            <w:pPr>
              <w:rPr>
                <w:rFonts w:ascii="Arial" w:hAnsi="Arial" w:cs="Arial"/>
                <w:b/>
              </w:rPr>
            </w:pPr>
          </w:p>
        </w:tc>
        <w:tc>
          <w:tcPr>
            <w:tcW w:w="834" w:type="dxa"/>
          </w:tcPr>
          <w:p w14:paraId="21E34E9C" w14:textId="77777777" w:rsidR="006F3265" w:rsidRDefault="006F3265" w:rsidP="00457562">
            <w:pPr>
              <w:rPr>
                <w:rFonts w:ascii="Arial" w:hAnsi="Arial" w:cs="Arial"/>
                <w:b/>
              </w:rPr>
            </w:pPr>
          </w:p>
        </w:tc>
        <w:tc>
          <w:tcPr>
            <w:tcW w:w="834" w:type="dxa"/>
          </w:tcPr>
          <w:p w14:paraId="284B8E1D" w14:textId="77777777" w:rsidR="006F3265" w:rsidRDefault="006F3265" w:rsidP="00457562">
            <w:pPr>
              <w:rPr>
                <w:rFonts w:ascii="Arial" w:hAnsi="Arial" w:cs="Arial"/>
                <w:b/>
              </w:rPr>
            </w:pPr>
          </w:p>
        </w:tc>
        <w:tc>
          <w:tcPr>
            <w:tcW w:w="834" w:type="dxa"/>
          </w:tcPr>
          <w:p w14:paraId="7597C766" w14:textId="77777777" w:rsidR="006F3265" w:rsidRDefault="006F3265" w:rsidP="00457562">
            <w:pPr>
              <w:rPr>
                <w:rFonts w:ascii="Arial" w:hAnsi="Arial" w:cs="Arial"/>
                <w:b/>
              </w:rPr>
            </w:pPr>
          </w:p>
        </w:tc>
        <w:tc>
          <w:tcPr>
            <w:tcW w:w="835" w:type="dxa"/>
          </w:tcPr>
          <w:p w14:paraId="5AC97E3A" w14:textId="77777777" w:rsidR="006F3265" w:rsidRDefault="006F3265" w:rsidP="00457562">
            <w:pPr>
              <w:rPr>
                <w:rFonts w:ascii="Arial" w:hAnsi="Arial" w:cs="Arial"/>
                <w:b/>
              </w:rPr>
            </w:pPr>
          </w:p>
        </w:tc>
        <w:tc>
          <w:tcPr>
            <w:tcW w:w="835" w:type="dxa"/>
          </w:tcPr>
          <w:p w14:paraId="7EFC5FBE" w14:textId="77777777" w:rsidR="006F3265" w:rsidRDefault="006F3265" w:rsidP="00457562">
            <w:pPr>
              <w:rPr>
                <w:rFonts w:ascii="Arial" w:hAnsi="Arial" w:cs="Arial"/>
                <w:b/>
              </w:rPr>
            </w:pPr>
          </w:p>
        </w:tc>
        <w:tc>
          <w:tcPr>
            <w:tcW w:w="835" w:type="dxa"/>
          </w:tcPr>
          <w:p w14:paraId="32F1F2B6" w14:textId="77777777" w:rsidR="006F3265" w:rsidRDefault="006F3265" w:rsidP="00457562">
            <w:pPr>
              <w:rPr>
                <w:rFonts w:ascii="Arial" w:hAnsi="Arial" w:cs="Arial"/>
                <w:b/>
              </w:rPr>
            </w:pPr>
          </w:p>
        </w:tc>
        <w:tc>
          <w:tcPr>
            <w:tcW w:w="835" w:type="dxa"/>
          </w:tcPr>
          <w:p w14:paraId="06F8FF2C" w14:textId="77777777" w:rsidR="006F3265" w:rsidRDefault="006F3265" w:rsidP="00457562">
            <w:pPr>
              <w:rPr>
                <w:rFonts w:ascii="Arial" w:hAnsi="Arial" w:cs="Arial"/>
                <w:b/>
              </w:rPr>
            </w:pPr>
          </w:p>
        </w:tc>
      </w:tr>
      <w:tr w:rsidR="006F3265" w14:paraId="5B4BA659" w14:textId="77777777" w:rsidTr="00457562">
        <w:trPr>
          <w:trHeight w:val="714"/>
          <w:jc w:val="center"/>
        </w:trPr>
        <w:tc>
          <w:tcPr>
            <w:tcW w:w="834" w:type="dxa"/>
          </w:tcPr>
          <w:p w14:paraId="5AE6AEFB" w14:textId="77777777" w:rsidR="006F3265" w:rsidRDefault="006F3265" w:rsidP="00457562">
            <w:pPr>
              <w:rPr>
                <w:rFonts w:ascii="Arial" w:hAnsi="Arial" w:cs="Arial"/>
                <w:b/>
              </w:rPr>
            </w:pPr>
          </w:p>
        </w:tc>
        <w:tc>
          <w:tcPr>
            <w:tcW w:w="834" w:type="dxa"/>
          </w:tcPr>
          <w:p w14:paraId="5ED3B82F" w14:textId="77777777" w:rsidR="006F3265" w:rsidRDefault="006F3265" w:rsidP="00457562">
            <w:pPr>
              <w:rPr>
                <w:rFonts w:ascii="Arial" w:hAnsi="Arial" w:cs="Arial"/>
                <w:b/>
              </w:rPr>
            </w:pPr>
          </w:p>
        </w:tc>
        <w:tc>
          <w:tcPr>
            <w:tcW w:w="834" w:type="dxa"/>
          </w:tcPr>
          <w:p w14:paraId="7B4DDD94" w14:textId="77777777" w:rsidR="006F3265" w:rsidRDefault="006F3265" w:rsidP="00457562">
            <w:pPr>
              <w:rPr>
                <w:rFonts w:ascii="Arial" w:hAnsi="Arial" w:cs="Arial"/>
                <w:b/>
              </w:rPr>
            </w:pPr>
          </w:p>
        </w:tc>
        <w:tc>
          <w:tcPr>
            <w:tcW w:w="834" w:type="dxa"/>
          </w:tcPr>
          <w:p w14:paraId="753A764A" w14:textId="77777777" w:rsidR="006F3265" w:rsidRDefault="006F3265" w:rsidP="00457562">
            <w:pPr>
              <w:rPr>
                <w:rFonts w:ascii="Arial" w:hAnsi="Arial" w:cs="Arial"/>
                <w:b/>
              </w:rPr>
            </w:pPr>
          </w:p>
        </w:tc>
        <w:tc>
          <w:tcPr>
            <w:tcW w:w="834" w:type="dxa"/>
          </w:tcPr>
          <w:p w14:paraId="5ED8FAEE" w14:textId="77777777" w:rsidR="006F3265" w:rsidRDefault="006F3265" w:rsidP="00457562">
            <w:pPr>
              <w:rPr>
                <w:rFonts w:ascii="Arial" w:hAnsi="Arial" w:cs="Arial"/>
                <w:b/>
              </w:rPr>
            </w:pPr>
          </w:p>
        </w:tc>
        <w:tc>
          <w:tcPr>
            <w:tcW w:w="834" w:type="dxa"/>
          </w:tcPr>
          <w:p w14:paraId="451F54A7" w14:textId="77777777" w:rsidR="006F3265" w:rsidRDefault="006F3265" w:rsidP="00457562">
            <w:pPr>
              <w:rPr>
                <w:rFonts w:ascii="Arial" w:hAnsi="Arial" w:cs="Arial"/>
                <w:b/>
              </w:rPr>
            </w:pPr>
          </w:p>
        </w:tc>
        <w:tc>
          <w:tcPr>
            <w:tcW w:w="835" w:type="dxa"/>
          </w:tcPr>
          <w:p w14:paraId="5DFF5C7D" w14:textId="77777777" w:rsidR="006F3265" w:rsidRDefault="006F3265" w:rsidP="00457562">
            <w:pPr>
              <w:rPr>
                <w:rFonts w:ascii="Arial" w:hAnsi="Arial" w:cs="Arial"/>
                <w:b/>
              </w:rPr>
            </w:pPr>
          </w:p>
        </w:tc>
        <w:tc>
          <w:tcPr>
            <w:tcW w:w="835" w:type="dxa"/>
          </w:tcPr>
          <w:p w14:paraId="288C0EBD" w14:textId="77777777" w:rsidR="006F3265" w:rsidRDefault="006F3265" w:rsidP="00457562">
            <w:pPr>
              <w:rPr>
                <w:rFonts w:ascii="Arial" w:hAnsi="Arial" w:cs="Arial"/>
                <w:b/>
              </w:rPr>
            </w:pPr>
          </w:p>
        </w:tc>
        <w:tc>
          <w:tcPr>
            <w:tcW w:w="835" w:type="dxa"/>
          </w:tcPr>
          <w:p w14:paraId="201E2EA5" w14:textId="77777777" w:rsidR="006F3265" w:rsidRDefault="006F3265" w:rsidP="00457562">
            <w:pPr>
              <w:rPr>
                <w:rFonts w:ascii="Arial" w:hAnsi="Arial" w:cs="Arial"/>
                <w:b/>
              </w:rPr>
            </w:pPr>
          </w:p>
        </w:tc>
        <w:tc>
          <w:tcPr>
            <w:tcW w:w="835" w:type="dxa"/>
          </w:tcPr>
          <w:p w14:paraId="40F03C72" w14:textId="77777777" w:rsidR="006F3265" w:rsidRDefault="006F3265" w:rsidP="00457562">
            <w:pPr>
              <w:rPr>
                <w:rFonts w:ascii="Arial" w:hAnsi="Arial" w:cs="Arial"/>
                <w:b/>
              </w:rPr>
            </w:pPr>
          </w:p>
        </w:tc>
      </w:tr>
      <w:tr w:rsidR="006F3265" w14:paraId="4418F877" w14:textId="77777777" w:rsidTr="00457562">
        <w:trPr>
          <w:trHeight w:val="714"/>
          <w:jc w:val="center"/>
        </w:trPr>
        <w:tc>
          <w:tcPr>
            <w:tcW w:w="834" w:type="dxa"/>
          </w:tcPr>
          <w:p w14:paraId="0039825F" w14:textId="77777777" w:rsidR="006F3265" w:rsidRDefault="006F3265" w:rsidP="00457562">
            <w:pPr>
              <w:rPr>
                <w:rFonts w:ascii="Arial" w:hAnsi="Arial" w:cs="Arial"/>
                <w:b/>
              </w:rPr>
            </w:pPr>
          </w:p>
        </w:tc>
        <w:tc>
          <w:tcPr>
            <w:tcW w:w="834" w:type="dxa"/>
          </w:tcPr>
          <w:p w14:paraId="394B286A" w14:textId="77777777" w:rsidR="006F3265" w:rsidRDefault="006F3265" w:rsidP="00457562">
            <w:pPr>
              <w:rPr>
                <w:rFonts w:ascii="Arial" w:hAnsi="Arial" w:cs="Arial"/>
                <w:b/>
              </w:rPr>
            </w:pPr>
          </w:p>
        </w:tc>
        <w:tc>
          <w:tcPr>
            <w:tcW w:w="834" w:type="dxa"/>
          </w:tcPr>
          <w:p w14:paraId="135A434D" w14:textId="77777777" w:rsidR="006F3265" w:rsidRDefault="006F3265" w:rsidP="00457562">
            <w:pPr>
              <w:rPr>
                <w:rFonts w:ascii="Arial" w:hAnsi="Arial" w:cs="Arial"/>
                <w:b/>
              </w:rPr>
            </w:pPr>
          </w:p>
        </w:tc>
        <w:tc>
          <w:tcPr>
            <w:tcW w:w="834" w:type="dxa"/>
          </w:tcPr>
          <w:p w14:paraId="08D4AC34" w14:textId="77777777" w:rsidR="006F3265" w:rsidRDefault="006F3265" w:rsidP="00457562">
            <w:pPr>
              <w:rPr>
                <w:rFonts w:ascii="Arial" w:hAnsi="Arial" w:cs="Arial"/>
                <w:b/>
              </w:rPr>
            </w:pPr>
          </w:p>
        </w:tc>
        <w:tc>
          <w:tcPr>
            <w:tcW w:w="834" w:type="dxa"/>
          </w:tcPr>
          <w:p w14:paraId="61DF0873" w14:textId="77777777" w:rsidR="006F3265" w:rsidRDefault="006F3265" w:rsidP="00457562">
            <w:pPr>
              <w:rPr>
                <w:rFonts w:ascii="Arial" w:hAnsi="Arial" w:cs="Arial"/>
                <w:b/>
              </w:rPr>
            </w:pPr>
          </w:p>
        </w:tc>
        <w:tc>
          <w:tcPr>
            <w:tcW w:w="834" w:type="dxa"/>
          </w:tcPr>
          <w:p w14:paraId="44542182" w14:textId="77777777" w:rsidR="006F3265" w:rsidRDefault="006F3265" w:rsidP="00457562">
            <w:pPr>
              <w:rPr>
                <w:rFonts w:ascii="Arial" w:hAnsi="Arial" w:cs="Arial"/>
                <w:b/>
              </w:rPr>
            </w:pPr>
          </w:p>
        </w:tc>
        <w:tc>
          <w:tcPr>
            <w:tcW w:w="835" w:type="dxa"/>
          </w:tcPr>
          <w:p w14:paraId="6A964A1F" w14:textId="77777777" w:rsidR="006F3265" w:rsidRDefault="006F3265" w:rsidP="00457562">
            <w:pPr>
              <w:rPr>
                <w:rFonts w:ascii="Arial" w:hAnsi="Arial" w:cs="Arial"/>
                <w:b/>
              </w:rPr>
            </w:pPr>
          </w:p>
        </w:tc>
        <w:tc>
          <w:tcPr>
            <w:tcW w:w="835" w:type="dxa"/>
          </w:tcPr>
          <w:p w14:paraId="22A6758F" w14:textId="77777777" w:rsidR="006F3265" w:rsidRDefault="006F3265" w:rsidP="00457562">
            <w:pPr>
              <w:rPr>
                <w:rFonts w:ascii="Arial" w:hAnsi="Arial" w:cs="Arial"/>
                <w:b/>
              </w:rPr>
            </w:pPr>
          </w:p>
        </w:tc>
        <w:tc>
          <w:tcPr>
            <w:tcW w:w="835" w:type="dxa"/>
          </w:tcPr>
          <w:p w14:paraId="66F8B0CF" w14:textId="77777777" w:rsidR="006F3265" w:rsidRDefault="006F3265" w:rsidP="00457562">
            <w:pPr>
              <w:rPr>
                <w:rFonts w:ascii="Arial" w:hAnsi="Arial" w:cs="Arial"/>
                <w:b/>
              </w:rPr>
            </w:pPr>
          </w:p>
        </w:tc>
        <w:tc>
          <w:tcPr>
            <w:tcW w:w="835" w:type="dxa"/>
          </w:tcPr>
          <w:p w14:paraId="6DA3E870" w14:textId="77777777" w:rsidR="006F3265" w:rsidRDefault="006F3265" w:rsidP="00457562">
            <w:pPr>
              <w:rPr>
                <w:rFonts w:ascii="Arial" w:hAnsi="Arial" w:cs="Arial"/>
                <w:b/>
              </w:rPr>
            </w:pPr>
          </w:p>
        </w:tc>
      </w:tr>
      <w:tr w:rsidR="006F3265" w14:paraId="68F0E8CD" w14:textId="77777777" w:rsidTr="00457562">
        <w:trPr>
          <w:trHeight w:val="714"/>
          <w:jc w:val="center"/>
        </w:trPr>
        <w:tc>
          <w:tcPr>
            <w:tcW w:w="834" w:type="dxa"/>
          </w:tcPr>
          <w:p w14:paraId="0D00B6BD" w14:textId="77777777" w:rsidR="006F3265" w:rsidRDefault="006F3265" w:rsidP="00457562">
            <w:pPr>
              <w:rPr>
                <w:rFonts w:ascii="Arial" w:hAnsi="Arial" w:cs="Arial"/>
                <w:b/>
              </w:rPr>
            </w:pPr>
          </w:p>
        </w:tc>
        <w:tc>
          <w:tcPr>
            <w:tcW w:w="834" w:type="dxa"/>
          </w:tcPr>
          <w:p w14:paraId="6F6F2B67" w14:textId="77777777" w:rsidR="006F3265" w:rsidRDefault="006F3265" w:rsidP="00457562">
            <w:pPr>
              <w:rPr>
                <w:rFonts w:ascii="Arial" w:hAnsi="Arial" w:cs="Arial"/>
                <w:b/>
              </w:rPr>
            </w:pPr>
          </w:p>
        </w:tc>
        <w:tc>
          <w:tcPr>
            <w:tcW w:w="834" w:type="dxa"/>
          </w:tcPr>
          <w:p w14:paraId="16E0F7D8" w14:textId="77777777" w:rsidR="006F3265" w:rsidRDefault="006F3265" w:rsidP="00457562">
            <w:pPr>
              <w:rPr>
                <w:rFonts w:ascii="Arial" w:hAnsi="Arial" w:cs="Arial"/>
                <w:b/>
              </w:rPr>
            </w:pPr>
          </w:p>
        </w:tc>
        <w:tc>
          <w:tcPr>
            <w:tcW w:w="834" w:type="dxa"/>
          </w:tcPr>
          <w:p w14:paraId="4F90E2D3" w14:textId="77777777" w:rsidR="006F3265" w:rsidRDefault="006F3265" w:rsidP="00457562">
            <w:pPr>
              <w:rPr>
                <w:rFonts w:ascii="Arial" w:hAnsi="Arial" w:cs="Arial"/>
                <w:b/>
              </w:rPr>
            </w:pPr>
          </w:p>
        </w:tc>
        <w:tc>
          <w:tcPr>
            <w:tcW w:w="834" w:type="dxa"/>
          </w:tcPr>
          <w:p w14:paraId="045A8BD4" w14:textId="77777777" w:rsidR="006F3265" w:rsidRDefault="006F3265" w:rsidP="00457562">
            <w:pPr>
              <w:rPr>
                <w:rFonts w:ascii="Arial" w:hAnsi="Arial" w:cs="Arial"/>
                <w:b/>
              </w:rPr>
            </w:pPr>
          </w:p>
        </w:tc>
        <w:tc>
          <w:tcPr>
            <w:tcW w:w="834" w:type="dxa"/>
          </w:tcPr>
          <w:p w14:paraId="20B2E8F5" w14:textId="77777777" w:rsidR="006F3265" w:rsidRDefault="006F3265" w:rsidP="00457562">
            <w:pPr>
              <w:rPr>
                <w:rFonts w:ascii="Arial" w:hAnsi="Arial" w:cs="Arial"/>
                <w:b/>
              </w:rPr>
            </w:pPr>
          </w:p>
        </w:tc>
        <w:tc>
          <w:tcPr>
            <w:tcW w:w="835" w:type="dxa"/>
          </w:tcPr>
          <w:p w14:paraId="0A9FC78A" w14:textId="77777777" w:rsidR="006F3265" w:rsidRDefault="006F3265" w:rsidP="00457562">
            <w:pPr>
              <w:rPr>
                <w:rFonts w:ascii="Arial" w:hAnsi="Arial" w:cs="Arial"/>
                <w:b/>
              </w:rPr>
            </w:pPr>
          </w:p>
        </w:tc>
        <w:tc>
          <w:tcPr>
            <w:tcW w:w="835" w:type="dxa"/>
          </w:tcPr>
          <w:p w14:paraId="2EB6A604" w14:textId="77777777" w:rsidR="006F3265" w:rsidRDefault="006F3265" w:rsidP="00457562">
            <w:pPr>
              <w:rPr>
                <w:rFonts w:ascii="Arial" w:hAnsi="Arial" w:cs="Arial"/>
                <w:b/>
              </w:rPr>
            </w:pPr>
          </w:p>
        </w:tc>
        <w:tc>
          <w:tcPr>
            <w:tcW w:w="835" w:type="dxa"/>
          </w:tcPr>
          <w:p w14:paraId="300BB9BA" w14:textId="77777777" w:rsidR="006F3265" w:rsidRDefault="006F3265" w:rsidP="00457562">
            <w:pPr>
              <w:rPr>
                <w:rFonts w:ascii="Arial" w:hAnsi="Arial" w:cs="Arial"/>
                <w:b/>
              </w:rPr>
            </w:pPr>
          </w:p>
        </w:tc>
        <w:tc>
          <w:tcPr>
            <w:tcW w:w="835" w:type="dxa"/>
          </w:tcPr>
          <w:p w14:paraId="4CE0D8FB" w14:textId="77777777" w:rsidR="006F3265" w:rsidRDefault="006F3265" w:rsidP="00457562">
            <w:pPr>
              <w:rPr>
                <w:rFonts w:ascii="Arial" w:hAnsi="Arial" w:cs="Arial"/>
                <w:b/>
              </w:rPr>
            </w:pPr>
          </w:p>
        </w:tc>
      </w:tr>
      <w:tr w:rsidR="006F3265" w14:paraId="777053E2" w14:textId="77777777" w:rsidTr="00457562">
        <w:trPr>
          <w:trHeight w:val="714"/>
          <w:jc w:val="center"/>
        </w:trPr>
        <w:tc>
          <w:tcPr>
            <w:tcW w:w="834" w:type="dxa"/>
          </w:tcPr>
          <w:p w14:paraId="7D1FF595" w14:textId="77777777" w:rsidR="006F3265" w:rsidRDefault="006F3265" w:rsidP="00457562">
            <w:pPr>
              <w:rPr>
                <w:rFonts w:ascii="Arial" w:hAnsi="Arial" w:cs="Arial"/>
                <w:b/>
              </w:rPr>
            </w:pPr>
          </w:p>
        </w:tc>
        <w:tc>
          <w:tcPr>
            <w:tcW w:w="834" w:type="dxa"/>
          </w:tcPr>
          <w:p w14:paraId="4E1D51A9" w14:textId="77777777" w:rsidR="006F3265" w:rsidRDefault="006F3265" w:rsidP="00457562">
            <w:pPr>
              <w:rPr>
                <w:rFonts w:ascii="Arial" w:hAnsi="Arial" w:cs="Arial"/>
                <w:b/>
              </w:rPr>
            </w:pPr>
          </w:p>
        </w:tc>
        <w:tc>
          <w:tcPr>
            <w:tcW w:w="834" w:type="dxa"/>
          </w:tcPr>
          <w:p w14:paraId="55D295E3" w14:textId="77777777" w:rsidR="006F3265" w:rsidRDefault="006F3265" w:rsidP="00457562">
            <w:pPr>
              <w:rPr>
                <w:rFonts w:ascii="Arial" w:hAnsi="Arial" w:cs="Arial"/>
                <w:b/>
              </w:rPr>
            </w:pPr>
          </w:p>
        </w:tc>
        <w:tc>
          <w:tcPr>
            <w:tcW w:w="834" w:type="dxa"/>
          </w:tcPr>
          <w:p w14:paraId="0ACD08F9" w14:textId="77777777" w:rsidR="006F3265" w:rsidRDefault="006F3265" w:rsidP="00457562">
            <w:pPr>
              <w:rPr>
                <w:rFonts w:ascii="Arial" w:hAnsi="Arial" w:cs="Arial"/>
                <w:b/>
              </w:rPr>
            </w:pPr>
          </w:p>
        </w:tc>
        <w:tc>
          <w:tcPr>
            <w:tcW w:w="834" w:type="dxa"/>
          </w:tcPr>
          <w:p w14:paraId="76DDF452" w14:textId="77777777" w:rsidR="006F3265" w:rsidRDefault="006F3265" w:rsidP="00457562">
            <w:pPr>
              <w:rPr>
                <w:rFonts w:ascii="Arial" w:hAnsi="Arial" w:cs="Arial"/>
                <w:b/>
              </w:rPr>
            </w:pPr>
          </w:p>
        </w:tc>
        <w:tc>
          <w:tcPr>
            <w:tcW w:w="834" w:type="dxa"/>
          </w:tcPr>
          <w:p w14:paraId="3BF2F303" w14:textId="77777777" w:rsidR="006F3265" w:rsidRDefault="006F3265" w:rsidP="00457562">
            <w:pPr>
              <w:rPr>
                <w:rFonts w:ascii="Arial" w:hAnsi="Arial" w:cs="Arial"/>
                <w:b/>
              </w:rPr>
            </w:pPr>
          </w:p>
        </w:tc>
        <w:tc>
          <w:tcPr>
            <w:tcW w:w="835" w:type="dxa"/>
          </w:tcPr>
          <w:p w14:paraId="72619247" w14:textId="77777777" w:rsidR="006F3265" w:rsidRDefault="006F3265" w:rsidP="00457562">
            <w:pPr>
              <w:rPr>
                <w:rFonts w:ascii="Arial" w:hAnsi="Arial" w:cs="Arial"/>
                <w:b/>
              </w:rPr>
            </w:pPr>
          </w:p>
        </w:tc>
        <w:tc>
          <w:tcPr>
            <w:tcW w:w="835" w:type="dxa"/>
          </w:tcPr>
          <w:p w14:paraId="2435A5FB" w14:textId="77777777" w:rsidR="006F3265" w:rsidRDefault="006F3265" w:rsidP="00457562">
            <w:pPr>
              <w:rPr>
                <w:rFonts w:ascii="Arial" w:hAnsi="Arial" w:cs="Arial"/>
                <w:b/>
              </w:rPr>
            </w:pPr>
          </w:p>
        </w:tc>
        <w:tc>
          <w:tcPr>
            <w:tcW w:w="835" w:type="dxa"/>
          </w:tcPr>
          <w:p w14:paraId="392D4F26" w14:textId="77777777" w:rsidR="006F3265" w:rsidRDefault="006F3265" w:rsidP="00457562">
            <w:pPr>
              <w:rPr>
                <w:rFonts w:ascii="Arial" w:hAnsi="Arial" w:cs="Arial"/>
                <w:b/>
              </w:rPr>
            </w:pPr>
          </w:p>
        </w:tc>
        <w:tc>
          <w:tcPr>
            <w:tcW w:w="835" w:type="dxa"/>
          </w:tcPr>
          <w:p w14:paraId="1A422ACA" w14:textId="77777777" w:rsidR="006F3265" w:rsidRDefault="006F3265" w:rsidP="00457562">
            <w:pPr>
              <w:rPr>
                <w:rFonts w:ascii="Arial" w:hAnsi="Arial" w:cs="Arial"/>
                <w:b/>
              </w:rPr>
            </w:pPr>
          </w:p>
        </w:tc>
      </w:tr>
      <w:tr w:rsidR="006F3265" w14:paraId="4FD09179" w14:textId="77777777" w:rsidTr="00457562">
        <w:trPr>
          <w:trHeight w:val="714"/>
          <w:jc w:val="center"/>
        </w:trPr>
        <w:tc>
          <w:tcPr>
            <w:tcW w:w="834" w:type="dxa"/>
          </w:tcPr>
          <w:p w14:paraId="2B4EF067" w14:textId="77777777" w:rsidR="006F3265" w:rsidRDefault="006F3265" w:rsidP="00457562">
            <w:pPr>
              <w:rPr>
                <w:rFonts w:ascii="Arial" w:hAnsi="Arial" w:cs="Arial"/>
                <w:b/>
              </w:rPr>
            </w:pPr>
          </w:p>
        </w:tc>
        <w:tc>
          <w:tcPr>
            <w:tcW w:w="834" w:type="dxa"/>
          </w:tcPr>
          <w:p w14:paraId="0E695718" w14:textId="77777777" w:rsidR="006F3265" w:rsidRDefault="006F3265" w:rsidP="00457562">
            <w:pPr>
              <w:rPr>
                <w:rFonts w:ascii="Arial" w:hAnsi="Arial" w:cs="Arial"/>
                <w:b/>
              </w:rPr>
            </w:pPr>
          </w:p>
        </w:tc>
        <w:tc>
          <w:tcPr>
            <w:tcW w:w="834" w:type="dxa"/>
          </w:tcPr>
          <w:p w14:paraId="7A3EE59E" w14:textId="77777777" w:rsidR="006F3265" w:rsidRDefault="006F3265" w:rsidP="00457562">
            <w:pPr>
              <w:rPr>
                <w:rFonts w:ascii="Arial" w:hAnsi="Arial" w:cs="Arial"/>
                <w:b/>
              </w:rPr>
            </w:pPr>
          </w:p>
        </w:tc>
        <w:tc>
          <w:tcPr>
            <w:tcW w:w="834" w:type="dxa"/>
          </w:tcPr>
          <w:p w14:paraId="59FBDD8D" w14:textId="77777777" w:rsidR="006F3265" w:rsidRDefault="006F3265" w:rsidP="00457562">
            <w:pPr>
              <w:rPr>
                <w:rFonts w:ascii="Arial" w:hAnsi="Arial" w:cs="Arial"/>
                <w:b/>
              </w:rPr>
            </w:pPr>
          </w:p>
        </w:tc>
        <w:tc>
          <w:tcPr>
            <w:tcW w:w="834" w:type="dxa"/>
          </w:tcPr>
          <w:p w14:paraId="2E6F4D81" w14:textId="77777777" w:rsidR="006F3265" w:rsidRDefault="006F3265" w:rsidP="00457562">
            <w:pPr>
              <w:rPr>
                <w:rFonts w:ascii="Arial" w:hAnsi="Arial" w:cs="Arial"/>
                <w:b/>
              </w:rPr>
            </w:pPr>
          </w:p>
        </w:tc>
        <w:tc>
          <w:tcPr>
            <w:tcW w:w="834" w:type="dxa"/>
          </w:tcPr>
          <w:p w14:paraId="7EFD1B30" w14:textId="77777777" w:rsidR="006F3265" w:rsidRDefault="006F3265" w:rsidP="00457562">
            <w:pPr>
              <w:rPr>
                <w:rFonts w:ascii="Arial" w:hAnsi="Arial" w:cs="Arial"/>
                <w:b/>
              </w:rPr>
            </w:pPr>
          </w:p>
        </w:tc>
        <w:tc>
          <w:tcPr>
            <w:tcW w:w="835" w:type="dxa"/>
          </w:tcPr>
          <w:p w14:paraId="4F08EBA9" w14:textId="77777777" w:rsidR="006F3265" w:rsidRDefault="006F3265" w:rsidP="00457562">
            <w:pPr>
              <w:rPr>
                <w:rFonts w:ascii="Arial" w:hAnsi="Arial" w:cs="Arial"/>
                <w:b/>
              </w:rPr>
            </w:pPr>
          </w:p>
        </w:tc>
        <w:tc>
          <w:tcPr>
            <w:tcW w:w="835" w:type="dxa"/>
          </w:tcPr>
          <w:p w14:paraId="2445898A" w14:textId="77777777" w:rsidR="006F3265" w:rsidRDefault="006F3265" w:rsidP="00457562">
            <w:pPr>
              <w:rPr>
                <w:rFonts w:ascii="Arial" w:hAnsi="Arial" w:cs="Arial"/>
                <w:b/>
              </w:rPr>
            </w:pPr>
          </w:p>
        </w:tc>
        <w:tc>
          <w:tcPr>
            <w:tcW w:w="835" w:type="dxa"/>
          </w:tcPr>
          <w:p w14:paraId="1ABA3021" w14:textId="77777777" w:rsidR="006F3265" w:rsidRDefault="006F3265" w:rsidP="00457562">
            <w:pPr>
              <w:rPr>
                <w:rFonts w:ascii="Arial" w:hAnsi="Arial" w:cs="Arial"/>
                <w:b/>
              </w:rPr>
            </w:pPr>
          </w:p>
        </w:tc>
        <w:tc>
          <w:tcPr>
            <w:tcW w:w="835" w:type="dxa"/>
          </w:tcPr>
          <w:p w14:paraId="73D50FEB" w14:textId="77777777" w:rsidR="006F3265" w:rsidRDefault="006F3265" w:rsidP="00457562">
            <w:pPr>
              <w:rPr>
                <w:rFonts w:ascii="Arial" w:hAnsi="Arial" w:cs="Arial"/>
                <w:b/>
              </w:rPr>
            </w:pPr>
          </w:p>
        </w:tc>
      </w:tr>
      <w:tr w:rsidR="006F3265" w14:paraId="694E4D37" w14:textId="77777777" w:rsidTr="00457562">
        <w:trPr>
          <w:trHeight w:val="714"/>
          <w:jc w:val="center"/>
        </w:trPr>
        <w:tc>
          <w:tcPr>
            <w:tcW w:w="834" w:type="dxa"/>
          </w:tcPr>
          <w:p w14:paraId="0F69A667" w14:textId="77777777" w:rsidR="006F3265" w:rsidRDefault="006F3265" w:rsidP="00457562">
            <w:pPr>
              <w:rPr>
                <w:rFonts w:ascii="Arial" w:hAnsi="Arial" w:cs="Arial"/>
                <w:b/>
              </w:rPr>
            </w:pPr>
          </w:p>
        </w:tc>
        <w:tc>
          <w:tcPr>
            <w:tcW w:w="834" w:type="dxa"/>
          </w:tcPr>
          <w:p w14:paraId="63216FEB" w14:textId="77777777" w:rsidR="006F3265" w:rsidRDefault="006F3265" w:rsidP="00457562">
            <w:pPr>
              <w:rPr>
                <w:rFonts w:ascii="Arial" w:hAnsi="Arial" w:cs="Arial"/>
                <w:b/>
              </w:rPr>
            </w:pPr>
          </w:p>
        </w:tc>
        <w:tc>
          <w:tcPr>
            <w:tcW w:w="834" w:type="dxa"/>
          </w:tcPr>
          <w:p w14:paraId="14CF748C" w14:textId="77777777" w:rsidR="006F3265" w:rsidRDefault="006F3265" w:rsidP="00457562">
            <w:pPr>
              <w:rPr>
                <w:rFonts w:ascii="Arial" w:hAnsi="Arial" w:cs="Arial"/>
                <w:b/>
              </w:rPr>
            </w:pPr>
          </w:p>
        </w:tc>
        <w:tc>
          <w:tcPr>
            <w:tcW w:w="834" w:type="dxa"/>
          </w:tcPr>
          <w:p w14:paraId="75B6E118" w14:textId="77777777" w:rsidR="006F3265" w:rsidRDefault="006F3265" w:rsidP="00457562">
            <w:pPr>
              <w:rPr>
                <w:rFonts w:ascii="Arial" w:hAnsi="Arial" w:cs="Arial"/>
                <w:b/>
              </w:rPr>
            </w:pPr>
          </w:p>
        </w:tc>
        <w:tc>
          <w:tcPr>
            <w:tcW w:w="834" w:type="dxa"/>
          </w:tcPr>
          <w:p w14:paraId="03E64571" w14:textId="77777777" w:rsidR="006F3265" w:rsidRDefault="006F3265" w:rsidP="00457562">
            <w:pPr>
              <w:rPr>
                <w:rFonts w:ascii="Arial" w:hAnsi="Arial" w:cs="Arial"/>
                <w:b/>
              </w:rPr>
            </w:pPr>
          </w:p>
        </w:tc>
        <w:tc>
          <w:tcPr>
            <w:tcW w:w="834" w:type="dxa"/>
          </w:tcPr>
          <w:p w14:paraId="3402ACEF" w14:textId="77777777" w:rsidR="006F3265" w:rsidRDefault="006F3265" w:rsidP="00457562">
            <w:pPr>
              <w:rPr>
                <w:rFonts w:ascii="Arial" w:hAnsi="Arial" w:cs="Arial"/>
                <w:b/>
              </w:rPr>
            </w:pPr>
          </w:p>
        </w:tc>
        <w:tc>
          <w:tcPr>
            <w:tcW w:w="835" w:type="dxa"/>
          </w:tcPr>
          <w:p w14:paraId="65B11F18" w14:textId="77777777" w:rsidR="006F3265" w:rsidRDefault="006F3265" w:rsidP="00457562">
            <w:pPr>
              <w:rPr>
                <w:rFonts w:ascii="Arial" w:hAnsi="Arial" w:cs="Arial"/>
                <w:b/>
              </w:rPr>
            </w:pPr>
          </w:p>
        </w:tc>
        <w:tc>
          <w:tcPr>
            <w:tcW w:w="835" w:type="dxa"/>
          </w:tcPr>
          <w:p w14:paraId="5702C67E" w14:textId="77777777" w:rsidR="006F3265" w:rsidRDefault="006F3265" w:rsidP="00457562">
            <w:pPr>
              <w:rPr>
                <w:rFonts w:ascii="Arial" w:hAnsi="Arial" w:cs="Arial"/>
                <w:b/>
              </w:rPr>
            </w:pPr>
          </w:p>
        </w:tc>
        <w:tc>
          <w:tcPr>
            <w:tcW w:w="835" w:type="dxa"/>
          </w:tcPr>
          <w:p w14:paraId="2085A365" w14:textId="77777777" w:rsidR="006F3265" w:rsidRDefault="006F3265" w:rsidP="00457562">
            <w:pPr>
              <w:rPr>
                <w:rFonts w:ascii="Arial" w:hAnsi="Arial" w:cs="Arial"/>
                <w:b/>
              </w:rPr>
            </w:pPr>
          </w:p>
        </w:tc>
        <w:tc>
          <w:tcPr>
            <w:tcW w:w="835" w:type="dxa"/>
          </w:tcPr>
          <w:p w14:paraId="41DA2871" w14:textId="77777777" w:rsidR="006F3265" w:rsidRDefault="006F3265" w:rsidP="00457562">
            <w:pPr>
              <w:rPr>
                <w:rFonts w:ascii="Arial" w:hAnsi="Arial" w:cs="Arial"/>
                <w:b/>
              </w:rPr>
            </w:pPr>
          </w:p>
        </w:tc>
      </w:tr>
      <w:tr w:rsidR="006F3265" w14:paraId="72DE5FC1" w14:textId="77777777" w:rsidTr="00457562">
        <w:trPr>
          <w:trHeight w:val="714"/>
          <w:jc w:val="center"/>
        </w:trPr>
        <w:tc>
          <w:tcPr>
            <w:tcW w:w="834" w:type="dxa"/>
          </w:tcPr>
          <w:p w14:paraId="7BF532D5" w14:textId="77777777" w:rsidR="006F3265" w:rsidRDefault="006F3265" w:rsidP="00457562">
            <w:pPr>
              <w:rPr>
                <w:rFonts w:ascii="Arial" w:hAnsi="Arial" w:cs="Arial"/>
                <w:b/>
              </w:rPr>
            </w:pPr>
          </w:p>
        </w:tc>
        <w:tc>
          <w:tcPr>
            <w:tcW w:w="834" w:type="dxa"/>
          </w:tcPr>
          <w:p w14:paraId="08AC1F40" w14:textId="77777777" w:rsidR="006F3265" w:rsidRDefault="006F3265" w:rsidP="00457562">
            <w:pPr>
              <w:rPr>
                <w:rFonts w:ascii="Arial" w:hAnsi="Arial" w:cs="Arial"/>
                <w:b/>
              </w:rPr>
            </w:pPr>
          </w:p>
        </w:tc>
        <w:tc>
          <w:tcPr>
            <w:tcW w:w="834" w:type="dxa"/>
          </w:tcPr>
          <w:p w14:paraId="4E37961E" w14:textId="77777777" w:rsidR="006F3265" w:rsidRDefault="006F3265" w:rsidP="00457562">
            <w:pPr>
              <w:rPr>
                <w:rFonts w:ascii="Arial" w:hAnsi="Arial" w:cs="Arial"/>
                <w:b/>
              </w:rPr>
            </w:pPr>
          </w:p>
        </w:tc>
        <w:tc>
          <w:tcPr>
            <w:tcW w:w="834" w:type="dxa"/>
          </w:tcPr>
          <w:p w14:paraId="4586DBC2" w14:textId="77777777" w:rsidR="006F3265" w:rsidRDefault="006F3265" w:rsidP="00457562">
            <w:pPr>
              <w:rPr>
                <w:rFonts w:ascii="Arial" w:hAnsi="Arial" w:cs="Arial"/>
                <w:b/>
              </w:rPr>
            </w:pPr>
          </w:p>
        </w:tc>
        <w:tc>
          <w:tcPr>
            <w:tcW w:w="834" w:type="dxa"/>
          </w:tcPr>
          <w:p w14:paraId="61A979AA" w14:textId="77777777" w:rsidR="006F3265" w:rsidRDefault="006F3265" w:rsidP="00457562">
            <w:pPr>
              <w:rPr>
                <w:rFonts w:ascii="Arial" w:hAnsi="Arial" w:cs="Arial"/>
                <w:b/>
              </w:rPr>
            </w:pPr>
          </w:p>
        </w:tc>
        <w:tc>
          <w:tcPr>
            <w:tcW w:w="834" w:type="dxa"/>
          </w:tcPr>
          <w:p w14:paraId="3DAD66F1" w14:textId="77777777" w:rsidR="006F3265" w:rsidRDefault="006F3265" w:rsidP="00457562">
            <w:pPr>
              <w:rPr>
                <w:rFonts w:ascii="Arial" w:hAnsi="Arial" w:cs="Arial"/>
                <w:b/>
              </w:rPr>
            </w:pPr>
          </w:p>
        </w:tc>
        <w:tc>
          <w:tcPr>
            <w:tcW w:w="835" w:type="dxa"/>
          </w:tcPr>
          <w:p w14:paraId="405312E1" w14:textId="77777777" w:rsidR="006F3265" w:rsidRDefault="006F3265" w:rsidP="00457562">
            <w:pPr>
              <w:rPr>
                <w:rFonts w:ascii="Arial" w:hAnsi="Arial" w:cs="Arial"/>
                <w:b/>
              </w:rPr>
            </w:pPr>
          </w:p>
        </w:tc>
        <w:tc>
          <w:tcPr>
            <w:tcW w:w="835" w:type="dxa"/>
          </w:tcPr>
          <w:p w14:paraId="4E0807B9" w14:textId="77777777" w:rsidR="006F3265" w:rsidRDefault="006F3265" w:rsidP="00457562">
            <w:pPr>
              <w:rPr>
                <w:rFonts w:ascii="Arial" w:hAnsi="Arial" w:cs="Arial"/>
                <w:b/>
              </w:rPr>
            </w:pPr>
          </w:p>
        </w:tc>
        <w:tc>
          <w:tcPr>
            <w:tcW w:w="835" w:type="dxa"/>
          </w:tcPr>
          <w:p w14:paraId="251D10B6" w14:textId="77777777" w:rsidR="006F3265" w:rsidRDefault="006F3265" w:rsidP="00457562">
            <w:pPr>
              <w:rPr>
                <w:rFonts w:ascii="Arial" w:hAnsi="Arial" w:cs="Arial"/>
                <w:b/>
              </w:rPr>
            </w:pPr>
          </w:p>
        </w:tc>
        <w:tc>
          <w:tcPr>
            <w:tcW w:w="835" w:type="dxa"/>
          </w:tcPr>
          <w:p w14:paraId="6716DB0D" w14:textId="77777777" w:rsidR="006F3265" w:rsidRDefault="006F3265" w:rsidP="00457562">
            <w:pPr>
              <w:rPr>
                <w:rFonts w:ascii="Arial" w:hAnsi="Arial" w:cs="Arial"/>
                <w:b/>
              </w:rPr>
            </w:pPr>
          </w:p>
        </w:tc>
      </w:tr>
      <w:tr w:rsidR="006F3265" w14:paraId="0F4888EF" w14:textId="77777777" w:rsidTr="00457562">
        <w:trPr>
          <w:trHeight w:val="714"/>
          <w:jc w:val="center"/>
        </w:trPr>
        <w:tc>
          <w:tcPr>
            <w:tcW w:w="834" w:type="dxa"/>
          </w:tcPr>
          <w:p w14:paraId="580C6DBE" w14:textId="77777777" w:rsidR="006F3265" w:rsidRDefault="006F3265" w:rsidP="00457562">
            <w:pPr>
              <w:rPr>
                <w:rFonts w:ascii="Arial" w:hAnsi="Arial" w:cs="Arial"/>
                <w:b/>
              </w:rPr>
            </w:pPr>
          </w:p>
        </w:tc>
        <w:tc>
          <w:tcPr>
            <w:tcW w:w="834" w:type="dxa"/>
          </w:tcPr>
          <w:p w14:paraId="6FDAEAD0" w14:textId="77777777" w:rsidR="006F3265" w:rsidRDefault="006F3265" w:rsidP="00457562">
            <w:pPr>
              <w:rPr>
                <w:rFonts w:ascii="Arial" w:hAnsi="Arial" w:cs="Arial"/>
                <w:b/>
              </w:rPr>
            </w:pPr>
          </w:p>
        </w:tc>
        <w:tc>
          <w:tcPr>
            <w:tcW w:w="834" w:type="dxa"/>
          </w:tcPr>
          <w:p w14:paraId="3C6F10C5" w14:textId="77777777" w:rsidR="006F3265" w:rsidRDefault="006F3265" w:rsidP="00457562">
            <w:pPr>
              <w:rPr>
                <w:rFonts w:ascii="Arial" w:hAnsi="Arial" w:cs="Arial"/>
                <w:b/>
              </w:rPr>
            </w:pPr>
          </w:p>
        </w:tc>
        <w:tc>
          <w:tcPr>
            <w:tcW w:w="834" w:type="dxa"/>
          </w:tcPr>
          <w:p w14:paraId="0BE31BED" w14:textId="77777777" w:rsidR="006F3265" w:rsidRDefault="006F3265" w:rsidP="00457562">
            <w:pPr>
              <w:rPr>
                <w:rFonts w:ascii="Arial" w:hAnsi="Arial" w:cs="Arial"/>
                <w:b/>
              </w:rPr>
            </w:pPr>
          </w:p>
        </w:tc>
        <w:tc>
          <w:tcPr>
            <w:tcW w:w="834" w:type="dxa"/>
          </w:tcPr>
          <w:p w14:paraId="22B31C14" w14:textId="77777777" w:rsidR="006F3265" w:rsidRDefault="006F3265" w:rsidP="00457562">
            <w:pPr>
              <w:rPr>
                <w:rFonts w:ascii="Arial" w:hAnsi="Arial" w:cs="Arial"/>
                <w:b/>
              </w:rPr>
            </w:pPr>
          </w:p>
        </w:tc>
        <w:tc>
          <w:tcPr>
            <w:tcW w:w="834" w:type="dxa"/>
          </w:tcPr>
          <w:p w14:paraId="4C4901F5" w14:textId="77777777" w:rsidR="006F3265" w:rsidRDefault="006F3265" w:rsidP="00457562">
            <w:pPr>
              <w:rPr>
                <w:rFonts w:ascii="Arial" w:hAnsi="Arial" w:cs="Arial"/>
                <w:b/>
              </w:rPr>
            </w:pPr>
          </w:p>
        </w:tc>
        <w:tc>
          <w:tcPr>
            <w:tcW w:w="835" w:type="dxa"/>
          </w:tcPr>
          <w:p w14:paraId="27DCF3EA" w14:textId="77777777" w:rsidR="006F3265" w:rsidRDefault="006F3265" w:rsidP="00457562">
            <w:pPr>
              <w:rPr>
                <w:rFonts w:ascii="Arial" w:hAnsi="Arial" w:cs="Arial"/>
                <w:b/>
              </w:rPr>
            </w:pPr>
          </w:p>
        </w:tc>
        <w:tc>
          <w:tcPr>
            <w:tcW w:w="835" w:type="dxa"/>
          </w:tcPr>
          <w:p w14:paraId="62861EAA" w14:textId="77777777" w:rsidR="006F3265" w:rsidRDefault="006F3265" w:rsidP="00457562">
            <w:pPr>
              <w:rPr>
                <w:rFonts w:ascii="Arial" w:hAnsi="Arial" w:cs="Arial"/>
                <w:b/>
              </w:rPr>
            </w:pPr>
          </w:p>
        </w:tc>
        <w:tc>
          <w:tcPr>
            <w:tcW w:w="835" w:type="dxa"/>
          </w:tcPr>
          <w:p w14:paraId="4E53449C" w14:textId="77777777" w:rsidR="006F3265" w:rsidRDefault="006F3265" w:rsidP="00457562">
            <w:pPr>
              <w:rPr>
                <w:rFonts w:ascii="Arial" w:hAnsi="Arial" w:cs="Arial"/>
                <w:b/>
              </w:rPr>
            </w:pPr>
          </w:p>
        </w:tc>
        <w:tc>
          <w:tcPr>
            <w:tcW w:w="835" w:type="dxa"/>
          </w:tcPr>
          <w:p w14:paraId="6B7C013E" w14:textId="77777777" w:rsidR="006F3265" w:rsidRDefault="006F3265" w:rsidP="00457562">
            <w:pPr>
              <w:rPr>
                <w:rFonts w:ascii="Arial" w:hAnsi="Arial" w:cs="Arial"/>
                <w:b/>
              </w:rPr>
            </w:pPr>
          </w:p>
        </w:tc>
      </w:tr>
      <w:tr w:rsidR="006F3265" w14:paraId="7AF434BD" w14:textId="77777777" w:rsidTr="00457562">
        <w:trPr>
          <w:trHeight w:val="714"/>
          <w:jc w:val="center"/>
        </w:trPr>
        <w:tc>
          <w:tcPr>
            <w:tcW w:w="834" w:type="dxa"/>
          </w:tcPr>
          <w:p w14:paraId="6CB9F165" w14:textId="77777777" w:rsidR="006F3265" w:rsidRDefault="006F3265" w:rsidP="00457562">
            <w:pPr>
              <w:rPr>
                <w:rFonts w:ascii="Arial" w:hAnsi="Arial" w:cs="Arial"/>
                <w:b/>
              </w:rPr>
            </w:pPr>
          </w:p>
        </w:tc>
        <w:tc>
          <w:tcPr>
            <w:tcW w:w="834" w:type="dxa"/>
          </w:tcPr>
          <w:p w14:paraId="346E8EDA" w14:textId="77777777" w:rsidR="006F3265" w:rsidRDefault="006F3265" w:rsidP="00457562">
            <w:pPr>
              <w:rPr>
                <w:rFonts w:ascii="Arial" w:hAnsi="Arial" w:cs="Arial"/>
                <w:b/>
              </w:rPr>
            </w:pPr>
          </w:p>
        </w:tc>
        <w:tc>
          <w:tcPr>
            <w:tcW w:w="834" w:type="dxa"/>
          </w:tcPr>
          <w:p w14:paraId="106B0EE6" w14:textId="77777777" w:rsidR="006F3265" w:rsidRDefault="006F3265" w:rsidP="00457562">
            <w:pPr>
              <w:rPr>
                <w:rFonts w:ascii="Arial" w:hAnsi="Arial" w:cs="Arial"/>
                <w:b/>
              </w:rPr>
            </w:pPr>
          </w:p>
        </w:tc>
        <w:tc>
          <w:tcPr>
            <w:tcW w:w="834" w:type="dxa"/>
          </w:tcPr>
          <w:p w14:paraId="76274EE4" w14:textId="77777777" w:rsidR="006F3265" w:rsidRDefault="006F3265" w:rsidP="00457562">
            <w:pPr>
              <w:rPr>
                <w:rFonts w:ascii="Arial" w:hAnsi="Arial" w:cs="Arial"/>
                <w:b/>
              </w:rPr>
            </w:pPr>
          </w:p>
        </w:tc>
        <w:tc>
          <w:tcPr>
            <w:tcW w:w="834" w:type="dxa"/>
          </w:tcPr>
          <w:p w14:paraId="5D0A69A7" w14:textId="77777777" w:rsidR="006F3265" w:rsidRDefault="006F3265" w:rsidP="00457562">
            <w:pPr>
              <w:rPr>
                <w:rFonts w:ascii="Arial" w:hAnsi="Arial" w:cs="Arial"/>
                <w:b/>
              </w:rPr>
            </w:pPr>
          </w:p>
        </w:tc>
        <w:tc>
          <w:tcPr>
            <w:tcW w:w="834" w:type="dxa"/>
          </w:tcPr>
          <w:p w14:paraId="73840A00" w14:textId="77777777" w:rsidR="006F3265" w:rsidRDefault="006F3265" w:rsidP="00457562">
            <w:pPr>
              <w:rPr>
                <w:rFonts w:ascii="Arial" w:hAnsi="Arial" w:cs="Arial"/>
                <w:b/>
              </w:rPr>
            </w:pPr>
          </w:p>
        </w:tc>
        <w:tc>
          <w:tcPr>
            <w:tcW w:w="835" w:type="dxa"/>
          </w:tcPr>
          <w:p w14:paraId="2B809624" w14:textId="77777777" w:rsidR="006F3265" w:rsidRDefault="006F3265" w:rsidP="00457562">
            <w:pPr>
              <w:rPr>
                <w:rFonts w:ascii="Arial" w:hAnsi="Arial" w:cs="Arial"/>
                <w:b/>
              </w:rPr>
            </w:pPr>
          </w:p>
        </w:tc>
        <w:tc>
          <w:tcPr>
            <w:tcW w:w="835" w:type="dxa"/>
          </w:tcPr>
          <w:p w14:paraId="7F0CAB61" w14:textId="77777777" w:rsidR="006F3265" w:rsidRDefault="006F3265" w:rsidP="00457562">
            <w:pPr>
              <w:rPr>
                <w:rFonts w:ascii="Arial" w:hAnsi="Arial" w:cs="Arial"/>
                <w:b/>
              </w:rPr>
            </w:pPr>
          </w:p>
        </w:tc>
        <w:tc>
          <w:tcPr>
            <w:tcW w:w="835" w:type="dxa"/>
          </w:tcPr>
          <w:p w14:paraId="2417B34F" w14:textId="77777777" w:rsidR="006F3265" w:rsidRDefault="006F3265" w:rsidP="00457562">
            <w:pPr>
              <w:rPr>
                <w:rFonts w:ascii="Arial" w:hAnsi="Arial" w:cs="Arial"/>
                <w:b/>
              </w:rPr>
            </w:pPr>
          </w:p>
        </w:tc>
        <w:tc>
          <w:tcPr>
            <w:tcW w:w="835" w:type="dxa"/>
          </w:tcPr>
          <w:p w14:paraId="3C4695F9" w14:textId="77777777" w:rsidR="006F3265" w:rsidRDefault="006F3265" w:rsidP="00457562">
            <w:pPr>
              <w:rPr>
                <w:rFonts w:ascii="Arial" w:hAnsi="Arial" w:cs="Arial"/>
                <w:b/>
              </w:rPr>
            </w:pPr>
          </w:p>
        </w:tc>
      </w:tr>
    </w:tbl>
    <w:p w14:paraId="05983B36" w14:textId="77777777" w:rsidR="006F3265" w:rsidRDefault="006F3265" w:rsidP="006F3265">
      <w:pPr>
        <w:spacing w:after="0"/>
        <w:rPr>
          <w:rFonts w:ascii="Arial" w:hAnsi="Arial" w:cs="Arial"/>
          <w:b/>
        </w:rPr>
      </w:pPr>
    </w:p>
    <w:p w14:paraId="3FEE4FC6" w14:textId="77777777" w:rsidR="00F36267" w:rsidRPr="00FE373D" w:rsidRDefault="00F36267" w:rsidP="006F3265">
      <w:pPr>
        <w:tabs>
          <w:tab w:val="left" w:pos="0"/>
          <w:tab w:val="right" w:leader="dot" w:pos="10204"/>
        </w:tabs>
        <w:spacing w:after="0" w:line="240" w:lineRule="auto"/>
        <w:rPr>
          <w:rFonts w:ascii="Arial" w:hAnsi="Arial" w:cs="Arial"/>
          <w:vertAlign w:val="subscript"/>
        </w:rPr>
      </w:pPr>
      <w:bookmarkStart w:id="0" w:name="_GoBack"/>
      <w:bookmarkEnd w:id="0"/>
    </w:p>
    <w:sectPr w:rsidR="00F36267" w:rsidRPr="00FE373D" w:rsidSect="00FC3A2E">
      <w:pgSz w:w="11906" w:h="16838"/>
      <w:pgMar w:top="68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D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650A0B"/>
    <w:multiLevelType w:val="hybridMultilevel"/>
    <w:tmpl w:val="08F873DA"/>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E5FE064E">
      <w:start w:val="1"/>
      <w:numFmt w:val="lowerLetter"/>
      <w:lvlText w:val="(%2)"/>
      <w:lvlJc w:val="left"/>
      <w:pPr>
        <w:tabs>
          <w:tab w:val="num" w:pos="397"/>
        </w:tabs>
        <w:ind w:left="397" w:hanging="397"/>
      </w:pPr>
      <w:rPr>
        <w:rFonts w:ascii="Arial" w:hAnsi="Arial" w:hint="default"/>
        <w:b w:val="0"/>
        <w:bCs w:val="0"/>
        <w:i w:val="0"/>
        <w:iCs w:val="0"/>
        <w:sz w:val="22"/>
        <w:szCs w:val="22"/>
      </w:rPr>
    </w:lvl>
    <w:lvl w:ilvl="2" w:tplc="B946579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B229D"/>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F7672B"/>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0B4C77"/>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7DE278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B85599A"/>
    <w:multiLevelType w:val="hybridMultilevel"/>
    <w:tmpl w:val="67FCB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8710F39"/>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DE663C0"/>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F224A0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6C77983"/>
    <w:multiLevelType w:val="hybridMultilevel"/>
    <w:tmpl w:val="C3A4E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3"/>
  </w:num>
  <w:num w:numId="6">
    <w:abstractNumId w:val="2"/>
  </w:num>
  <w:num w:numId="7">
    <w:abstractNumId w:val="7"/>
  </w:num>
  <w:num w:numId="8">
    <w:abstractNumId w:val="4"/>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2E"/>
    <w:rsid w:val="001059AD"/>
    <w:rsid w:val="001A5AE1"/>
    <w:rsid w:val="00351121"/>
    <w:rsid w:val="004B6FD4"/>
    <w:rsid w:val="005D218E"/>
    <w:rsid w:val="006F3265"/>
    <w:rsid w:val="007E3547"/>
    <w:rsid w:val="007F1B93"/>
    <w:rsid w:val="00904C64"/>
    <w:rsid w:val="009A5BA1"/>
    <w:rsid w:val="00B53406"/>
    <w:rsid w:val="00C66B4B"/>
    <w:rsid w:val="00CA79D7"/>
    <w:rsid w:val="00DF5BCC"/>
    <w:rsid w:val="00F36267"/>
    <w:rsid w:val="00FC3A2E"/>
    <w:rsid w:val="00FE3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A2E"/>
    <w:pPr>
      <w:ind w:left="720"/>
      <w:contextualSpacing/>
    </w:pPr>
  </w:style>
  <w:style w:type="table" w:styleId="TableGrid">
    <w:name w:val="Table Grid"/>
    <w:basedOn w:val="TableNormal"/>
    <w:uiPriority w:val="99"/>
    <w:rsid w:val="00FC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C3A2E"/>
    <w:pPr>
      <w:spacing w:after="0" w:line="240" w:lineRule="auto"/>
      <w:ind w:firstLine="720"/>
      <w:jc w:val="center"/>
    </w:pPr>
    <w:rPr>
      <w:rFonts w:ascii="Times New Roman" w:eastAsia="Times New Roman" w:hAnsi="Times New Roman" w:cs="Times New Roman"/>
      <w:b/>
      <w:caps/>
      <w:sz w:val="28"/>
      <w:szCs w:val="20"/>
      <w:lang w:eastAsia="en-AU"/>
    </w:rPr>
  </w:style>
  <w:style w:type="paragraph" w:styleId="NormalWeb">
    <w:name w:val="Normal (Web)"/>
    <w:basedOn w:val="Normal"/>
    <w:uiPriority w:val="99"/>
    <w:unhideWhenUsed/>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B6FD4"/>
    <w:rPr>
      <w:b/>
      <w:bCs/>
    </w:rPr>
  </w:style>
  <w:style w:type="paragraph" w:customStyle="1" w:styleId="cb-split">
    <w:name w:val="cb-split"/>
    <w:basedOn w:val="Normal"/>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F5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A2E"/>
    <w:pPr>
      <w:ind w:left="720"/>
      <w:contextualSpacing/>
    </w:pPr>
  </w:style>
  <w:style w:type="table" w:styleId="TableGrid">
    <w:name w:val="Table Grid"/>
    <w:basedOn w:val="TableNormal"/>
    <w:uiPriority w:val="99"/>
    <w:rsid w:val="00FC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C3A2E"/>
    <w:pPr>
      <w:spacing w:after="0" w:line="240" w:lineRule="auto"/>
      <w:ind w:firstLine="720"/>
      <w:jc w:val="center"/>
    </w:pPr>
    <w:rPr>
      <w:rFonts w:ascii="Times New Roman" w:eastAsia="Times New Roman" w:hAnsi="Times New Roman" w:cs="Times New Roman"/>
      <w:b/>
      <w:caps/>
      <w:sz w:val="28"/>
      <w:szCs w:val="20"/>
      <w:lang w:eastAsia="en-AU"/>
    </w:rPr>
  </w:style>
  <w:style w:type="paragraph" w:styleId="NormalWeb">
    <w:name w:val="Normal (Web)"/>
    <w:basedOn w:val="Normal"/>
    <w:uiPriority w:val="99"/>
    <w:unhideWhenUsed/>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B6FD4"/>
    <w:rPr>
      <w:b/>
      <w:bCs/>
    </w:rPr>
  </w:style>
  <w:style w:type="paragraph" w:customStyle="1" w:styleId="cb-split">
    <w:name w:val="cb-split"/>
    <w:basedOn w:val="Normal"/>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F5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7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Jijy</cp:lastModifiedBy>
  <cp:revision>2</cp:revision>
  <cp:lastPrinted>2016-10-13T00:18:00Z</cp:lastPrinted>
  <dcterms:created xsi:type="dcterms:W3CDTF">2017-10-15T08:42:00Z</dcterms:created>
  <dcterms:modified xsi:type="dcterms:W3CDTF">2017-10-15T08:42:00Z</dcterms:modified>
</cp:coreProperties>
</file>