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A3" w:rsidRPr="003A08A3" w:rsidRDefault="008F25F6" w:rsidP="003A08A3">
      <w:pPr>
        <w:jc w:val="center"/>
        <w:rPr>
          <w:b/>
          <w:u w:val="single"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55680" behindDoc="1" locked="0" layoutInCell="1" allowOverlap="1" wp14:anchorId="2FF9EDA5" wp14:editId="221E8E96">
            <wp:simplePos x="0" y="0"/>
            <wp:positionH relativeFrom="column">
              <wp:posOffset>5166995</wp:posOffset>
            </wp:positionH>
            <wp:positionV relativeFrom="paragraph">
              <wp:posOffset>-819150</wp:posOffset>
            </wp:positionV>
            <wp:extent cx="1421765" cy="1158875"/>
            <wp:effectExtent l="0" t="0" r="6985" b="3175"/>
            <wp:wrapTight wrapText="bothSides">
              <wp:wrapPolygon edited="0">
                <wp:start x="0" y="0"/>
                <wp:lineTo x="0" y="21304"/>
                <wp:lineTo x="21417" y="21304"/>
                <wp:lineTo x="21417" y="0"/>
                <wp:lineTo x="0" y="0"/>
              </wp:wrapPolygon>
            </wp:wrapTight>
            <wp:docPr id="2" name="Picture 2" descr="Image result for revison for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vison for t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8A3" w:rsidRPr="003A08A3">
        <w:rPr>
          <w:b/>
          <w:u w:val="single"/>
        </w:rPr>
        <w:t xml:space="preserve">Revision stuff for Test #4 </w:t>
      </w:r>
      <w:r w:rsidR="003A08A3">
        <w:rPr>
          <w:b/>
          <w:u w:val="single"/>
        </w:rPr>
        <w:t>IMF/ solutions test</w:t>
      </w:r>
    </w:p>
    <w:p w:rsidR="001C13DF" w:rsidRDefault="003A08A3" w:rsidP="008F25F6">
      <w:pPr>
        <w:pStyle w:val="ListParagraph"/>
        <w:numPr>
          <w:ilvl w:val="0"/>
          <w:numId w:val="1"/>
        </w:numPr>
        <w:spacing w:line="480" w:lineRule="auto"/>
      </w:pPr>
      <w:r>
        <w:t xml:space="preserve">Revise the order of increasing polarity of bond. </w:t>
      </w:r>
      <w:r w:rsidR="005C6B1F">
        <w:t>Revise NC page: 264 and 265</w:t>
      </w:r>
      <w:r w:rsidR="005C6B1F">
        <w:t xml:space="preserve"> (See connect)</w:t>
      </w:r>
    </w:p>
    <w:p w:rsidR="003A08A3" w:rsidRPr="00C8289A" w:rsidRDefault="00C8289A" w:rsidP="008F25F6">
      <w:pPr>
        <w:pStyle w:val="ListParagraph"/>
        <w:spacing w:line="480" w:lineRule="auto"/>
        <w:rPr>
          <w:vertAlign w:val="subscript"/>
        </w:rPr>
      </w:pPr>
      <w:r>
        <w:t xml:space="preserve">Look at </w:t>
      </w:r>
      <w:r w:rsidR="003A08A3">
        <w:t xml:space="preserve">  F</w:t>
      </w:r>
      <w:r w:rsidR="003A08A3">
        <w:rPr>
          <w:vertAlign w:val="subscript"/>
        </w:rPr>
        <w:t>2</w:t>
      </w:r>
      <w:r w:rsidR="003A08A3">
        <w:t xml:space="preserve">, Cl F, </w:t>
      </w:r>
      <w:proofErr w:type="spellStart"/>
      <w:r w:rsidR="003A08A3">
        <w:t>BrF</w:t>
      </w:r>
      <w:proofErr w:type="spellEnd"/>
      <w:r w:rsidR="003A08A3">
        <w:t>, IF</w:t>
      </w:r>
      <w:r w:rsidR="008B010A">
        <w:t>, CO</w:t>
      </w:r>
      <w:r>
        <w:rPr>
          <w:vertAlign w:val="subscript"/>
        </w:rPr>
        <w:t>2</w:t>
      </w:r>
      <w:r w:rsidR="008B010A">
        <w:t>, SO</w:t>
      </w:r>
      <w:r>
        <w:rPr>
          <w:vertAlign w:val="subscript"/>
        </w:rPr>
        <w:t>2</w:t>
      </w:r>
      <w:r>
        <w:t>, CCl</w:t>
      </w:r>
      <w:r>
        <w:rPr>
          <w:vertAlign w:val="subscript"/>
        </w:rPr>
        <w:t>4</w:t>
      </w:r>
    </w:p>
    <w:p w:rsidR="003A08A3" w:rsidRDefault="006C288A" w:rsidP="008F25F6">
      <w:pPr>
        <w:pStyle w:val="ListParagraph"/>
        <w:numPr>
          <w:ilvl w:val="0"/>
          <w:numId w:val="1"/>
        </w:numPr>
        <w:spacing w:line="480" w:lineRule="auto"/>
      </w:pPr>
      <w:r>
        <w:t>Order of increasing melting point in graphite, O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 xml:space="preserve">8 </w:t>
      </w:r>
      <w:r w:rsidRPr="006C288A">
        <w:t>an</w:t>
      </w:r>
      <w:r>
        <w:t xml:space="preserve">d ethanol </w:t>
      </w:r>
    </w:p>
    <w:p w:rsidR="006C288A" w:rsidRDefault="00C619D8" w:rsidP="008F25F6">
      <w:pPr>
        <w:pStyle w:val="ListParagraph"/>
        <w:numPr>
          <w:ilvl w:val="0"/>
          <w:numId w:val="1"/>
        </w:numPr>
        <w:spacing w:line="480" w:lineRule="auto"/>
      </w:pPr>
      <w:r>
        <w:t>Revise 268- 272</w:t>
      </w:r>
      <w:r w:rsidR="005C6B1F">
        <w:t xml:space="preserve"> of Nelson </w:t>
      </w:r>
      <w:proofErr w:type="gramStart"/>
      <w:r w:rsidR="005C6B1F">
        <w:t>( Copy</w:t>
      </w:r>
      <w:proofErr w:type="gramEnd"/>
      <w:r w:rsidR="005C6B1F">
        <w:t xml:space="preserve"> in Connect)</w:t>
      </w:r>
    </w:p>
    <w:p w:rsidR="00C619D8" w:rsidRDefault="00C619D8" w:rsidP="008F25F6">
      <w:pPr>
        <w:pStyle w:val="ListParagraph"/>
        <w:numPr>
          <w:ilvl w:val="0"/>
          <w:numId w:val="1"/>
        </w:numPr>
        <w:spacing w:line="480" w:lineRule="auto"/>
      </w:pPr>
      <w:r>
        <w:t>Page: 280 graph</w:t>
      </w:r>
      <w:r w:rsidR="00927101">
        <w:t>, solubility curves and worked example: 6.1</w:t>
      </w:r>
      <w:r w:rsidR="005C6B1F">
        <w:t xml:space="preserve"> </w:t>
      </w:r>
      <w:proofErr w:type="gramStart"/>
      <w:r w:rsidR="005C6B1F">
        <w:t>( Copy</w:t>
      </w:r>
      <w:proofErr w:type="gramEnd"/>
      <w:r w:rsidR="005C6B1F">
        <w:t xml:space="preserve"> in Connect)</w:t>
      </w:r>
    </w:p>
    <w:p w:rsidR="00927101" w:rsidRDefault="00927101" w:rsidP="008F25F6">
      <w:pPr>
        <w:pStyle w:val="ListParagraph"/>
        <w:numPr>
          <w:ilvl w:val="0"/>
          <w:numId w:val="1"/>
        </w:numPr>
        <w:spacing w:line="480" w:lineRule="auto"/>
      </w:pPr>
      <w:r>
        <w:t>Saturated, unsaturated and supersaturated solutions</w:t>
      </w:r>
    </w:p>
    <w:p w:rsidR="00927101" w:rsidRDefault="00927101" w:rsidP="008F25F6">
      <w:pPr>
        <w:pStyle w:val="ListParagraph"/>
        <w:numPr>
          <w:ilvl w:val="0"/>
          <w:numId w:val="1"/>
        </w:numPr>
        <w:spacing w:line="480" w:lineRule="auto"/>
      </w:pPr>
      <w:r>
        <w:t xml:space="preserve">Concentration, moles, mass </w:t>
      </w:r>
      <w:r w:rsidR="008F25F6">
        <w:t>calculations</w:t>
      </w:r>
    </w:p>
    <w:p w:rsidR="00927101" w:rsidRDefault="00927101" w:rsidP="008F25F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R</w:t>
      </w:r>
      <w:r>
        <w:rPr>
          <w:vertAlign w:val="subscript"/>
        </w:rPr>
        <w:t>f</w:t>
      </w:r>
      <w:proofErr w:type="spellEnd"/>
      <w:r>
        <w:t xml:space="preserve"> value of most polar component in TLC</w:t>
      </w:r>
    </w:p>
    <w:p w:rsidR="00927101" w:rsidRDefault="00CD7994" w:rsidP="008F25F6">
      <w:pPr>
        <w:pStyle w:val="ListParagraph"/>
        <w:numPr>
          <w:ilvl w:val="0"/>
          <w:numId w:val="1"/>
        </w:numPr>
        <w:spacing w:line="480" w:lineRule="auto"/>
      </w:pPr>
      <w:r>
        <w:t xml:space="preserve">Draw the structure, shape, name of shape and polarity of molecule. </w:t>
      </w:r>
    </w:p>
    <w:p w:rsidR="00CD7994" w:rsidRDefault="00CD7994" w:rsidP="008F25F6">
      <w:pPr>
        <w:pStyle w:val="ListParagraph"/>
        <w:numPr>
          <w:ilvl w:val="0"/>
          <w:numId w:val="1"/>
        </w:numPr>
        <w:spacing w:line="480" w:lineRule="auto"/>
      </w:pPr>
      <w:r>
        <w:t>Compare the vapour pressure and density of liquid water to the other named substances. Justify the reasoning behind your prediction, using diagrams where appropriate.</w:t>
      </w:r>
    </w:p>
    <w:p w:rsidR="00CD7994" w:rsidRDefault="00CD7994" w:rsidP="008F25F6">
      <w:pPr>
        <w:pStyle w:val="ListParagraph"/>
        <w:numPr>
          <w:ilvl w:val="0"/>
          <w:numId w:val="1"/>
        </w:numPr>
        <w:spacing w:line="480" w:lineRule="auto"/>
      </w:pPr>
      <w:r>
        <w:t>Compared to pentane (C</w:t>
      </w:r>
      <w:r w:rsidRPr="0032694B">
        <w:rPr>
          <w:vertAlign w:val="subscript"/>
        </w:rPr>
        <w:t>5</w:t>
      </w:r>
      <w:r>
        <w:t>H</w:t>
      </w:r>
      <w:r w:rsidRPr="0032694B">
        <w:rPr>
          <w:vertAlign w:val="subscript"/>
        </w:rPr>
        <w:t>12</w:t>
      </w:r>
      <w:r>
        <w:t xml:space="preserve">), the </w:t>
      </w:r>
      <w:r w:rsidRPr="0032694B">
        <w:rPr>
          <w:b/>
        </w:rPr>
        <w:t>vapour pressure</w:t>
      </w:r>
      <w:r>
        <w:t xml:space="preserve"> of liquid water is:  Compared to solid water (ice), the </w:t>
      </w:r>
      <w:r w:rsidRPr="0032694B">
        <w:rPr>
          <w:b/>
        </w:rPr>
        <w:t>density</w:t>
      </w:r>
      <w:r>
        <w:t xml:space="preserve"> of liquid water </w:t>
      </w:r>
      <w:proofErr w:type="gramStart"/>
      <w:r>
        <w:t>is</w:t>
      </w:r>
      <w:r w:rsidR="0032694B">
        <w:t>(</w:t>
      </w:r>
      <w:proofErr w:type="gramEnd"/>
      <w:r w:rsidR="0032694B">
        <w:t>reason &amp; diagram)</w:t>
      </w:r>
    </w:p>
    <w:p w:rsidR="0032694B" w:rsidRDefault="005C0B7D" w:rsidP="008F25F6">
      <w:pPr>
        <w:pStyle w:val="ListParagraph"/>
        <w:numPr>
          <w:ilvl w:val="0"/>
          <w:numId w:val="1"/>
        </w:numPr>
        <w:spacing w:line="480" w:lineRule="auto"/>
      </w:pPr>
      <w:r>
        <w:t>sodium chloride dissolve in polar solvents like formaldehyde. Name the type of attractive force that allows sodium chloride to dissolve in formaldehyde.</w:t>
      </w:r>
    </w:p>
    <w:p w:rsidR="005C0B7D" w:rsidRDefault="005C0B7D" w:rsidP="008F25F6">
      <w:pPr>
        <w:pStyle w:val="ListParagraph"/>
        <w:numPr>
          <w:ilvl w:val="0"/>
          <w:numId w:val="1"/>
        </w:numPr>
        <w:spacing w:line="480" w:lineRule="auto"/>
      </w:pPr>
      <w:r>
        <w:t xml:space="preserve">Which has highest boiling point? </w:t>
      </w:r>
      <w:r w:rsidRPr="005C0B7D">
        <w:t>SO</w:t>
      </w:r>
      <w:r w:rsidRPr="005C0B7D">
        <w:rPr>
          <w:vertAlign w:val="subscript"/>
        </w:rPr>
        <w:t>2</w:t>
      </w:r>
      <w:r w:rsidRPr="005C0B7D">
        <w:t>or CO</w:t>
      </w:r>
      <w:r>
        <w:t>2</w:t>
      </w:r>
      <w:r>
        <w:rPr>
          <w:vertAlign w:val="subscript"/>
        </w:rPr>
        <w:t xml:space="preserve"> </w:t>
      </w:r>
      <w:r w:rsidRPr="005C0B7D">
        <w:t>Reason</w:t>
      </w:r>
      <w:r>
        <w:t>. Bromine/ iodine</w:t>
      </w:r>
    </w:p>
    <w:p w:rsidR="005C0B7D" w:rsidRDefault="00EC78E4" w:rsidP="008F25F6">
      <w:pPr>
        <w:pStyle w:val="ListParagraph"/>
        <w:numPr>
          <w:ilvl w:val="0"/>
          <w:numId w:val="1"/>
        </w:numPr>
        <w:spacing w:line="480" w:lineRule="auto"/>
      </w:pPr>
      <w:r>
        <w:t xml:space="preserve">Explain why some substances are described as polar molecules. What force is present when </w:t>
      </w:r>
      <w:proofErr w:type="spellStart"/>
      <w:r>
        <w:t>NaCl</w:t>
      </w:r>
      <w:proofErr w:type="spellEnd"/>
      <w:r>
        <w:t xml:space="preserve"> dissolves in a polar solvent?</w:t>
      </w:r>
    </w:p>
    <w:p w:rsidR="00EC78E4" w:rsidRDefault="00EC78E4" w:rsidP="008F25F6">
      <w:pPr>
        <w:pStyle w:val="ListParagraph"/>
        <w:numPr>
          <w:ilvl w:val="0"/>
          <w:numId w:val="1"/>
        </w:numPr>
        <w:spacing w:line="480" w:lineRule="auto"/>
      </w:pPr>
      <w:r>
        <w:t>Explain why water has high boiling point compared to methane?</w:t>
      </w:r>
    </w:p>
    <w:p w:rsidR="00092530" w:rsidRDefault="00092530" w:rsidP="008F25F6">
      <w:pPr>
        <w:pStyle w:val="ListParagraph"/>
        <w:numPr>
          <w:ilvl w:val="0"/>
          <w:numId w:val="1"/>
        </w:numPr>
        <w:spacing w:line="480" w:lineRule="auto"/>
      </w:pPr>
      <w:r>
        <w:t>Polar and non-polar compounds</w:t>
      </w:r>
    </w:p>
    <w:p w:rsidR="008F25F6" w:rsidRDefault="005C6B1F" w:rsidP="008F25F6">
      <w:pPr>
        <w:spacing w:line="480" w:lineRule="auto"/>
        <w:rPr>
          <w:b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56704" behindDoc="1" locked="0" layoutInCell="1" allowOverlap="1" wp14:anchorId="0E1E134C" wp14:editId="32D6FB77">
            <wp:simplePos x="0" y="0"/>
            <wp:positionH relativeFrom="column">
              <wp:posOffset>4287520</wp:posOffset>
            </wp:positionH>
            <wp:positionV relativeFrom="paragraph">
              <wp:posOffset>252730</wp:posOffset>
            </wp:positionV>
            <wp:extent cx="1637030" cy="1637030"/>
            <wp:effectExtent l="0" t="0" r="1270" b="1270"/>
            <wp:wrapTight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ight>
            <wp:docPr id="3" name="Picture 3" descr="Image result for revison for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vison for t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5F6" w:rsidRPr="008F25F6">
        <w:rPr>
          <w:b/>
        </w:rPr>
        <w:t xml:space="preserve">In </w:t>
      </w:r>
      <w:proofErr w:type="gramStart"/>
      <w:r w:rsidR="008F25F6" w:rsidRPr="008F25F6">
        <w:rPr>
          <w:b/>
        </w:rPr>
        <w:t>addition</w:t>
      </w:r>
      <w:proofErr w:type="gramEnd"/>
      <w:r w:rsidR="008F25F6" w:rsidRPr="008F25F6">
        <w:rPr>
          <w:b/>
        </w:rPr>
        <w:t xml:space="preserve"> complete chapter questions</w:t>
      </w:r>
      <w:r w:rsidR="008C0BE5">
        <w:rPr>
          <w:b/>
        </w:rPr>
        <w:t xml:space="preserve">, </w:t>
      </w:r>
      <w:proofErr w:type="spellStart"/>
      <w:r w:rsidR="008C0BE5">
        <w:rPr>
          <w:b/>
        </w:rPr>
        <w:t>Exploing</w:t>
      </w:r>
      <w:proofErr w:type="spellEnd"/>
      <w:r w:rsidR="008C0BE5">
        <w:rPr>
          <w:b/>
        </w:rPr>
        <w:t xml:space="preserve"> </w:t>
      </w:r>
      <w:proofErr w:type="spellStart"/>
      <w:r w:rsidR="008C0BE5">
        <w:rPr>
          <w:b/>
        </w:rPr>
        <w:t>Chem</w:t>
      </w:r>
      <w:proofErr w:type="spellEnd"/>
      <w:r w:rsidR="008C0BE5">
        <w:rPr>
          <w:b/>
        </w:rPr>
        <w:t xml:space="preserve"> (STAWA) questions</w:t>
      </w:r>
      <w:r w:rsidR="008F25F6" w:rsidRPr="008F25F6">
        <w:rPr>
          <w:b/>
        </w:rPr>
        <w:t xml:space="preserve"> and worksheets</w:t>
      </w:r>
      <w:r w:rsidR="008F25F6">
        <w:rPr>
          <w:b/>
        </w:rPr>
        <w:t>.</w:t>
      </w:r>
    </w:p>
    <w:p w:rsidR="008F25F6" w:rsidRPr="008F25F6" w:rsidRDefault="005C6B1F" w:rsidP="008F25F6">
      <w:pPr>
        <w:spacing w:line="480" w:lineRule="auto"/>
        <w:rPr>
          <w:b/>
        </w:rPr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0800" behindDoc="1" locked="0" layoutInCell="1" allowOverlap="1" wp14:anchorId="7C79C830" wp14:editId="6701CFF9">
            <wp:simplePos x="0" y="0"/>
            <wp:positionH relativeFrom="column">
              <wp:posOffset>-15240</wp:posOffset>
            </wp:positionH>
            <wp:positionV relativeFrom="paragraph">
              <wp:posOffset>118745</wp:posOffset>
            </wp:positionV>
            <wp:extent cx="118872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15" y="21252"/>
                <wp:lineTo x="21115" y="0"/>
                <wp:lineTo x="0" y="0"/>
              </wp:wrapPolygon>
            </wp:wrapTight>
            <wp:docPr id="4" name="Picture 4" descr="http://www.hypnosisselfhelp.co.uk/wp-content/uploads/2011/04/RelaxedEx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ypnosisselfhelp.co.uk/wp-content/uploads/2011/04/RelaxedExam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8E4" w:rsidRPr="008F25F6" w:rsidRDefault="008F25F6" w:rsidP="008F25F6">
      <w:pPr>
        <w:tabs>
          <w:tab w:val="left" w:pos="8188"/>
        </w:tabs>
      </w:pPr>
      <w:r>
        <w:lastRenderedPageBreak/>
        <w:tab/>
      </w:r>
    </w:p>
    <w:sectPr w:rsidR="00EC78E4" w:rsidRPr="008F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728E"/>
    <w:multiLevelType w:val="hybridMultilevel"/>
    <w:tmpl w:val="208632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A3"/>
    <w:rsid w:val="00092530"/>
    <w:rsid w:val="00140731"/>
    <w:rsid w:val="00191067"/>
    <w:rsid w:val="001C13DF"/>
    <w:rsid w:val="001F4800"/>
    <w:rsid w:val="002A6877"/>
    <w:rsid w:val="0032694B"/>
    <w:rsid w:val="003A08A3"/>
    <w:rsid w:val="003D201F"/>
    <w:rsid w:val="003E46F4"/>
    <w:rsid w:val="005C0B7D"/>
    <w:rsid w:val="005C6B1F"/>
    <w:rsid w:val="006C288A"/>
    <w:rsid w:val="007A15D6"/>
    <w:rsid w:val="007B3185"/>
    <w:rsid w:val="00835CFB"/>
    <w:rsid w:val="00887E0F"/>
    <w:rsid w:val="008B010A"/>
    <w:rsid w:val="008C0BE5"/>
    <w:rsid w:val="008F25F6"/>
    <w:rsid w:val="00927101"/>
    <w:rsid w:val="009476D8"/>
    <w:rsid w:val="00A20DCD"/>
    <w:rsid w:val="00B6309C"/>
    <w:rsid w:val="00C619D8"/>
    <w:rsid w:val="00C74357"/>
    <w:rsid w:val="00C8289A"/>
    <w:rsid w:val="00CD7994"/>
    <w:rsid w:val="00DC5C90"/>
    <w:rsid w:val="00EC78E4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B2EA"/>
  <w15:docId w15:val="{F8829C06-EB22-4DB6-8163-2BD06134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4</cp:revision>
  <dcterms:created xsi:type="dcterms:W3CDTF">2019-08-11T00:26:00Z</dcterms:created>
  <dcterms:modified xsi:type="dcterms:W3CDTF">2019-08-11T02:26:00Z</dcterms:modified>
</cp:coreProperties>
</file>