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B8A4" w14:textId="77777777" w:rsidR="007521F1" w:rsidRPr="00373CBA" w:rsidRDefault="007521F1" w:rsidP="007521F1">
      <w:pPr>
        <w:tabs>
          <w:tab w:val="left" w:pos="4706"/>
          <w:tab w:val="right" w:pos="7740"/>
        </w:tabs>
        <w:spacing w:line="240" w:lineRule="auto"/>
        <w:ind w:right="3"/>
        <w:contextualSpacing/>
        <w:jc w:val="center"/>
        <w:rPr>
          <w:rFonts w:ascii="Arial" w:hAnsi="Arial" w:cs="Arial"/>
          <w:b/>
          <w:bCs/>
          <w:iCs/>
        </w:rPr>
      </w:pPr>
      <w:r w:rsidRPr="00373CBA">
        <w:rPr>
          <w:rFonts w:ascii="Arial" w:hAnsi="Arial" w:cs="Arial"/>
          <w:noProof/>
        </w:rPr>
        <w:drawing>
          <wp:inline distT="0" distB="0" distL="0" distR="0" wp14:anchorId="1B2AA70E" wp14:editId="4E57789C">
            <wp:extent cx="3712210" cy="1620520"/>
            <wp:effectExtent l="0" t="0" r="2540" b="0"/>
            <wp:docPr id="7" name="Picture 7" descr="School Overview 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ool Overview 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450B" w14:textId="77777777" w:rsidR="007521F1" w:rsidRPr="00373CBA" w:rsidRDefault="007521F1" w:rsidP="007521F1">
      <w:pPr>
        <w:tabs>
          <w:tab w:val="left" w:pos="4706"/>
          <w:tab w:val="right" w:pos="7740"/>
        </w:tabs>
        <w:spacing w:line="240" w:lineRule="auto"/>
        <w:ind w:right="3"/>
        <w:contextualSpacing/>
        <w:jc w:val="center"/>
        <w:rPr>
          <w:rFonts w:ascii="Arial" w:hAnsi="Arial" w:cs="Arial"/>
          <w:b/>
          <w:bCs/>
          <w:iCs/>
        </w:rPr>
      </w:pPr>
    </w:p>
    <w:p w14:paraId="6D3D8C30" w14:textId="159C3803" w:rsidR="007521F1" w:rsidRPr="00816C00" w:rsidRDefault="007521F1" w:rsidP="007521F1">
      <w:pPr>
        <w:tabs>
          <w:tab w:val="left" w:pos="4706"/>
          <w:tab w:val="right" w:pos="7740"/>
        </w:tabs>
        <w:spacing w:line="240" w:lineRule="auto"/>
        <w:ind w:right="3"/>
        <w:contextualSpacing/>
        <w:jc w:val="center"/>
        <w:rPr>
          <w:rFonts w:ascii="Arial" w:hAnsi="Arial" w:cs="Arial"/>
          <w:b/>
          <w:bCs/>
          <w:iCs/>
          <w:sz w:val="32"/>
          <w:szCs w:val="32"/>
        </w:rPr>
      </w:pPr>
      <w:r w:rsidRPr="00816C00">
        <w:rPr>
          <w:rFonts w:ascii="Arial" w:hAnsi="Arial" w:cs="Arial"/>
          <w:b/>
          <w:bCs/>
          <w:iCs/>
          <w:sz w:val="32"/>
          <w:szCs w:val="32"/>
        </w:rPr>
        <w:t xml:space="preserve">Task </w:t>
      </w:r>
      <w:r>
        <w:rPr>
          <w:rFonts w:ascii="Arial" w:hAnsi="Arial" w:cs="Arial"/>
          <w:b/>
          <w:bCs/>
          <w:iCs/>
          <w:sz w:val="32"/>
          <w:szCs w:val="32"/>
        </w:rPr>
        <w:t>11</w:t>
      </w:r>
      <w:r w:rsidRPr="00816C00">
        <w:rPr>
          <w:rFonts w:ascii="Arial" w:hAnsi="Arial" w:cs="Arial"/>
          <w:b/>
          <w:bCs/>
          <w:iCs/>
          <w:sz w:val="32"/>
          <w:szCs w:val="32"/>
        </w:rPr>
        <w:t xml:space="preserve">: </w:t>
      </w:r>
      <w:r>
        <w:rPr>
          <w:rFonts w:ascii="Arial" w:hAnsi="Arial" w:cs="Arial"/>
          <w:b/>
          <w:bCs/>
          <w:iCs/>
          <w:sz w:val="32"/>
          <w:szCs w:val="32"/>
        </w:rPr>
        <w:t>Conductivity of Acids</w:t>
      </w:r>
      <w:r>
        <w:rPr>
          <w:rFonts w:ascii="Arial" w:hAnsi="Arial" w:cs="Arial"/>
          <w:b/>
          <w:bCs/>
          <w:iCs/>
          <w:sz w:val="32"/>
          <w:szCs w:val="32"/>
        </w:rPr>
        <w:t xml:space="preserve"> Validation</w:t>
      </w:r>
    </w:p>
    <w:p w14:paraId="6D37FB6E" w14:textId="77777777" w:rsidR="007521F1" w:rsidRPr="00816C00" w:rsidRDefault="007521F1" w:rsidP="007521F1">
      <w:pPr>
        <w:spacing w:before="120" w:line="240" w:lineRule="auto"/>
        <w:contextualSpacing/>
        <w:jc w:val="center"/>
        <w:outlineLvl w:val="4"/>
        <w:rPr>
          <w:rFonts w:ascii="Arial" w:hAnsi="Arial" w:cs="Arial"/>
          <w:b/>
          <w:bCs/>
          <w:iCs/>
          <w:sz w:val="32"/>
          <w:szCs w:val="32"/>
        </w:rPr>
      </w:pPr>
      <w:r w:rsidRPr="00816C00">
        <w:rPr>
          <w:rFonts w:ascii="Arial" w:hAnsi="Arial" w:cs="Arial"/>
          <w:b/>
          <w:bCs/>
          <w:iCs/>
          <w:sz w:val="32"/>
          <w:szCs w:val="32"/>
        </w:rPr>
        <w:t>Question/Answer Booklet</w:t>
      </w:r>
    </w:p>
    <w:p w14:paraId="17B59DAE" w14:textId="77777777" w:rsidR="007521F1" w:rsidRPr="00373CBA" w:rsidRDefault="007521F1" w:rsidP="007521F1">
      <w:pPr>
        <w:spacing w:line="240" w:lineRule="auto"/>
        <w:contextualSpacing/>
        <w:jc w:val="center"/>
        <w:rPr>
          <w:rFonts w:ascii="Arial" w:hAnsi="Arial" w:cs="Arial"/>
        </w:rPr>
      </w:pPr>
    </w:p>
    <w:p w14:paraId="2D6ED349" w14:textId="77777777" w:rsidR="007521F1" w:rsidRPr="00816C00" w:rsidRDefault="007521F1" w:rsidP="007521F1">
      <w:pPr>
        <w:tabs>
          <w:tab w:val="right" w:pos="9360"/>
        </w:tabs>
        <w:spacing w:line="240" w:lineRule="auto"/>
        <w:contextualSpacing/>
        <w:jc w:val="center"/>
        <w:rPr>
          <w:rFonts w:ascii="Arial" w:hAnsi="Arial" w:cs="Arial"/>
          <w:b/>
          <w:bCs/>
          <w:sz w:val="36"/>
          <w:szCs w:val="36"/>
        </w:rPr>
      </w:pPr>
      <w:r w:rsidRPr="00816C00">
        <w:rPr>
          <w:rFonts w:ascii="Arial" w:hAnsi="Arial" w:cs="Arial"/>
          <w:b/>
          <w:bCs/>
          <w:sz w:val="36"/>
          <w:szCs w:val="36"/>
        </w:rPr>
        <w:t xml:space="preserve">CHEMISTRY UNIT </w:t>
      </w:r>
      <w:r>
        <w:rPr>
          <w:rFonts w:ascii="Arial" w:hAnsi="Arial" w:cs="Arial"/>
          <w:b/>
          <w:bCs/>
          <w:sz w:val="36"/>
          <w:szCs w:val="36"/>
        </w:rPr>
        <w:t>2</w:t>
      </w:r>
    </w:p>
    <w:p w14:paraId="0FAC5E68" w14:textId="77777777" w:rsidR="007521F1" w:rsidRPr="00373CBA" w:rsidRDefault="007521F1" w:rsidP="007521F1">
      <w:pPr>
        <w:tabs>
          <w:tab w:val="right" w:pos="9360"/>
        </w:tabs>
        <w:spacing w:line="240" w:lineRule="auto"/>
        <w:ind w:firstLine="1440"/>
        <w:contextualSpacing/>
        <w:rPr>
          <w:rFonts w:ascii="Arial" w:hAnsi="Arial" w:cs="Arial"/>
          <w:b/>
          <w:bCs/>
        </w:rPr>
      </w:pPr>
      <w:r w:rsidRPr="00373CBA">
        <w:rPr>
          <w:rFonts w:ascii="Arial" w:hAnsi="Arial" w:cs="Arial"/>
          <w:b/>
          <w:bCs/>
        </w:rPr>
        <w:t xml:space="preserve">  </w:t>
      </w:r>
    </w:p>
    <w:p w14:paraId="62AE68D0" w14:textId="77777777" w:rsidR="007521F1" w:rsidRPr="00C23D7A" w:rsidRDefault="007521F1" w:rsidP="007521F1">
      <w:pPr>
        <w:tabs>
          <w:tab w:val="left" w:pos="1134"/>
          <w:tab w:val="left" w:pos="3402"/>
          <w:tab w:val="right" w:pos="927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ab/>
        <w:t xml:space="preserve">Student Name: </w:t>
      </w:r>
      <w:r w:rsidRPr="00C23D7A">
        <w:rPr>
          <w:rFonts w:ascii="Arial" w:hAnsi="Arial" w:cs="Arial"/>
          <w:sz w:val="24"/>
          <w:szCs w:val="24"/>
        </w:rPr>
        <w:tab/>
        <w:t>_____________________________________</w:t>
      </w:r>
    </w:p>
    <w:p w14:paraId="57F7D3C5" w14:textId="77777777" w:rsidR="007521F1" w:rsidRPr="00C23D7A" w:rsidRDefault="007521F1" w:rsidP="007521F1">
      <w:pPr>
        <w:tabs>
          <w:tab w:val="left" w:pos="1134"/>
          <w:tab w:val="right" w:pos="9270"/>
        </w:tabs>
        <w:spacing w:line="240" w:lineRule="auto"/>
        <w:contextualSpacing/>
        <w:jc w:val="right"/>
        <w:rPr>
          <w:rFonts w:ascii="Arial" w:hAnsi="Arial" w:cs="Arial"/>
          <w:sz w:val="24"/>
          <w:szCs w:val="24"/>
        </w:rPr>
      </w:pPr>
    </w:p>
    <w:p w14:paraId="59840F19" w14:textId="77777777" w:rsidR="007521F1" w:rsidRPr="00C23D7A" w:rsidRDefault="007521F1" w:rsidP="007521F1">
      <w:pPr>
        <w:tabs>
          <w:tab w:val="left" w:pos="1134"/>
          <w:tab w:val="left" w:pos="3402"/>
          <w:tab w:val="right" w:pos="927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ab/>
        <w:t>Teacher’s Name:</w:t>
      </w:r>
      <w:r w:rsidRPr="00C23D7A">
        <w:rPr>
          <w:rFonts w:ascii="Arial" w:hAnsi="Arial" w:cs="Arial"/>
          <w:sz w:val="24"/>
          <w:szCs w:val="24"/>
        </w:rPr>
        <w:tab/>
        <w:t>_____________________________________</w:t>
      </w:r>
    </w:p>
    <w:p w14:paraId="3A440674" w14:textId="77777777" w:rsidR="007521F1" w:rsidRPr="00373CBA" w:rsidRDefault="007521F1" w:rsidP="007521F1">
      <w:pPr>
        <w:pStyle w:val="Heading1"/>
        <w:rPr>
          <w:rFonts w:ascii="Arial" w:hAnsi="Arial" w:cs="Arial"/>
          <w:iCs/>
          <w:sz w:val="22"/>
          <w:szCs w:val="22"/>
        </w:rPr>
      </w:pPr>
    </w:p>
    <w:p w14:paraId="5EB857D8" w14:textId="77777777" w:rsidR="007521F1" w:rsidRPr="00373CBA" w:rsidRDefault="007521F1" w:rsidP="007521F1">
      <w:pPr>
        <w:spacing w:line="240" w:lineRule="auto"/>
        <w:contextualSpacing/>
        <w:rPr>
          <w:rFonts w:ascii="Arial" w:hAnsi="Arial" w:cs="Arial"/>
        </w:rPr>
      </w:pPr>
    </w:p>
    <w:p w14:paraId="610EF327" w14:textId="77777777" w:rsidR="007521F1" w:rsidRPr="00373CBA" w:rsidRDefault="007521F1" w:rsidP="007521F1">
      <w:pPr>
        <w:spacing w:line="240" w:lineRule="auto"/>
        <w:contextualSpacing/>
        <w:rPr>
          <w:rFonts w:ascii="Arial" w:hAnsi="Arial" w:cs="Arial"/>
        </w:rPr>
      </w:pPr>
    </w:p>
    <w:p w14:paraId="1592F869" w14:textId="77777777" w:rsidR="007521F1" w:rsidRPr="00C23D7A" w:rsidRDefault="007521F1" w:rsidP="007521F1">
      <w:pPr>
        <w:pStyle w:val="Heading1"/>
        <w:rPr>
          <w:rFonts w:ascii="Arial" w:hAnsi="Arial" w:cs="Arial"/>
          <w:iCs/>
          <w:szCs w:val="24"/>
        </w:rPr>
      </w:pPr>
      <w:r w:rsidRPr="00C23D7A">
        <w:rPr>
          <w:rFonts w:ascii="Arial" w:hAnsi="Arial" w:cs="Arial"/>
          <w:iCs/>
          <w:szCs w:val="24"/>
        </w:rPr>
        <w:t>TIME ALLOWED FOR THIS PAPER</w:t>
      </w:r>
    </w:p>
    <w:p w14:paraId="2AE0AC8A" w14:textId="4D3C477A" w:rsidR="007521F1" w:rsidRPr="007521F1" w:rsidRDefault="007521F1" w:rsidP="007521F1"/>
    <w:p w14:paraId="2E68890D" w14:textId="579F87F1" w:rsidR="007521F1" w:rsidRDefault="007521F1" w:rsidP="007521F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Reading time for the paper: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 minutes</w:t>
      </w:r>
    </w:p>
    <w:p w14:paraId="285B3A52" w14:textId="46AE7919" w:rsidR="007521F1" w:rsidRPr="00C23D7A" w:rsidRDefault="007521F1" w:rsidP="007521F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>Working time for the paper:</w:t>
      </w:r>
      <w:r w:rsidRPr="00C23D7A">
        <w:rPr>
          <w:rFonts w:ascii="Arial" w:hAnsi="Arial" w:cs="Arial"/>
          <w:sz w:val="24"/>
          <w:szCs w:val="24"/>
        </w:rPr>
        <w:tab/>
      </w:r>
      <w:r w:rsidRPr="00C23D7A">
        <w:rPr>
          <w:rFonts w:ascii="Arial" w:hAnsi="Arial" w:cs="Arial"/>
          <w:sz w:val="24"/>
          <w:szCs w:val="24"/>
        </w:rPr>
        <w:tab/>
      </w:r>
      <w:r w:rsidRPr="00C23D7A">
        <w:rPr>
          <w:rFonts w:ascii="Arial" w:hAnsi="Arial" w:cs="Arial"/>
          <w:sz w:val="24"/>
          <w:szCs w:val="24"/>
        </w:rPr>
        <w:tab/>
      </w:r>
      <w:r w:rsidRPr="00C23D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22</w:t>
      </w:r>
      <w:r w:rsidRPr="00C23D7A">
        <w:rPr>
          <w:rFonts w:ascii="Arial" w:hAnsi="Arial" w:cs="Arial"/>
          <w:sz w:val="24"/>
          <w:szCs w:val="24"/>
        </w:rPr>
        <w:t xml:space="preserve"> minutes</w:t>
      </w:r>
    </w:p>
    <w:p w14:paraId="4ED92704" w14:textId="77777777" w:rsidR="007521F1" w:rsidRPr="00C23D7A" w:rsidRDefault="007521F1" w:rsidP="007521F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7BBAAC60" w14:textId="77777777" w:rsidR="007521F1" w:rsidRPr="00C23D7A" w:rsidRDefault="007521F1" w:rsidP="007521F1">
      <w:pPr>
        <w:pStyle w:val="Heading1"/>
        <w:rPr>
          <w:rFonts w:ascii="Arial" w:hAnsi="Arial" w:cs="Arial"/>
          <w:iCs/>
          <w:szCs w:val="24"/>
        </w:rPr>
      </w:pPr>
      <w:r w:rsidRPr="00C23D7A">
        <w:rPr>
          <w:rFonts w:ascii="Arial" w:hAnsi="Arial" w:cs="Arial"/>
          <w:iCs/>
          <w:szCs w:val="24"/>
        </w:rPr>
        <w:t>MATERIALS REQUIRED/RECOMMENDED FOR THIS PAPER</w:t>
      </w:r>
    </w:p>
    <w:p w14:paraId="4373DC9B" w14:textId="77777777" w:rsidR="007521F1" w:rsidRPr="00C23D7A" w:rsidRDefault="007521F1" w:rsidP="007521F1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14:paraId="4EE2F85B" w14:textId="77777777" w:rsidR="007521F1" w:rsidRPr="00C23D7A" w:rsidRDefault="007521F1" w:rsidP="007521F1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C23D7A">
        <w:rPr>
          <w:rFonts w:ascii="Arial" w:hAnsi="Arial" w:cs="Arial"/>
          <w:b/>
          <w:sz w:val="24"/>
          <w:szCs w:val="24"/>
        </w:rPr>
        <w:t>To be provided by the supervisor:</w:t>
      </w:r>
    </w:p>
    <w:p w14:paraId="745E90EC" w14:textId="77777777" w:rsidR="007521F1" w:rsidRPr="00C23D7A" w:rsidRDefault="007521F1" w:rsidP="007521F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>This Question/Answer Booklet</w:t>
      </w:r>
    </w:p>
    <w:p w14:paraId="6AEAB414" w14:textId="77777777" w:rsidR="007521F1" w:rsidRPr="00C23D7A" w:rsidRDefault="007521F1" w:rsidP="007521F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23D7A">
        <w:rPr>
          <w:rFonts w:ascii="Arial" w:hAnsi="Arial" w:cs="Arial"/>
          <w:sz w:val="24"/>
          <w:szCs w:val="24"/>
        </w:rPr>
        <w:t>Chemistry Data Book</w:t>
      </w:r>
    </w:p>
    <w:p w14:paraId="490B5754" w14:textId="77777777" w:rsidR="007521F1" w:rsidRPr="00373CBA" w:rsidRDefault="007521F1" w:rsidP="007521F1">
      <w:pPr>
        <w:spacing w:line="240" w:lineRule="auto"/>
        <w:contextualSpacing/>
        <w:rPr>
          <w:rFonts w:ascii="Arial" w:hAnsi="Arial" w:cs="Arial"/>
        </w:rPr>
      </w:pPr>
    </w:p>
    <w:p w14:paraId="5322194A" w14:textId="77777777" w:rsidR="007521F1" w:rsidRPr="007513D5" w:rsidRDefault="007521F1" w:rsidP="007521F1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7513D5">
        <w:rPr>
          <w:rFonts w:ascii="Arial" w:hAnsi="Arial" w:cs="Arial"/>
          <w:b/>
          <w:sz w:val="24"/>
          <w:szCs w:val="24"/>
        </w:rPr>
        <w:t>To be provided by the candidate:</w:t>
      </w:r>
    </w:p>
    <w:p w14:paraId="5E311BAD" w14:textId="77777777" w:rsidR="007521F1" w:rsidRPr="007513D5" w:rsidRDefault="007521F1" w:rsidP="007521F1">
      <w:pPr>
        <w:tabs>
          <w:tab w:val="left" w:pos="360"/>
        </w:tabs>
        <w:spacing w:line="240" w:lineRule="auto"/>
        <w:ind w:left="2880" w:hanging="2880"/>
        <w:contextualSpacing/>
        <w:rPr>
          <w:rFonts w:ascii="Arial" w:hAnsi="Arial" w:cs="Arial"/>
          <w:sz w:val="24"/>
          <w:szCs w:val="24"/>
        </w:rPr>
      </w:pPr>
      <w:r w:rsidRPr="007513D5">
        <w:rPr>
          <w:rFonts w:ascii="Arial" w:hAnsi="Arial" w:cs="Arial"/>
          <w:sz w:val="24"/>
          <w:szCs w:val="24"/>
        </w:rPr>
        <w:t>Standard items:</w:t>
      </w:r>
      <w:r w:rsidRPr="007513D5">
        <w:rPr>
          <w:rFonts w:ascii="Arial" w:hAnsi="Arial" w:cs="Arial"/>
          <w:sz w:val="24"/>
          <w:szCs w:val="24"/>
        </w:rPr>
        <w:tab/>
        <w:t>pens (blue/black preferred), pencils (including coloured), sharpener, eraser, correction tape/fluid, ruler, highlighters</w:t>
      </w:r>
    </w:p>
    <w:p w14:paraId="1CFF95FD" w14:textId="77777777" w:rsidR="007521F1" w:rsidRPr="007513D5" w:rsidRDefault="007521F1" w:rsidP="007521F1">
      <w:pPr>
        <w:tabs>
          <w:tab w:val="left" w:pos="360"/>
        </w:tabs>
        <w:spacing w:line="240" w:lineRule="auto"/>
        <w:ind w:left="2880" w:hanging="2880"/>
        <w:contextualSpacing/>
        <w:rPr>
          <w:rFonts w:ascii="Arial" w:hAnsi="Arial" w:cs="Arial"/>
          <w:sz w:val="24"/>
          <w:szCs w:val="24"/>
        </w:rPr>
      </w:pPr>
      <w:r w:rsidRPr="007513D5">
        <w:rPr>
          <w:rFonts w:ascii="Arial" w:hAnsi="Arial" w:cs="Arial"/>
          <w:sz w:val="24"/>
          <w:szCs w:val="24"/>
        </w:rPr>
        <w:t>Special items:</w:t>
      </w:r>
      <w:r w:rsidRPr="007513D5">
        <w:rPr>
          <w:rFonts w:ascii="Arial" w:hAnsi="Arial" w:cs="Arial"/>
          <w:sz w:val="24"/>
          <w:szCs w:val="24"/>
        </w:rPr>
        <w:tab/>
        <w:t>up to three non-programmable calculators approved for use in the WACE examinations</w:t>
      </w:r>
    </w:p>
    <w:p w14:paraId="1429D218" w14:textId="77777777" w:rsidR="007521F1" w:rsidRPr="00373CBA" w:rsidRDefault="007521F1" w:rsidP="007521F1">
      <w:pPr>
        <w:spacing w:line="240" w:lineRule="auto"/>
        <w:contextualSpacing/>
        <w:rPr>
          <w:rFonts w:ascii="Arial" w:hAnsi="Arial" w:cs="Arial"/>
        </w:rPr>
      </w:pPr>
    </w:p>
    <w:p w14:paraId="236DABA0" w14:textId="77777777" w:rsidR="007521F1" w:rsidRPr="00373CBA" w:rsidRDefault="007521F1" w:rsidP="007521F1">
      <w:pPr>
        <w:spacing w:line="240" w:lineRule="auto"/>
        <w:contextualSpacing/>
        <w:rPr>
          <w:rFonts w:ascii="Arial" w:hAnsi="Arial" w:cs="Arial"/>
        </w:rPr>
      </w:pPr>
    </w:p>
    <w:p w14:paraId="415DE8D9" w14:textId="77777777" w:rsidR="007521F1" w:rsidRPr="00373CBA" w:rsidRDefault="007521F1" w:rsidP="007521F1">
      <w:pPr>
        <w:spacing w:line="240" w:lineRule="auto"/>
        <w:contextualSpacing/>
        <w:rPr>
          <w:rFonts w:ascii="Arial" w:hAnsi="Arial" w:cs="Arial"/>
        </w:rPr>
      </w:pPr>
    </w:p>
    <w:p w14:paraId="4ABAB0DC" w14:textId="77777777" w:rsidR="007521F1" w:rsidRPr="00E8377B" w:rsidRDefault="007521F1" w:rsidP="007521F1">
      <w:pPr>
        <w:pStyle w:val="Heading1"/>
        <w:rPr>
          <w:rFonts w:ascii="Arial" w:hAnsi="Arial" w:cs="Arial"/>
          <w:iCs/>
          <w:szCs w:val="24"/>
        </w:rPr>
      </w:pPr>
      <w:r w:rsidRPr="00E8377B">
        <w:rPr>
          <w:rFonts w:ascii="Arial" w:hAnsi="Arial" w:cs="Arial"/>
          <w:iCs/>
          <w:szCs w:val="24"/>
        </w:rPr>
        <w:t>IMPORTANT NOTE TO CANDIDATES</w:t>
      </w:r>
    </w:p>
    <w:p w14:paraId="771FD491" w14:textId="77777777" w:rsidR="007521F1" w:rsidRPr="00E8377B" w:rsidRDefault="007521F1" w:rsidP="007521F1">
      <w:pPr>
        <w:spacing w:line="240" w:lineRule="auto"/>
        <w:ind w:right="-518"/>
        <w:contextualSpacing/>
        <w:rPr>
          <w:rFonts w:ascii="Arial" w:hAnsi="Arial" w:cs="Arial"/>
          <w:b/>
          <w:sz w:val="24"/>
          <w:szCs w:val="24"/>
        </w:rPr>
        <w:sectPr w:rsidR="007521F1" w:rsidRPr="00E8377B" w:rsidSect="00A23834">
          <w:footerReference w:type="default" r:id="rId9"/>
          <w:pgSz w:w="11907" w:h="16840"/>
          <w:pgMar w:top="1134" w:right="1134" w:bottom="1134" w:left="1134" w:header="720" w:footer="720" w:gutter="0"/>
          <w:cols w:space="720"/>
          <w:titlePg/>
          <w:docGrid w:linePitch="299"/>
        </w:sectPr>
      </w:pPr>
      <w:r w:rsidRPr="00E8377B">
        <w:rPr>
          <w:rFonts w:ascii="Arial" w:hAnsi="Arial" w:cs="Arial"/>
          <w:sz w:val="24"/>
          <w:szCs w:val="24"/>
        </w:rPr>
        <w:t xml:space="preserve">No other items may be taken into the examination room.  It is </w:t>
      </w:r>
      <w:r w:rsidRPr="00E8377B">
        <w:rPr>
          <w:rFonts w:ascii="Arial" w:hAnsi="Arial" w:cs="Arial"/>
          <w:b/>
          <w:sz w:val="24"/>
          <w:szCs w:val="24"/>
        </w:rPr>
        <w:t>your</w:t>
      </w:r>
      <w:r w:rsidRPr="00E8377B">
        <w:rPr>
          <w:rFonts w:ascii="Arial" w:hAnsi="Arial" w:cs="Arial"/>
          <w:sz w:val="24"/>
          <w:szCs w:val="24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E8377B">
        <w:rPr>
          <w:rFonts w:ascii="Arial" w:hAnsi="Arial" w:cs="Arial"/>
          <w:b/>
          <w:sz w:val="24"/>
          <w:szCs w:val="24"/>
        </w:rPr>
        <w:t>before</w:t>
      </w:r>
      <w:r w:rsidRPr="00E8377B">
        <w:rPr>
          <w:rFonts w:ascii="Arial" w:hAnsi="Arial" w:cs="Arial"/>
          <w:sz w:val="24"/>
          <w:szCs w:val="24"/>
        </w:rPr>
        <w:t xml:space="preserve"> reading any further</w:t>
      </w:r>
    </w:p>
    <w:p w14:paraId="3DCC03B5" w14:textId="4DFBCAD4" w:rsidR="008858B2" w:rsidRPr="00ED4952" w:rsidRDefault="00B0276C" w:rsidP="008858B2">
      <w:pPr>
        <w:rPr>
          <w:rFonts w:cstheme="minorHAnsi"/>
          <w:sz w:val="24"/>
          <w:szCs w:val="24"/>
        </w:rPr>
      </w:pPr>
      <w:r w:rsidRPr="00ED4952">
        <w:rPr>
          <w:rFonts w:cstheme="minorHAnsi"/>
          <w:sz w:val="24"/>
          <w:szCs w:val="24"/>
        </w:rPr>
        <w:lastRenderedPageBreak/>
        <w:t xml:space="preserve">Mark and Sarina were running a physics experiment to determine the resistivity </w:t>
      </w:r>
      <w:r w:rsidR="00EA70A9" w:rsidRPr="00ED4952">
        <w:rPr>
          <w:rFonts w:cstheme="minorHAnsi"/>
          <w:sz w:val="24"/>
          <w:szCs w:val="24"/>
        </w:rPr>
        <w:t>of a circuit in a car battery. However, they noticed different brands of car batteries were giving drastically different results</w:t>
      </w:r>
      <w:r w:rsidR="00CF35D1" w:rsidRPr="00ED4952">
        <w:rPr>
          <w:rFonts w:cstheme="minorHAnsi"/>
          <w:sz w:val="24"/>
          <w:szCs w:val="24"/>
        </w:rPr>
        <w:t>! They did some research and determined that most car batteries used sulfuric acid</w:t>
      </w:r>
      <w:r w:rsidR="00A43864" w:rsidRPr="00ED4952">
        <w:rPr>
          <w:rFonts w:cstheme="minorHAnsi"/>
          <w:sz w:val="24"/>
          <w:szCs w:val="24"/>
        </w:rPr>
        <w:t xml:space="preserve"> as a </w:t>
      </w:r>
      <w:r w:rsidR="0047220F" w:rsidRPr="00ED4952">
        <w:rPr>
          <w:rFonts w:cstheme="minorHAnsi"/>
          <w:sz w:val="24"/>
          <w:szCs w:val="24"/>
        </w:rPr>
        <w:t>medium, however discovered that the Be</w:t>
      </w:r>
      <w:r w:rsidR="00771FE1" w:rsidRPr="00ED4952">
        <w:rPr>
          <w:rFonts w:cstheme="minorHAnsi"/>
          <w:sz w:val="24"/>
          <w:szCs w:val="24"/>
        </w:rPr>
        <w:t xml:space="preserve">tta brand was </w:t>
      </w:r>
      <w:proofErr w:type="gramStart"/>
      <w:r w:rsidR="00771FE1" w:rsidRPr="00ED4952">
        <w:rPr>
          <w:rFonts w:cstheme="minorHAnsi"/>
          <w:sz w:val="24"/>
          <w:szCs w:val="24"/>
        </w:rPr>
        <w:t>actually using</w:t>
      </w:r>
      <w:proofErr w:type="gramEnd"/>
      <w:r w:rsidR="00771FE1" w:rsidRPr="00ED4952">
        <w:rPr>
          <w:rFonts w:cstheme="minorHAnsi"/>
          <w:sz w:val="24"/>
          <w:szCs w:val="24"/>
        </w:rPr>
        <w:t xml:space="preserve"> </w:t>
      </w:r>
      <w:proofErr w:type="spellStart"/>
      <w:r w:rsidR="00771FE1" w:rsidRPr="00ED4952">
        <w:rPr>
          <w:rFonts w:cstheme="minorHAnsi"/>
          <w:sz w:val="24"/>
          <w:szCs w:val="24"/>
        </w:rPr>
        <w:t>sulfurous</w:t>
      </w:r>
      <w:proofErr w:type="spellEnd"/>
      <w:r w:rsidR="00771FE1" w:rsidRPr="00ED4952">
        <w:rPr>
          <w:rFonts w:cstheme="minorHAnsi"/>
          <w:sz w:val="24"/>
          <w:szCs w:val="24"/>
        </w:rPr>
        <w:t xml:space="preserve"> acid</w:t>
      </w:r>
      <w:r w:rsidR="00625CB8" w:rsidRPr="00ED4952">
        <w:rPr>
          <w:rFonts w:cstheme="minorHAnsi"/>
          <w:sz w:val="24"/>
          <w:szCs w:val="24"/>
        </w:rPr>
        <w:t xml:space="preserve"> as a medium.</w:t>
      </w:r>
    </w:p>
    <w:p w14:paraId="7B3BC753" w14:textId="3A9E6A99" w:rsidR="001E640D" w:rsidRPr="00ED4952" w:rsidRDefault="00625CB8" w:rsidP="008858B2">
      <w:pPr>
        <w:rPr>
          <w:rFonts w:cstheme="minorHAnsi"/>
          <w:sz w:val="24"/>
          <w:szCs w:val="24"/>
        </w:rPr>
      </w:pPr>
      <w:r w:rsidRPr="00ED4952">
        <w:rPr>
          <w:rFonts w:cstheme="minorHAnsi"/>
          <w:sz w:val="24"/>
          <w:szCs w:val="24"/>
        </w:rPr>
        <w:t>To try and replicate the design to check the validity of their experiments, Mark and Sarina set up a simple circuit</w:t>
      </w:r>
      <w:r w:rsidR="001D2F4A" w:rsidRPr="00ED4952">
        <w:rPr>
          <w:rFonts w:cstheme="minorHAnsi"/>
          <w:sz w:val="24"/>
          <w:szCs w:val="24"/>
        </w:rPr>
        <w:t xml:space="preserve"> as shown below</w:t>
      </w:r>
      <w:r w:rsidR="001E640D" w:rsidRPr="00ED4952">
        <w:rPr>
          <w:rFonts w:cstheme="minorHAnsi"/>
          <w:sz w:val="24"/>
          <w:szCs w:val="24"/>
        </w:rPr>
        <w:t xml:space="preserve">. They then ran an experiment in which they measured the current through a </w:t>
      </w:r>
      <w:proofErr w:type="spellStart"/>
      <w:r w:rsidR="001E640D" w:rsidRPr="00ED4952">
        <w:rPr>
          <w:rFonts w:cstheme="minorHAnsi"/>
          <w:sz w:val="24"/>
          <w:szCs w:val="24"/>
        </w:rPr>
        <w:t>sulfurous</w:t>
      </w:r>
      <w:proofErr w:type="spellEnd"/>
      <w:r w:rsidR="001E640D" w:rsidRPr="00ED4952">
        <w:rPr>
          <w:rFonts w:cstheme="minorHAnsi"/>
          <w:sz w:val="24"/>
          <w:szCs w:val="24"/>
        </w:rPr>
        <w:t xml:space="preserve"> acid resistor and sulfuric acid resistor and got the results in the table below.</w:t>
      </w:r>
    </w:p>
    <w:tbl>
      <w:tblPr>
        <w:tblStyle w:val="TableGrid"/>
        <w:tblpPr w:leftFromText="180" w:rightFromText="180" w:vertAnchor="text" w:horzAnchor="page" w:tblpX="3395" w:tblpY="151"/>
        <w:tblW w:w="0" w:type="auto"/>
        <w:tblLook w:val="04A0" w:firstRow="1" w:lastRow="0" w:firstColumn="1" w:lastColumn="0" w:noHBand="0" w:noVBand="1"/>
      </w:tblPr>
      <w:tblGrid>
        <w:gridCol w:w="2217"/>
        <w:gridCol w:w="1017"/>
        <w:gridCol w:w="912"/>
        <w:gridCol w:w="912"/>
        <w:gridCol w:w="912"/>
        <w:gridCol w:w="912"/>
      </w:tblGrid>
      <w:tr w:rsidR="00EF55AA" w:rsidRPr="00ED4952" w14:paraId="061FBDA9" w14:textId="77777777" w:rsidTr="00EF55AA">
        <w:trPr>
          <w:trHeight w:val="60"/>
        </w:trPr>
        <w:tc>
          <w:tcPr>
            <w:tcW w:w="2217" w:type="dxa"/>
          </w:tcPr>
          <w:p w14:paraId="2E04E7A1" w14:textId="77777777" w:rsidR="00EF55AA" w:rsidRPr="00ED4952" w:rsidRDefault="00EF55AA" w:rsidP="00EF55AA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17" w:type="dxa"/>
          </w:tcPr>
          <w:p w14:paraId="0D36C496" w14:textId="77777777" w:rsidR="00EF55AA" w:rsidRPr="00ED4952" w:rsidRDefault="00EF55AA" w:rsidP="00EF55AA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0.05M</w:t>
            </w:r>
          </w:p>
        </w:tc>
        <w:tc>
          <w:tcPr>
            <w:tcW w:w="884" w:type="dxa"/>
          </w:tcPr>
          <w:p w14:paraId="092071B5" w14:textId="77777777" w:rsidR="00EF55AA" w:rsidRPr="00ED4952" w:rsidRDefault="00EF55AA" w:rsidP="00EF55AA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0.1M</w:t>
            </w:r>
          </w:p>
        </w:tc>
        <w:tc>
          <w:tcPr>
            <w:tcW w:w="884" w:type="dxa"/>
          </w:tcPr>
          <w:p w14:paraId="3CB6DD9C" w14:textId="77777777" w:rsidR="00EF55AA" w:rsidRPr="00ED4952" w:rsidRDefault="00EF55AA" w:rsidP="00EF55AA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0.2M</w:t>
            </w:r>
          </w:p>
        </w:tc>
        <w:tc>
          <w:tcPr>
            <w:tcW w:w="884" w:type="dxa"/>
          </w:tcPr>
          <w:p w14:paraId="4E606DA2" w14:textId="77777777" w:rsidR="00EF55AA" w:rsidRPr="00ED4952" w:rsidRDefault="00EF55AA" w:rsidP="00EF55AA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0.5M</w:t>
            </w:r>
          </w:p>
        </w:tc>
        <w:tc>
          <w:tcPr>
            <w:tcW w:w="884" w:type="dxa"/>
          </w:tcPr>
          <w:p w14:paraId="645AB006" w14:textId="77777777" w:rsidR="00EF55AA" w:rsidRPr="00ED4952" w:rsidRDefault="00EF55AA" w:rsidP="00EF55AA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1.0M</w:t>
            </w:r>
          </w:p>
        </w:tc>
      </w:tr>
      <w:tr w:rsidR="00EF55AA" w:rsidRPr="00ED4952" w14:paraId="4E8018D2" w14:textId="77777777" w:rsidTr="00EF55AA">
        <w:trPr>
          <w:trHeight w:val="635"/>
        </w:trPr>
        <w:tc>
          <w:tcPr>
            <w:tcW w:w="2217" w:type="dxa"/>
          </w:tcPr>
          <w:p w14:paraId="0ABBA9F4" w14:textId="77777777" w:rsidR="00EF55AA" w:rsidRPr="00ED4952" w:rsidRDefault="00EF55AA" w:rsidP="00EF55AA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Sulfuric Acid</w:t>
            </w:r>
          </w:p>
        </w:tc>
        <w:tc>
          <w:tcPr>
            <w:tcW w:w="1017" w:type="dxa"/>
          </w:tcPr>
          <w:p w14:paraId="5C73B9E6" w14:textId="1E81454B" w:rsidR="00EF55AA" w:rsidRPr="00ED4952" w:rsidRDefault="00982523" w:rsidP="00EF55AA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0.02mA</w:t>
            </w:r>
          </w:p>
        </w:tc>
        <w:tc>
          <w:tcPr>
            <w:tcW w:w="884" w:type="dxa"/>
          </w:tcPr>
          <w:p w14:paraId="5EAF989A" w14:textId="7E3A7466" w:rsidR="00EF55AA" w:rsidRPr="00ED4952" w:rsidRDefault="00995E33" w:rsidP="00EF55AA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130mA</w:t>
            </w:r>
          </w:p>
        </w:tc>
        <w:tc>
          <w:tcPr>
            <w:tcW w:w="884" w:type="dxa"/>
          </w:tcPr>
          <w:p w14:paraId="117E22F1" w14:textId="23905E20" w:rsidR="00EF55AA" w:rsidRPr="00ED4952" w:rsidRDefault="00995E33" w:rsidP="00EF55AA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370mA</w:t>
            </w:r>
          </w:p>
        </w:tc>
        <w:tc>
          <w:tcPr>
            <w:tcW w:w="884" w:type="dxa"/>
          </w:tcPr>
          <w:p w14:paraId="2F0F269B" w14:textId="45199F60" w:rsidR="00EF55AA" w:rsidRPr="00ED4952" w:rsidRDefault="00995E33" w:rsidP="00EF55AA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430mA</w:t>
            </w:r>
          </w:p>
        </w:tc>
        <w:tc>
          <w:tcPr>
            <w:tcW w:w="884" w:type="dxa"/>
          </w:tcPr>
          <w:p w14:paraId="7348E4D8" w14:textId="508FCA70" w:rsidR="00EF55AA" w:rsidRPr="00ED4952" w:rsidRDefault="00995E33" w:rsidP="00EF55AA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780mA</w:t>
            </w:r>
          </w:p>
        </w:tc>
      </w:tr>
      <w:tr w:rsidR="00EF55AA" w:rsidRPr="00ED4952" w14:paraId="0A20DF5B" w14:textId="77777777" w:rsidTr="00EF55AA">
        <w:trPr>
          <w:trHeight w:val="635"/>
        </w:trPr>
        <w:tc>
          <w:tcPr>
            <w:tcW w:w="2217" w:type="dxa"/>
          </w:tcPr>
          <w:p w14:paraId="23450EED" w14:textId="686DEA5B" w:rsidR="00EF55AA" w:rsidRPr="00ED4952" w:rsidRDefault="00EF55AA" w:rsidP="00EF55AA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Sulfurous</w:t>
            </w:r>
            <w:proofErr w:type="spellEnd"/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 xml:space="preserve"> Acid</w:t>
            </w:r>
          </w:p>
        </w:tc>
        <w:tc>
          <w:tcPr>
            <w:tcW w:w="1017" w:type="dxa"/>
          </w:tcPr>
          <w:p w14:paraId="2B5A5D63" w14:textId="45DF5667" w:rsidR="00EF55AA" w:rsidRPr="00ED4952" w:rsidRDefault="00995E33" w:rsidP="00EF55AA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0.02mA</w:t>
            </w:r>
          </w:p>
        </w:tc>
        <w:tc>
          <w:tcPr>
            <w:tcW w:w="884" w:type="dxa"/>
          </w:tcPr>
          <w:p w14:paraId="44BD56C9" w14:textId="19ECE04E" w:rsidR="00EF55AA" w:rsidRPr="00ED4952" w:rsidRDefault="002364F1" w:rsidP="00EF55AA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120mA</w:t>
            </w:r>
          </w:p>
        </w:tc>
        <w:tc>
          <w:tcPr>
            <w:tcW w:w="884" w:type="dxa"/>
          </w:tcPr>
          <w:p w14:paraId="2EB74339" w14:textId="00F35E6F" w:rsidR="00EF55AA" w:rsidRPr="00ED4952" w:rsidRDefault="002364F1" w:rsidP="00EF55AA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340mA</w:t>
            </w:r>
          </w:p>
        </w:tc>
        <w:tc>
          <w:tcPr>
            <w:tcW w:w="884" w:type="dxa"/>
          </w:tcPr>
          <w:p w14:paraId="479AB241" w14:textId="09BB3B64" w:rsidR="00EF55AA" w:rsidRPr="00ED4952" w:rsidRDefault="002364F1" w:rsidP="00EF55AA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390mA</w:t>
            </w:r>
          </w:p>
        </w:tc>
        <w:tc>
          <w:tcPr>
            <w:tcW w:w="884" w:type="dxa"/>
          </w:tcPr>
          <w:p w14:paraId="14B54B92" w14:textId="167E5819" w:rsidR="00EF55AA" w:rsidRPr="00ED4952" w:rsidRDefault="002364F1" w:rsidP="00EF55AA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650mA</w:t>
            </w:r>
          </w:p>
        </w:tc>
      </w:tr>
    </w:tbl>
    <w:p w14:paraId="463F39AA" w14:textId="3C1DB59B" w:rsidR="001E640D" w:rsidRPr="00ED4952" w:rsidRDefault="001E640D" w:rsidP="001E640D">
      <w:pPr>
        <w:rPr>
          <w:rFonts w:cstheme="minorHAnsi"/>
          <w:sz w:val="24"/>
          <w:szCs w:val="24"/>
        </w:rPr>
      </w:pPr>
      <w:r w:rsidRPr="00ED4952">
        <w:rPr>
          <w:rFonts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6364DF4" wp14:editId="48618E91">
            <wp:simplePos x="0" y="0"/>
            <wp:positionH relativeFrom="page">
              <wp:posOffset>540689</wp:posOffset>
            </wp:positionH>
            <wp:positionV relativeFrom="paragraph">
              <wp:posOffset>1491</wp:posOffset>
            </wp:positionV>
            <wp:extent cx="14859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23" y="21300"/>
                <wp:lineTo x="213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B4D23" w14:textId="77777777" w:rsidR="00EF55AA" w:rsidRPr="00ED4952" w:rsidRDefault="00EF55AA" w:rsidP="00EF55AA">
      <w:pPr>
        <w:pStyle w:val="ListParagraph"/>
        <w:rPr>
          <w:rFonts w:cstheme="minorHAnsi"/>
          <w:sz w:val="24"/>
          <w:szCs w:val="24"/>
        </w:rPr>
      </w:pPr>
    </w:p>
    <w:p w14:paraId="6ECF6DAF" w14:textId="77777777" w:rsidR="00EF55AA" w:rsidRPr="00ED4952" w:rsidRDefault="00EF55AA" w:rsidP="00EF55AA">
      <w:pPr>
        <w:pStyle w:val="ListParagraph"/>
        <w:rPr>
          <w:rFonts w:cstheme="minorHAnsi"/>
          <w:sz w:val="24"/>
          <w:szCs w:val="24"/>
        </w:rPr>
      </w:pPr>
    </w:p>
    <w:p w14:paraId="3FC909F9" w14:textId="77777777" w:rsidR="00EF55AA" w:rsidRPr="00ED4952" w:rsidRDefault="00EF55AA" w:rsidP="00EF55AA">
      <w:pPr>
        <w:pStyle w:val="ListParagraph"/>
        <w:rPr>
          <w:rFonts w:cstheme="minorHAnsi"/>
          <w:sz w:val="24"/>
          <w:szCs w:val="24"/>
        </w:rPr>
      </w:pPr>
    </w:p>
    <w:p w14:paraId="282F8F95" w14:textId="77777777" w:rsidR="00EF55AA" w:rsidRPr="00ED4952" w:rsidRDefault="00EF55AA" w:rsidP="00EF55AA">
      <w:pPr>
        <w:pStyle w:val="ListParagraph"/>
        <w:rPr>
          <w:rFonts w:cstheme="minorHAnsi"/>
          <w:sz w:val="24"/>
          <w:szCs w:val="24"/>
        </w:rPr>
      </w:pPr>
    </w:p>
    <w:p w14:paraId="07869ED1" w14:textId="77777777" w:rsidR="00EF55AA" w:rsidRPr="00ED4952" w:rsidRDefault="00EF55AA" w:rsidP="00EF55AA">
      <w:pPr>
        <w:pStyle w:val="ListParagraph"/>
        <w:rPr>
          <w:rFonts w:cstheme="minorHAnsi"/>
          <w:sz w:val="24"/>
          <w:szCs w:val="24"/>
        </w:rPr>
      </w:pPr>
    </w:p>
    <w:p w14:paraId="30C2B97F" w14:textId="77777777" w:rsidR="00EF55AA" w:rsidRPr="00ED4952" w:rsidRDefault="00EF55AA" w:rsidP="00EF55AA">
      <w:pPr>
        <w:pStyle w:val="ListParagraph"/>
        <w:rPr>
          <w:rFonts w:cstheme="minorHAnsi"/>
          <w:sz w:val="24"/>
          <w:szCs w:val="24"/>
        </w:rPr>
      </w:pPr>
    </w:p>
    <w:p w14:paraId="715794A5" w14:textId="6A730F50" w:rsidR="00ED05A5" w:rsidRPr="00ED4952" w:rsidRDefault="002364F1" w:rsidP="0029359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ED4952">
        <w:rPr>
          <w:rFonts w:cstheme="minorHAnsi"/>
          <w:sz w:val="24"/>
          <w:szCs w:val="24"/>
        </w:rPr>
        <w:t>What are the independent variables in this experiment?</w:t>
      </w:r>
      <w:r w:rsidR="00DF7728" w:rsidRPr="00ED4952">
        <w:rPr>
          <w:rFonts w:cstheme="minorHAnsi"/>
          <w:sz w:val="24"/>
          <w:szCs w:val="24"/>
        </w:rPr>
        <w:ptab w:relativeTo="margin" w:alignment="right" w:leader="none"/>
      </w:r>
      <w:r w:rsidR="00DF7728" w:rsidRPr="00ED4952">
        <w:rPr>
          <w:rFonts w:cstheme="minorHAnsi"/>
          <w:sz w:val="24"/>
          <w:szCs w:val="24"/>
        </w:rPr>
        <w:t>(2 marks)</w:t>
      </w:r>
    </w:p>
    <w:p w14:paraId="445425F2" w14:textId="77777777" w:rsidR="00DF7728" w:rsidRPr="00ED4952" w:rsidRDefault="00DF7728" w:rsidP="006420C6">
      <w:pPr>
        <w:rPr>
          <w:rFonts w:cstheme="minorHAnsi"/>
          <w:sz w:val="24"/>
          <w:szCs w:val="24"/>
        </w:rPr>
      </w:pPr>
    </w:p>
    <w:p w14:paraId="639F6A65" w14:textId="105842AD" w:rsidR="00DF7728" w:rsidRDefault="00DF7728" w:rsidP="006420C6">
      <w:pPr>
        <w:rPr>
          <w:rFonts w:cstheme="minorHAnsi"/>
          <w:sz w:val="24"/>
          <w:szCs w:val="24"/>
        </w:rPr>
      </w:pPr>
    </w:p>
    <w:p w14:paraId="2502A4E4" w14:textId="77777777" w:rsidR="007521F1" w:rsidRPr="00ED4952" w:rsidRDefault="007521F1" w:rsidP="006420C6">
      <w:pPr>
        <w:rPr>
          <w:rFonts w:cstheme="minorHAnsi"/>
          <w:sz w:val="24"/>
          <w:szCs w:val="24"/>
        </w:rPr>
      </w:pPr>
    </w:p>
    <w:p w14:paraId="3EB615E7" w14:textId="218B05E1" w:rsidR="00DF7728" w:rsidRPr="00ED4952" w:rsidRDefault="00DF7728" w:rsidP="0029359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ED4952">
        <w:rPr>
          <w:rFonts w:cstheme="minorHAnsi"/>
          <w:sz w:val="24"/>
          <w:szCs w:val="24"/>
        </w:rPr>
        <w:t>What is the dependent variable in this experiment?</w:t>
      </w:r>
      <w:r w:rsidRPr="00ED4952">
        <w:rPr>
          <w:rFonts w:cstheme="minorHAnsi"/>
          <w:sz w:val="24"/>
          <w:szCs w:val="24"/>
        </w:rPr>
        <w:ptab w:relativeTo="margin" w:alignment="right" w:leader="none"/>
      </w:r>
      <w:r w:rsidRPr="00ED4952">
        <w:rPr>
          <w:rFonts w:cstheme="minorHAnsi"/>
          <w:sz w:val="24"/>
          <w:szCs w:val="24"/>
        </w:rPr>
        <w:t>(1 mark)</w:t>
      </w:r>
    </w:p>
    <w:p w14:paraId="6D6D5AB5" w14:textId="6B4099B1" w:rsidR="00DF7728" w:rsidRPr="00ED4952" w:rsidRDefault="00DF7728" w:rsidP="00DF7728">
      <w:pPr>
        <w:rPr>
          <w:rFonts w:cstheme="minorHAnsi"/>
          <w:sz w:val="24"/>
          <w:szCs w:val="24"/>
        </w:rPr>
      </w:pPr>
    </w:p>
    <w:p w14:paraId="124D4588" w14:textId="717C8196" w:rsidR="00DF7728" w:rsidRDefault="00DF7728" w:rsidP="00DF7728">
      <w:pPr>
        <w:rPr>
          <w:rFonts w:cstheme="minorHAnsi"/>
          <w:sz w:val="24"/>
          <w:szCs w:val="24"/>
        </w:rPr>
      </w:pPr>
    </w:p>
    <w:p w14:paraId="508451A0" w14:textId="77777777" w:rsidR="007521F1" w:rsidRPr="00ED4952" w:rsidRDefault="007521F1" w:rsidP="00DF7728">
      <w:pPr>
        <w:rPr>
          <w:rFonts w:cstheme="minorHAnsi"/>
          <w:sz w:val="24"/>
          <w:szCs w:val="24"/>
        </w:rPr>
      </w:pPr>
    </w:p>
    <w:p w14:paraId="22C7F32A" w14:textId="5FA9A8AC" w:rsidR="00DF7728" w:rsidRPr="00ED4952" w:rsidRDefault="00DF7728" w:rsidP="0029359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ED4952">
        <w:rPr>
          <w:rFonts w:cstheme="minorHAnsi"/>
          <w:sz w:val="24"/>
          <w:szCs w:val="24"/>
        </w:rPr>
        <w:t>Identify 3 variables that would need to be controlled</w:t>
      </w:r>
      <w:r w:rsidR="006420C6" w:rsidRPr="00ED4952">
        <w:rPr>
          <w:rFonts w:cstheme="minorHAnsi"/>
          <w:sz w:val="24"/>
          <w:szCs w:val="24"/>
        </w:rPr>
        <w:t>.</w:t>
      </w:r>
      <w:r w:rsidR="006420C6" w:rsidRPr="00ED4952">
        <w:rPr>
          <w:rFonts w:cstheme="minorHAnsi"/>
          <w:sz w:val="24"/>
          <w:szCs w:val="24"/>
        </w:rPr>
        <w:ptab w:relativeTo="margin" w:alignment="right" w:leader="none"/>
      </w:r>
      <w:r w:rsidR="006420C6" w:rsidRPr="00ED4952">
        <w:rPr>
          <w:rFonts w:cstheme="minorHAnsi"/>
          <w:sz w:val="24"/>
          <w:szCs w:val="24"/>
        </w:rPr>
        <w:t>(3 marks)</w:t>
      </w:r>
    </w:p>
    <w:p w14:paraId="78A1476D" w14:textId="4FA1074C" w:rsidR="006420C6" w:rsidRPr="00ED4952" w:rsidRDefault="006420C6" w:rsidP="006420C6">
      <w:pPr>
        <w:rPr>
          <w:rFonts w:cstheme="minorHAnsi"/>
          <w:sz w:val="24"/>
          <w:szCs w:val="24"/>
        </w:rPr>
      </w:pPr>
    </w:p>
    <w:p w14:paraId="6FA1D81B" w14:textId="7F3C43F5" w:rsidR="007F6428" w:rsidRDefault="007F6428" w:rsidP="006420C6">
      <w:pPr>
        <w:rPr>
          <w:rFonts w:cstheme="minorHAnsi"/>
          <w:sz w:val="24"/>
          <w:szCs w:val="24"/>
        </w:rPr>
      </w:pPr>
    </w:p>
    <w:p w14:paraId="4608103B" w14:textId="77777777" w:rsidR="007521F1" w:rsidRPr="00ED4952" w:rsidRDefault="007521F1" w:rsidP="006420C6">
      <w:pPr>
        <w:rPr>
          <w:rFonts w:cstheme="minorHAnsi"/>
          <w:sz w:val="24"/>
          <w:szCs w:val="24"/>
        </w:rPr>
      </w:pPr>
    </w:p>
    <w:p w14:paraId="10D36658" w14:textId="1909EF6D" w:rsidR="006420C6" w:rsidRPr="00ED4952" w:rsidRDefault="006420C6" w:rsidP="006420C6">
      <w:pPr>
        <w:rPr>
          <w:rFonts w:cstheme="minorHAnsi"/>
          <w:sz w:val="24"/>
          <w:szCs w:val="24"/>
        </w:rPr>
      </w:pPr>
    </w:p>
    <w:p w14:paraId="2D32D794" w14:textId="1B650B63" w:rsidR="006420C6" w:rsidRPr="00ED4952" w:rsidRDefault="001C3E5F" w:rsidP="006420C6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ED4952">
        <w:rPr>
          <w:rFonts w:cstheme="minorHAnsi"/>
          <w:sz w:val="24"/>
          <w:szCs w:val="24"/>
        </w:rPr>
        <w:t>Write a method below that Mark and Sarina might have followed.</w:t>
      </w:r>
      <w:r w:rsidR="007F6428" w:rsidRPr="00ED4952">
        <w:rPr>
          <w:rFonts w:cstheme="minorHAnsi"/>
          <w:sz w:val="24"/>
          <w:szCs w:val="24"/>
        </w:rPr>
        <w:ptab w:relativeTo="margin" w:alignment="right" w:leader="none"/>
      </w:r>
      <w:r w:rsidR="007F6428" w:rsidRPr="00ED4952">
        <w:rPr>
          <w:rFonts w:cstheme="minorHAnsi"/>
          <w:sz w:val="24"/>
          <w:szCs w:val="24"/>
        </w:rPr>
        <w:t>(</w:t>
      </w:r>
      <w:r w:rsidR="00C82EBB">
        <w:rPr>
          <w:rFonts w:cstheme="minorHAnsi"/>
          <w:sz w:val="24"/>
          <w:szCs w:val="24"/>
        </w:rPr>
        <w:t>3</w:t>
      </w:r>
      <w:r w:rsidR="007F6428" w:rsidRPr="00ED4952">
        <w:rPr>
          <w:rFonts w:cstheme="minorHAnsi"/>
          <w:sz w:val="24"/>
          <w:szCs w:val="24"/>
        </w:rPr>
        <w:t xml:space="preserve"> marks)</w:t>
      </w:r>
    </w:p>
    <w:p w14:paraId="39F81DE3" w14:textId="7E9F5338" w:rsidR="0038360D" w:rsidRPr="00ED4952" w:rsidRDefault="0038360D" w:rsidP="0038360D">
      <w:pPr>
        <w:pStyle w:val="ListParagraph"/>
        <w:rPr>
          <w:rFonts w:cstheme="minorHAnsi"/>
          <w:sz w:val="24"/>
          <w:szCs w:val="24"/>
        </w:rPr>
      </w:pPr>
    </w:p>
    <w:p w14:paraId="41488FAB" w14:textId="17BC6492" w:rsidR="0038360D" w:rsidRPr="00ED4952" w:rsidRDefault="0038360D" w:rsidP="0038360D">
      <w:pPr>
        <w:pStyle w:val="ListParagraph"/>
        <w:rPr>
          <w:rFonts w:cstheme="minorHAnsi"/>
          <w:sz w:val="24"/>
          <w:szCs w:val="24"/>
        </w:rPr>
      </w:pPr>
    </w:p>
    <w:p w14:paraId="316AF986" w14:textId="6FF36444" w:rsidR="0038360D" w:rsidRPr="00ED4952" w:rsidRDefault="0038360D" w:rsidP="0038360D">
      <w:pPr>
        <w:pStyle w:val="ListParagraph"/>
        <w:rPr>
          <w:rFonts w:cstheme="minorHAnsi"/>
          <w:sz w:val="24"/>
          <w:szCs w:val="24"/>
        </w:rPr>
      </w:pPr>
    </w:p>
    <w:p w14:paraId="675A75B1" w14:textId="14620436" w:rsidR="0038360D" w:rsidRPr="00ED4952" w:rsidRDefault="0038360D" w:rsidP="0038360D">
      <w:pPr>
        <w:pStyle w:val="ListParagraph"/>
        <w:rPr>
          <w:rFonts w:cstheme="minorHAnsi"/>
          <w:sz w:val="24"/>
          <w:szCs w:val="24"/>
        </w:rPr>
      </w:pPr>
    </w:p>
    <w:p w14:paraId="0F48373B" w14:textId="607B7AF8" w:rsidR="0038360D" w:rsidRPr="00ED4952" w:rsidRDefault="0038360D" w:rsidP="0038360D">
      <w:pPr>
        <w:pStyle w:val="ListParagraph"/>
        <w:rPr>
          <w:rFonts w:cstheme="minorHAnsi"/>
          <w:sz w:val="24"/>
          <w:szCs w:val="24"/>
        </w:rPr>
      </w:pPr>
    </w:p>
    <w:p w14:paraId="7C296032" w14:textId="5A5C51C7" w:rsidR="0038360D" w:rsidRPr="00ED4952" w:rsidRDefault="0038360D" w:rsidP="0038360D">
      <w:pPr>
        <w:pStyle w:val="ListParagraph"/>
        <w:rPr>
          <w:rFonts w:cstheme="minorHAnsi"/>
          <w:sz w:val="24"/>
          <w:szCs w:val="24"/>
        </w:rPr>
      </w:pPr>
    </w:p>
    <w:p w14:paraId="22BA23A0" w14:textId="59F56CEB" w:rsidR="0038360D" w:rsidRPr="00ED4952" w:rsidRDefault="0038360D" w:rsidP="0038360D">
      <w:pPr>
        <w:pStyle w:val="ListParagraph"/>
        <w:rPr>
          <w:rFonts w:cstheme="minorHAnsi"/>
          <w:sz w:val="24"/>
          <w:szCs w:val="24"/>
        </w:rPr>
      </w:pPr>
    </w:p>
    <w:p w14:paraId="37604B43" w14:textId="043425A8" w:rsidR="0038360D" w:rsidRPr="00ED4952" w:rsidRDefault="0038360D" w:rsidP="0038360D">
      <w:pPr>
        <w:pStyle w:val="ListParagraph"/>
        <w:rPr>
          <w:rFonts w:cstheme="minorHAnsi"/>
          <w:sz w:val="24"/>
          <w:szCs w:val="24"/>
        </w:rPr>
      </w:pPr>
    </w:p>
    <w:p w14:paraId="5F95491D" w14:textId="7D22C861" w:rsidR="0038360D" w:rsidRPr="00ED4952" w:rsidRDefault="0038360D" w:rsidP="0038360D">
      <w:pPr>
        <w:pStyle w:val="ListParagraph"/>
        <w:rPr>
          <w:rFonts w:cstheme="minorHAnsi"/>
          <w:sz w:val="24"/>
          <w:szCs w:val="24"/>
        </w:rPr>
      </w:pPr>
    </w:p>
    <w:p w14:paraId="3A6E3231" w14:textId="30884C81" w:rsidR="0038360D" w:rsidRPr="00ED4952" w:rsidRDefault="0038360D" w:rsidP="0038360D">
      <w:pPr>
        <w:pStyle w:val="ListParagraph"/>
        <w:rPr>
          <w:rFonts w:cstheme="minorHAnsi"/>
          <w:sz w:val="24"/>
          <w:szCs w:val="24"/>
        </w:rPr>
      </w:pPr>
    </w:p>
    <w:p w14:paraId="77EBCE5F" w14:textId="2C5906BA" w:rsidR="0038360D" w:rsidRPr="00ED4952" w:rsidRDefault="0038360D" w:rsidP="0038360D">
      <w:pPr>
        <w:pStyle w:val="ListParagraph"/>
        <w:rPr>
          <w:rFonts w:cstheme="minorHAnsi"/>
          <w:sz w:val="24"/>
          <w:szCs w:val="24"/>
        </w:rPr>
      </w:pPr>
    </w:p>
    <w:p w14:paraId="6E63DCEB" w14:textId="4BAEE2CD" w:rsidR="0038360D" w:rsidRDefault="00003FE5" w:rsidP="00003FE5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On the set of axes below, draw a graph f</w:t>
      </w:r>
      <w:r w:rsidR="00875D5E">
        <w:rPr>
          <w:rFonts w:cstheme="minorHAnsi"/>
          <w:sz w:val="24"/>
          <w:szCs w:val="24"/>
        </w:rPr>
        <w:t>or</w:t>
      </w:r>
      <w:r>
        <w:rPr>
          <w:rFonts w:cstheme="minorHAnsi"/>
          <w:sz w:val="24"/>
          <w:szCs w:val="24"/>
        </w:rPr>
        <w:t xml:space="preserve"> Mark’s and Sarina’s results.</w:t>
      </w:r>
      <w:r w:rsidR="00875D5E">
        <w:rPr>
          <w:rFonts w:cstheme="minorHAnsi"/>
          <w:sz w:val="24"/>
          <w:szCs w:val="24"/>
        </w:rPr>
        <w:ptab w:relativeTo="margin" w:alignment="right" w:leader="none"/>
      </w:r>
      <w:r w:rsidR="00875D5E">
        <w:rPr>
          <w:rFonts w:cstheme="minorHAnsi"/>
          <w:sz w:val="24"/>
          <w:szCs w:val="24"/>
        </w:rPr>
        <w:t>(4 marks)</w:t>
      </w:r>
    </w:p>
    <w:p w14:paraId="3473C836" w14:textId="06842D12" w:rsidR="00003FE5" w:rsidRDefault="00003FE5" w:rsidP="00003FE5">
      <w:pPr>
        <w:pStyle w:val="ListParagraph"/>
        <w:rPr>
          <w:rFonts w:cstheme="minorHAnsi"/>
          <w:sz w:val="24"/>
          <w:szCs w:val="24"/>
        </w:rPr>
      </w:pPr>
    </w:p>
    <w:p w14:paraId="17C1B26E" w14:textId="7CE6E3D9" w:rsidR="00003FE5" w:rsidRDefault="00003FE5" w:rsidP="00003FE5">
      <w:pPr>
        <w:pStyle w:val="ListParagraph"/>
        <w:rPr>
          <w:rFonts w:cstheme="minorHAnsi"/>
          <w:sz w:val="24"/>
          <w:szCs w:val="24"/>
        </w:rPr>
      </w:pPr>
    </w:p>
    <w:p w14:paraId="40BFFD62" w14:textId="77777777" w:rsidR="00003FE5" w:rsidRDefault="00003FE5" w:rsidP="00003FE5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2"/>
        <w:gridCol w:w="471"/>
        <w:gridCol w:w="471"/>
        <w:gridCol w:w="471"/>
        <w:gridCol w:w="471"/>
        <w:gridCol w:w="471"/>
        <w:gridCol w:w="471"/>
        <w:gridCol w:w="472"/>
        <w:gridCol w:w="471"/>
        <w:gridCol w:w="471"/>
        <w:gridCol w:w="471"/>
        <w:gridCol w:w="471"/>
        <w:gridCol w:w="471"/>
        <w:gridCol w:w="471"/>
        <w:gridCol w:w="472"/>
      </w:tblGrid>
      <w:tr w:rsidR="00003FE5" w14:paraId="798A0FF3" w14:textId="77777777" w:rsidTr="00003FE5">
        <w:trPr>
          <w:trHeight w:val="454"/>
        </w:trPr>
        <w:tc>
          <w:tcPr>
            <w:tcW w:w="471" w:type="dxa"/>
          </w:tcPr>
          <w:p w14:paraId="7C7721E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15C6B6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190B87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8017E9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C62C94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4D0F29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EF6D15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1DC8B0B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73067B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707043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33A533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F96D0D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7D60DD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9DCB24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22AF9C0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602147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8D7AAC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4BEE80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AD7878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976B74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A62275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128AFFF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3FE5" w14:paraId="574E30AB" w14:textId="77777777" w:rsidTr="00003FE5">
        <w:trPr>
          <w:trHeight w:val="454"/>
        </w:trPr>
        <w:tc>
          <w:tcPr>
            <w:tcW w:w="471" w:type="dxa"/>
          </w:tcPr>
          <w:p w14:paraId="4092D51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C0597E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DA1CD9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357FA2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125B3F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E76E5B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257CAD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0D0E71C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E2F368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44BE06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DEE0B3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03137C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B360F1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3EC81A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133696E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048988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C0F4C4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1ED26B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1F310E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4DB256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637044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67AC47D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3FE5" w14:paraId="5CAB0E10" w14:textId="77777777" w:rsidTr="00003FE5">
        <w:trPr>
          <w:trHeight w:val="454"/>
        </w:trPr>
        <w:tc>
          <w:tcPr>
            <w:tcW w:w="471" w:type="dxa"/>
          </w:tcPr>
          <w:p w14:paraId="6DADF73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5F21D2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45513BE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EE3512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1AD9CE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C68883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13E27B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0886050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87C835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BC75C3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A2ACD3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70F288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B924DF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6C683F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28C1057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FFAF68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9CF71A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647F5C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1AB97A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EE681E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C12E57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3BF90E6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3FE5" w14:paraId="7FDCB78E" w14:textId="77777777" w:rsidTr="00003FE5">
        <w:trPr>
          <w:trHeight w:val="454"/>
        </w:trPr>
        <w:tc>
          <w:tcPr>
            <w:tcW w:w="471" w:type="dxa"/>
          </w:tcPr>
          <w:p w14:paraId="29476AE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3DE149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9C990F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4CA597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1D659D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7411E1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82D214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0662FD2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E96C93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9B2FD9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2B7F1F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5CB1FBE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C8DBC0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472462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4EF9630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059448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BA7F83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5E94C4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21F85B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E59ECD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ADEC2E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5EE7DB8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3FE5" w14:paraId="5ED5C3FD" w14:textId="77777777" w:rsidTr="00003FE5">
        <w:trPr>
          <w:trHeight w:val="454"/>
        </w:trPr>
        <w:tc>
          <w:tcPr>
            <w:tcW w:w="471" w:type="dxa"/>
          </w:tcPr>
          <w:p w14:paraId="517ABEA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CF1782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69BDF7E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4D99E8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BA4160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0EF15F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F2985E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170205F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3AADC6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CD5F37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6EA283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014EBB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DA2C3D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840B19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34EA434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A22D41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52ED75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107D07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3D43C7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021858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10BE75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30B65B3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3FE5" w14:paraId="6189CB01" w14:textId="77777777" w:rsidTr="00003FE5">
        <w:trPr>
          <w:trHeight w:val="454"/>
        </w:trPr>
        <w:tc>
          <w:tcPr>
            <w:tcW w:w="471" w:type="dxa"/>
          </w:tcPr>
          <w:p w14:paraId="49CCA28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A847BF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794D24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352D67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BF963D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977670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4B84C1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2D4AD77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B386E9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EF7241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A31728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602B66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11B4FD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FD322E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51EEE76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5308BC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26F029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7C36EF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F85BDB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8CC259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ACA10D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74F4771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3FE5" w14:paraId="5D5985F7" w14:textId="77777777" w:rsidTr="00003FE5">
        <w:trPr>
          <w:trHeight w:val="454"/>
        </w:trPr>
        <w:tc>
          <w:tcPr>
            <w:tcW w:w="471" w:type="dxa"/>
          </w:tcPr>
          <w:p w14:paraId="7E3DC5C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2D9F42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E79773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4DFE93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D02306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807C85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D9CB0A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0F31DFB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76062A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7B534C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DB5774E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5AE9EB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70C835E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618644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10CC857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128CF2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59F78A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1E4CA6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135B78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4CF3F7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DC193C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164E853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3FE5" w14:paraId="398279DD" w14:textId="77777777" w:rsidTr="00003FE5">
        <w:trPr>
          <w:trHeight w:val="454"/>
        </w:trPr>
        <w:tc>
          <w:tcPr>
            <w:tcW w:w="471" w:type="dxa"/>
          </w:tcPr>
          <w:p w14:paraId="4E753FA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317CB3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2DC369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526A2B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63BF90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5CD592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1E1542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6C663E1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9692E8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329FA9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C7EF94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E2ECA4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412CE5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082196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0A15305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9EBCAE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5D4B9B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CE5969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ECF1B6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A5A7A7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C18BE0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3C3E34F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3FE5" w14:paraId="3684ECFF" w14:textId="77777777" w:rsidTr="00003FE5">
        <w:trPr>
          <w:trHeight w:val="454"/>
        </w:trPr>
        <w:tc>
          <w:tcPr>
            <w:tcW w:w="471" w:type="dxa"/>
          </w:tcPr>
          <w:p w14:paraId="5D89EB7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F1B792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C03416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3F0F8C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E8443B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3263BB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CCCACF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5314A4B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A00262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2C44A9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F6E1A9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DFF9C6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21FEB1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D89C83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29D3969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543FA6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BE98D4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9DD59B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BC7D6E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C8BA3A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411E15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2CFE656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3FE5" w14:paraId="0B86A624" w14:textId="77777777" w:rsidTr="00003FE5">
        <w:trPr>
          <w:trHeight w:val="454"/>
        </w:trPr>
        <w:tc>
          <w:tcPr>
            <w:tcW w:w="471" w:type="dxa"/>
          </w:tcPr>
          <w:p w14:paraId="2484BE8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38E8E0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EEC3AF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7A0444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A67D9A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D163D5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93C836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118AF5B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B0156C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D6A0BD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8544BB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4EA39F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8BED4A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BF10AA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49323F1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7AA7B4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248B95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AFB61A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8DE00B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7CF078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C61DBE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213F114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3FE5" w14:paraId="5F3F77EA" w14:textId="77777777" w:rsidTr="00003FE5">
        <w:trPr>
          <w:trHeight w:val="454"/>
        </w:trPr>
        <w:tc>
          <w:tcPr>
            <w:tcW w:w="471" w:type="dxa"/>
          </w:tcPr>
          <w:p w14:paraId="47A0624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EE74EA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AC0549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F7A50D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27B369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BEA48F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5FD630E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64CDBC3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3BA89A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63FDFA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B73D98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66D751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032247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EAE922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3A2A75C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9F449F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BC5CB2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E0EF21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E69C68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AF2EE9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4B892E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17E8F65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3FE5" w14:paraId="698750FC" w14:textId="77777777" w:rsidTr="00003FE5">
        <w:trPr>
          <w:trHeight w:val="454"/>
        </w:trPr>
        <w:tc>
          <w:tcPr>
            <w:tcW w:w="471" w:type="dxa"/>
          </w:tcPr>
          <w:p w14:paraId="20E8461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9D4CFE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438563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051380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6DF448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E54BCA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3D6CCD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727DB42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B74A6F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5361C2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7E22C5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ACC570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C339BAE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2E850E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0573AC8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1AE298E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17D121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62CC11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DF8986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4FB635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B1FA64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4839B95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3FE5" w14:paraId="4D5ADFF9" w14:textId="77777777" w:rsidTr="00003FE5">
        <w:trPr>
          <w:trHeight w:val="454"/>
        </w:trPr>
        <w:tc>
          <w:tcPr>
            <w:tcW w:w="471" w:type="dxa"/>
          </w:tcPr>
          <w:p w14:paraId="073AB75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298CF6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B5ACA0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506A1A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A74556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BFDA3DE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C8445C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2974C93E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05917F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4F9C47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CF2B94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6BA11D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B4B180E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AE6BEB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312EF5A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191ED3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6472F8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3F6228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4979DD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78FF4D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8B08F8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687E38EE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3FE5" w14:paraId="054D8FCE" w14:textId="77777777" w:rsidTr="00003FE5">
        <w:trPr>
          <w:trHeight w:val="454"/>
        </w:trPr>
        <w:tc>
          <w:tcPr>
            <w:tcW w:w="471" w:type="dxa"/>
          </w:tcPr>
          <w:p w14:paraId="324F214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0BDA2F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6220B0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30E5DA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92B42B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BAAE35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5E032F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550FBD3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7DBBE0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414F4F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306A84E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173ACD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DBAEBF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6FBCC4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14D8C6A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B4A3FC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A7E5F5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D1D15A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FD386B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0E43AC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EAEC5E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61EABC7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3FE5" w14:paraId="2C78B3CA" w14:textId="77777777" w:rsidTr="00003FE5">
        <w:trPr>
          <w:trHeight w:val="454"/>
        </w:trPr>
        <w:tc>
          <w:tcPr>
            <w:tcW w:w="471" w:type="dxa"/>
          </w:tcPr>
          <w:p w14:paraId="0B92928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10B08F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F64157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D9779D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72A65F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0961FA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A4A081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0526195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1A6686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80137A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1C0C68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B8D001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B4A0E8E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31D5C5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786D428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29D768E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DD9ECD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C5FEA5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6ADFD9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BE5AE8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564EE0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4C0D120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3FE5" w14:paraId="2BDED3F4" w14:textId="77777777" w:rsidTr="00003FE5">
        <w:trPr>
          <w:trHeight w:val="454"/>
        </w:trPr>
        <w:tc>
          <w:tcPr>
            <w:tcW w:w="471" w:type="dxa"/>
          </w:tcPr>
          <w:p w14:paraId="2D9616C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1F5050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FCE6F2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D8AF90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780041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529C6E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EC1C43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4A90984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82F3ED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78A0CB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61720E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054FB0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72F2A9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7819DA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528ACE4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217C71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53CB22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48AD63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D47B16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26C83B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8060D8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6B40B14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3FE5" w14:paraId="58FDF3AA" w14:textId="77777777" w:rsidTr="00003FE5">
        <w:trPr>
          <w:trHeight w:val="454"/>
        </w:trPr>
        <w:tc>
          <w:tcPr>
            <w:tcW w:w="471" w:type="dxa"/>
          </w:tcPr>
          <w:p w14:paraId="1E76109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266EEE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1E81EC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0F0E89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516F8B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D4F54F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77CAB6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34C8767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976A51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7A7B9E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8945B6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E83D2B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2369A5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3CB740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6F2F703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9F0938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D582F4E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B1BA2F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E46EF1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24E07D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69074F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0EE3ECBE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3FE5" w14:paraId="7D1C41AC" w14:textId="77777777" w:rsidTr="00003FE5">
        <w:trPr>
          <w:trHeight w:val="454"/>
        </w:trPr>
        <w:tc>
          <w:tcPr>
            <w:tcW w:w="471" w:type="dxa"/>
          </w:tcPr>
          <w:p w14:paraId="217994E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0523B1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DB1744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BC7F92E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1AF249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71A93C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1A3657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2477BCCE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092DE0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D5BF54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BDC822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578D25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72AA08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95D797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0208BD7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458664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E587D8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3D546D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80B7DF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BED7BF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0B8EAB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6111A60E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3FE5" w14:paraId="69EEAE8A" w14:textId="77777777" w:rsidTr="00003FE5">
        <w:trPr>
          <w:trHeight w:val="454"/>
        </w:trPr>
        <w:tc>
          <w:tcPr>
            <w:tcW w:w="471" w:type="dxa"/>
          </w:tcPr>
          <w:p w14:paraId="4010547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D85A2D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AC5CA4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0ED14E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246B97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E4670E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F67651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2C9D8B7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2FBBD2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E945D1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CC4A9C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FB2108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D31180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F74CB7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4EAD9FA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5D23E8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DB4B23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826537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15D6B8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7F3E03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1ED1EE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50C67E7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3FE5" w14:paraId="687983A4" w14:textId="77777777" w:rsidTr="00003FE5">
        <w:trPr>
          <w:trHeight w:val="454"/>
        </w:trPr>
        <w:tc>
          <w:tcPr>
            <w:tcW w:w="471" w:type="dxa"/>
          </w:tcPr>
          <w:p w14:paraId="04AAC20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5E2042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AC5E07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441646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BB6041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0C68D3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C2441A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25F8B41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1217DD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CE596B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ED4D79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660345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3C3ED8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E7D2A2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42C77555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8ED232E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C6B8BB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4DC4DB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29D411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5D6D544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DC0573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26DF883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3FE5" w14:paraId="69A6C6B5" w14:textId="77777777" w:rsidTr="00003FE5">
        <w:trPr>
          <w:trHeight w:val="454"/>
        </w:trPr>
        <w:tc>
          <w:tcPr>
            <w:tcW w:w="471" w:type="dxa"/>
          </w:tcPr>
          <w:p w14:paraId="18BC065E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04D0B2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6B2C50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33E0EF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ED0E50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EEF52C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E4855B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580D461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047B15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2969F75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141D38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55D2B4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252FE7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4F8FEB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6F51548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E249DE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DCA7F41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C80E6B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5820998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5AECB1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DB17B7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2CDB06F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3FE5" w14:paraId="734F01C2" w14:textId="77777777" w:rsidTr="00003FE5">
        <w:trPr>
          <w:trHeight w:val="454"/>
        </w:trPr>
        <w:tc>
          <w:tcPr>
            <w:tcW w:w="471" w:type="dxa"/>
          </w:tcPr>
          <w:p w14:paraId="3E22089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AAF4AF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1DC9B1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7375AC9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1A2B42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9E5FB8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6F06A0D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10214B0B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848A20F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57E1B1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1E18AE3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499D7E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6CFD27B6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46E96D0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04094FF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44E3C3A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78697A6C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018A7D18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8EDBEF0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13C2C00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1" w:type="dxa"/>
          </w:tcPr>
          <w:p w14:paraId="314D8C62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2" w:type="dxa"/>
          </w:tcPr>
          <w:p w14:paraId="070F5C27" w14:textId="77777777" w:rsidR="00003FE5" w:rsidRDefault="00003FE5" w:rsidP="00003FE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6FC0E79" w14:textId="4DB76D86" w:rsidR="00003FE5" w:rsidRDefault="00003FE5" w:rsidP="00003FE5">
      <w:pPr>
        <w:rPr>
          <w:rFonts w:cstheme="minorHAnsi"/>
          <w:sz w:val="24"/>
          <w:szCs w:val="24"/>
        </w:rPr>
      </w:pPr>
    </w:p>
    <w:p w14:paraId="10F197B5" w14:textId="1F55AF0E" w:rsidR="00003FE5" w:rsidRDefault="00003FE5" w:rsidP="00003FE5">
      <w:pPr>
        <w:rPr>
          <w:rFonts w:cstheme="minorHAnsi"/>
          <w:sz w:val="24"/>
          <w:szCs w:val="24"/>
        </w:rPr>
      </w:pPr>
    </w:p>
    <w:p w14:paraId="34459188" w14:textId="38A32071" w:rsidR="00522F6C" w:rsidRPr="00003FE5" w:rsidRDefault="00003FE5" w:rsidP="00003FE5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Giving a reason why, determine which of the two acids is the stronger acid.</w:t>
      </w:r>
      <w:r>
        <w:rPr>
          <w:rFonts w:cstheme="minorHAnsi"/>
          <w:sz w:val="24"/>
          <w:szCs w:val="24"/>
        </w:rPr>
        <w:ptab w:relativeTo="margin" w:alignment="right" w:leader="none"/>
      </w:r>
      <w:r>
        <w:rPr>
          <w:rFonts w:cstheme="minorHAnsi"/>
          <w:sz w:val="24"/>
          <w:szCs w:val="24"/>
        </w:rPr>
        <w:t>(2 marks)</w:t>
      </w:r>
    </w:p>
    <w:p w14:paraId="761C502E" w14:textId="66AB143D" w:rsidR="000F3357" w:rsidRDefault="000F3357" w:rsidP="000F3357">
      <w:pPr>
        <w:rPr>
          <w:rFonts w:cstheme="minorHAnsi"/>
          <w:sz w:val="24"/>
          <w:szCs w:val="24"/>
        </w:rPr>
      </w:pPr>
    </w:p>
    <w:p w14:paraId="4C345B40" w14:textId="0F9D8018" w:rsidR="000F3357" w:rsidRDefault="000F3357" w:rsidP="000F3357">
      <w:pPr>
        <w:rPr>
          <w:rFonts w:cstheme="minorHAnsi"/>
          <w:sz w:val="24"/>
          <w:szCs w:val="24"/>
        </w:rPr>
      </w:pPr>
    </w:p>
    <w:p w14:paraId="2D7C93C0" w14:textId="77777777" w:rsidR="007521F1" w:rsidRDefault="007521F1" w:rsidP="000F3357">
      <w:pPr>
        <w:rPr>
          <w:rFonts w:cstheme="minorHAnsi"/>
          <w:sz w:val="24"/>
          <w:szCs w:val="24"/>
        </w:rPr>
        <w:sectPr w:rsidR="007521F1" w:rsidSect="007521F1">
          <w:footerReference w:type="default" r:id="rId11"/>
          <w:footerReference w:type="first" r:id="rId12"/>
          <w:pgSz w:w="11906" w:h="16838"/>
          <w:pgMar w:top="794" w:right="680" w:bottom="794" w:left="851" w:header="709" w:footer="709" w:gutter="0"/>
          <w:cols w:space="708"/>
          <w:titlePg/>
          <w:docGrid w:linePitch="360"/>
        </w:sectPr>
      </w:pPr>
    </w:p>
    <w:p w14:paraId="62DE6E4C" w14:textId="2A616D4F" w:rsidR="000F3357" w:rsidRDefault="000F3357" w:rsidP="000F33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Sarina and Mark decided to repeat the experiment to see if they could determine the strength of different acids. They decided to compare HF, HCl, and HBr</w:t>
      </w:r>
      <w:r w:rsidR="002905FB">
        <w:rPr>
          <w:rFonts w:cstheme="minorHAnsi"/>
          <w:sz w:val="24"/>
          <w:szCs w:val="24"/>
        </w:rPr>
        <w:t xml:space="preserve"> to each other.</w:t>
      </w:r>
    </w:p>
    <w:p w14:paraId="76AB299E" w14:textId="58FA4F0D" w:rsidR="002905FB" w:rsidRPr="002905FB" w:rsidRDefault="002905FB" w:rsidP="002905FB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Explain why conductivity can be used to determine the strength of an acid.</w:t>
      </w:r>
      <w:r>
        <w:rPr>
          <w:rFonts w:cstheme="minorHAnsi"/>
          <w:sz w:val="24"/>
          <w:szCs w:val="24"/>
        </w:rPr>
        <w:ptab w:relativeTo="margin" w:alignment="right" w:leader="none"/>
      </w:r>
      <w:r>
        <w:rPr>
          <w:rFonts w:cstheme="minorHAnsi"/>
          <w:sz w:val="24"/>
          <w:szCs w:val="24"/>
        </w:rPr>
        <w:t>(3 marks)</w:t>
      </w:r>
    </w:p>
    <w:p w14:paraId="1E94FE81" w14:textId="7809F28D" w:rsidR="002905FB" w:rsidRDefault="002905FB" w:rsidP="002905FB">
      <w:pPr>
        <w:rPr>
          <w:rFonts w:cstheme="minorHAnsi"/>
          <w:sz w:val="24"/>
          <w:szCs w:val="24"/>
        </w:rPr>
      </w:pPr>
    </w:p>
    <w:p w14:paraId="30AB0595" w14:textId="30F85F2C" w:rsidR="002905FB" w:rsidRDefault="002905FB" w:rsidP="002905FB">
      <w:pPr>
        <w:rPr>
          <w:rFonts w:cstheme="minorHAnsi"/>
          <w:sz w:val="24"/>
          <w:szCs w:val="24"/>
        </w:rPr>
      </w:pPr>
    </w:p>
    <w:p w14:paraId="4367E264" w14:textId="77777777" w:rsidR="003C53D4" w:rsidRDefault="003C53D4" w:rsidP="002905FB">
      <w:pPr>
        <w:rPr>
          <w:rFonts w:cstheme="minorHAnsi"/>
          <w:sz w:val="24"/>
          <w:szCs w:val="24"/>
        </w:rPr>
      </w:pPr>
    </w:p>
    <w:p w14:paraId="61719ADA" w14:textId="3AC15A28" w:rsidR="002905FB" w:rsidRPr="003C53D4" w:rsidRDefault="003929BC" w:rsidP="002905FB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is known that HF is a weaker acid than HCl, and HCl is a weaker acid than HBr. Using your understanding of </w:t>
      </w:r>
      <w:r w:rsidR="00A23834">
        <w:rPr>
          <w:rFonts w:cstheme="minorHAnsi"/>
          <w:sz w:val="24"/>
          <w:szCs w:val="24"/>
        </w:rPr>
        <w:t>electronegativity</w:t>
      </w:r>
      <w:r w:rsidR="0093025D">
        <w:rPr>
          <w:rFonts w:cstheme="minorHAnsi"/>
          <w:sz w:val="24"/>
          <w:szCs w:val="24"/>
        </w:rPr>
        <w:t>, explain why this is the case.</w:t>
      </w:r>
      <w:r w:rsidR="0093025D">
        <w:rPr>
          <w:rFonts w:cstheme="minorHAnsi"/>
          <w:sz w:val="24"/>
          <w:szCs w:val="24"/>
        </w:rPr>
        <w:ptab w:relativeTo="margin" w:alignment="right" w:leader="none"/>
      </w:r>
      <w:r w:rsidR="0093025D">
        <w:rPr>
          <w:rFonts w:cstheme="minorHAnsi"/>
          <w:sz w:val="24"/>
          <w:szCs w:val="24"/>
        </w:rPr>
        <w:t>(2 marks)</w:t>
      </w:r>
    </w:p>
    <w:p w14:paraId="39C40B75" w14:textId="4A13F2DB" w:rsidR="003C53D4" w:rsidRDefault="003C53D4" w:rsidP="003C53D4">
      <w:pPr>
        <w:rPr>
          <w:rFonts w:cstheme="minorHAnsi"/>
          <w:sz w:val="24"/>
          <w:szCs w:val="24"/>
        </w:rPr>
      </w:pPr>
    </w:p>
    <w:p w14:paraId="7A58AAC0" w14:textId="369B76DF" w:rsidR="003C53D4" w:rsidRDefault="003C53D4" w:rsidP="003C53D4">
      <w:pPr>
        <w:rPr>
          <w:rFonts w:cstheme="minorHAnsi"/>
          <w:sz w:val="24"/>
          <w:szCs w:val="24"/>
        </w:rPr>
      </w:pPr>
    </w:p>
    <w:p w14:paraId="052C0AE1" w14:textId="77777777" w:rsidR="003C53D4" w:rsidRPr="003C53D4" w:rsidRDefault="003C53D4" w:rsidP="003C53D4">
      <w:pPr>
        <w:rPr>
          <w:rFonts w:cstheme="minorHAnsi"/>
          <w:sz w:val="24"/>
          <w:szCs w:val="24"/>
        </w:rPr>
      </w:pPr>
    </w:p>
    <w:p w14:paraId="07FC2F1C" w14:textId="6A957BDA" w:rsidR="002905FB" w:rsidRDefault="002905FB" w:rsidP="002905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Sarina and Mark got the results shown below for each unknown:</w:t>
      </w:r>
    </w:p>
    <w:tbl>
      <w:tblPr>
        <w:tblStyle w:val="TableGrid"/>
        <w:tblpPr w:leftFromText="180" w:rightFromText="180" w:vertAnchor="text" w:horzAnchor="page" w:tblpXSpec="center" w:tblpY="151"/>
        <w:tblW w:w="0" w:type="auto"/>
        <w:tblLook w:val="04A0" w:firstRow="1" w:lastRow="0" w:firstColumn="1" w:lastColumn="0" w:noHBand="0" w:noVBand="1"/>
      </w:tblPr>
      <w:tblGrid>
        <w:gridCol w:w="936"/>
        <w:gridCol w:w="1017"/>
        <w:gridCol w:w="912"/>
        <w:gridCol w:w="912"/>
        <w:gridCol w:w="912"/>
        <w:gridCol w:w="1094"/>
      </w:tblGrid>
      <w:tr w:rsidR="003C53D4" w:rsidRPr="00ED4952" w14:paraId="519697EA" w14:textId="77777777" w:rsidTr="003C53D4">
        <w:trPr>
          <w:trHeight w:val="60"/>
        </w:trPr>
        <w:tc>
          <w:tcPr>
            <w:tcW w:w="936" w:type="dxa"/>
          </w:tcPr>
          <w:p w14:paraId="0CFAC983" w14:textId="77777777" w:rsidR="003C53D4" w:rsidRPr="00ED4952" w:rsidRDefault="003C53D4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017" w:type="dxa"/>
          </w:tcPr>
          <w:p w14:paraId="0C116C5A" w14:textId="77777777" w:rsidR="003C53D4" w:rsidRPr="00ED4952" w:rsidRDefault="003C53D4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0.05M</w:t>
            </w:r>
          </w:p>
        </w:tc>
        <w:tc>
          <w:tcPr>
            <w:tcW w:w="912" w:type="dxa"/>
          </w:tcPr>
          <w:p w14:paraId="1376704C" w14:textId="77777777" w:rsidR="003C53D4" w:rsidRPr="00ED4952" w:rsidRDefault="003C53D4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0.1M</w:t>
            </w:r>
          </w:p>
        </w:tc>
        <w:tc>
          <w:tcPr>
            <w:tcW w:w="912" w:type="dxa"/>
          </w:tcPr>
          <w:p w14:paraId="41BEBE8B" w14:textId="77777777" w:rsidR="003C53D4" w:rsidRPr="00ED4952" w:rsidRDefault="003C53D4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0.2M</w:t>
            </w:r>
          </w:p>
        </w:tc>
        <w:tc>
          <w:tcPr>
            <w:tcW w:w="912" w:type="dxa"/>
          </w:tcPr>
          <w:p w14:paraId="4DA0B768" w14:textId="77777777" w:rsidR="003C53D4" w:rsidRPr="00ED4952" w:rsidRDefault="003C53D4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0.5M</w:t>
            </w:r>
          </w:p>
        </w:tc>
        <w:tc>
          <w:tcPr>
            <w:tcW w:w="912" w:type="dxa"/>
          </w:tcPr>
          <w:p w14:paraId="29A8F39D" w14:textId="77777777" w:rsidR="003C53D4" w:rsidRPr="00ED4952" w:rsidRDefault="003C53D4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1.0M</w:t>
            </w:r>
          </w:p>
        </w:tc>
      </w:tr>
      <w:tr w:rsidR="003C53D4" w:rsidRPr="00ED4952" w14:paraId="685B825C" w14:textId="77777777" w:rsidTr="003C53D4">
        <w:trPr>
          <w:trHeight w:val="635"/>
        </w:trPr>
        <w:tc>
          <w:tcPr>
            <w:tcW w:w="936" w:type="dxa"/>
          </w:tcPr>
          <w:p w14:paraId="194EC999" w14:textId="16556FCF" w:rsidR="003C53D4" w:rsidRPr="00ED4952" w:rsidRDefault="003C53D4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Acid X</w:t>
            </w:r>
          </w:p>
        </w:tc>
        <w:tc>
          <w:tcPr>
            <w:tcW w:w="1017" w:type="dxa"/>
          </w:tcPr>
          <w:p w14:paraId="7E98A109" w14:textId="43D7A564" w:rsidR="003C53D4" w:rsidRPr="00ED4952" w:rsidRDefault="003C53D4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0.0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912" w:type="dxa"/>
          </w:tcPr>
          <w:p w14:paraId="4066C7C9" w14:textId="6D3FADF4" w:rsidR="003C53D4" w:rsidRPr="00ED4952" w:rsidRDefault="003A0E65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24</w:t>
            </w:r>
            <w:r w:rsidR="003C53D4" w:rsidRPr="00ED4952">
              <w:rPr>
                <w:rFonts w:cstheme="minorHAnsi"/>
                <w:color w:val="000000" w:themeColor="text1"/>
                <w:sz w:val="24"/>
                <w:szCs w:val="24"/>
              </w:rPr>
              <w:t>0mA</w:t>
            </w:r>
          </w:p>
        </w:tc>
        <w:tc>
          <w:tcPr>
            <w:tcW w:w="912" w:type="dxa"/>
          </w:tcPr>
          <w:p w14:paraId="420B4B0D" w14:textId="5E369BD7" w:rsidR="003C53D4" w:rsidRPr="00ED4952" w:rsidRDefault="003C53D4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 w:rsidR="003A0E65"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0mA</w:t>
            </w:r>
          </w:p>
        </w:tc>
        <w:tc>
          <w:tcPr>
            <w:tcW w:w="912" w:type="dxa"/>
          </w:tcPr>
          <w:p w14:paraId="464B142E" w14:textId="6381773C" w:rsidR="003C53D4" w:rsidRPr="00ED4952" w:rsidRDefault="00DF068B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540</w:t>
            </w:r>
            <w:r w:rsidR="003C53D4" w:rsidRPr="00ED4952">
              <w:rPr>
                <w:rFonts w:cstheme="minorHAnsi"/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912" w:type="dxa"/>
          </w:tcPr>
          <w:p w14:paraId="4951F61D" w14:textId="1D4727DE" w:rsidR="003C53D4" w:rsidRPr="00ED4952" w:rsidRDefault="00DF068B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1,110</w:t>
            </w:r>
            <w:r w:rsidR="003C53D4" w:rsidRPr="00ED4952">
              <w:rPr>
                <w:rFonts w:cstheme="minorHAnsi"/>
                <w:color w:val="000000" w:themeColor="text1"/>
                <w:sz w:val="24"/>
                <w:szCs w:val="24"/>
              </w:rPr>
              <w:t>mA</w:t>
            </w:r>
          </w:p>
        </w:tc>
      </w:tr>
      <w:tr w:rsidR="003C53D4" w:rsidRPr="00ED4952" w14:paraId="668D54A9" w14:textId="77777777" w:rsidTr="003C53D4">
        <w:trPr>
          <w:trHeight w:val="635"/>
        </w:trPr>
        <w:tc>
          <w:tcPr>
            <w:tcW w:w="936" w:type="dxa"/>
          </w:tcPr>
          <w:p w14:paraId="19A4FCBC" w14:textId="67F4B766" w:rsidR="003C53D4" w:rsidRPr="00ED4952" w:rsidRDefault="003C53D4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Acid Y</w:t>
            </w:r>
          </w:p>
        </w:tc>
        <w:tc>
          <w:tcPr>
            <w:tcW w:w="1017" w:type="dxa"/>
          </w:tcPr>
          <w:p w14:paraId="69806EB1" w14:textId="3F1F7EB3" w:rsidR="003C53D4" w:rsidRPr="00ED4952" w:rsidRDefault="003C53D4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0.0</w:t>
            </w:r>
            <w:r w:rsidR="003A0E65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Pr="00ED4952">
              <w:rPr>
                <w:rFonts w:cstheme="minorHAnsi"/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912" w:type="dxa"/>
          </w:tcPr>
          <w:p w14:paraId="7F23778E" w14:textId="44765FAF" w:rsidR="003C53D4" w:rsidRPr="00ED4952" w:rsidRDefault="003A0E65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20</w:t>
            </w:r>
            <w:r w:rsidR="003C53D4" w:rsidRPr="00ED4952">
              <w:rPr>
                <w:rFonts w:cstheme="minorHAnsi"/>
                <w:color w:val="000000" w:themeColor="text1"/>
                <w:sz w:val="24"/>
                <w:szCs w:val="24"/>
              </w:rPr>
              <w:t>0mA</w:t>
            </w:r>
          </w:p>
        </w:tc>
        <w:tc>
          <w:tcPr>
            <w:tcW w:w="912" w:type="dxa"/>
          </w:tcPr>
          <w:p w14:paraId="0EAE7B13" w14:textId="694765E4" w:rsidR="003C53D4" w:rsidRPr="00ED4952" w:rsidRDefault="003A0E65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31</w:t>
            </w:r>
            <w:r w:rsidR="003C53D4" w:rsidRPr="00ED4952">
              <w:rPr>
                <w:rFonts w:cstheme="minorHAnsi"/>
                <w:color w:val="000000" w:themeColor="text1"/>
                <w:sz w:val="24"/>
                <w:szCs w:val="24"/>
              </w:rPr>
              <w:t>0mA</w:t>
            </w:r>
          </w:p>
        </w:tc>
        <w:tc>
          <w:tcPr>
            <w:tcW w:w="912" w:type="dxa"/>
          </w:tcPr>
          <w:p w14:paraId="56B43E60" w14:textId="4867C35A" w:rsidR="003C53D4" w:rsidRPr="00ED4952" w:rsidRDefault="00DF068B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490</w:t>
            </w:r>
            <w:r w:rsidR="003C53D4" w:rsidRPr="00ED4952">
              <w:rPr>
                <w:rFonts w:cstheme="minorHAnsi"/>
                <w:color w:val="000000" w:themeColor="text1"/>
                <w:sz w:val="24"/>
                <w:szCs w:val="24"/>
              </w:rPr>
              <w:t>mA</w:t>
            </w:r>
          </w:p>
        </w:tc>
        <w:tc>
          <w:tcPr>
            <w:tcW w:w="912" w:type="dxa"/>
          </w:tcPr>
          <w:p w14:paraId="5BC9C4BC" w14:textId="0DDE72B7" w:rsidR="003C53D4" w:rsidRPr="00ED4952" w:rsidRDefault="00DF068B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1,010</w:t>
            </w:r>
            <w:r w:rsidR="003C53D4" w:rsidRPr="00ED4952">
              <w:rPr>
                <w:rFonts w:cstheme="minorHAnsi"/>
                <w:color w:val="000000" w:themeColor="text1"/>
                <w:sz w:val="24"/>
                <w:szCs w:val="24"/>
              </w:rPr>
              <w:t>mA</w:t>
            </w:r>
          </w:p>
        </w:tc>
      </w:tr>
      <w:tr w:rsidR="003C53D4" w:rsidRPr="00ED4952" w14:paraId="4FE63A20" w14:textId="77777777" w:rsidTr="003C53D4">
        <w:trPr>
          <w:trHeight w:val="635"/>
        </w:trPr>
        <w:tc>
          <w:tcPr>
            <w:tcW w:w="936" w:type="dxa"/>
          </w:tcPr>
          <w:p w14:paraId="6F759F7E" w14:textId="0899A5DE" w:rsidR="003C53D4" w:rsidRDefault="003C53D4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Acid Z</w:t>
            </w:r>
          </w:p>
        </w:tc>
        <w:tc>
          <w:tcPr>
            <w:tcW w:w="1017" w:type="dxa"/>
          </w:tcPr>
          <w:p w14:paraId="0E749FE2" w14:textId="6686C783" w:rsidR="003C53D4" w:rsidRPr="00ED4952" w:rsidRDefault="003C53D4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0.02mA</w:t>
            </w:r>
          </w:p>
        </w:tc>
        <w:tc>
          <w:tcPr>
            <w:tcW w:w="912" w:type="dxa"/>
          </w:tcPr>
          <w:p w14:paraId="2B26655D" w14:textId="02D66BFD" w:rsidR="003C53D4" w:rsidRPr="00ED4952" w:rsidRDefault="003A0E65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250mA</w:t>
            </w:r>
          </w:p>
        </w:tc>
        <w:tc>
          <w:tcPr>
            <w:tcW w:w="912" w:type="dxa"/>
          </w:tcPr>
          <w:p w14:paraId="7B0B6677" w14:textId="532147CC" w:rsidR="003C53D4" w:rsidRPr="00ED4952" w:rsidRDefault="00DF068B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370mA</w:t>
            </w:r>
          </w:p>
        </w:tc>
        <w:tc>
          <w:tcPr>
            <w:tcW w:w="912" w:type="dxa"/>
          </w:tcPr>
          <w:p w14:paraId="7F66E095" w14:textId="02424518" w:rsidR="003C53D4" w:rsidRPr="00ED4952" w:rsidRDefault="00DF068B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600mA</w:t>
            </w:r>
          </w:p>
        </w:tc>
        <w:tc>
          <w:tcPr>
            <w:tcW w:w="912" w:type="dxa"/>
          </w:tcPr>
          <w:p w14:paraId="28C2AFFD" w14:textId="10A95D11" w:rsidR="003C53D4" w:rsidRPr="00ED4952" w:rsidRDefault="00DF068B" w:rsidP="009F2076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1,170mA</w:t>
            </w:r>
          </w:p>
        </w:tc>
      </w:tr>
    </w:tbl>
    <w:p w14:paraId="03BD372F" w14:textId="4C641CBB" w:rsidR="003C53D4" w:rsidRDefault="003C53D4" w:rsidP="002905FB">
      <w:pPr>
        <w:rPr>
          <w:rFonts w:cstheme="minorHAnsi"/>
          <w:sz w:val="24"/>
          <w:szCs w:val="24"/>
        </w:rPr>
      </w:pPr>
    </w:p>
    <w:p w14:paraId="37AF1DAE" w14:textId="54127DB1" w:rsidR="00DF068B" w:rsidRDefault="00DF068B" w:rsidP="002905FB">
      <w:pPr>
        <w:rPr>
          <w:rFonts w:cstheme="minorHAnsi"/>
          <w:sz w:val="24"/>
          <w:szCs w:val="24"/>
        </w:rPr>
      </w:pPr>
    </w:p>
    <w:p w14:paraId="646CD534" w14:textId="3E3C06EE" w:rsidR="00DF068B" w:rsidRDefault="00DF068B" w:rsidP="002905FB">
      <w:pPr>
        <w:rPr>
          <w:rFonts w:cstheme="minorHAnsi"/>
          <w:sz w:val="24"/>
          <w:szCs w:val="24"/>
        </w:rPr>
      </w:pPr>
    </w:p>
    <w:p w14:paraId="1FE2A68A" w14:textId="551BB9F3" w:rsidR="00DF068B" w:rsidRDefault="00DF068B" w:rsidP="002905FB">
      <w:pPr>
        <w:rPr>
          <w:rFonts w:cstheme="minorHAnsi"/>
          <w:sz w:val="24"/>
          <w:szCs w:val="24"/>
        </w:rPr>
      </w:pPr>
    </w:p>
    <w:p w14:paraId="23B97380" w14:textId="1C90AF46" w:rsidR="00DF068B" w:rsidRDefault="00DF068B" w:rsidP="002905FB">
      <w:pPr>
        <w:rPr>
          <w:rFonts w:cstheme="minorHAnsi"/>
          <w:sz w:val="24"/>
          <w:szCs w:val="24"/>
        </w:rPr>
      </w:pPr>
    </w:p>
    <w:p w14:paraId="75A0C5A0" w14:textId="33CA89FB" w:rsidR="00DF068B" w:rsidRDefault="00DF068B" w:rsidP="002905FB">
      <w:pPr>
        <w:rPr>
          <w:rFonts w:cstheme="minorHAnsi"/>
          <w:sz w:val="24"/>
          <w:szCs w:val="24"/>
        </w:rPr>
      </w:pPr>
    </w:p>
    <w:p w14:paraId="7C1C2996" w14:textId="1F3CEF83" w:rsidR="00DF068B" w:rsidRDefault="00875D5E" w:rsidP="00DF068B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Determine the identity of each acid.</w:t>
      </w:r>
      <w:r>
        <w:rPr>
          <w:rFonts w:cstheme="minorHAnsi"/>
          <w:sz w:val="24"/>
          <w:szCs w:val="24"/>
        </w:rPr>
        <w:ptab w:relativeTo="margin" w:alignment="right" w:leader="none"/>
      </w:r>
      <w:r>
        <w:rPr>
          <w:rFonts w:cstheme="minorHAnsi"/>
          <w:sz w:val="24"/>
          <w:szCs w:val="24"/>
        </w:rPr>
        <w:t>(2 marks)</w:t>
      </w:r>
    </w:p>
    <w:p w14:paraId="7FBD485B" w14:textId="1B8DCE1C" w:rsidR="007521F1" w:rsidRPr="007521F1" w:rsidRDefault="007521F1" w:rsidP="007521F1"/>
    <w:p w14:paraId="2A28D62D" w14:textId="7BAD3331" w:rsidR="007521F1" w:rsidRPr="007521F1" w:rsidRDefault="007521F1" w:rsidP="007521F1"/>
    <w:p w14:paraId="3E91DD81" w14:textId="7CEB7DB1" w:rsidR="007521F1" w:rsidRPr="007521F1" w:rsidRDefault="007521F1" w:rsidP="007521F1"/>
    <w:p w14:paraId="7141FBB7" w14:textId="0B62849C" w:rsidR="007521F1" w:rsidRPr="007521F1" w:rsidRDefault="007521F1" w:rsidP="007521F1"/>
    <w:p w14:paraId="5D860227" w14:textId="790D75D2" w:rsidR="007521F1" w:rsidRPr="007521F1" w:rsidRDefault="007521F1" w:rsidP="007521F1"/>
    <w:p w14:paraId="146DE976" w14:textId="57A20432" w:rsidR="007521F1" w:rsidRPr="007521F1" w:rsidRDefault="007521F1" w:rsidP="007521F1"/>
    <w:p w14:paraId="7D87D212" w14:textId="5E92E98F" w:rsidR="007521F1" w:rsidRPr="007521F1" w:rsidRDefault="007521F1" w:rsidP="007521F1"/>
    <w:p w14:paraId="4516F7E1" w14:textId="1D303FEB" w:rsidR="007521F1" w:rsidRPr="007521F1" w:rsidRDefault="007521F1" w:rsidP="007521F1"/>
    <w:p w14:paraId="5F10D14B" w14:textId="233A098F" w:rsidR="007521F1" w:rsidRPr="007521F1" w:rsidRDefault="007521F1" w:rsidP="007521F1"/>
    <w:p w14:paraId="048D683A" w14:textId="3FE4322A" w:rsidR="007521F1" w:rsidRPr="007521F1" w:rsidRDefault="007521F1" w:rsidP="007521F1"/>
    <w:p w14:paraId="30655ED5" w14:textId="3BF3E899" w:rsidR="007521F1" w:rsidRPr="007521F1" w:rsidRDefault="007521F1" w:rsidP="007521F1"/>
    <w:p w14:paraId="172EF98B" w14:textId="002819AC" w:rsidR="007521F1" w:rsidRPr="007521F1" w:rsidRDefault="007521F1" w:rsidP="007521F1"/>
    <w:p w14:paraId="1D6D9C99" w14:textId="111D6D82" w:rsidR="007521F1" w:rsidRPr="007521F1" w:rsidRDefault="007521F1" w:rsidP="007521F1"/>
    <w:p w14:paraId="30FEC083" w14:textId="77777777" w:rsidR="007521F1" w:rsidRPr="007521F1" w:rsidRDefault="007521F1" w:rsidP="007521F1">
      <w:pPr>
        <w:jc w:val="center"/>
      </w:pPr>
    </w:p>
    <w:sectPr w:rsidR="007521F1" w:rsidRPr="007521F1" w:rsidSect="007521F1">
      <w:footerReference w:type="first" r:id="rId13"/>
      <w:pgSz w:w="11906" w:h="16838"/>
      <w:pgMar w:top="794" w:right="680" w:bottom="79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21E85" w14:textId="77777777" w:rsidR="002D0399" w:rsidRDefault="002D0399" w:rsidP="00C1653F">
      <w:pPr>
        <w:spacing w:after="0" w:line="240" w:lineRule="auto"/>
      </w:pPr>
      <w:r>
        <w:separator/>
      </w:r>
    </w:p>
  </w:endnote>
  <w:endnote w:type="continuationSeparator" w:id="0">
    <w:p w14:paraId="0A9DDBAD" w14:textId="77777777" w:rsidR="002D0399" w:rsidRDefault="002D0399" w:rsidP="00C16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D9C6F" w14:textId="77777777" w:rsidR="007521F1" w:rsidRPr="00F07FD2" w:rsidRDefault="007521F1" w:rsidP="007521F1">
    <w:pPr>
      <w:pStyle w:val="Footer"/>
      <w:jc w:val="center"/>
      <w:rPr>
        <w:b/>
        <w:bCs/>
        <w:sz w:val="32"/>
        <w:szCs w:val="32"/>
      </w:rPr>
    </w:pPr>
    <w:r w:rsidRPr="00F07FD2">
      <w:rPr>
        <w:b/>
        <w:bCs/>
        <w:sz w:val="32"/>
        <w:szCs w:val="32"/>
      </w:rPr>
      <w:t>Please Turn Over</w:t>
    </w:r>
  </w:p>
  <w:p w14:paraId="04369B7D" w14:textId="77777777" w:rsidR="007521F1" w:rsidRDefault="007521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2BFDC" w14:textId="77777777" w:rsidR="007521F1" w:rsidRPr="00F07FD2" w:rsidRDefault="007521F1" w:rsidP="007521F1">
    <w:pPr>
      <w:pStyle w:val="Footer"/>
      <w:jc w:val="center"/>
      <w:rPr>
        <w:b/>
        <w:bCs/>
        <w:sz w:val="32"/>
        <w:szCs w:val="32"/>
      </w:rPr>
    </w:pPr>
    <w:r w:rsidRPr="00F07FD2">
      <w:rPr>
        <w:b/>
        <w:bCs/>
        <w:sz w:val="32"/>
        <w:szCs w:val="32"/>
      </w:rPr>
      <w:t>Please Turn Over</w:t>
    </w:r>
  </w:p>
  <w:p w14:paraId="60C6FD89" w14:textId="77777777" w:rsidR="007521F1" w:rsidRDefault="007521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49B8" w14:textId="2337C820" w:rsidR="00C1653F" w:rsidRPr="00F07FD2" w:rsidRDefault="00F07FD2" w:rsidP="00F07FD2">
    <w:pPr>
      <w:pStyle w:val="Footer"/>
      <w:jc w:val="center"/>
      <w:rPr>
        <w:b/>
        <w:bCs/>
        <w:sz w:val="32"/>
        <w:szCs w:val="32"/>
      </w:rPr>
    </w:pPr>
    <w:r w:rsidRPr="00F07FD2">
      <w:rPr>
        <w:b/>
        <w:bCs/>
        <w:sz w:val="32"/>
        <w:szCs w:val="32"/>
      </w:rPr>
      <w:t>Please Turn Over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BAB22" w14:textId="5638942D" w:rsidR="007521F1" w:rsidRPr="00F07FD2" w:rsidRDefault="007521F1" w:rsidP="00F07FD2">
    <w:pPr>
      <w:pStyle w:val="Foot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End of Validation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5570D" w14:textId="77777777" w:rsidR="002D0399" w:rsidRDefault="002D0399" w:rsidP="00C1653F">
      <w:pPr>
        <w:spacing w:after="0" w:line="240" w:lineRule="auto"/>
      </w:pPr>
      <w:r>
        <w:separator/>
      </w:r>
    </w:p>
  </w:footnote>
  <w:footnote w:type="continuationSeparator" w:id="0">
    <w:p w14:paraId="0FE55173" w14:textId="77777777" w:rsidR="002D0399" w:rsidRDefault="002D0399" w:rsidP="00C16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A00"/>
    <w:multiLevelType w:val="hybridMultilevel"/>
    <w:tmpl w:val="71204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715E4"/>
    <w:multiLevelType w:val="hybridMultilevel"/>
    <w:tmpl w:val="457C18EE"/>
    <w:lvl w:ilvl="0" w:tplc="B07E6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54665"/>
    <w:multiLevelType w:val="hybridMultilevel"/>
    <w:tmpl w:val="251AA54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207673"/>
    <w:multiLevelType w:val="hybridMultilevel"/>
    <w:tmpl w:val="B76896AE"/>
    <w:lvl w:ilvl="0" w:tplc="13D074D4">
      <w:start w:val="1"/>
      <w:numFmt w:val="lowerLetter"/>
      <w:lvlText w:val="(%1)"/>
      <w:lvlJc w:val="left"/>
      <w:pPr>
        <w:ind w:left="1080" w:hanging="360"/>
      </w:pPr>
      <w:rPr>
        <w:rFonts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432A1D"/>
    <w:multiLevelType w:val="hybridMultilevel"/>
    <w:tmpl w:val="B06A48FE"/>
    <w:lvl w:ilvl="0" w:tplc="30A6D8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1F3140"/>
    <w:multiLevelType w:val="hybridMultilevel"/>
    <w:tmpl w:val="59A0B9C8"/>
    <w:lvl w:ilvl="0" w:tplc="F85EF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4E1CCC"/>
    <w:multiLevelType w:val="hybridMultilevel"/>
    <w:tmpl w:val="0848F6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45572"/>
    <w:multiLevelType w:val="hybridMultilevel"/>
    <w:tmpl w:val="4CDE3F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BF604E"/>
    <w:multiLevelType w:val="hybridMultilevel"/>
    <w:tmpl w:val="1B12DB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D5151"/>
    <w:multiLevelType w:val="hybridMultilevel"/>
    <w:tmpl w:val="246CB37A"/>
    <w:lvl w:ilvl="0" w:tplc="E85812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658C2"/>
    <w:multiLevelType w:val="hybridMultilevel"/>
    <w:tmpl w:val="FEAA4A9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C54ACE"/>
    <w:multiLevelType w:val="hybridMultilevel"/>
    <w:tmpl w:val="56D48C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A7155"/>
    <w:multiLevelType w:val="hybridMultilevel"/>
    <w:tmpl w:val="C3843D0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182834"/>
    <w:multiLevelType w:val="hybridMultilevel"/>
    <w:tmpl w:val="40508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C53FE"/>
    <w:multiLevelType w:val="hybridMultilevel"/>
    <w:tmpl w:val="683AD498"/>
    <w:lvl w:ilvl="0" w:tplc="202A6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B53C6"/>
    <w:multiLevelType w:val="hybridMultilevel"/>
    <w:tmpl w:val="B34C08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9607A1"/>
    <w:multiLevelType w:val="hybridMultilevel"/>
    <w:tmpl w:val="B6C08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4143D"/>
    <w:multiLevelType w:val="hybridMultilevel"/>
    <w:tmpl w:val="1DE893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326"/>
    <w:multiLevelType w:val="hybridMultilevel"/>
    <w:tmpl w:val="848679C8"/>
    <w:lvl w:ilvl="0" w:tplc="6FE4FD9A">
      <w:start w:val="4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9A3F6B"/>
    <w:multiLevelType w:val="hybridMultilevel"/>
    <w:tmpl w:val="15C808D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096858"/>
    <w:multiLevelType w:val="hybridMultilevel"/>
    <w:tmpl w:val="5BDA332C"/>
    <w:lvl w:ilvl="0" w:tplc="B326711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8984802">
    <w:abstractNumId w:val="0"/>
  </w:num>
  <w:num w:numId="2" w16cid:durableId="854659277">
    <w:abstractNumId w:val="10"/>
  </w:num>
  <w:num w:numId="3" w16cid:durableId="155846016">
    <w:abstractNumId w:val="19"/>
  </w:num>
  <w:num w:numId="4" w16cid:durableId="1811628582">
    <w:abstractNumId w:val="12"/>
  </w:num>
  <w:num w:numId="5" w16cid:durableId="77333468">
    <w:abstractNumId w:val="7"/>
  </w:num>
  <w:num w:numId="6" w16cid:durableId="2136096241">
    <w:abstractNumId w:val="2"/>
  </w:num>
  <w:num w:numId="7" w16cid:durableId="1024407836">
    <w:abstractNumId w:val="8"/>
  </w:num>
  <w:num w:numId="8" w16cid:durableId="1901481643">
    <w:abstractNumId w:val="9"/>
  </w:num>
  <w:num w:numId="9" w16cid:durableId="449521190">
    <w:abstractNumId w:val="20"/>
  </w:num>
  <w:num w:numId="10" w16cid:durableId="231277692">
    <w:abstractNumId w:val="13"/>
  </w:num>
  <w:num w:numId="11" w16cid:durableId="139424082">
    <w:abstractNumId w:val="15"/>
  </w:num>
  <w:num w:numId="12" w16cid:durableId="582491437">
    <w:abstractNumId w:val="4"/>
  </w:num>
  <w:num w:numId="13" w16cid:durableId="459227492">
    <w:abstractNumId w:val="17"/>
  </w:num>
  <w:num w:numId="14" w16cid:durableId="2081126429">
    <w:abstractNumId w:val="16"/>
  </w:num>
  <w:num w:numId="15" w16cid:durableId="1344354256">
    <w:abstractNumId w:val="6"/>
  </w:num>
  <w:num w:numId="16" w16cid:durableId="285242098">
    <w:abstractNumId w:val="11"/>
  </w:num>
  <w:num w:numId="17" w16cid:durableId="1902323526">
    <w:abstractNumId w:val="18"/>
  </w:num>
  <w:num w:numId="18" w16cid:durableId="470025726">
    <w:abstractNumId w:val="3"/>
  </w:num>
  <w:num w:numId="19" w16cid:durableId="564728774">
    <w:abstractNumId w:val="1"/>
  </w:num>
  <w:num w:numId="20" w16cid:durableId="1645546172">
    <w:abstractNumId w:val="5"/>
  </w:num>
  <w:num w:numId="21" w16cid:durableId="3854907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DC"/>
    <w:rsid w:val="00003FE5"/>
    <w:rsid w:val="000167A3"/>
    <w:rsid w:val="00020230"/>
    <w:rsid w:val="00032569"/>
    <w:rsid w:val="00033350"/>
    <w:rsid w:val="00060E1B"/>
    <w:rsid w:val="00096A33"/>
    <w:rsid w:val="000B3B00"/>
    <w:rsid w:val="000B5B4C"/>
    <w:rsid w:val="000D586F"/>
    <w:rsid w:val="000E2411"/>
    <w:rsid w:val="000E5653"/>
    <w:rsid w:val="000F3357"/>
    <w:rsid w:val="000F58D8"/>
    <w:rsid w:val="000F7736"/>
    <w:rsid w:val="0010357A"/>
    <w:rsid w:val="00120AB0"/>
    <w:rsid w:val="001213CA"/>
    <w:rsid w:val="00127448"/>
    <w:rsid w:val="001448E4"/>
    <w:rsid w:val="00190E92"/>
    <w:rsid w:val="001A08C0"/>
    <w:rsid w:val="001B1EF2"/>
    <w:rsid w:val="001B3E0A"/>
    <w:rsid w:val="001C1635"/>
    <w:rsid w:val="001C3E5F"/>
    <w:rsid w:val="001D2F4A"/>
    <w:rsid w:val="001D6A9F"/>
    <w:rsid w:val="001E0632"/>
    <w:rsid w:val="001E376D"/>
    <w:rsid w:val="001E640D"/>
    <w:rsid w:val="001F065E"/>
    <w:rsid w:val="00203BE1"/>
    <w:rsid w:val="00215485"/>
    <w:rsid w:val="00226C8C"/>
    <w:rsid w:val="002364F1"/>
    <w:rsid w:val="002470DC"/>
    <w:rsid w:val="00262CB0"/>
    <w:rsid w:val="00275DCD"/>
    <w:rsid w:val="002905FB"/>
    <w:rsid w:val="002927B2"/>
    <w:rsid w:val="00293592"/>
    <w:rsid w:val="002954E2"/>
    <w:rsid w:val="002A6388"/>
    <w:rsid w:val="002A73F0"/>
    <w:rsid w:val="002D0399"/>
    <w:rsid w:val="002D1C35"/>
    <w:rsid w:val="002D3541"/>
    <w:rsid w:val="002D44FB"/>
    <w:rsid w:val="00305BDD"/>
    <w:rsid w:val="00333965"/>
    <w:rsid w:val="00361B6C"/>
    <w:rsid w:val="00377403"/>
    <w:rsid w:val="0038360D"/>
    <w:rsid w:val="0039093F"/>
    <w:rsid w:val="003929BC"/>
    <w:rsid w:val="0039739A"/>
    <w:rsid w:val="003A0E65"/>
    <w:rsid w:val="003C117E"/>
    <w:rsid w:val="003C53D4"/>
    <w:rsid w:val="003D6D7B"/>
    <w:rsid w:val="00402554"/>
    <w:rsid w:val="00406E89"/>
    <w:rsid w:val="004361BF"/>
    <w:rsid w:val="00452BC4"/>
    <w:rsid w:val="00463D35"/>
    <w:rsid w:val="0047220F"/>
    <w:rsid w:val="004740E4"/>
    <w:rsid w:val="004760EA"/>
    <w:rsid w:val="004D0FBD"/>
    <w:rsid w:val="004D2801"/>
    <w:rsid w:val="004D7F12"/>
    <w:rsid w:val="004E733C"/>
    <w:rsid w:val="00503708"/>
    <w:rsid w:val="00522F6C"/>
    <w:rsid w:val="005459B4"/>
    <w:rsid w:val="00545A60"/>
    <w:rsid w:val="00566DA5"/>
    <w:rsid w:val="00595FF3"/>
    <w:rsid w:val="005A282C"/>
    <w:rsid w:val="005C1437"/>
    <w:rsid w:val="005E475B"/>
    <w:rsid w:val="00617D7E"/>
    <w:rsid w:val="00625CB8"/>
    <w:rsid w:val="006402FE"/>
    <w:rsid w:val="00640E43"/>
    <w:rsid w:val="006420C6"/>
    <w:rsid w:val="00650DA3"/>
    <w:rsid w:val="00654873"/>
    <w:rsid w:val="00662444"/>
    <w:rsid w:val="00675D4A"/>
    <w:rsid w:val="006E37CE"/>
    <w:rsid w:val="00701669"/>
    <w:rsid w:val="007035F6"/>
    <w:rsid w:val="00724CEB"/>
    <w:rsid w:val="00736A7F"/>
    <w:rsid w:val="007521F1"/>
    <w:rsid w:val="0075568C"/>
    <w:rsid w:val="00761199"/>
    <w:rsid w:val="00770902"/>
    <w:rsid w:val="00771FE1"/>
    <w:rsid w:val="007B6E4E"/>
    <w:rsid w:val="007C16F7"/>
    <w:rsid w:val="007E4D3E"/>
    <w:rsid w:val="007F004C"/>
    <w:rsid w:val="007F6428"/>
    <w:rsid w:val="00855DE5"/>
    <w:rsid w:val="00875D5E"/>
    <w:rsid w:val="008858B2"/>
    <w:rsid w:val="00886B98"/>
    <w:rsid w:val="00897290"/>
    <w:rsid w:val="008D68C2"/>
    <w:rsid w:val="008E55AF"/>
    <w:rsid w:val="009078B4"/>
    <w:rsid w:val="009157AA"/>
    <w:rsid w:val="0093025D"/>
    <w:rsid w:val="00953D3B"/>
    <w:rsid w:val="00982523"/>
    <w:rsid w:val="00986397"/>
    <w:rsid w:val="00995E33"/>
    <w:rsid w:val="00997494"/>
    <w:rsid w:val="009B1EA3"/>
    <w:rsid w:val="00A076C0"/>
    <w:rsid w:val="00A23834"/>
    <w:rsid w:val="00A43864"/>
    <w:rsid w:val="00A44CBF"/>
    <w:rsid w:val="00A46375"/>
    <w:rsid w:val="00A65EAD"/>
    <w:rsid w:val="00A87E9E"/>
    <w:rsid w:val="00A97E5D"/>
    <w:rsid w:val="00AB080E"/>
    <w:rsid w:val="00AB24F6"/>
    <w:rsid w:val="00AD6E3C"/>
    <w:rsid w:val="00AF3A3A"/>
    <w:rsid w:val="00B0276C"/>
    <w:rsid w:val="00B120A2"/>
    <w:rsid w:val="00B121B9"/>
    <w:rsid w:val="00B13ECF"/>
    <w:rsid w:val="00B37025"/>
    <w:rsid w:val="00B53E0E"/>
    <w:rsid w:val="00B77CCD"/>
    <w:rsid w:val="00B95750"/>
    <w:rsid w:val="00BA0129"/>
    <w:rsid w:val="00BC1884"/>
    <w:rsid w:val="00C01E76"/>
    <w:rsid w:val="00C06EFA"/>
    <w:rsid w:val="00C1653F"/>
    <w:rsid w:val="00C16BA1"/>
    <w:rsid w:val="00C36F75"/>
    <w:rsid w:val="00C82EBB"/>
    <w:rsid w:val="00CB4B04"/>
    <w:rsid w:val="00CF35D1"/>
    <w:rsid w:val="00D221E8"/>
    <w:rsid w:val="00D407C5"/>
    <w:rsid w:val="00D578D8"/>
    <w:rsid w:val="00D74078"/>
    <w:rsid w:val="00D90542"/>
    <w:rsid w:val="00D92B12"/>
    <w:rsid w:val="00D92F25"/>
    <w:rsid w:val="00DB4A06"/>
    <w:rsid w:val="00DD16FF"/>
    <w:rsid w:val="00DD319A"/>
    <w:rsid w:val="00DF068B"/>
    <w:rsid w:val="00DF7728"/>
    <w:rsid w:val="00E05091"/>
    <w:rsid w:val="00E34FE6"/>
    <w:rsid w:val="00E405F4"/>
    <w:rsid w:val="00E4251B"/>
    <w:rsid w:val="00E94919"/>
    <w:rsid w:val="00EA12AD"/>
    <w:rsid w:val="00EA5B58"/>
    <w:rsid w:val="00EA70A9"/>
    <w:rsid w:val="00EC1CDA"/>
    <w:rsid w:val="00EC214F"/>
    <w:rsid w:val="00ED05A5"/>
    <w:rsid w:val="00ED4952"/>
    <w:rsid w:val="00EE3A10"/>
    <w:rsid w:val="00EF55AA"/>
    <w:rsid w:val="00F07FD2"/>
    <w:rsid w:val="00F2499B"/>
    <w:rsid w:val="00F27B43"/>
    <w:rsid w:val="00F51A53"/>
    <w:rsid w:val="00F51B37"/>
    <w:rsid w:val="00F5402B"/>
    <w:rsid w:val="00F70EBD"/>
    <w:rsid w:val="00FC5F10"/>
    <w:rsid w:val="00FD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599"/>
  <w15:docId w15:val="{B71217F3-73FD-4CBA-8CEB-FCE16CEC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D4"/>
  </w:style>
  <w:style w:type="paragraph" w:styleId="Heading1">
    <w:name w:val="heading 1"/>
    <w:basedOn w:val="Normal"/>
    <w:next w:val="Normal"/>
    <w:link w:val="Heading1Char"/>
    <w:uiPriority w:val="9"/>
    <w:qFormat/>
    <w:rsid w:val="007521F1"/>
    <w:pPr>
      <w:keepNext/>
      <w:keepLines/>
      <w:spacing w:before="240" w:after="0" w:line="240" w:lineRule="auto"/>
      <w:contextualSpacing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7521F1"/>
    <w:pPr>
      <w:keepNext/>
      <w:spacing w:after="120" w:line="240" w:lineRule="auto"/>
      <w:outlineLvl w:val="1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FBD"/>
    <w:pPr>
      <w:ind w:left="720"/>
      <w:contextualSpacing/>
    </w:pPr>
  </w:style>
  <w:style w:type="table" w:styleId="TableGrid">
    <w:name w:val="Table Grid"/>
    <w:basedOn w:val="TableNormal"/>
    <w:uiPriority w:val="39"/>
    <w:rsid w:val="0067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E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16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53F"/>
  </w:style>
  <w:style w:type="paragraph" w:styleId="Footer">
    <w:name w:val="footer"/>
    <w:basedOn w:val="Normal"/>
    <w:link w:val="FooterChar"/>
    <w:uiPriority w:val="99"/>
    <w:unhideWhenUsed/>
    <w:rsid w:val="00C16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53F"/>
  </w:style>
  <w:style w:type="character" w:customStyle="1" w:styleId="Heading1Char">
    <w:name w:val="Heading 1 Char"/>
    <w:basedOn w:val="DefaultParagraphFont"/>
    <w:link w:val="Heading1"/>
    <w:uiPriority w:val="9"/>
    <w:rsid w:val="007521F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7521F1"/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F3B58F-64BE-4B27-A043-6E020EDD81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E9BA10-92E8-46E3-A4B9-D7B5D363A09D}"/>
</file>

<file path=customXml/itemProps3.xml><?xml version="1.0" encoding="utf-8"?>
<ds:datastoreItem xmlns:ds="http://schemas.openxmlformats.org/officeDocument/2006/customXml" ds:itemID="{776714B4-91E4-4512-9141-CD9124FF1260}"/>
</file>

<file path=customXml/itemProps4.xml><?xml version="1.0" encoding="utf-8"?>
<ds:datastoreItem xmlns:ds="http://schemas.openxmlformats.org/officeDocument/2006/customXml" ds:itemID="{6FD625FE-31A5-4B18-97AE-2C93C87516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Jessie</dc:creator>
  <cp:lastModifiedBy>BEARDS Michael [Southern River College]</cp:lastModifiedBy>
  <cp:revision>40</cp:revision>
  <cp:lastPrinted>2022-08-11T04:46:00Z</cp:lastPrinted>
  <dcterms:created xsi:type="dcterms:W3CDTF">2022-08-22T09:03:00Z</dcterms:created>
  <dcterms:modified xsi:type="dcterms:W3CDTF">2022-08-23T02:27:00Z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