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325AF" w14:textId="77777777" w:rsidR="003A4E4D" w:rsidRPr="00373CBA" w:rsidRDefault="003A4E4D" w:rsidP="00AD5FFD">
      <w:pPr>
        <w:tabs>
          <w:tab w:val="left" w:pos="4706"/>
          <w:tab w:val="right" w:pos="7740"/>
        </w:tabs>
        <w:spacing w:line="240" w:lineRule="auto"/>
        <w:ind w:right="3"/>
        <w:contextualSpacing/>
        <w:jc w:val="center"/>
        <w:rPr>
          <w:rFonts w:ascii="Arial" w:hAnsi="Arial" w:cs="Arial"/>
          <w:b/>
          <w:bCs/>
          <w:iCs/>
        </w:rPr>
      </w:pPr>
      <w:r w:rsidRPr="00373CBA">
        <w:rPr>
          <w:rFonts w:ascii="Arial" w:hAnsi="Arial" w:cs="Arial"/>
          <w:noProof/>
        </w:rPr>
        <w:drawing>
          <wp:inline distT="0" distB="0" distL="0" distR="0" wp14:anchorId="5290E7C1" wp14:editId="1C17BCA5">
            <wp:extent cx="3712210" cy="1620520"/>
            <wp:effectExtent l="0" t="0" r="2540" b="0"/>
            <wp:docPr id="2" name="Picture 2" descr="School Overview Southern River Colle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hool Overview Southern River Colle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2210" cy="162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986E3" w14:textId="77777777" w:rsidR="003A4E4D" w:rsidRPr="00373CBA" w:rsidRDefault="003A4E4D" w:rsidP="00AD5FFD">
      <w:pPr>
        <w:tabs>
          <w:tab w:val="left" w:pos="4706"/>
          <w:tab w:val="right" w:pos="7740"/>
        </w:tabs>
        <w:spacing w:line="240" w:lineRule="auto"/>
        <w:ind w:right="3"/>
        <w:contextualSpacing/>
        <w:jc w:val="center"/>
        <w:rPr>
          <w:rFonts w:ascii="Arial" w:hAnsi="Arial" w:cs="Arial"/>
          <w:b/>
          <w:bCs/>
          <w:iCs/>
        </w:rPr>
      </w:pPr>
    </w:p>
    <w:p w14:paraId="5BE883E9" w14:textId="56AAEA19" w:rsidR="003A4E4D" w:rsidRPr="00816C00" w:rsidRDefault="003A4E4D" w:rsidP="00AD5FFD">
      <w:pPr>
        <w:tabs>
          <w:tab w:val="left" w:pos="4706"/>
          <w:tab w:val="right" w:pos="7740"/>
        </w:tabs>
        <w:spacing w:line="240" w:lineRule="auto"/>
        <w:ind w:right="3"/>
        <w:contextualSpacing/>
        <w:jc w:val="center"/>
        <w:rPr>
          <w:rFonts w:ascii="Arial" w:hAnsi="Arial" w:cs="Arial"/>
          <w:b/>
          <w:bCs/>
          <w:iCs/>
          <w:sz w:val="32"/>
          <w:szCs w:val="32"/>
        </w:rPr>
      </w:pPr>
      <w:r w:rsidRPr="00816C00">
        <w:rPr>
          <w:rFonts w:ascii="Arial" w:hAnsi="Arial" w:cs="Arial"/>
          <w:b/>
          <w:bCs/>
          <w:iCs/>
          <w:sz w:val="32"/>
          <w:szCs w:val="32"/>
        </w:rPr>
        <w:t xml:space="preserve">Task </w:t>
      </w:r>
      <w:r>
        <w:rPr>
          <w:rFonts w:ascii="Arial" w:hAnsi="Arial" w:cs="Arial"/>
          <w:b/>
          <w:bCs/>
          <w:iCs/>
          <w:sz w:val="32"/>
          <w:szCs w:val="32"/>
        </w:rPr>
        <w:t>7</w:t>
      </w:r>
      <w:r w:rsidRPr="00816C00">
        <w:rPr>
          <w:rFonts w:ascii="Arial" w:hAnsi="Arial" w:cs="Arial"/>
          <w:b/>
          <w:bCs/>
          <w:iCs/>
          <w:sz w:val="32"/>
          <w:szCs w:val="32"/>
        </w:rPr>
        <w:t xml:space="preserve">: </w:t>
      </w:r>
      <w:r>
        <w:rPr>
          <w:rFonts w:ascii="Arial" w:hAnsi="Arial" w:cs="Arial"/>
          <w:b/>
          <w:bCs/>
          <w:iCs/>
          <w:sz w:val="32"/>
          <w:szCs w:val="32"/>
        </w:rPr>
        <w:t>Fossil Fuels versus Biofuels Extended Response</w:t>
      </w:r>
    </w:p>
    <w:p w14:paraId="02196C7F" w14:textId="77777777" w:rsidR="003A4E4D" w:rsidRPr="00816C00" w:rsidRDefault="003A4E4D" w:rsidP="00AD5FFD">
      <w:pPr>
        <w:spacing w:before="120" w:line="240" w:lineRule="auto"/>
        <w:contextualSpacing/>
        <w:jc w:val="center"/>
        <w:outlineLvl w:val="4"/>
        <w:rPr>
          <w:rFonts w:ascii="Arial" w:hAnsi="Arial" w:cs="Arial"/>
          <w:b/>
          <w:bCs/>
          <w:iCs/>
          <w:sz w:val="32"/>
          <w:szCs w:val="32"/>
        </w:rPr>
      </w:pPr>
      <w:r w:rsidRPr="00816C00">
        <w:rPr>
          <w:rFonts w:ascii="Arial" w:hAnsi="Arial" w:cs="Arial"/>
          <w:b/>
          <w:bCs/>
          <w:iCs/>
          <w:sz w:val="32"/>
          <w:szCs w:val="32"/>
        </w:rPr>
        <w:t>Question/Answer Booklet</w:t>
      </w:r>
    </w:p>
    <w:p w14:paraId="2463F85D" w14:textId="77777777" w:rsidR="003A4E4D" w:rsidRPr="00373CBA" w:rsidRDefault="003A4E4D" w:rsidP="00AD5FFD">
      <w:pPr>
        <w:spacing w:line="240" w:lineRule="auto"/>
        <w:contextualSpacing/>
        <w:jc w:val="center"/>
        <w:rPr>
          <w:rFonts w:ascii="Arial" w:hAnsi="Arial" w:cs="Arial"/>
        </w:rPr>
      </w:pPr>
    </w:p>
    <w:p w14:paraId="2A3BD26B" w14:textId="77777777" w:rsidR="003A4E4D" w:rsidRPr="00816C00" w:rsidRDefault="003A4E4D" w:rsidP="00AD5FFD">
      <w:pPr>
        <w:tabs>
          <w:tab w:val="right" w:pos="9360"/>
        </w:tabs>
        <w:spacing w:line="240" w:lineRule="auto"/>
        <w:contextualSpacing/>
        <w:jc w:val="center"/>
        <w:rPr>
          <w:rFonts w:ascii="Arial" w:hAnsi="Arial" w:cs="Arial"/>
          <w:b/>
          <w:bCs/>
          <w:sz w:val="36"/>
          <w:szCs w:val="36"/>
        </w:rPr>
      </w:pPr>
      <w:r w:rsidRPr="00816C00">
        <w:rPr>
          <w:rFonts w:ascii="Arial" w:hAnsi="Arial" w:cs="Arial"/>
          <w:b/>
          <w:bCs/>
          <w:sz w:val="36"/>
          <w:szCs w:val="36"/>
        </w:rPr>
        <w:t>CHEMISTRY UNIT 1</w:t>
      </w:r>
    </w:p>
    <w:p w14:paraId="54041A0D" w14:textId="77777777" w:rsidR="003A4E4D" w:rsidRPr="00373CBA" w:rsidRDefault="003A4E4D" w:rsidP="00AD5FFD">
      <w:pPr>
        <w:tabs>
          <w:tab w:val="right" w:pos="9360"/>
        </w:tabs>
        <w:spacing w:line="240" w:lineRule="auto"/>
        <w:ind w:firstLine="1440"/>
        <w:contextualSpacing/>
        <w:rPr>
          <w:rFonts w:ascii="Arial" w:hAnsi="Arial" w:cs="Arial"/>
          <w:b/>
          <w:bCs/>
        </w:rPr>
      </w:pPr>
      <w:r w:rsidRPr="00373CBA">
        <w:rPr>
          <w:rFonts w:ascii="Arial" w:hAnsi="Arial" w:cs="Arial"/>
          <w:b/>
          <w:bCs/>
        </w:rPr>
        <w:t xml:space="preserve">  </w:t>
      </w:r>
    </w:p>
    <w:p w14:paraId="3C6853FE" w14:textId="77777777" w:rsidR="003A4E4D" w:rsidRPr="00C23D7A" w:rsidRDefault="003A4E4D" w:rsidP="00AD5FFD">
      <w:pPr>
        <w:tabs>
          <w:tab w:val="left" w:pos="1134"/>
          <w:tab w:val="left" w:pos="3402"/>
          <w:tab w:val="right" w:pos="9270"/>
        </w:tabs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C23D7A">
        <w:rPr>
          <w:rFonts w:ascii="Arial" w:hAnsi="Arial" w:cs="Arial"/>
          <w:sz w:val="24"/>
          <w:szCs w:val="24"/>
        </w:rPr>
        <w:tab/>
        <w:t xml:space="preserve">Student Name: </w:t>
      </w:r>
      <w:r w:rsidRPr="00C23D7A">
        <w:rPr>
          <w:rFonts w:ascii="Arial" w:hAnsi="Arial" w:cs="Arial"/>
          <w:sz w:val="24"/>
          <w:szCs w:val="24"/>
        </w:rPr>
        <w:tab/>
        <w:t>_____________________________________</w:t>
      </w:r>
    </w:p>
    <w:p w14:paraId="096B0700" w14:textId="77777777" w:rsidR="003A4E4D" w:rsidRPr="00C23D7A" w:rsidRDefault="003A4E4D" w:rsidP="00AD5FFD">
      <w:pPr>
        <w:tabs>
          <w:tab w:val="left" w:pos="1134"/>
          <w:tab w:val="right" w:pos="9270"/>
        </w:tabs>
        <w:spacing w:line="240" w:lineRule="auto"/>
        <w:contextualSpacing/>
        <w:jc w:val="right"/>
        <w:rPr>
          <w:rFonts w:ascii="Arial" w:hAnsi="Arial" w:cs="Arial"/>
          <w:sz w:val="24"/>
          <w:szCs w:val="24"/>
        </w:rPr>
      </w:pPr>
    </w:p>
    <w:p w14:paraId="69F848AA" w14:textId="77777777" w:rsidR="003A4E4D" w:rsidRPr="00C23D7A" w:rsidRDefault="003A4E4D" w:rsidP="00AD5FFD">
      <w:pPr>
        <w:tabs>
          <w:tab w:val="left" w:pos="1134"/>
          <w:tab w:val="left" w:pos="3402"/>
          <w:tab w:val="right" w:pos="9270"/>
        </w:tabs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C23D7A">
        <w:rPr>
          <w:rFonts w:ascii="Arial" w:hAnsi="Arial" w:cs="Arial"/>
          <w:sz w:val="24"/>
          <w:szCs w:val="24"/>
        </w:rPr>
        <w:tab/>
        <w:t>Teacher’s Name:</w:t>
      </w:r>
      <w:r w:rsidRPr="00C23D7A">
        <w:rPr>
          <w:rFonts w:ascii="Arial" w:hAnsi="Arial" w:cs="Arial"/>
          <w:sz w:val="24"/>
          <w:szCs w:val="24"/>
        </w:rPr>
        <w:tab/>
        <w:t>_____________________________________</w:t>
      </w:r>
    </w:p>
    <w:p w14:paraId="75088E67" w14:textId="77777777" w:rsidR="003A4E4D" w:rsidRPr="00373CBA" w:rsidRDefault="003A4E4D" w:rsidP="00AD5FFD">
      <w:pPr>
        <w:pStyle w:val="Heading1"/>
        <w:rPr>
          <w:rFonts w:ascii="Arial" w:hAnsi="Arial" w:cs="Arial"/>
          <w:iCs/>
          <w:sz w:val="22"/>
          <w:szCs w:val="22"/>
        </w:rPr>
      </w:pPr>
    </w:p>
    <w:p w14:paraId="644BEDCB" w14:textId="77777777" w:rsidR="003A4E4D" w:rsidRPr="00373CBA" w:rsidRDefault="003A4E4D" w:rsidP="00AD5FFD">
      <w:pPr>
        <w:spacing w:line="240" w:lineRule="auto"/>
        <w:contextualSpacing/>
        <w:rPr>
          <w:rFonts w:ascii="Arial" w:hAnsi="Arial" w:cs="Arial"/>
        </w:rPr>
      </w:pPr>
    </w:p>
    <w:p w14:paraId="4FEE5FA2" w14:textId="77777777" w:rsidR="003A4E4D" w:rsidRPr="00373CBA" w:rsidRDefault="003A4E4D" w:rsidP="00AD5FFD">
      <w:pPr>
        <w:spacing w:line="240" w:lineRule="auto"/>
        <w:contextualSpacing/>
        <w:rPr>
          <w:rFonts w:ascii="Arial" w:hAnsi="Arial" w:cs="Arial"/>
        </w:rPr>
      </w:pPr>
    </w:p>
    <w:p w14:paraId="06D7B05B" w14:textId="77777777" w:rsidR="003A4E4D" w:rsidRPr="00C23D7A" w:rsidRDefault="003A4E4D" w:rsidP="00AD5FFD">
      <w:pPr>
        <w:pStyle w:val="Heading1"/>
        <w:rPr>
          <w:rFonts w:ascii="Arial" w:hAnsi="Arial" w:cs="Arial"/>
          <w:iCs/>
          <w:szCs w:val="24"/>
        </w:rPr>
      </w:pPr>
      <w:r w:rsidRPr="00C23D7A">
        <w:rPr>
          <w:rFonts w:ascii="Arial" w:hAnsi="Arial" w:cs="Arial"/>
          <w:iCs/>
          <w:szCs w:val="24"/>
        </w:rPr>
        <w:t>TIME ALLOWED FOR THIS PAPER</w:t>
      </w:r>
    </w:p>
    <w:p w14:paraId="1B95591E" w14:textId="77777777" w:rsidR="003A4E4D" w:rsidRPr="00C23D7A" w:rsidRDefault="003A4E4D" w:rsidP="00AD5FFD">
      <w:pPr>
        <w:pStyle w:val="Heading2"/>
        <w:tabs>
          <w:tab w:val="left" w:pos="4320"/>
        </w:tabs>
        <w:contextualSpacing/>
        <w:rPr>
          <w:rFonts w:ascii="Arial" w:hAnsi="Arial" w:cs="Arial"/>
          <w:b/>
          <w:sz w:val="24"/>
          <w:szCs w:val="24"/>
        </w:rPr>
      </w:pPr>
    </w:p>
    <w:p w14:paraId="5489A853" w14:textId="015BC824" w:rsidR="003A4E4D" w:rsidRPr="00C23D7A" w:rsidRDefault="003A4E4D" w:rsidP="00AD5FFD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C23D7A">
        <w:rPr>
          <w:rFonts w:ascii="Arial" w:hAnsi="Arial" w:cs="Arial"/>
          <w:sz w:val="24"/>
          <w:szCs w:val="24"/>
        </w:rPr>
        <w:t>Working time for the paper:</w:t>
      </w:r>
      <w:r w:rsidRPr="00C23D7A">
        <w:rPr>
          <w:rFonts w:ascii="Arial" w:hAnsi="Arial" w:cs="Arial"/>
          <w:sz w:val="24"/>
          <w:szCs w:val="24"/>
        </w:rPr>
        <w:tab/>
      </w:r>
      <w:r w:rsidRPr="00C23D7A">
        <w:rPr>
          <w:rFonts w:ascii="Arial" w:hAnsi="Arial" w:cs="Arial"/>
          <w:sz w:val="24"/>
          <w:szCs w:val="24"/>
        </w:rPr>
        <w:tab/>
      </w:r>
      <w:r w:rsidRPr="00C23D7A">
        <w:rPr>
          <w:rFonts w:ascii="Arial" w:hAnsi="Arial" w:cs="Arial"/>
          <w:sz w:val="24"/>
          <w:szCs w:val="24"/>
        </w:rPr>
        <w:tab/>
      </w:r>
      <w:r w:rsidRPr="00C23D7A">
        <w:rPr>
          <w:rFonts w:ascii="Arial" w:hAnsi="Arial" w:cs="Arial"/>
          <w:sz w:val="24"/>
          <w:szCs w:val="24"/>
        </w:rPr>
        <w:tab/>
        <w:t>5</w:t>
      </w:r>
      <w:r>
        <w:rPr>
          <w:rFonts w:ascii="Arial" w:hAnsi="Arial" w:cs="Arial"/>
          <w:sz w:val="24"/>
          <w:szCs w:val="24"/>
        </w:rPr>
        <w:t>0</w:t>
      </w:r>
      <w:r w:rsidRPr="00C23D7A">
        <w:rPr>
          <w:rFonts w:ascii="Arial" w:hAnsi="Arial" w:cs="Arial"/>
          <w:sz w:val="24"/>
          <w:szCs w:val="24"/>
        </w:rPr>
        <w:t xml:space="preserve"> minutes</w:t>
      </w:r>
    </w:p>
    <w:p w14:paraId="400B5690" w14:textId="77777777" w:rsidR="003A4E4D" w:rsidRPr="00C23D7A" w:rsidRDefault="003A4E4D" w:rsidP="00AD5FFD">
      <w:pPr>
        <w:spacing w:line="240" w:lineRule="auto"/>
        <w:contextualSpacing/>
        <w:rPr>
          <w:rFonts w:ascii="Arial" w:hAnsi="Arial" w:cs="Arial"/>
          <w:sz w:val="24"/>
          <w:szCs w:val="24"/>
        </w:rPr>
      </w:pPr>
    </w:p>
    <w:p w14:paraId="0E04A70F" w14:textId="77777777" w:rsidR="003A4E4D" w:rsidRPr="00C23D7A" w:rsidRDefault="003A4E4D" w:rsidP="00AD5FFD">
      <w:pPr>
        <w:pStyle w:val="Heading1"/>
        <w:rPr>
          <w:rFonts w:ascii="Arial" w:hAnsi="Arial" w:cs="Arial"/>
          <w:iCs/>
          <w:szCs w:val="24"/>
        </w:rPr>
      </w:pPr>
      <w:r w:rsidRPr="00C23D7A">
        <w:rPr>
          <w:rFonts w:ascii="Arial" w:hAnsi="Arial" w:cs="Arial"/>
          <w:iCs/>
          <w:szCs w:val="24"/>
        </w:rPr>
        <w:t>MATERIALS REQUIRED/RECOMMENDED FOR THIS PAPER</w:t>
      </w:r>
    </w:p>
    <w:p w14:paraId="6389AEA2" w14:textId="77777777" w:rsidR="003A4E4D" w:rsidRPr="00C23D7A" w:rsidRDefault="003A4E4D" w:rsidP="00AD5FFD">
      <w:pPr>
        <w:spacing w:line="240" w:lineRule="auto"/>
        <w:contextualSpacing/>
        <w:rPr>
          <w:rFonts w:ascii="Arial" w:hAnsi="Arial" w:cs="Arial"/>
          <w:b/>
          <w:sz w:val="24"/>
          <w:szCs w:val="24"/>
        </w:rPr>
      </w:pPr>
    </w:p>
    <w:p w14:paraId="33FD61EE" w14:textId="77777777" w:rsidR="003A4E4D" w:rsidRPr="00C23D7A" w:rsidRDefault="003A4E4D" w:rsidP="00AD5FFD">
      <w:pPr>
        <w:spacing w:line="240" w:lineRule="auto"/>
        <w:contextualSpacing/>
        <w:rPr>
          <w:rFonts w:ascii="Arial" w:hAnsi="Arial" w:cs="Arial"/>
          <w:b/>
          <w:sz w:val="24"/>
          <w:szCs w:val="24"/>
        </w:rPr>
      </w:pPr>
      <w:r w:rsidRPr="00C23D7A">
        <w:rPr>
          <w:rFonts w:ascii="Arial" w:hAnsi="Arial" w:cs="Arial"/>
          <w:b/>
          <w:sz w:val="24"/>
          <w:szCs w:val="24"/>
        </w:rPr>
        <w:t>To be provided by the supervisor:</w:t>
      </w:r>
    </w:p>
    <w:p w14:paraId="710F5671" w14:textId="6BF23B17" w:rsidR="003A4E4D" w:rsidRPr="00C23D7A" w:rsidRDefault="003A4E4D" w:rsidP="00AD5FFD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C23D7A">
        <w:rPr>
          <w:rFonts w:ascii="Arial" w:hAnsi="Arial" w:cs="Arial"/>
          <w:sz w:val="24"/>
          <w:szCs w:val="24"/>
        </w:rPr>
        <w:t>This Question/Answer Booklet</w:t>
      </w:r>
    </w:p>
    <w:p w14:paraId="74743378" w14:textId="77777777" w:rsidR="003A4E4D" w:rsidRPr="00C23D7A" w:rsidRDefault="003A4E4D" w:rsidP="00AD5FFD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C23D7A">
        <w:rPr>
          <w:rFonts w:ascii="Arial" w:hAnsi="Arial" w:cs="Arial"/>
          <w:sz w:val="24"/>
          <w:szCs w:val="24"/>
        </w:rPr>
        <w:t>Chemistry Data Book</w:t>
      </w:r>
    </w:p>
    <w:p w14:paraId="28E77DB4" w14:textId="77777777" w:rsidR="003A4E4D" w:rsidRPr="00373CBA" w:rsidRDefault="003A4E4D" w:rsidP="00AD5FFD">
      <w:pPr>
        <w:spacing w:line="240" w:lineRule="auto"/>
        <w:contextualSpacing/>
        <w:rPr>
          <w:rFonts w:ascii="Arial" w:hAnsi="Arial" w:cs="Arial"/>
        </w:rPr>
      </w:pPr>
    </w:p>
    <w:p w14:paraId="53CE26A6" w14:textId="77777777" w:rsidR="003A4E4D" w:rsidRPr="007513D5" w:rsidRDefault="003A4E4D" w:rsidP="00AD5FFD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7513D5">
        <w:rPr>
          <w:rFonts w:ascii="Arial" w:hAnsi="Arial" w:cs="Arial"/>
          <w:b/>
          <w:sz w:val="24"/>
          <w:szCs w:val="24"/>
        </w:rPr>
        <w:t>To be provided by the candidate:</w:t>
      </w:r>
    </w:p>
    <w:p w14:paraId="26AD9A5A" w14:textId="77777777" w:rsidR="003A4E4D" w:rsidRPr="007513D5" w:rsidRDefault="003A4E4D" w:rsidP="00AD5FFD">
      <w:pPr>
        <w:tabs>
          <w:tab w:val="left" w:pos="360"/>
        </w:tabs>
        <w:spacing w:line="240" w:lineRule="auto"/>
        <w:ind w:left="2880" w:hanging="2880"/>
        <w:contextualSpacing/>
        <w:rPr>
          <w:rFonts w:ascii="Arial" w:hAnsi="Arial" w:cs="Arial"/>
          <w:sz w:val="24"/>
          <w:szCs w:val="24"/>
        </w:rPr>
      </w:pPr>
      <w:r w:rsidRPr="007513D5">
        <w:rPr>
          <w:rFonts w:ascii="Arial" w:hAnsi="Arial" w:cs="Arial"/>
          <w:sz w:val="24"/>
          <w:szCs w:val="24"/>
        </w:rPr>
        <w:t>Standard items:</w:t>
      </w:r>
      <w:r w:rsidRPr="007513D5">
        <w:rPr>
          <w:rFonts w:ascii="Arial" w:hAnsi="Arial" w:cs="Arial"/>
          <w:sz w:val="24"/>
          <w:szCs w:val="24"/>
        </w:rPr>
        <w:tab/>
        <w:t>pens (blue/black preferred), pencils (including coloured), sharpener, eraser, correction tape/fluid, ruler, highlighters</w:t>
      </w:r>
    </w:p>
    <w:p w14:paraId="6D0745AF" w14:textId="65DD2D06" w:rsidR="003A4E4D" w:rsidRPr="007513D5" w:rsidRDefault="003A4E4D" w:rsidP="00AD5FFD">
      <w:pPr>
        <w:tabs>
          <w:tab w:val="left" w:pos="360"/>
        </w:tabs>
        <w:spacing w:line="240" w:lineRule="auto"/>
        <w:ind w:left="2880" w:hanging="2880"/>
        <w:contextualSpacing/>
        <w:rPr>
          <w:rFonts w:ascii="Arial" w:hAnsi="Arial" w:cs="Arial"/>
          <w:sz w:val="24"/>
          <w:szCs w:val="24"/>
        </w:rPr>
      </w:pPr>
      <w:r w:rsidRPr="007513D5">
        <w:rPr>
          <w:rFonts w:ascii="Arial" w:hAnsi="Arial" w:cs="Arial"/>
          <w:sz w:val="24"/>
          <w:szCs w:val="24"/>
        </w:rPr>
        <w:t>Special items:</w:t>
      </w:r>
      <w:r w:rsidRPr="007513D5">
        <w:rPr>
          <w:rFonts w:ascii="Arial" w:hAnsi="Arial" w:cs="Arial"/>
          <w:sz w:val="24"/>
          <w:szCs w:val="24"/>
        </w:rPr>
        <w:tab/>
        <w:t>up to three non-programmable calculators approved for use in the WACE examinations</w:t>
      </w:r>
      <w:r w:rsidR="00D5278A">
        <w:rPr>
          <w:rFonts w:ascii="Arial" w:hAnsi="Arial" w:cs="Arial"/>
          <w:sz w:val="24"/>
          <w:szCs w:val="24"/>
        </w:rPr>
        <w:t>, one A4 page of notes (double sided)</w:t>
      </w:r>
    </w:p>
    <w:p w14:paraId="4B09465B" w14:textId="77777777" w:rsidR="003A4E4D" w:rsidRPr="00373CBA" w:rsidRDefault="003A4E4D" w:rsidP="00AD5FFD">
      <w:pPr>
        <w:spacing w:line="240" w:lineRule="auto"/>
        <w:contextualSpacing/>
        <w:rPr>
          <w:rFonts w:ascii="Arial" w:hAnsi="Arial" w:cs="Arial"/>
        </w:rPr>
      </w:pPr>
    </w:p>
    <w:p w14:paraId="3DDCED98" w14:textId="77777777" w:rsidR="003A4E4D" w:rsidRPr="00373CBA" w:rsidRDefault="003A4E4D" w:rsidP="00AD5FFD">
      <w:pPr>
        <w:spacing w:line="240" w:lineRule="auto"/>
        <w:contextualSpacing/>
        <w:rPr>
          <w:rFonts w:ascii="Arial" w:hAnsi="Arial" w:cs="Arial"/>
        </w:rPr>
      </w:pPr>
    </w:p>
    <w:p w14:paraId="5F93C692" w14:textId="77777777" w:rsidR="003A4E4D" w:rsidRPr="00373CBA" w:rsidRDefault="003A4E4D" w:rsidP="00AD5FFD">
      <w:pPr>
        <w:spacing w:line="240" w:lineRule="auto"/>
        <w:contextualSpacing/>
        <w:rPr>
          <w:rFonts w:ascii="Arial" w:hAnsi="Arial" w:cs="Arial"/>
        </w:rPr>
      </w:pPr>
    </w:p>
    <w:p w14:paraId="4335AD86" w14:textId="77777777" w:rsidR="003A4E4D" w:rsidRPr="00E8377B" w:rsidRDefault="003A4E4D" w:rsidP="00AD5FFD">
      <w:pPr>
        <w:pStyle w:val="Heading1"/>
        <w:rPr>
          <w:rFonts w:ascii="Arial" w:hAnsi="Arial" w:cs="Arial"/>
          <w:iCs/>
          <w:szCs w:val="24"/>
        </w:rPr>
      </w:pPr>
      <w:r w:rsidRPr="00E8377B">
        <w:rPr>
          <w:rFonts w:ascii="Arial" w:hAnsi="Arial" w:cs="Arial"/>
          <w:iCs/>
          <w:szCs w:val="24"/>
        </w:rPr>
        <w:t>IMPORTANT NOTE TO CANDIDATES</w:t>
      </w:r>
    </w:p>
    <w:p w14:paraId="7D4EC963" w14:textId="77777777" w:rsidR="003A4E4D" w:rsidRPr="00E8377B" w:rsidRDefault="003A4E4D" w:rsidP="00AD5FFD">
      <w:pPr>
        <w:spacing w:line="240" w:lineRule="auto"/>
        <w:ind w:right="-518"/>
        <w:contextualSpacing/>
        <w:rPr>
          <w:rFonts w:ascii="Arial" w:hAnsi="Arial" w:cs="Arial"/>
          <w:b/>
          <w:sz w:val="24"/>
          <w:szCs w:val="24"/>
        </w:rPr>
        <w:sectPr w:rsidR="003A4E4D" w:rsidRPr="00E8377B">
          <w:pgSz w:w="11907" w:h="16840"/>
          <w:pgMar w:top="1134" w:right="1134" w:bottom="1134" w:left="1134" w:header="720" w:footer="720" w:gutter="0"/>
          <w:cols w:space="720"/>
        </w:sectPr>
      </w:pPr>
      <w:r w:rsidRPr="00E8377B">
        <w:rPr>
          <w:rFonts w:ascii="Arial" w:hAnsi="Arial" w:cs="Arial"/>
          <w:sz w:val="24"/>
          <w:szCs w:val="24"/>
        </w:rPr>
        <w:t xml:space="preserve">No other items may be taken into the examination room.  It is </w:t>
      </w:r>
      <w:r w:rsidRPr="00E8377B">
        <w:rPr>
          <w:rFonts w:ascii="Arial" w:hAnsi="Arial" w:cs="Arial"/>
          <w:b/>
          <w:sz w:val="24"/>
          <w:szCs w:val="24"/>
        </w:rPr>
        <w:t>your</w:t>
      </w:r>
      <w:r w:rsidRPr="00E8377B">
        <w:rPr>
          <w:rFonts w:ascii="Arial" w:hAnsi="Arial" w:cs="Arial"/>
          <w:sz w:val="24"/>
          <w:szCs w:val="24"/>
        </w:rPr>
        <w:t xml:space="preserve"> responsibility to ensure that you do not have any unauthorised notes or other items of a non-personal nature in the examination room.  If you have any unauthorised material with you, hand it to the supervisor </w:t>
      </w:r>
      <w:r w:rsidRPr="00E8377B">
        <w:rPr>
          <w:rFonts w:ascii="Arial" w:hAnsi="Arial" w:cs="Arial"/>
          <w:b/>
          <w:sz w:val="24"/>
          <w:szCs w:val="24"/>
        </w:rPr>
        <w:t>before</w:t>
      </w:r>
      <w:r w:rsidRPr="00E8377B">
        <w:rPr>
          <w:rFonts w:ascii="Arial" w:hAnsi="Arial" w:cs="Arial"/>
          <w:sz w:val="24"/>
          <w:szCs w:val="24"/>
        </w:rPr>
        <w:t xml:space="preserve"> reading any further</w:t>
      </w:r>
    </w:p>
    <w:p w14:paraId="45DFBB91" w14:textId="34468EBA" w:rsidR="00D922B0" w:rsidRDefault="00E9658C" w:rsidP="00AD5FFD">
      <w:pPr>
        <w:contextualSpacing/>
        <w:rPr>
          <w:b/>
          <w:bCs/>
        </w:rPr>
      </w:pPr>
      <w:r>
        <w:rPr>
          <w:b/>
          <w:bCs/>
        </w:rPr>
        <w:lastRenderedPageBreak/>
        <w:t xml:space="preserve">For this task, you are required to discuss fossil fuels and biofuels by answering the </w:t>
      </w:r>
      <w:r w:rsidR="00AD5FFD">
        <w:rPr>
          <w:b/>
          <w:bCs/>
        </w:rPr>
        <w:t>prompt at the start of the paper</w:t>
      </w:r>
      <w:r>
        <w:rPr>
          <w:b/>
          <w:bCs/>
        </w:rPr>
        <w:t>. You will do this in the form of an extended report, and this in report you should include:</w:t>
      </w:r>
    </w:p>
    <w:p w14:paraId="404E5B19" w14:textId="313FFECD" w:rsidR="00E9658C" w:rsidRDefault="005F50B2" w:rsidP="00AD5FFD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b/>
          <w:bCs/>
        </w:rPr>
        <w:t xml:space="preserve">Define what a fuel, fossil fuel, and biofuel are. </w:t>
      </w:r>
      <w:r w:rsidR="00AC06B4">
        <w:rPr>
          <w:b/>
          <w:bCs/>
        </w:rPr>
        <w:t>Various examples of fuels and biofuels</w:t>
      </w:r>
      <w:r>
        <w:rPr>
          <w:b/>
          <w:bCs/>
        </w:rPr>
        <w:t xml:space="preserve"> should be provided</w:t>
      </w:r>
    </w:p>
    <w:p w14:paraId="0AAC34F5" w14:textId="40EB4868" w:rsidR="00AC06B4" w:rsidRDefault="00AC06B4" w:rsidP="00AD5FFD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An in-depth analysis of one fuel and an analogous biofuel, including how each is manufactured and/or refined</w:t>
      </w:r>
    </w:p>
    <w:p w14:paraId="224B0312" w14:textId="1D4586B0" w:rsidR="00AC06B4" w:rsidRDefault="00AC06B4" w:rsidP="00AD5FFD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The amount of energy and carbon dioxide produced by the fuel and biofuel</w:t>
      </w:r>
    </w:p>
    <w:p w14:paraId="0A04E70B" w14:textId="7B828158" w:rsidR="00AD5FFD" w:rsidRDefault="00D5278A" w:rsidP="00AD5FFD">
      <w:pPr>
        <w:pBdr>
          <w:bottom w:val="single" w:sz="12" w:space="1" w:color="auto"/>
        </w:pBdr>
        <w:contextualSpacing/>
        <w:rPr>
          <w:b/>
          <w:bCs/>
        </w:rPr>
      </w:pPr>
      <w:r>
        <w:rPr>
          <w:b/>
          <w:bCs/>
        </w:rPr>
        <w:t xml:space="preserve">You should write your response on the following pages. If you need more paper, simply raise your hand </w:t>
      </w:r>
      <w:r w:rsidR="00AD5FFD">
        <w:rPr>
          <w:b/>
          <w:bCs/>
        </w:rPr>
        <w:t>and ask the supervisor for an extra page.</w:t>
      </w:r>
    </w:p>
    <w:p w14:paraId="5B1B2C5B" w14:textId="2AC3BABC" w:rsidR="00AD5FFD" w:rsidRDefault="00AD5FFD" w:rsidP="00AD5FFD">
      <w:pPr>
        <w:contextualSpacing/>
      </w:pPr>
      <w:r>
        <w:rPr>
          <w:b/>
          <w:bCs/>
        </w:rPr>
        <w:t>“Biofuels are a passing fad with no foreseeable economic, environmental, or industrial benefits or applications.”</w:t>
      </w:r>
    </w:p>
    <w:p w14:paraId="3B6F4D02" w14:textId="77777777" w:rsidR="00AD5FFD" w:rsidRDefault="00AD5FFD" w:rsidP="00AD5FFD">
      <w:pPr>
        <w:contextualSpacing/>
      </w:pPr>
    </w:p>
    <w:p w14:paraId="31DF7EA9" w14:textId="5C657611" w:rsidR="00AD5FFD" w:rsidRPr="00AD5FFD" w:rsidRDefault="00AD5FFD" w:rsidP="00AD5FFD">
      <w:pPr>
        <w:contextualSpacing/>
      </w:pPr>
      <w:r>
        <w:t>_______________________________________________________________________________________</w:t>
      </w:r>
    </w:p>
    <w:p w14:paraId="29697938" w14:textId="29658AE5" w:rsidR="00D922B0" w:rsidRDefault="00D922B0" w:rsidP="00AD5FFD">
      <w:pPr>
        <w:contextualSpacing/>
      </w:pPr>
    </w:p>
    <w:p w14:paraId="378E4803" w14:textId="62D23CC2" w:rsidR="00AD5FFD" w:rsidRDefault="00AD5FFD" w:rsidP="00AD5FFD">
      <w:pPr>
        <w:contextualSpacing/>
      </w:pPr>
      <w:r>
        <w:t>_______________________________________________________________________________________</w:t>
      </w:r>
    </w:p>
    <w:p w14:paraId="3671DCE2" w14:textId="2086ED87" w:rsidR="00AD5FFD" w:rsidRDefault="00AD5FFD" w:rsidP="00AD5FFD">
      <w:pPr>
        <w:contextualSpacing/>
      </w:pPr>
    </w:p>
    <w:p w14:paraId="735314B4" w14:textId="0261ECCF" w:rsidR="00AD5FFD" w:rsidRDefault="00AD5FFD" w:rsidP="00AD5FFD">
      <w:pPr>
        <w:contextualSpacing/>
      </w:pPr>
      <w:r>
        <w:t>_______________________________________________________________________________________</w:t>
      </w:r>
    </w:p>
    <w:p w14:paraId="512D72E7" w14:textId="77777777" w:rsidR="00AD5FFD" w:rsidRDefault="00AD5FFD" w:rsidP="00AD5FFD">
      <w:pPr>
        <w:contextualSpacing/>
      </w:pPr>
    </w:p>
    <w:p w14:paraId="01C67C06" w14:textId="57D994C7" w:rsidR="00AD5FFD" w:rsidRDefault="00AD5FFD" w:rsidP="00AD5FFD">
      <w:pPr>
        <w:contextualSpacing/>
      </w:pPr>
      <w:r>
        <w:t>_______________________________________________________________________________________</w:t>
      </w:r>
    </w:p>
    <w:p w14:paraId="28086148" w14:textId="779CD2DD" w:rsidR="00D922B0" w:rsidRDefault="00D922B0" w:rsidP="00AD5FFD">
      <w:pPr>
        <w:contextualSpacing/>
      </w:pPr>
    </w:p>
    <w:p w14:paraId="56526C15" w14:textId="167E66EA" w:rsidR="00AD5FFD" w:rsidRDefault="00AD5FFD" w:rsidP="00AD5FFD">
      <w:pPr>
        <w:contextualSpacing/>
      </w:pPr>
      <w:r>
        <w:t>_______________________________________________________________________________________</w:t>
      </w:r>
    </w:p>
    <w:p w14:paraId="0A3ED81B" w14:textId="3E557BC9" w:rsidR="00AD5FFD" w:rsidRDefault="00AD5FFD" w:rsidP="00AD5FFD">
      <w:pPr>
        <w:contextualSpacing/>
      </w:pPr>
    </w:p>
    <w:p w14:paraId="707AA1F0" w14:textId="532EB8EB" w:rsidR="00AD5FFD" w:rsidRDefault="00AD5FFD" w:rsidP="00AD5FFD">
      <w:pPr>
        <w:contextualSpacing/>
      </w:pPr>
      <w:r>
        <w:t>_______________________________________________________________________________________</w:t>
      </w:r>
    </w:p>
    <w:p w14:paraId="4278FE57" w14:textId="2BE937B1" w:rsidR="00AD5FFD" w:rsidRDefault="00AD5FFD" w:rsidP="00AD5FFD">
      <w:pPr>
        <w:contextualSpacing/>
      </w:pPr>
    </w:p>
    <w:p w14:paraId="2D0A39F3" w14:textId="6460025D" w:rsidR="00AD5FFD" w:rsidRDefault="00AD5FFD" w:rsidP="00AD5FFD">
      <w:pPr>
        <w:contextualSpacing/>
      </w:pPr>
      <w:r>
        <w:t>_______________________________________________________________________________________</w:t>
      </w:r>
    </w:p>
    <w:p w14:paraId="524790BC" w14:textId="22E4ECA1" w:rsidR="00AD5FFD" w:rsidRDefault="00AD5FFD" w:rsidP="00AD5FFD">
      <w:pPr>
        <w:contextualSpacing/>
      </w:pPr>
    </w:p>
    <w:p w14:paraId="4356A7CB" w14:textId="5C63D93F" w:rsidR="00AD5FFD" w:rsidRDefault="00AD5FFD" w:rsidP="00AD5FFD">
      <w:pPr>
        <w:contextualSpacing/>
      </w:pPr>
      <w:r>
        <w:t>_______________________________________________________________________________________</w:t>
      </w:r>
    </w:p>
    <w:p w14:paraId="7D922DCF" w14:textId="575418E8" w:rsidR="00AD5FFD" w:rsidRDefault="00AD5FFD" w:rsidP="00AD5FFD">
      <w:pPr>
        <w:contextualSpacing/>
      </w:pPr>
    </w:p>
    <w:p w14:paraId="504C5D76" w14:textId="3EAB8FB9" w:rsidR="00AD5FFD" w:rsidRDefault="00AD5FFD" w:rsidP="00AD5FFD">
      <w:pPr>
        <w:contextualSpacing/>
      </w:pPr>
      <w:r>
        <w:t>_______________________________________________________________________________________</w:t>
      </w:r>
    </w:p>
    <w:p w14:paraId="56B5867F" w14:textId="4C676FA1" w:rsidR="00AD5FFD" w:rsidRDefault="00AD5FFD" w:rsidP="00AD5FFD">
      <w:pPr>
        <w:contextualSpacing/>
      </w:pPr>
    </w:p>
    <w:p w14:paraId="37324038" w14:textId="005FB387" w:rsidR="00AD5FFD" w:rsidRDefault="00AD5FFD" w:rsidP="00AD5FFD">
      <w:pPr>
        <w:contextualSpacing/>
      </w:pPr>
      <w:r>
        <w:t>_______________________________________________________________________________________</w:t>
      </w:r>
    </w:p>
    <w:p w14:paraId="7276FA9C" w14:textId="5A37078C" w:rsidR="00AD5FFD" w:rsidRDefault="00AD5FFD" w:rsidP="00AD5FFD">
      <w:pPr>
        <w:contextualSpacing/>
      </w:pPr>
    </w:p>
    <w:p w14:paraId="0C297DE6" w14:textId="2ECF9395" w:rsidR="00AD5FFD" w:rsidRDefault="00AD5FFD" w:rsidP="00AD5FFD">
      <w:pPr>
        <w:contextualSpacing/>
      </w:pPr>
      <w:r>
        <w:t>_______________________________________________________________________________________</w:t>
      </w:r>
    </w:p>
    <w:p w14:paraId="717A3053" w14:textId="701984E5" w:rsidR="00AD5FFD" w:rsidRDefault="00AD5FFD" w:rsidP="00AD5FFD">
      <w:pPr>
        <w:contextualSpacing/>
      </w:pPr>
    </w:p>
    <w:p w14:paraId="5811228A" w14:textId="77777777" w:rsidR="00AD5FFD" w:rsidRDefault="00AD5FFD" w:rsidP="00AD5FFD">
      <w:pPr>
        <w:contextualSpacing/>
      </w:pPr>
      <w:r>
        <w:t>_______________________________________________________________________________________</w:t>
      </w:r>
    </w:p>
    <w:p w14:paraId="2466DD67" w14:textId="77777777" w:rsidR="00AD5FFD" w:rsidRDefault="00AD5FFD" w:rsidP="00AD5FFD">
      <w:pPr>
        <w:contextualSpacing/>
      </w:pPr>
    </w:p>
    <w:p w14:paraId="19488705" w14:textId="77777777" w:rsidR="00AD5FFD" w:rsidRDefault="00AD5FFD" w:rsidP="00AD5FFD">
      <w:pPr>
        <w:contextualSpacing/>
      </w:pPr>
      <w:r>
        <w:t>_______________________________________________________________________________________</w:t>
      </w:r>
    </w:p>
    <w:p w14:paraId="0E70930D" w14:textId="77777777" w:rsidR="00AD5FFD" w:rsidRDefault="00AD5FFD" w:rsidP="00AD5FFD">
      <w:pPr>
        <w:contextualSpacing/>
      </w:pPr>
    </w:p>
    <w:p w14:paraId="0FC61119" w14:textId="77777777" w:rsidR="00AD5FFD" w:rsidRDefault="00AD5FFD" w:rsidP="00AD5FFD">
      <w:pPr>
        <w:contextualSpacing/>
      </w:pPr>
      <w:r>
        <w:t>_______________________________________________________________________________________</w:t>
      </w:r>
    </w:p>
    <w:p w14:paraId="3C8AA87A" w14:textId="77777777" w:rsidR="00AD5FFD" w:rsidRDefault="00AD5FFD" w:rsidP="00AD5FFD">
      <w:pPr>
        <w:contextualSpacing/>
      </w:pPr>
    </w:p>
    <w:p w14:paraId="2E6E133C" w14:textId="77777777" w:rsidR="00AD5FFD" w:rsidRDefault="00AD5FFD" w:rsidP="00AD5FFD">
      <w:pPr>
        <w:contextualSpacing/>
      </w:pPr>
      <w:r>
        <w:t>_______________________________________________________________________________________</w:t>
      </w:r>
    </w:p>
    <w:p w14:paraId="4FE4A024" w14:textId="77777777" w:rsidR="00AD5FFD" w:rsidRDefault="00AD5FFD" w:rsidP="00AD5FFD">
      <w:pPr>
        <w:contextualSpacing/>
      </w:pPr>
    </w:p>
    <w:p w14:paraId="10E05987" w14:textId="77777777" w:rsidR="00AD5FFD" w:rsidRDefault="00AD5FFD" w:rsidP="00AD5FFD">
      <w:pPr>
        <w:contextualSpacing/>
      </w:pPr>
      <w:r>
        <w:t>_______________________________________________________________________________________</w:t>
      </w:r>
    </w:p>
    <w:p w14:paraId="09D7385C" w14:textId="77777777" w:rsidR="00AD5FFD" w:rsidRDefault="00AD5FFD" w:rsidP="00AD5FFD">
      <w:pPr>
        <w:contextualSpacing/>
      </w:pPr>
    </w:p>
    <w:p w14:paraId="2099CA43" w14:textId="77777777" w:rsidR="00AD5FFD" w:rsidRDefault="00AD5FFD" w:rsidP="00AD5FFD">
      <w:pPr>
        <w:contextualSpacing/>
      </w:pPr>
      <w:r>
        <w:t>_______________________________________________________________________________________</w:t>
      </w:r>
    </w:p>
    <w:p w14:paraId="1E0C471F" w14:textId="0C56D69E" w:rsidR="00AD5FFD" w:rsidRDefault="00AD5FFD" w:rsidP="00AD5FFD">
      <w:pPr>
        <w:contextualSpacing/>
      </w:pPr>
    </w:p>
    <w:p w14:paraId="55B43352" w14:textId="77777777" w:rsidR="00AD5FFD" w:rsidRDefault="00AD5FFD" w:rsidP="00AD5FFD">
      <w:pPr>
        <w:contextualSpacing/>
      </w:pPr>
      <w:r>
        <w:t>_______________________________________________________________________________________</w:t>
      </w:r>
    </w:p>
    <w:p w14:paraId="7D21A887" w14:textId="77777777" w:rsidR="00AD5FFD" w:rsidRDefault="00AD5FFD" w:rsidP="00AD5FFD">
      <w:pPr>
        <w:contextualSpacing/>
      </w:pPr>
    </w:p>
    <w:p w14:paraId="0F4B37C9" w14:textId="77777777" w:rsidR="00AD5FFD" w:rsidRDefault="00AD5FFD" w:rsidP="00AD5FFD">
      <w:pPr>
        <w:contextualSpacing/>
      </w:pPr>
      <w:r>
        <w:t>_______________________________________________________________________________________</w:t>
      </w:r>
    </w:p>
    <w:p w14:paraId="678352CE" w14:textId="77777777" w:rsidR="00AD5FFD" w:rsidRDefault="00AD5FFD" w:rsidP="00AD5FFD">
      <w:pPr>
        <w:contextualSpacing/>
      </w:pPr>
      <w:r>
        <w:lastRenderedPageBreak/>
        <w:t>_______________________________________________________________________________________</w:t>
      </w:r>
    </w:p>
    <w:p w14:paraId="340CA897" w14:textId="77777777" w:rsidR="00AD5FFD" w:rsidRDefault="00AD5FFD" w:rsidP="00AD5FFD">
      <w:pPr>
        <w:contextualSpacing/>
      </w:pPr>
    </w:p>
    <w:p w14:paraId="64AC7714" w14:textId="77777777" w:rsidR="00AD5FFD" w:rsidRDefault="00AD5FFD" w:rsidP="00AD5FFD">
      <w:pPr>
        <w:contextualSpacing/>
      </w:pPr>
      <w:r>
        <w:t>_______________________________________________________________________________________</w:t>
      </w:r>
    </w:p>
    <w:p w14:paraId="47612C62" w14:textId="77777777" w:rsidR="00AD5FFD" w:rsidRDefault="00AD5FFD" w:rsidP="00AD5FFD">
      <w:pPr>
        <w:contextualSpacing/>
      </w:pPr>
    </w:p>
    <w:p w14:paraId="75F07793" w14:textId="77777777" w:rsidR="00AD5FFD" w:rsidRDefault="00AD5FFD" w:rsidP="00AD5FFD">
      <w:pPr>
        <w:contextualSpacing/>
      </w:pPr>
      <w:r>
        <w:t>_______________________________________________________________________________________</w:t>
      </w:r>
    </w:p>
    <w:p w14:paraId="252849A6" w14:textId="77777777" w:rsidR="00AD5FFD" w:rsidRDefault="00AD5FFD" w:rsidP="00AD5FFD">
      <w:pPr>
        <w:contextualSpacing/>
      </w:pPr>
    </w:p>
    <w:p w14:paraId="159E39E7" w14:textId="77777777" w:rsidR="00AD5FFD" w:rsidRDefault="00AD5FFD" w:rsidP="00AD5FFD">
      <w:pPr>
        <w:contextualSpacing/>
      </w:pPr>
      <w:r>
        <w:t>_______________________________________________________________________________________</w:t>
      </w:r>
    </w:p>
    <w:p w14:paraId="7A742B75" w14:textId="2FB78BBF" w:rsidR="00AD5FFD" w:rsidRDefault="00AD5FFD" w:rsidP="00AD5FFD">
      <w:pPr>
        <w:contextualSpacing/>
      </w:pPr>
    </w:p>
    <w:p w14:paraId="4BA45F9A" w14:textId="77777777" w:rsidR="00AD5FFD" w:rsidRDefault="00AD5FFD" w:rsidP="00AD5FFD">
      <w:pPr>
        <w:contextualSpacing/>
      </w:pPr>
      <w:r>
        <w:t>_______________________________________________________________________________________</w:t>
      </w:r>
    </w:p>
    <w:p w14:paraId="7BF46192" w14:textId="77777777" w:rsidR="00AD5FFD" w:rsidRDefault="00AD5FFD" w:rsidP="00AD5FFD">
      <w:pPr>
        <w:contextualSpacing/>
      </w:pPr>
    </w:p>
    <w:p w14:paraId="69501AF1" w14:textId="77777777" w:rsidR="00AD5FFD" w:rsidRDefault="00AD5FFD" w:rsidP="00AD5FFD">
      <w:pPr>
        <w:contextualSpacing/>
      </w:pPr>
      <w:r>
        <w:t>_______________________________________________________________________________________</w:t>
      </w:r>
    </w:p>
    <w:p w14:paraId="412687F6" w14:textId="77777777" w:rsidR="00AD5FFD" w:rsidRDefault="00AD5FFD" w:rsidP="00AD5FFD">
      <w:pPr>
        <w:contextualSpacing/>
      </w:pPr>
    </w:p>
    <w:p w14:paraId="7E3ABE3B" w14:textId="77777777" w:rsidR="00AD5FFD" w:rsidRDefault="00AD5FFD" w:rsidP="00AD5FFD">
      <w:pPr>
        <w:contextualSpacing/>
      </w:pPr>
      <w:r>
        <w:t>_______________________________________________________________________________________</w:t>
      </w:r>
    </w:p>
    <w:p w14:paraId="2EA0E3C8" w14:textId="77777777" w:rsidR="00AD5FFD" w:rsidRDefault="00AD5FFD" w:rsidP="00AD5FFD">
      <w:pPr>
        <w:contextualSpacing/>
      </w:pPr>
    </w:p>
    <w:p w14:paraId="6D4F3D5B" w14:textId="77777777" w:rsidR="00AD5FFD" w:rsidRDefault="00AD5FFD" w:rsidP="00AD5FFD">
      <w:pPr>
        <w:contextualSpacing/>
      </w:pPr>
      <w:r>
        <w:t>_______________________________________________________________________________________</w:t>
      </w:r>
    </w:p>
    <w:p w14:paraId="13F1B3C3" w14:textId="77777777" w:rsidR="00AD5FFD" w:rsidRDefault="00AD5FFD" w:rsidP="00AD5FFD">
      <w:pPr>
        <w:contextualSpacing/>
      </w:pPr>
    </w:p>
    <w:p w14:paraId="3A8A024D" w14:textId="77777777" w:rsidR="00AD5FFD" w:rsidRDefault="00AD5FFD" w:rsidP="00AD5FFD">
      <w:pPr>
        <w:contextualSpacing/>
      </w:pPr>
      <w:r>
        <w:t>_______________________________________________________________________________________</w:t>
      </w:r>
    </w:p>
    <w:p w14:paraId="5B87223B" w14:textId="77777777" w:rsidR="00AD5FFD" w:rsidRDefault="00AD5FFD" w:rsidP="00AD5FFD">
      <w:pPr>
        <w:contextualSpacing/>
      </w:pPr>
    </w:p>
    <w:p w14:paraId="6A391E9A" w14:textId="77777777" w:rsidR="00AD5FFD" w:rsidRDefault="00AD5FFD" w:rsidP="00AD5FFD">
      <w:pPr>
        <w:contextualSpacing/>
      </w:pPr>
      <w:r>
        <w:t>_______________________________________________________________________________________</w:t>
      </w:r>
    </w:p>
    <w:p w14:paraId="2F78E2DF" w14:textId="782E7690" w:rsidR="00AD5FFD" w:rsidRDefault="00AD5FFD" w:rsidP="00AD5FFD">
      <w:pPr>
        <w:contextualSpacing/>
      </w:pPr>
    </w:p>
    <w:p w14:paraId="4D1E59AB" w14:textId="77777777" w:rsidR="00AD5FFD" w:rsidRDefault="00AD5FFD" w:rsidP="00AD5FFD">
      <w:pPr>
        <w:contextualSpacing/>
      </w:pPr>
      <w:r>
        <w:t>_______________________________________________________________________________________</w:t>
      </w:r>
    </w:p>
    <w:p w14:paraId="2062C419" w14:textId="77777777" w:rsidR="00AD5FFD" w:rsidRDefault="00AD5FFD" w:rsidP="00AD5FFD">
      <w:pPr>
        <w:contextualSpacing/>
      </w:pPr>
    </w:p>
    <w:p w14:paraId="0809B7CC" w14:textId="77777777" w:rsidR="00AD5FFD" w:rsidRDefault="00AD5FFD" w:rsidP="00AD5FFD">
      <w:pPr>
        <w:contextualSpacing/>
      </w:pPr>
      <w:r>
        <w:t>_______________________________________________________________________________________</w:t>
      </w:r>
    </w:p>
    <w:p w14:paraId="77DCAFDF" w14:textId="77777777" w:rsidR="00AD5FFD" w:rsidRDefault="00AD5FFD" w:rsidP="00AD5FFD">
      <w:pPr>
        <w:contextualSpacing/>
      </w:pPr>
    </w:p>
    <w:p w14:paraId="68540900" w14:textId="77777777" w:rsidR="00AD5FFD" w:rsidRDefault="00AD5FFD" w:rsidP="00AD5FFD">
      <w:pPr>
        <w:contextualSpacing/>
      </w:pPr>
      <w:r>
        <w:t>_______________________________________________________________________________________</w:t>
      </w:r>
    </w:p>
    <w:p w14:paraId="7AEA431A" w14:textId="77777777" w:rsidR="00AD5FFD" w:rsidRDefault="00AD5FFD" w:rsidP="00AD5FFD">
      <w:pPr>
        <w:contextualSpacing/>
      </w:pPr>
    </w:p>
    <w:p w14:paraId="081D3130" w14:textId="77777777" w:rsidR="00AD5FFD" w:rsidRDefault="00AD5FFD" w:rsidP="00AD5FFD">
      <w:pPr>
        <w:contextualSpacing/>
      </w:pPr>
      <w:r>
        <w:t>_______________________________________________________________________________________</w:t>
      </w:r>
    </w:p>
    <w:p w14:paraId="62F4B1E9" w14:textId="77777777" w:rsidR="00AD5FFD" w:rsidRDefault="00AD5FFD" w:rsidP="00AD5FFD">
      <w:pPr>
        <w:contextualSpacing/>
      </w:pPr>
    </w:p>
    <w:p w14:paraId="605A2FAE" w14:textId="77777777" w:rsidR="00AD5FFD" w:rsidRDefault="00AD5FFD" w:rsidP="00AD5FFD">
      <w:pPr>
        <w:contextualSpacing/>
      </w:pPr>
      <w:r>
        <w:t>_______________________________________________________________________________________</w:t>
      </w:r>
    </w:p>
    <w:p w14:paraId="7EE3FF99" w14:textId="77777777" w:rsidR="00AD5FFD" w:rsidRDefault="00AD5FFD" w:rsidP="00AD5FFD">
      <w:pPr>
        <w:contextualSpacing/>
      </w:pPr>
    </w:p>
    <w:p w14:paraId="0BD1852D" w14:textId="77777777" w:rsidR="00AD5FFD" w:rsidRDefault="00AD5FFD" w:rsidP="00AD5FFD">
      <w:pPr>
        <w:contextualSpacing/>
      </w:pPr>
      <w:r>
        <w:t>_______________________________________________________________________________________</w:t>
      </w:r>
    </w:p>
    <w:p w14:paraId="29877849" w14:textId="360ABC0C" w:rsidR="00AD5FFD" w:rsidRDefault="00AD5FFD" w:rsidP="00AD5FFD">
      <w:pPr>
        <w:contextualSpacing/>
      </w:pPr>
    </w:p>
    <w:p w14:paraId="38841FE3" w14:textId="77777777" w:rsidR="00AD5FFD" w:rsidRDefault="00AD5FFD" w:rsidP="00AD5FFD">
      <w:pPr>
        <w:contextualSpacing/>
      </w:pPr>
      <w:r>
        <w:t>_______________________________________________________________________________________</w:t>
      </w:r>
    </w:p>
    <w:p w14:paraId="3FC806B4" w14:textId="77777777" w:rsidR="00AD5FFD" w:rsidRDefault="00AD5FFD" w:rsidP="00AD5FFD">
      <w:pPr>
        <w:contextualSpacing/>
      </w:pPr>
    </w:p>
    <w:p w14:paraId="77B60CEA" w14:textId="77777777" w:rsidR="00AD5FFD" w:rsidRDefault="00AD5FFD" w:rsidP="00AD5FFD">
      <w:pPr>
        <w:contextualSpacing/>
      </w:pPr>
      <w:r>
        <w:t>_______________________________________________________________________________________</w:t>
      </w:r>
    </w:p>
    <w:p w14:paraId="1E1A71EF" w14:textId="77777777" w:rsidR="00AD5FFD" w:rsidRDefault="00AD5FFD" w:rsidP="00AD5FFD">
      <w:pPr>
        <w:contextualSpacing/>
      </w:pPr>
    </w:p>
    <w:p w14:paraId="77919A4A" w14:textId="77777777" w:rsidR="00AD5FFD" w:rsidRDefault="00AD5FFD" w:rsidP="00AD5FFD">
      <w:pPr>
        <w:contextualSpacing/>
      </w:pPr>
      <w:r>
        <w:t>_______________________________________________________________________________________</w:t>
      </w:r>
    </w:p>
    <w:p w14:paraId="27D8F921" w14:textId="77777777" w:rsidR="00AD5FFD" w:rsidRDefault="00AD5FFD" w:rsidP="00AD5FFD">
      <w:pPr>
        <w:contextualSpacing/>
      </w:pPr>
    </w:p>
    <w:p w14:paraId="49DA1E5C" w14:textId="77777777" w:rsidR="00AD5FFD" w:rsidRDefault="00AD5FFD" w:rsidP="00AD5FFD">
      <w:pPr>
        <w:contextualSpacing/>
      </w:pPr>
      <w:r>
        <w:t>_______________________________________________________________________________________</w:t>
      </w:r>
    </w:p>
    <w:p w14:paraId="4FCB922D" w14:textId="77777777" w:rsidR="00AD5FFD" w:rsidRDefault="00AD5FFD" w:rsidP="00AD5FFD">
      <w:pPr>
        <w:contextualSpacing/>
      </w:pPr>
    </w:p>
    <w:p w14:paraId="4FB3B19F" w14:textId="77777777" w:rsidR="00AD5FFD" w:rsidRDefault="00AD5FFD" w:rsidP="00AD5FFD">
      <w:pPr>
        <w:contextualSpacing/>
      </w:pPr>
      <w:r>
        <w:t>_______________________________________________________________________________________</w:t>
      </w:r>
    </w:p>
    <w:p w14:paraId="3BB20278" w14:textId="77777777" w:rsidR="00AD5FFD" w:rsidRDefault="00AD5FFD" w:rsidP="00AD5FFD">
      <w:pPr>
        <w:contextualSpacing/>
      </w:pPr>
    </w:p>
    <w:p w14:paraId="37158A0A" w14:textId="77777777" w:rsidR="00AD5FFD" w:rsidRDefault="00AD5FFD" w:rsidP="00AD5FFD">
      <w:pPr>
        <w:contextualSpacing/>
      </w:pPr>
      <w:r>
        <w:t>_______________________________________________________________________________________</w:t>
      </w:r>
    </w:p>
    <w:p w14:paraId="54DCDFD7" w14:textId="53E12D29" w:rsidR="00AD5FFD" w:rsidRDefault="00AD5FFD" w:rsidP="00AD5FFD">
      <w:pPr>
        <w:contextualSpacing/>
      </w:pPr>
    </w:p>
    <w:p w14:paraId="7321326D" w14:textId="77777777" w:rsidR="00AD5FFD" w:rsidRDefault="00AD5FFD" w:rsidP="00AD5FFD">
      <w:pPr>
        <w:contextualSpacing/>
      </w:pPr>
      <w:r>
        <w:t>_______________________________________________________________________________________</w:t>
      </w:r>
    </w:p>
    <w:p w14:paraId="5B987EE7" w14:textId="77777777" w:rsidR="00AD5FFD" w:rsidRDefault="00AD5FFD" w:rsidP="00AD5FFD">
      <w:pPr>
        <w:contextualSpacing/>
      </w:pPr>
    </w:p>
    <w:p w14:paraId="04493A50" w14:textId="77777777" w:rsidR="00AD5FFD" w:rsidRDefault="00AD5FFD" w:rsidP="00AD5FFD">
      <w:pPr>
        <w:contextualSpacing/>
      </w:pPr>
      <w:r>
        <w:t>_______________________________________________________________________________________</w:t>
      </w:r>
    </w:p>
    <w:p w14:paraId="084ED31A" w14:textId="77777777" w:rsidR="00AD5FFD" w:rsidRDefault="00AD5FFD" w:rsidP="00AD5FFD">
      <w:pPr>
        <w:contextualSpacing/>
      </w:pPr>
    </w:p>
    <w:p w14:paraId="53053D39" w14:textId="77777777" w:rsidR="00AD5FFD" w:rsidRDefault="00AD5FFD" w:rsidP="00AD5FFD">
      <w:pPr>
        <w:contextualSpacing/>
      </w:pPr>
      <w:r>
        <w:t>_______________________________________________________________________________________</w:t>
      </w:r>
    </w:p>
    <w:p w14:paraId="0B0A9711" w14:textId="77777777" w:rsidR="00AD5FFD" w:rsidRDefault="00AD5FFD" w:rsidP="00AD5FFD">
      <w:pPr>
        <w:contextualSpacing/>
      </w:pPr>
    </w:p>
    <w:p w14:paraId="3052151C" w14:textId="77777777" w:rsidR="00AD5FFD" w:rsidRDefault="00AD5FFD" w:rsidP="00AD5FFD">
      <w:pPr>
        <w:contextualSpacing/>
      </w:pPr>
      <w:r>
        <w:lastRenderedPageBreak/>
        <w:t>_______________________________________________________________________________________</w:t>
      </w:r>
    </w:p>
    <w:p w14:paraId="580093E9" w14:textId="77777777" w:rsidR="00AD5FFD" w:rsidRDefault="00AD5FFD" w:rsidP="00AD5FFD">
      <w:pPr>
        <w:contextualSpacing/>
      </w:pPr>
    </w:p>
    <w:p w14:paraId="29372916" w14:textId="77777777" w:rsidR="00AD5FFD" w:rsidRDefault="00AD5FFD" w:rsidP="00AD5FFD">
      <w:pPr>
        <w:contextualSpacing/>
      </w:pPr>
      <w:r>
        <w:t>_______________________________________________________________________________________</w:t>
      </w:r>
    </w:p>
    <w:p w14:paraId="443009DB" w14:textId="77777777" w:rsidR="00AD5FFD" w:rsidRDefault="00AD5FFD" w:rsidP="00AD5FFD">
      <w:pPr>
        <w:contextualSpacing/>
      </w:pPr>
    </w:p>
    <w:p w14:paraId="01F700BC" w14:textId="77777777" w:rsidR="00AD5FFD" w:rsidRDefault="00AD5FFD" w:rsidP="00AD5FFD">
      <w:pPr>
        <w:contextualSpacing/>
      </w:pPr>
      <w:r>
        <w:t>_______________________________________________________________________________________</w:t>
      </w:r>
    </w:p>
    <w:p w14:paraId="008E6E11" w14:textId="29DD0EFC" w:rsidR="00AD5FFD" w:rsidRDefault="00AD5FFD" w:rsidP="00AD5FFD">
      <w:pPr>
        <w:contextualSpacing/>
      </w:pPr>
    </w:p>
    <w:p w14:paraId="7E65EBAD" w14:textId="77777777" w:rsidR="00AD5FFD" w:rsidRDefault="00AD5FFD" w:rsidP="00AD5FFD">
      <w:pPr>
        <w:contextualSpacing/>
      </w:pPr>
      <w:r>
        <w:t>_______________________________________________________________________________________</w:t>
      </w:r>
    </w:p>
    <w:p w14:paraId="270F4037" w14:textId="77777777" w:rsidR="00AD5FFD" w:rsidRDefault="00AD5FFD" w:rsidP="00AD5FFD">
      <w:pPr>
        <w:contextualSpacing/>
      </w:pPr>
    </w:p>
    <w:p w14:paraId="0F1F34E8" w14:textId="77777777" w:rsidR="00AD5FFD" w:rsidRDefault="00AD5FFD" w:rsidP="00AD5FFD">
      <w:pPr>
        <w:contextualSpacing/>
      </w:pPr>
      <w:r>
        <w:t>_______________________________________________________________________________________</w:t>
      </w:r>
    </w:p>
    <w:p w14:paraId="3B3D613A" w14:textId="77777777" w:rsidR="00AD5FFD" w:rsidRDefault="00AD5FFD" w:rsidP="00AD5FFD">
      <w:pPr>
        <w:contextualSpacing/>
      </w:pPr>
    </w:p>
    <w:p w14:paraId="3CC7C9B5" w14:textId="77777777" w:rsidR="00AD5FFD" w:rsidRDefault="00AD5FFD" w:rsidP="00AD5FFD">
      <w:pPr>
        <w:contextualSpacing/>
      </w:pPr>
      <w:r>
        <w:t>_______________________________________________________________________________________</w:t>
      </w:r>
    </w:p>
    <w:p w14:paraId="57920436" w14:textId="77777777" w:rsidR="00AD5FFD" w:rsidRDefault="00AD5FFD" w:rsidP="00AD5FFD">
      <w:pPr>
        <w:contextualSpacing/>
      </w:pPr>
    </w:p>
    <w:p w14:paraId="17B87532" w14:textId="77777777" w:rsidR="00AD5FFD" w:rsidRDefault="00AD5FFD" w:rsidP="00AD5FFD">
      <w:pPr>
        <w:contextualSpacing/>
      </w:pPr>
      <w:r>
        <w:t>_______________________________________________________________________________________</w:t>
      </w:r>
    </w:p>
    <w:p w14:paraId="1A74B005" w14:textId="77777777" w:rsidR="00AD5FFD" w:rsidRDefault="00AD5FFD" w:rsidP="00AD5FFD">
      <w:pPr>
        <w:contextualSpacing/>
      </w:pPr>
    </w:p>
    <w:p w14:paraId="099173C8" w14:textId="77777777" w:rsidR="00AD5FFD" w:rsidRDefault="00AD5FFD" w:rsidP="00AD5FFD">
      <w:pPr>
        <w:contextualSpacing/>
      </w:pPr>
      <w:r>
        <w:t>_______________________________________________________________________________________</w:t>
      </w:r>
    </w:p>
    <w:p w14:paraId="2C136978" w14:textId="77777777" w:rsidR="00AD5FFD" w:rsidRDefault="00AD5FFD" w:rsidP="00AD5FFD">
      <w:pPr>
        <w:contextualSpacing/>
      </w:pPr>
    </w:p>
    <w:p w14:paraId="7FC1E1B4" w14:textId="77777777" w:rsidR="00AD5FFD" w:rsidRDefault="00AD5FFD" w:rsidP="00AD5FFD">
      <w:pPr>
        <w:contextualSpacing/>
      </w:pPr>
      <w:r>
        <w:t>_______________________________________________________________________________________</w:t>
      </w:r>
    </w:p>
    <w:p w14:paraId="20949006" w14:textId="341F8E43" w:rsidR="00AD5FFD" w:rsidRDefault="00AD5FFD" w:rsidP="00AD5FFD">
      <w:pPr>
        <w:contextualSpacing/>
      </w:pPr>
    </w:p>
    <w:p w14:paraId="00E1FF05" w14:textId="77777777" w:rsidR="00AD5FFD" w:rsidRDefault="00AD5FFD" w:rsidP="00AD5FFD">
      <w:pPr>
        <w:contextualSpacing/>
      </w:pPr>
      <w:r>
        <w:t>_______________________________________________________________________________________</w:t>
      </w:r>
    </w:p>
    <w:p w14:paraId="79010E1F" w14:textId="77777777" w:rsidR="00AD5FFD" w:rsidRDefault="00AD5FFD" w:rsidP="00AD5FFD">
      <w:pPr>
        <w:contextualSpacing/>
      </w:pPr>
    </w:p>
    <w:p w14:paraId="3887BB04" w14:textId="77777777" w:rsidR="00AD5FFD" w:rsidRDefault="00AD5FFD" w:rsidP="00AD5FFD">
      <w:pPr>
        <w:contextualSpacing/>
      </w:pPr>
      <w:r>
        <w:t>_______________________________________________________________________________________</w:t>
      </w:r>
    </w:p>
    <w:p w14:paraId="4A1E624B" w14:textId="77777777" w:rsidR="00AD5FFD" w:rsidRDefault="00AD5FFD" w:rsidP="00AD5FFD">
      <w:pPr>
        <w:contextualSpacing/>
      </w:pPr>
    </w:p>
    <w:p w14:paraId="0AADA8EC" w14:textId="77777777" w:rsidR="00AD5FFD" w:rsidRDefault="00AD5FFD" w:rsidP="00AD5FFD">
      <w:pPr>
        <w:contextualSpacing/>
      </w:pPr>
      <w:r>
        <w:t>_______________________________________________________________________________________</w:t>
      </w:r>
    </w:p>
    <w:p w14:paraId="433618C3" w14:textId="77777777" w:rsidR="00AD5FFD" w:rsidRDefault="00AD5FFD" w:rsidP="00AD5FFD">
      <w:pPr>
        <w:contextualSpacing/>
      </w:pPr>
    </w:p>
    <w:p w14:paraId="0D60BF12" w14:textId="77777777" w:rsidR="00AD5FFD" w:rsidRDefault="00AD5FFD" w:rsidP="00AD5FFD">
      <w:pPr>
        <w:contextualSpacing/>
      </w:pPr>
      <w:r>
        <w:t>_______________________________________________________________________________________</w:t>
      </w:r>
    </w:p>
    <w:p w14:paraId="538EBAED" w14:textId="77777777" w:rsidR="00AD5FFD" w:rsidRDefault="00AD5FFD" w:rsidP="00AD5FFD">
      <w:pPr>
        <w:contextualSpacing/>
      </w:pPr>
    </w:p>
    <w:p w14:paraId="25A60871" w14:textId="77777777" w:rsidR="00AD5FFD" w:rsidRDefault="00AD5FFD" w:rsidP="00AD5FFD">
      <w:pPr>
        <w:contextualSpacing/>
      </w:pPr>
      <w:r>
        <w:t>_______________________________________________________________________________________</w:t>
      </w:r>
    </w:p>
    <w:p w14:paraId="6D9E9191" w14:textId="77777777" w:rsidR="00AD5FFD" w:rsidRDefault="00AD5FFD" w:rsidP="00AD5FFD">
      <w:pPr>
        <w:contextualSpacing/>
      </w:pPr>
    </w:p>
    <w:p w14:paraId="7743628E" w14:textId="77777777" w:rsidR="00AD5FFD" w:rsidRDefault="00AD5FFD" w:rsidP="00AD5FFD">
      <w:pPr>
        <w:contextualSpacing/>
      </w:pPr>
      <w:r>
        <w:t>_______________________________________________________________________________________</w:t>
      </w:r>
    </w:p>
    <w:p w14:paraId="39A16D11" w14:textId="76C6D3EB" w:rsidR="00AD5FFD" w:rsidRDefault="00AD5FFD" w:rsidP="00AD5FFD">
      <w:pPr>
        <w:contextualSpacing/>
      </w:pPr>
    </w:p>
    <w:p w14:paraId="1CCD5DEA" w14:textId="77777777" w:rsidR="00AD5FFD" w:rsidRDefault="00AD5FFD" w:rsidP="00AD5FFD">
      <w:pPr>
        <w:contextualSpacing/>
      </w:pPr>
      <w:r>
        <w:t>_______________________________________________________________________________________</w:t>
      </w:r>
    </w:p>
    <w:p w14:paraId="0D988E50" w14:textId="77777777" w:rsidR="00AD5FFD" w:rsidRDefault="00AD5FFD" w:rsidP="00AD5FFD">
      <w:pPr>
        <w:contextualSpacing/>
      </w:pPr>
    </w:p>
    <w:p w14:paraId="30983E4C" w14:textId="77777777" w:rsidR="00AD5FFD" w:rsidRDefault="00AD5FFD" w:rsidP="00AD5FFD">
      <w:pPr>
        <w:contextualSpacing/>
      </w:pPr>
      <w:r>
        <w:t>_______________________________________________________________________________________</w:t>
      </w:r>
    </w:p>
    <w:p w14:paraId="5B9ABC07" w14:textId="77777777" w:rsidR="00AD5FFD" w:rsidRDefault="00AD5FFD" w:rsidP="00AD5FFD">
      <w:pPr>
        <w:contextualSpacing/>
      </w:pPr>
    </w:p>
    <w:p w14:paraId="5A2C5140" w14:textId="77777777" w:rsidR="00AD5FFD" w:rsidRDefault="00AD5FFD" w:rsidP="00AD5FFD">
      <w:pPr>
        <w:contextualSpacing/>
      </w:pPr>
      <w:r>
        <w:t>_______________________________________________________________________________________</w:t>
      </w:r>
    </w:p>
    <w:p w14:paraId="7135F5FD" w14:textId="77777777" w:rsidR="00AD5FFD" w:rsidRDefault="00AD5FFD" w:rsidP="00AD5FFD">
      <w:pPr>
        <w:contextualSpacing/>
      </w:pPr>
    </w:p>
    <w:p w14:paraId="3E2AE0C6" w14:textId="77777777" w:rsidR="00AD5FFD" w:rsidRDefault="00AD5FFD" w:rsidP="00AD5FFD">
      <w:pPr>
        <w:contextualSpacing/>
      </w:pPr>
      <w:r>
        <w:t>_______________________________________________________________________________________</w:t>
      </w:r>
    </w:p>
    <w:p w14:paraId="0DFDDB22" w14:textId="77777777" w:rsidR="00AD5FFD" w:rsidRDefault="00AD5FFD" w:rsidP="00AD5FFD">
      <w:pPr>
        <w:contextualSpacing/>
      </w:pPr>
    </w:p>
    <w:p w14:paraId="5ECC5A9A" w14:textId="77777777" w:rsidR="00AD5FFD" w:rsidRDefault="00AD5FFD" w:rsidP="00AD5FFD">
      <w:pPr>
        <w:contextualSpacing/>
      </w:pPr>
      <w:r>
        <w:t>_______________________________________________________________________________________</w:t>
      </w:r>
    </w:p>
    <w:p w14:paraId="60BCA913" w14:textId="77777777" w:rsidR="00AD5FFD" w:rsidRDefault="00AD5FFD" w:rsidP="00AD5FFD">
      <w:pPr>
        <w:contextualSpacing/>
      </w:pPr>
    </w:p>
    <w:p w14:paraId="40AF23A8" w14:textId="77777777" w:rsidR="00AD5FFD" w:rsidRDefault="00AD5FFD" w:rsidP="00AD5FFD">
      <w:pPr>
        <w:contextualSpacing/>
      </w:pPr>
      <w:r>
        <w:t>_______________________________________________________________________________________</w:t>
      </w:r>
    </w:p>
    <w:p w14:paraId="44BCDF3F" w14:textId="764952B6" w:rsidR="00AD5FFD" w:rsidRDefault="00AD5FFD" w:rsidP="00AD5FFD">
      <w:pPr>
        <w:contextualSpacing/>
      </w:pPr>
    </w:p>
    <w:p w14:paraId="1E7F9679" w14:textId="77777777" w:rsidR="00AD5FFD" w:rsidRDefault="00AD5FFD" w:rsidP="00AD5FFD">
      <w:pPr>
        <w:contextualSpacing/>
      </w:pPr>
      <w:r>
        <w:t>_______________________________________________________________________________________</w:t>
      </w:r>
    </w:p>
    <w:p w14:paraId="1FBC7381" w14:textId="77777777" w:rsidR="00AD5FFD" w:rsidRDefault="00AD5FFD" w:rsidP="00AD5FFD">
      <w:pPr>
        <w:contextualSpacing/>
      </w:pPr>
    </w:p>
    <w:p w14:paraId="1BA7E3A6" w14:textId="77777777" w:rsidR="00AD5FFD" w:rsidRDefault="00AD5FFD" w:rsidP="00AD5FFD">
      <w:pPr>
        <w:contextualSpacing/>
      </w:pPr>
      <w:r>
        <w:t>_______________________________________________________________________________________</w:t>
      </w:r>
    </w:p>
    <w:p w14:paraId="12D50B3C" w14:textId="77777777" w:rsidR="00AD5FFD" w:rsidRDefault="00AD5FFD" w:rsidP="00AD5FFD">
      <w:pPr>
        <w:contextualSpacing/>
      </w:pPr>
    </w:p>
    <w:p w14:paraId="121CAB8E" w14:textId="77777777" w:rsidR="00AD5FFD" w:rsidRDefault="00AD5FFD" w:rsidP="00AD5FFD">
      <w:pPr>
        <w:contextualSpacing/>
      </w:pPr>
      <w:r>
        <w:t>_______________________________________________________________________________________</w:t>
      </w:r>
    </w:p>
    <w:p w14:paraId="70EE273F" w14:textId="77777777" w:rsidR="00AD5FFD" w:rsidRDefault="00AD5FFD" w:rsidP="00AD5FFD">
      <w:pPr>
        <w:contextualSpacing/>
      </w:pPr>
    </w:p>
    <w:p w14:paraId="7B6492B8" w14:textId="77777777" w:rsidR="00AD5FFD" w:rsidRDefault="00AD5FFD" w:rsidP="00AD5FFD">
      <w:pPr>
        <w:contextualSpacing/>
      </w:pPr>
      <w:r>
        <w:t>_______________________________________________________________________________________</w:t>
      </w:r>
    </w:p>
    <w:p w14:paraId="61E5FC76" w14:textId="77777777" w:rsidR="00AD5FFD" w:rsidRDefault="00AD5FFD" w:rsidP="00AD5FFD">
      <w:pPr>
        <w:contextualSpacing/>
      </w:pPr>
    </w:p>
    <w:p w14:paraId="3F96F2C1" w14:textId="6488DC59" w:rsidR="00AD5FFD" w:rsidRDefault="00AD5FFD" w:rsidP="00AD5FFD">
      <w:pPr>
        <w:contextualSpacing/>
        <w:sectPr w:rsidR="00AD5FFD" w:rsidSect="00D922B0">
          <w:pgSz w:w="11906" w:h="16838"/>
          <w:pgMar w:top="1128" w:right="1134" w:bottom="1134" w:left="1134" w:header="709" w:footer="709" w:gutter="0"/>
          <w:cols w:space="708"/>
          <w:docGrid w:linePitch="360"/>
        </w:sectPr>
      </w:pPr>
    </w:p>
    <w:tbl>
      <w:tblPr>
        <w:tblStyle w:val="TableGrid"/>
        <w:tblpPr w:leftFromText="180" w:rightFromText="180" w:horzAnchor="margin" w:tblpY="480"/>
        <w:tblW w:w="0" w:type="auto"/>
        <w:tblLook w:val="04A0" w:firstRow="1" w:lastRow="0" w:firstColumn="1" w:lastColumn="0" w:noHBand="0" w:noVBand="1"/>
      </w:tblPr>
      <w:tblGrid>
        <w:gridCol w:w="1806"/>
        <w:gridCol w:w="3338"/>
        <w:gridCol w:w="3394"/>
        <w:gridCol w:w="3351"/>
        <w:gridCol w:w="3351"/>
      </w:tblGrid>
      <w:tr w:rsidR="0050401F" w14:paraId="4D7D2245" w14:textId="77777777" w:rsidTr="001E2427">
        <w:tc>
          <w:tcPr>
            <w:tcW w:w="0" w:type="auto"/>
            <w:vMerge w:val="restart"/>
          </w:tcPr>
          <w:p w14:paraId="7D5A7947" w14:textId="23B8FA9B" w:rsidR="0050401F" w:rsidRPr="007F3E38" w:rsidRDefault="0050401F" w:rsidP="001E2427">
            <w:pPr>
              <w:spacing w:line="276" w:lineRule="auto"/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lastRenderedPageBreak/>
              <w:t>What are biofuels and fossil fuels?</w:t>
            </w:r>
          </w:p>
          <w:p w14:paraId="12EB9A46" w14:textId="77777777" w:rsidR="0050401F" w:rsidRPr="007F3E38" w:rsidRDefault="0050401F" w:rsidP="001E2427">
            <w:pPr>
              <w:spacing w:line="276" w:lineRule="auto"/>
              <w:contextualSpacing/>
              <w:jc w:val="righ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             </w:t>
            </w:r>
            <w:r w:rsidRPr="007F3E38">
              <w:rPr>
                <w:rFonts w:asciiTheme="majorHAnsi" w:hAnsiTheme="majorHAnsi" w:cstheme="majorHAnsi"/>
              </w:rPr>
              <w:t>/</w:t>
            </w:r>
            <w:r>
              <w:rPr>
                <w:rFonts w:asciiTheme="majorHAnsi" w:hAnsiTheme="majorHAnsi" w:cstheme="majorHAnsi"/>
              </w:rPr>
              <w:t>4</w:t>
            </w:r>
            <w:r w:rsidRPr="007F3E38">
              <w:rPr>
                <w:rFonts w:asciiTheme="majorHAnsi" w:hAnsiTheme="majorHAnsi" w:cstheme="majorHAnsi"/>
              </w:rPr>
              <w:t xml:space="preserve"> </w:t>
            </w:r>
          </w:p>
        </w:tc>
        <w:tc>
          <w:tcPr>
            <w:tcW w:w="0" w:type="auto"/>
          </w:tcPr>
          <w:p w14:paraId="738A1E1B" w14:textId="77777777" w:rsidR="0050401F" w:rsidRDefault="0050401F" w:rsidP="001E2427">
            <w:pPr>
              <w:spacing w:line="276" w:lineRule="auto"/>
              <w:contextualSpacing/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4</w:t>
            </w:r>
          </w:p>
        </w:tc>
        <w:tc>
          <w:tcPr>
            <w:tcW w:w="0" w:type="auto"/>
          </w:tcPr>
          <w:p w14:paraId="14B1F83C" w14:textId="77777777" w:rsidR="0050401F" w:rsidRDefault="0050401F" w:rsidP="001E2427">
            <w:pPr>
              <w:spacing w:line="276" w:lineRule="auto"/>
              <w:contextualSpacing/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3</w:t>
            </w:r>
          </w:p>
        </w:tc>
        <w:tc>
          <w:tcPr>
            <w:tcW w:w="0" w:type="auto"/>
          </w:tcPr>
          <w:p w14:paraId="0A8CC42E" w14:textId="77777777" w:rsidR="0050401F" w:rsidRDefault="0050401F" w:rsidP="001E2427">
            <w:pPr>
              <w:spacing w:line="276" w:lineRule="auto"/>
              <w:contextualSpacing/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2</w:t>
            </w:r>
          </w:p>
        </w:tc>
        <w:tc>
          <w:tcPr>
            <w:tcW w:w="0" w:type="auto"/>
          </w:tcPr>
          <w:p w14:paraId="554EDCE5" w14:textId="77777777" w:rsidR="0050401F" w:rsidRDefault="0050401F" w:rsidP="001E2427">
            <w:pPr>
              <w:spacing w:line="276" w:lineRule="auto"/>
              <w:contextualSpacing/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1</w:t>
            </w:r>
          </w:p>
        </w:tc>
      </w:tr>
      <w:tr w:rsidR="0050401F" w14:paraId="319E32FA" w14:textId="77777777" w:rsidTr="001E2427">
        <w:trPr>
          <w:trHeight w:val="1093"/>
        </w:trPr>
        <w:tc>
          <w:tcPr>
            <w:tcW w:w="0" w:type="auto"/>
            <w:vMerge/>
          </w:tcPr>
          <w:p w14:paraId="54988C2E" w14:textId="77777777" w:rsidR="0050401F" w:rsidRPr="007F3E38" w:rsidRDefault="0050401F" w:rsidP="001E2427">
            <w:pPr>
              <w:spacing w:line="276" w:lineRule="auto"/>
              <w:contextualSpacing/>
              <w:rPr>
                <w:rFonts w:asciiTheme="majorHAnsi" w:hAnsiTheme="majorHAnsi" w:cstheme="majorHAnsi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7B4695C0" w14:textId="77777777" w:rsidR="0050401F" w:rsidRDefault="0050401F" w:rsidP="001E2427">
            <w:pPr>
              <w:spacing w:line="276" w:lineRule="auto"/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Student definitions of biofuels and fossil fuels are accurate, detailed, and descriptive. </w:t>
            </w:r>
          </w:p>
        </w:tc>
        <w:tc>
          <w:tcPr>
            <w:tcW w:w="0" w:type="auto"/>
          </w:tcPr>
          <w:p w14:paraId="5DEBED2B" w14:textId="75900F6D" w:rsidR="0050401F" w:rsidRDefault="0050401F" w:rsidP="001E2427">
            <w:pPr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Student definitions of biofuels and fossil fuels are accurate and descriptive but missing some detail. </w:t>
            </w:r>
          </w:p>
        </w:tc>
        <w:tc>
          <w:tcPr>
            <w:tcW w:w="0" w:type="auto"/>
          </w:tcPr>
          <w:p w14:paraId="3EF685BB" w14:textId="77777777" w:rsidR="0050401F" w:rsidRDefault="0050401F" w:rsidP="001E2427">
            <w:pPr>
              <w:spacing w:line="276" w:lineRule="auto"/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Student definitions of biofuels and fossil fuels are general in nature. </w:t>
            </w:r>
          </w:p>
        </w:tc>
        <w:tc>
          <w:tcPr>
            <w:tcW w:w="0" w:type="auto"/>
          </w:tcPr>
          <w:p w14:paraId="12751B1F" w14:textId="3811FA3A" w:rsidR="0050401F" w:rsidRDefault="0050401F" w:rsidP="001E2427">
            <w:pPr>
              <w:spacing w:line="276" w:lineRule="auto"/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Student definitions of biofuels and fossil fuels are vague and limited. </w:t>
            </w:r>
          </w:p>
        </w:tc>
      </w:tr>
      <w:tr w:rsidR="0050401F" w14:paraId="174D11D0" w14:textId="77777777" w:rsidTr="001E2427">
        <w:tc>
          <w:tcPr>
            <w:tcW w:w="0" w:type="auto"/>
          </w:tcPr>
          <w:p w14:paraId="1D167BF0" w14:textId="77777777" w:rsidR="0050401F" w:rsidRPr="007F3E38" w:rsidRDefault="0050401F" w:rsidP="001E2427">
            <w:pPr>
              <w:spacing w:line="276" w:lineRule="auto"/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Examples of biofuels and fossil fuels</w:t>
            </w:r>
          </w:p>
          <w:p w14:paraId="029D54DF" w14:textId="562A82D2" w:rsidR="0050401F" w:rsidRPr="007F3E38" w:rsidRDefault="0050401F" w:rsidP="001E2427">
            <w:pPr>
              <w:spacing w:line="276" w:lineRule="auto"/>
              <w:contextualSpacing/>
              <w:jc w:val="right"/>
              <w:rPr>
                <w:rFonts w:asciiTheme="majorHAnsi" w:hAnsiTheme="majorHAnsi" w:cstheme="majorHAnsi"/>
              </w:rPr>
            </w:pPr>
            <w:r w:rsidRPr="007F3E38">
              <w:rPr>
                <w:rFonts w:asciiTheme="majorHAnsi" w:hAnsiTheme="majorHAnsi" w:cstheme="majorHAnsi"/>
              </w:rPr>
              <w:t>/</w:t>
            </w:r>
            <w:r w:rsidR="00743194">
              <w:rPr>
                <w:rFonts w:asciiTheme="majorHAnsi" w:hAnsiTheme="majorHAnsi" w:cstheme="majorHAnsi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14:paraId="68CDA8B4" w14:textId="1AB4560F" w:rsidR="0050401F" w:rsidRPr="008D5104" w:rsidRDefault="0050401F" w:rsidP="001E2427">
            <w:pPr>
              <w:spacing w:line="276" w:lineRule="auto"/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Student provides varied examples of both fossil fuels and biofuels, including their molecular structure. The fuel examples are clearly and correctly identified as either bio or fossil fuel.</w:t>
            </w:r>
          </w:p>
        </w:tc>
        <w:tc>
          <w:tcPr>
            <w:tcW w:w="0" w:type="auto"/>
            <w:shd w:val="clear" w:color="auto" w:fill="auto"/>
          </w:tcPr>
          <w:p w14:paraId="34CDFC5A" w14:textId="080872FC" w:rsidR="0050401F" w:rsidRPr="008D5104" w:rsidRDefault="0050401F" w:rsidP="001E2427">
            <w:pPr>
              <w:spacing w:line="276" w:lineRule="auto"/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Student provides varied examples of both fossil fuels and biofuels, but does </w:t>
            </w:r>
            <w:r w:rsidR="002B5071">
              <w:rPr>
                <w:rFonts w:asciiTheme="majorHAnsi" w:hAnsiTheme="majorHAnsi" w:cstheme="majorHAnsi"/>
              </w:rPr>
              <w:t xml:space="preserve">not include </w:t>
            </w:r>
            <w:r>
              <w:rPr>
                <w:rFonts w:asciiTheme="majorHAnsi" w:hAnsiTheme="majorHAnsi" w:cstheme="majorHAnsi"/>
              </w:rPr>
              <w:t>their molecular structure. The fuel examples are clearly and correctly identified as either bio or fossil fuel.</w:t>
            </w:r>
          </w:p>
        </w:tc>
        <w:tc>
          <w:tcPr>
            <w:tcW w:w="0" w:type="auto"/>
          </w:tcPr>
          <w:p w14:paraId="5D56D5F2" w14:textId="2AA51770" w:rsidR="0050401F" w:rsidRPr="008D5104" w:rsidRDefault="0050401F" w:rsidP="001E2427">
            <w:pPr>
              <w:spacing w:line="276" w:lineRule="auto"/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Student provides some examples of both fossil fuels and biofuels, but does not including their molecular structure. The fuel examples are not clearly identified as either bio or fossil fuel.</w:t>
            </w:r>
          </w:p>
        </w:tc>
        <w:tc>
          <w:tcPr>
            <w:tcW w:w="0" w:type="auto"/>
          </w:tcPr>
          <w:p w14:paraId="675A892B" w14:textId="5C16BE95" w:rsidR="0050401F" w:rsidRPr="008D5104" w:rsidRDefault="0050401F" w:rsidP="001E2427">
            <w:pPr>
              <w:spacing w:line="276" w:lineRule="auto"/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Student provides </w:t>
            </w:r>
            <w:r w:rsidR="00743194">
              <w:rPr>
                <w:rFonts w:asciiTheme="majorHAnsi" w:hAnsiTheme="majorHAnsi" w:cstheme="majorHAnsi"/>
              </w:rPr>
              <w:t>some</w:t>
            </w:r>
            <w:r>
              <w:rPr>
                <w:rFonts w:asciiTheme="majorHAnsi" w:hAnsiTheme="majorHAnsi" w:cstheme="majorHAnsi"/>
              </w:rPr>
              <w:t xml:space="preserve"> examples of both fossil fuels and biofuels, but does not including their molecular structure. The fuel examples are not clearly identified as either bio or fossil fuel.</w:t>
            </w:r>
          </w:p>
        </w:tc>
      </w:tr>
      <w:tr w:rsidR="0050401F" w14:paraId="67F827D2" w14:textId="77777777" w:rsidTr="001E2427">
        <w:tc>
          <w:tcPr>
            <w:tcW w:w="0" w:type="auto"/>
          </w:tcPr>
          <w:p w14:paraId="02B10E37" w14:textId="77777777" w:rsidR="0050401F" w:rsidRPr="007F3E38" w:rsidRDefault="0050401F" w:rsidP="001E2427">
            <w:pPr>
              <w:spacing w:line="276" w:lineRule="auto"/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Manufacturing and Refinement process</w:t>
            </w:r>
          </w:p>
          <w:p w14:paraId="5D7B098D" w14:textId="31533870" w:rsidR="0050401F" w:rsidRPr="007F3E38" w:rsidRDefault="0050401F" w:rsidP="001E2427">
            <w:pPr>
              <w:spacing w:line="276" w:lineRule="auto"/>
              <w:contextualSpacing/>
              <w:jc w:val="right"/>
              <w:rPr>
                <w:rFonts w:asciiTheme="majorHAnsi" w:hAnsiTheme="majorHAnsi" w:cstheme="majorHAnsi"/>
              </w:rPr>
            </w:pPr>
            <w:r w:rsidRPr="007F3E38">
              <w:rPr>
                <w:rFonts w:asciiTheme="majorHAnsi" w:hAnsiTheme="majorHAnsi" w:cstheme="majorHAnsi"/>
              </w:rPr>
              <w:t>/</w:t>
            </w:r>
            <w:r w:rsidR="00003070">
              <w:rPr>
                <w:rFonts w:asciiTheme="majorHAnsi" w:hAnsiTheme="majorHAnsi" w:cstheme="majorHAnsi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14:paraId="542A618E" w14:textId="533FDE03" w:rsidR="0050401F" w:rsidRPr="008D5104" w:rsidRDefault="00743194" w:rsidP="001E2427">
            <w:pPr>
              <w:spacing w:line="276" w:lineRule="auto"/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Student includes an accurate, detailed, and descriptive explanation of the manufacturing/refinement process for a bio and fossil fuel. </w:t>
            </w:r>
          </w:p>
        </w:tc>
        <w:tc>
          <w:tcPr>
            <w:tcW w:w="0" w:type="auto"/>
            <w:shd w:val="clear" w:color="auto" w:fill="auto"/>
          </w:tcPr>
          <w:p w14:paraId="78ED74AD" w14:textId="06EDE44E" w:rsidR="0050401F" w:rsidRPr="008D5104" w:rsidRDefault="00743194" w:rsidP="001E2427">
            <w:pPr>
              <w:spacing w:line="276" w:lineRule="auto"/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Student includes an accurate and descriptive explanation of the manufacturing/refinement process for a bio and fossil fuel that is missing some detail.</w:t>
            </w:r>
          </w:p>
        </w:tc>
        <w:tc>
          <w:tcPr>
            <w:tcW w:w="0" w:type="auto"/>
          </w:tcPr>
          <w:p w14:paraId="48A206DC" w14:textId="45C32402" w:rsidR="0050401F" w:rsidRPr="008D5104" w:rsidRDefault="00743194" w:rsidP="001E2427">
            <w:pPr>
              <w:spacing w:line="276" w:lineRule="auto"/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Student includes a general  explanation of the manufacturing/refinement process for a bio and fossil fuel that is missing some detail.</w:t>
            </w:r>
          </w:p>
        </w:tc>
        <w:tc>
          <w:tcPr>
            <w:tcW w:w="0" w:type="auto"/>
          </w:tcPr>
          <w:p w14:paraId="0AEE0310" w14:textId="3D98E4C0" w:rsidR="0050401F" w:rsidRPr="008D5104" w:rsidRDefault="00743194" w:rsidP="001E2427">
            <w:pPr>
              <w:spacing w:line="276" w:lineRule="auto"/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Student includes only a limited explanation of the manufacturing/refinement process for a bio and fossil fuel. </w:t>
            </w:r>
          </w:p>
        </w:tc>
      </w:tr>
      <w:tr w:rsidR="009C3081" w14:paraId="5893F55E" w14:textId="77777777" w:rsidTr="009C3081">
        <w:tc>
          <w:tcPr>
            <w:tcW w:w="0" w:type="auto"/>
          </w:tcPr>
          <w:p w14:paraId="361C872B" w14:textId="77777777" w:rsidR="009C3081" w:rsidRPr="007F3E38" w:rsidRDefault="009C3081" w:rsidP="009C3081">
            <w:pPr>
              <w:spacing w:line="276" w:lineRule="auto"/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Thermochemical equations</w:t>
            </w:r>
          </w:p>
          <w:p w14:paraId="7F7A5B54" w14:textId="3FA879C7" w:rsidR="009C3081" w:rsidRPr="007F3E38" w:rsidRDefault="009C3081" w:rsidP="009C3081">
            <w:pPr>
              <w:spacing w:line="276" w:lineRule="auto"/>
              <w:contextualSpacing/>
              <w:jc w:val="right"/>
              <w:rPr>
                <w:rFonts w:asciiTheme="majorHAnsi" w:hAnsiTheme="majorHAnsi" w:cstheme="majorHAnsi"/>
              </w:rPr>
            </w:pPr>
            <w:r w:rsidRPr="007F3E38">
              <w:rPr>
                <w:rFonts w:asciiTheme="majorHAnsi" w:hAnsiTheme="majorHAnsi" w:cstheme="majorHAnsi"/>
              </w:rPr>
              <w:t>/</w:t>
            </w:r>
            <w:r w:rsidR="00AC0A48">
              <w:rPr>
                <w:rFonts w:asciiTheme="majorHAnsi" w:hAnsiTheme="majorHAnsi" w:cstheme="majorHAnsi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14:paraId="5AC6A026" w14:textId="77777777" w:rsidR="009C3081" w:rsidRDefault="009C3081" w:rsidP="009C3081">
            <w:pPr>
              <w:spacing w:line="276" w:lineRule="auto"/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Student includes a complete and balanced thermochemical reaction of one bio and one fossil fuel.</w:t>
            </w:r>
          </w:p>
          <w:p w14:paraId="140E9623" w14:textId="4E64FE69" w:rsidR="009C3081" w:rsidRPr="008D5104" w:rsidRDefault="009C3081" w:rsidP="009C3081">
            <w:pPr>
              <w:spacing w:line="276" w:lineRule="auto"/>
              <w:contextualSpacing/>
              <w:rPr>
                <w:rFonts w:asciiTheme="majorHAnsi" w:hAnsiTheme="majorHAnsi" w:cstheme="majorHAnsi"/>
              </w:rPr>
            </w:pPr>
          </w:p>
        </w:tc>
        <w:tc>
          <w:tcPr>
            <w:tcW w:w="0" w:type="auto"/>
            <w:shd w:val="clear" w:color="auto" w:fill="auto"/>
          </w:tcPr>
          <w:p w14:paraId="0EA2707E" w14:textId="46F97A2A" w:rsidR="009C3081" w:rsidRPr="008D5104" w:rsidRDefault="009C3081" w:rsidP="009C3081">
            <w:pPr>
              <w:spacing w:line="276" w:lineRule="auto"/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Student includes a complete and balanced thermochemical reaction of one fuel</w:t>
            </w:r>
            <w:r>
              <w:rPr>
                <w:rFonts w:asciiTheme="majorHAnsi" w:hAnsiTheme="majorHAnsi" w:cstheme="majorHAnsi"/>
              </w:rPr>
              <w:t>, but not its analogous bio or fossil fuel</w:t>
            </w:r>
            <w:r>
              <w:rPr>
                <w:rFonts w:asciiTheme="majorHAnsi" w:hAnsiTheme="majorHAnsi" w:cstheme="majorHAnsi"/>
              </w:rPr>
              <w:t>.</w:t>
            </w:r>
          </w:p>
        </w:tc>
        <w:tc>
          <w:tcPr>
            <w:tcW w:w="0" w:type="auto"/>
          </w:tcPr>
          <w:p w14:paraId="08C258F6" w14:textId="58045F7A" w:rsidR="009C3081" w:rsidRPr="008D5104" w:rsidRDefault="009C3081" w:rsidP="009C3081">
            <w:pPr>
              <w:spacing w:line="276" w:lineRule="auto"/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Student includes a chemical reaction of one fuel but it is either not balanced or does not include energy output.</w:t>
            </w:r>
          </w:p>
        </w:tc>
        <w:tc>
          <w:tcPr>
            <w:tcW w:w="0" w:type="auto"/>
          </w:tcPr>
          <w:p w14:paraId="22DB77E9" w14:textId="1031E5C5" w:rsidR="009C3081" w:rsidRPr="008D5104" w:rsidRDefault="009C3081" w:rsidP="009C3081">
            <w:pPr>
              <w:spacing w:line="276" w:lineRule="auto"/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Student includes a chemical reaction of one fuel but it is not balanced </w:t>
            </w:r>
            <w:r>
              <w:rPr>
                <w:rFonts w:asciiTheme="majorHAnsi" w:hAnsiTheme="majorHAnsi" w:cstheme="majorHAnsi"/>
              </w:rPr>
              <w:t>and</w:t>
            </w:r>
            <w:r>
              <w:rPr>
                <w:rFonts w:asciiTheme="majorHAnsi" w:hAnsiTheme="majorHAnsi" w:cstheme="majorHAnsi"/>
              </w:rPr>
              <w:t xml:space="preserve"> does not include energy output.</w:t>
            </w:r>
          </w:p>
        </w:tc>
      </w:tr>
      <w:tr w:rsidR="00683BC9" w14:paraId="4EA735F6" w14:textId="77777777" w:rsidTr="000838BD">
        <w:tc>
          <w:tcPr>
            <w:tcW w:w="0" w:type="auto"/>
          </w:tcPr>
          <w:p w14:paraId="3F38FB2E" w14:textId="77777777" w:rsidR="00683BC9" w:rsidRDefault="00683BC9" w:rsidP="00683BC9">
            <w:pPr>
              <w:spacing w:line="276" w:lineRule="auto"/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Compare energy output</w:t>
            </w:r>
          </w:p>
          <w:p w14:paraId="0808D9FF" w14:textId="2277B756" w:rsidR="00683BC9" w:rsidRDefault="00683BC9" w:rsidP="00683BC9">
            <w:pPr>
              <w:spacing w:line="276" w:lineRule="auto"/>
              <w:contextualSpacing/>
              <w:jc w:val="righ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/</w:t>
            </w:r>
            <w:r w:rsidR="00AC0A48">
              <w:rPr>
                <w:rFonts w:asciiTheme="majorHAnsi" w:hAnsiTheme="majorHAnsi" w:cstheme="majorHAnsi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14:paraId="5D6B54B9" w14:textId="77777777" w:rsidR="00683BC9" w:rsidRDefault="00683BC9" w:rsidP="00683BC9">
            <w:pPr>
              <w:spacing w:line="276" w:lineRule="auto"/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Student includes a comparison of energy output per gram of fuel between fossil and biofuels.</w:t>
            </w:r>
          </w:p>
          <w:p w14:paraId="569FCDA6" w14:textId="7A7A0D89" w:rsidR="00683BC9" w:rsidRDefault="00683BC9" w:rsidP="00683BC9">
            <w:pPr>
              <w:spacing w:line="276" w:lineRule="auto"/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The comparison uses % composition of the main hydrocarbon in the fuel to determine the moles and therefore the energy outpu</w:t>
            </w:r>
            <w:r w:rsidR="003805E4">
              <w:rPr>
                <w:rFonts w:asciiTheme="majorHAnsi" w:hAnsiTheme="majorHAnsi" w:cstheme="majorHAnsi"/>
              </w:rPr>
              <w:t>t.</w:t>
            </w:r>
          </w:p>
        </w:tc>
        <w:tc>
          <w:tcPr>
            <w:tcW w:w="0" w:type="auto"/>
            <w:shd w:val="clear" w:color="auto" w:fill="auto"/>
          </w:tcPr>
          <w:p w14:paraId="430080D9" w14:textId="77777777" w:rsidR="00683BC9" w:rsidRDefault="00683BC9" w:rsidP="00683BC9">
            <w:pPr>
              <w:spacing w:line="276" w:lineRule="auto"/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Student includes a comparison of energy output per gram of fuel between fossil and biofuels.</w:t>
            </w:r>
          </w:p>
          <w:p w14:paraId="4BA1341E" w14:textId="3438A572" w:rsidR="00683BC9" w:rsidRDefault="00683BC9" w:rsidP="00683BC9">
            <w:pPr>
              <w:spacing w:line="276" w:lineRule="auto"/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The comparison uses % composition of the main hydrocarbon in the fuel to determine the energy output</w:t>
            </w:r>
            <w:r w:rsidR="003805E4">
              <w:rPr>
                <w:rFonts w:asciiTheme="majorHAnsi" w:hAnsiTheme="majorHAnsi" w:cstheme="majorHAnsi"/>
              </w:rPr>
              <w:t>.</w:t>
            </w:r>
          </w:p>
        </w:tc>
        <w:tc>
          <w:tcPr>
            <w:tcW w:w="0" w:type="auto"/>
          </w:tcPr>
          <w:p w14:paraId="3AA6CDD1" w14:textId="21AF73D5" w:rsidR="00683BC9" w:rsidRDefault="00683BC9" w:rsidP="00683BC9">
            <w:pPr>
              <w:spacing w:line="276" w:lineRule="auto"/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Student includes a comparison of energy output per </w:t>
            </w:r>
            <w:r>
              <w:rPr>
                <w:rFonts w:asciiTheme="majorHAnsi" w:hAnsiTheme="majorHAnsi" w:cstheme="majorHAnsi"/>
              </w:rPr>
              <w:t>mole</w:t>
            </w:r>
            <w:r>
              <w:rPr>
                <w:rFonts w:asciiTheme="majorHAnsi" w:hAnsiTheme="majorHAnsi" w:cstheme="majorHAnsi"/>
              </w:rPr>
              <w:t xml:space="preserve"> of fuel between fossil and biofuels.</w:t>
            </w:r>
          </w:p>
          <w:p w14:paraId="02594270" w14:textId="53CC2E82" w:rsidR="00683BC9" w:rsidRDefault="00683BC9" w:rsidP="00683BC9">
            <w:pPr>
              <w:spacing w:line="276" w:lineRule="auto"/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The comparison uses % composition of the main hydrocarbon in the fuel to determine the energy output</w:t>
            </w:r>
            <w:r w:rsidR="003805E4">
              <w:rPr>
                <w:rFonts w:asciiTheme="majorHAnsi" w:hAnsiTheme="majorHAnsi" w:cstheme="majorHAnsi"/>
              </w:rPr>
              <w:t>.</w:t>
            </w:r>
          </w:p>
        </w:tc>
        <w:tc>
          <w:tcPr>
            <w:tcW w:w="0" w:type="auto"/>
          </w:tcPr>
          <w:p w14:paraId="35566681" w14:textId="15D38BF8" w:rsidR="00683BC9" w:rsidRDefault="00683BC9" w:rsidP="00683BC9">
            <w:pPr>
              <w:spacing w:line="276" w:lineRule="auto"/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The student includes a comparison of energy output for each fuel but does not make that comparison with any reference to % composition</w:t>
            </w:r>
            <w:r w:rsidR="003805E4">
              <w:rPr>
                <w:rFonts w:asciiTheme="majorHAnsi" w:hAnsiTheme="majorHAnsi" w:cstheme="majorHAnsi"/>
              </w:rPr>
              <w:t>.</w:t>
            </w:r>
          </w:p>
        </w:tc>
      </w:tr>
    </w:tbl>
    <w:p w14:paraId="396F3046" w14:textId="336D0A02" w:rsidR="00E23342" w:rsidRDefault="00E23342" w:rsidP="00AD5FFD">
      <w:pPr>
        <w:contextualSpacing/>
      </w:pPr>
    </w:p>
    <w:p w14:paraId="7925C93D" w14:textId="39A6132F" w:rsidR="001E2427" w:rsidRDefault="001E2427" w:rsidP="00AD5FFD">
      <w:pPr>
        <w:contextualSpacing/>
      </w:pPr>
    </w:p>
    <w:p w14:paraId="333ACCD0" w14:textId="77777777" w:rsidR="001E2427" w:rsidRDefault="001E2427" w:rsidP="00AD5FFD">
      <w:pPr>
        <w:contextualSpacing/>
      </w:pPr>
    </w:p>
    <w:p w14:paraId="665E2913" w14:textId="77777777" w:rsidR="00E23342" w:rsidRDefault="00E23342" w:rsidP="00AD5FFD">
      <w:pPr>
        <w:contextualSpacing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79"/>
        <w:gridCol w:w="3538"/>
        <w:gridCol w:w="3283"/>
        <w:gridCol w:w="3402"/>
        <w:gridCol w:w="3338"/>
      </w:tblGrid>
      <w:tr w:rsidR="003805E4" w14:paraId="48ED849B" w14:textId="77777777" w:rsidTr="003805E4">
        <w:trPr>
          <w:jc w:val="center"/>
        </w:trPr>
        <w:tc>
          <w:tcPr>
            <w:tcW w:w="0" w:type="auto"/>
          </w:tcPr>
          <w:p w14:paraId="592CD53C" w14:textId="27FD5689" w:rsidR="00223AC5" w:rsidRDefault="003805E4" w:rsidP="00223AC5">
            <w:pPr>
              <w:spacing w:line="276" w:lineRule="auto"/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lastRenderedPageBreak/>
              <w:t>Compare carbon dioxide produced</w:t>
            </w:r>
          </w:p>
          <w:p w14:paraId="7FCDF9B4" w14:textId="0AA0E2E3" w:rsidR="003805E4" w:rsidRDefault="003805E4" w:rsidP="00223AC5">
            <w:pPr>
              <w:spacing w:line="276" w:lineRule="auto"/>
              <w:contextualSpacing/>
              <w:jc w:val="righ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/</w:t>
            </w:r>
            <w:r w:rsidR="00AC0A48">
              <w:rPr>
                <w:rFonts w:asciiTheme="majorHAnsi" w:hAnsiTheme="majorHAnsi" w:cstheme="majorHAnsi"/>
              </w:rPr>
              <w:t>4</w:t>
            </w:r>
          </w:p>
        </w:tc>
        <w:tc>
          <w:tcPr>
            <w:tcW w:w="3538" w:type="dxa"/>
            <w:shd w:val="clear" w:color="auto" w:fill="auto"/>
          </w:tcPr>
          <w:p w14:paraId="089C709E" w14:textId="77777777" w:rsidR="003805E4" w:rsidRDefault="003805E4" w:rsidP="003805E4">
            <w:pPr>
              <w:spacing w:line="276" w:lineRule="auto"/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Student includes a comparison of CO</w:t>
            </w:r>
            <w:r>
              <w:rPr>
                <w:rFonts w:asciiTheme="majorHAnsi" w:hAnsiTheme="majorHAnsi" w:cstheme="majorHAnsi"/>
                <w:vertAlign w:val="subscript"/>
              </w:rPr>
              <w:t xml:space="preserve">2 </w:t>
            </w:r>
            <w:r>
              <w:rPr>
                <w:rFonts w:asciiTheme="majorHAnsi" w:hAnsiTheme="majorHAnsi" w:cstheme="majorHAnsi"/>
              </w:rPr>
              <w:t>produced per gram of fuel between fossil and biofuels.</w:t>
            </w:r>
          </w:p>
          <w:p w14:paraId="1BF15857" w14:textId="2442B03F" w:rsidR="003805E4" w:rsidRDefault="003805E4" w:rsidP="003805E4">
            <w:pPr>
              <w:spacing w:line="276" w:lineRule="auto"/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The comparison uses % composition of the main hydrocarbon in the fuel to determine the moles and therefore the CO</w:t>
            </w:r>
            <w:r>
              <w:rPr>
                <w:rFonts w:asciiTheme="majorHAnsi" w:hAnsiTheme="majorHAnsi" w:cstheme="majorHAnsi"/>
                <w:vertAlign w:val="subscript"/>
              </w:rPr>
              <w:t>2</w:t>
            </w:r>
            <w:r>
              <w:rPr>
                <w:rFonts w:asciiTheme="majorHAnsi" w:hAnsiTheme="majorHAnsi" w:cstheme="majorHAnsi"/>
              </w:rPr>
              <w:t xml:space="preserve"> production</w:t>
            </w:r>
            <w:r>
              <w:rPr>
                <w:rFonts w:asciiTheme="majorHAnsi" w:hAnsiTheme="majorHAnsi" w:cstheme="majorHAnsi"/>
              </w:rPr>
              <w:t>.</w:t>
            </w:r>
          </w:p>
        </w:tc>
        <w:tc>
          <w:tcPr>
            <w:tcW w:w="3283" w:type="dxa"/>
            <w:shd w:val="clear" w:color="auto" w:fill="auto"/>
          </w:tcPr>
          <w:p w14:paraId="2F379267" w14:textId="77777777" w:rsidR="003805E4" w:rsidRDefault="003805E4" w:rsidP="003805E4">
            <w:pPr>
              <w:spacing w:line="276" w:lineRule="auto"/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Student includes a comparison of CO</w:t>
            </w:r>
            <w:r>
              <w:rPr>
                <w:rFonts w:asciiTheme="majorHAnsi" w:hAnsiTheme="majorHAnsi" w:cstheme="majorHAnsi"/>
                <w:vertAlign w:val="subscript"/>
              </w:rPr>
              <w:t>2</w:t>
            </w:r>
            <w:r>
              <w:rPr>
                <w:rFonts w:asciiTheme="majorHAnsi" w:hAnsiTheme="majorHAnsi" w:cstheme="majorHAnsi"/>
              </w:rPr>
              <w:t xml:space="preserve"> produced per gram of fuel between fossil and biofuels.</w:t>
            </w:r>
          </w:p>
          <w:p w14:paraId="14D6D574" w14:textId="4D49A705" w:rsidR="003805E4" w:rsidRDefault="003805E4" w:rsidP="003805E4">
            <w:pPr>
              <w:spacing w:line="276" w:lineRule="auto"/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The comparison uses</w:t>
            </w:r>
            <w:r w:rsidR="00C76E84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</w:rPr>
              <w:t>%</w:t>
            </w:r>
            <w:r w:rsidR="00C76E84">
              <w:rPr>
                <w:rFonts w:asciiTheme="majorHAnsi" w:hAnsiTheme="majorHAnsi" w:cstheme="majorHAnsi"/>
              </w:rPr>
              <w:t>c</w:t>
            </w:r>
            <w:r>
              <w:rPr>
                <w:rFonts w:asciiTheme="majorHAnsi" w:hAnsiTheme="majorHAnsi" w:cstheme="majorHAnsi"/>
              </w:rPr>
              <w:t>omposition of the main hydrocarbon in the fuel to determine the CO</w:t>
            </w:r>
            <w:r>
              <w:rPr>
                <w:rFonts w:asciiTheme="majorHAnsi" w:hAnsiTheme="majorHAnsi" w:cstheme="majorHAnsi"/>
                <w:vertAlign w:val="subscript"/>
              </w:rPr>
              <w:t xml:space="preserve">2 </w:t>
            </w:r>
            <w:r>
              <w:rPr>
                <w:rFonts w:asciiTheme="majorHAnsi" w:hAnsiTheme="majorHAnsi" w:cstheme="majorHAnsi"/>
              </w:rPr>
              <w:t>production</w:t>
            </w:r>
            <w:r>
              <w:rPr>
                <w:rFonts w:asciiTheme="majorHAnsi" w:hAnsiTheme="majorHAnsi" w:cstheme="majorHAnsi"/>
              </w:rPr>
              <w:t>.</w:t>
            </w:r>
          </w:p>
        </w:tc>
        <w:tc>
          <w:tcPr>
            <w:tcW w:w="3402" w:type="dxa"/>
          </w:tcPr>
          <w:p w14:paraId="325636B8" w14:textId="6359BAAD" w:rsidR="003805E4" w:rsidRDefault="003805E4" w:rsidP="003805E4">
            <w:pPr>
              <w:spacing w:line="276" w:lineRule="auto"/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Student includes a comparison of CO</w:t>
            </w:r>
            <w:r>
              <w:rPr>
                <w:rFonts w:asciiTheme="majorHAnsi" w:hAnsiTheme="majorHAnsi" w:cstheme="majorHAnsi"/>
                <w:vertAlign w:val="subscript"/>
              </w:rPr>
              <w:t>2</w:t>
            </w:r>
            <w:r>
              <w:rPr>
                <w:rFonts w:asciiTheme="majorHAnsi" w:hAnsiTheme="majorHAnsi" w:cstheme="majorHAnsi"/>
              </w:rPr>
              <w:t xml:space="preserve"> produced per </w:t>
            </w:r>
            <w:r>
              <w:rPr>
                <w:rFonts w:asciiTheme="majorHAnsi" w:hAnsiTheme="majorHAnsi" w:cstheme="majorHAnsi"/>
              </w:rPr>
              <w:t>mole</w:t>
            </w:r>
            <w:r>
              <w:rPr>
                <w:rFonts w:asciiTheme="majorHAnsi" w:hAnsiTheme="majorHAnsi" w:cstheme="majorHAnsi"/>
              </w:rPr>
              <w:t xml:space="preserve"> of fuel between fossil and biofuels.</w:t>
            </w:r>
          </w:p>
          <w:p w14:paraId="10C7806F" w14:textId="6C800EB9" w:rsidR="003805E4" w:rsidRDefault="003805E4" w:rsidP="003805E4">
            <w:pPr>
              <w:spacing w:line="276" w:lineRule="auto"/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The comparison uses % composition of the main hydrocarbon in the fuel to determine the CO</w:t>
            </w:r>
            <w:r>
              <w:rPr>
                <w:rFonts w:asciiTheme="majorHAnsi" w:hAnsiTheme="majorHAnsi" w:cstheme="majorHAnsi"/>
                <w:vertAlign w:val="subscript"/>
              </w:rPr>
              <w:t xml:space="preserve">2 </w:t>
            </w:r>
            <w:r>
              <w:rPr>
                <w:rFonts w:asciiTheme="majorHAnsi" w:hAnsiTheme="majorHAnsi" w:cstheme="majorHAnsi"/>
              </w:rPr>
              <w:t>production</w:t>
            </w:r>
            <w:r>
              <w:rPr>
                <w:rFonts w:asciiTheme="majorHAnsi" w:hAnsiTheme="majorHAnsi" w:cstheme="majorHAnsi"/>
              </w:rPr>
              <w:t>.</w:t>
            </w:r>
          </w:p>
        </w:tc>
        <w:tc>
          <w:tcPr>
            <w:tcW w:w="3338" w:type="dxa"/>
          </w:tcPr>
          <w:p w14:paraId="5096EC21" w14:textId="260B621A" w:rsidR="003805E4" w:rsidRDefault="003805E4" w:rsidP="003805E4">
            <w:pPr>
              <w:spacing w:line="276" w:lineRule="auto"/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The student includes a comparison of  CO</w:t>
            </w:r>
            <w:r>
              <w:rPr>
                <w:rFonts w:asciiTheme="majorHAnsi" w:hAnsiTheme="majorHAnsi" w:cstheme="majorHAnsi"/>
                <w:vertAlign w:val="subscript"/>
              </w:rPr>
              <w:t>2</w:t>
            </w:r>
            <w:r>
              <w:rPr>
                <w:rFonts w:asciiTheme="majorHAnsi" w:hAnsiTheme="majorHAnsi" w:cstheme="majorHAnsi"/>
              </w:rPr>
              <w:t xml:space="preserve"> produced for each fuel but does not make that comparison with any reference to % composition hydrocarbon or per gram basis.</w:t>
            </w:r>
          </w:p>
        </w:tc>
      </w:tr>
      <w:tr w:rsidR="00223AC5" w14:paraId="59D796F6" w14:textId="77777777" w:rsidTr="003805E4">
        <w:trPr>
          <w:jc w:val="center"/>
        </w:trPr>
        <w:tc>
          <w:tcPr>
            <w:tcW w:w="0" w:type="auto"/>
          </w:tcPr>
          <w:p w14:paraId="2A68CD14" w14:textId="42B5A968" w:rsidR="00223AC5" w:rsidRDefault="00077E57" w:rsidP="00223AC5">
            <w:pPr>
              <w:spacing w:line="276" w:lineRule="auto"/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Viability of fossil fuels versus biofuels</w:t>
            </w:r>
          </w:p>
          <w:p w14:paraId="1C552859" w14:textId="68A8AFAF" w:rsidR="00223AC5" w:rsidRDefault="00223AC5" w:rsidP="003805E4">
            <w:pPr>
              <w:spacing w:line="276" w:lineRule="auto"/>
              <w:contextualSpacing/>
              <w:jc w:val="righ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/4</w:t>
            </w:r>
          </w:p>
        </w:tc>
        <w:tc>
          <w:tcPr>
            <w:tcW w:w="3538" w:type="dxa"/>
            <w:shd w:val="clear" w:color="auto" w:fill="auto"/>
          </w:tcPr>
          <w:p w14:paraId="09F9ADAF" w14:textId="1AE5A125" w:rsidR="00223AC5" w:rsidRDefault="00077E57" w:rsidP="003805E4">
            <w:pPr>
              <w:spacing w:line="276" w:lineRule="auto"/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Student identif</w:t>
            </w:r>
            <w:r w:rsidR="008A435F">
              <w:rPr>
                <w:rFonts w:asciiTheme="majorHAnsi" w:hAnsiTheme="majorHAnsi" w:cstheme="majorHAnsi"/>
              </w:rPr>
              <w:t>ies</w:t>
            </w:r>
            <w:r>
              <w:rPr>
                <w:rFonts w:asciiTheme="majorHAnsi" w:hAnsiTheme="majorHAnsi" w:cstheme="majorHAnsi"/>
              </w:rPr>
              <w:t xml:space="preserve"> various advantages and disadvantages to both fossil fuels and biofuels </w:t>
            </w:r>
            <w:r w:rsidR="008A435F">
              <w:rPr>
                <w:rFonts w:asciiTheme="majorHAnsi" w:hAnsiTheme="majorHAnsi" w:cstheme="majorHAnsi"/>
              </w:rPr>
              <w:t>in order to arrive at an appropriate response to the supplied prompt</w:t>
            </w:r>
            <w:r>
              <w:rPr>
                <w:rFonts w:asciiTheme="majorHAnsi" w:hAnsiTheme="majorHAnsi" w:cstheme="majorHAnsi"/>
              </w:rPr>
              <w:t xml:space="preserve"> </w:t>
            </w:r>
          </w:p>
        </w:tc>
        <w:tc>
          <w:tcPr>
            <w:tcW w:w="3283" w:type="dxa"/>
            <w:shd w:val="clear" w:color="auto" w:fill="auto"/>
          </w:tcPr>
          <w:p w14:paraId="4A88D3C3" w14:textId="7FDF50E9" w:rsidR="00223AC5" w:rsidRDefault="008A435F" w:rsidP="003805E4">
            <w:pPr>
              <w:spacing w:line="276" w:lineRule="auto"/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Stu</w:t>
            </w:r>
            <w:r w:rsidR="00F27984">
              <w:rPr>
                <w:rFonts w:asciiTheme="majorHAnsi" w:hAnsiTheme="majorHAnsi" w:cstheme="majorHAnsi"/>
              </w:rPr>
              <w:t>dent identifies at least one advantage and disadvantage to both fossil fuels and biofuels in order to arrive at an appropriate response to the supplied prompt</w:t>
            </w:r>
          </w:p>
        </w:tc>
        <w:tc>
          <w:tcPr>
            <w:tcW w:w="3402" w:type="dxa"/>
          </w:tcPr>
          <w:p w14:paraId="7E30BAB9" w14:textId="34D2E448" w:rsidR="00223AC5" w:rsidRDefault="00F27984" w:rsidP="003805E4">
            <w:pPr>
              <w:spacing w:line="276" w:lineRule="auto"/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Student uses an advantage or disadvantage of fossil fuels and biofuels in order to arrive at an appropriate response to the supplied prompt</w:t>
            </w:r>
          </w:p>
        </w:tc>
        <w:tc>
          <w:tcPr>
            <w:tcW w:w="3338" w:type="dxa"/>
          </w:tcPr>
          <w:p w14:paraId="2E785813" w14:textId="53A4CB91" w:rsidR="00223AC5" w:rsidRDefault="00F27984" w:rsidP="003805E4">
            <w:pPr>
              <w:spacing w:line="276" w:lineRule="auto"/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Student responds to the supplied prompt with little reference to evidence</w:t>
            </w:r>
          </w:p>
        </w:tc>
      </w:tr>
      <w:tr w:rsidR="003805E4" w14:paraId="6801024E" w14:textId="77777777" w:rsidTr="00E23342">
        <w:trPr>
          <w:jc w:val="center"/>
        </w:trPr>
        <w:tc>
          <w:tcPr>
            <w:tcW w:w="0" w:type="auto"/>
          </w:tcPr>
          <w:p w14:paraId="5B05073F" w14:textId="51BAB00E" w:rsidR="003805E4" w:rsidRPr="007F3E38" w:rsidRDefault="003805E4" w:rsidP="003805E4">
            <w:pPr>
              <w:spacing w:line="276" w:lineRule="auto"/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Response</w:t>
            </w:r>
          </w:p>
          <w:p w14:paraId="6AF3ED07" w14:textId="6ACD10D8" w:rsidR="003805E4" w:rsidRPr="007F3E38" w:rsidRDefault="003805E4" w:rsidP="003805E4">
            <w:pPr>
              <w:spacing w:line="276" w:lineRule="auto"/>
              <w:contextualSpacing/>
              <w:jc w:val="right"/>
              <w:rPr>
                <w:rFonts w:asciiTheme="majorHAnsi" w:hAnsiTheme="majorHAnsi" w:cstheme="majorHAnsi"/>
              </w:rPr>
            </w:pPr>
            <w:r w:rsidRPr="007F3E38">
              <w:rPr>
                <w:rFonts w:asciiTheme="majorHAnsi" w:hAnsiTheme="majorHAnsi" w:cstheme="majorHAnsi"/>
              </w:rPr>
              <w:t>/</w:t>
            </w:r>
            <w:r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3538" w:type="dxa"/>
            <w:shd w:val="clear" w:color="auto" w:fill="000000" w:themeFill="text1"/>
          </w:tcPr>
          <w:p w14:paraId="2AD90A06" w14:textId="77777777" w:rsidR="003805E4" w:rsidRPr="008D5104" w:rsidRDefault="003805E4" w:rsidP="003805E4">
            <w:pPr>
              <w:spacing w:line="276" w:lineRule="auto"/>
              <w:contextualSpacing/>
              <w:rPr>
                <w:rFonts w:asciiTheme="majorHAnsi" w:hAnsiTheme="majorHAnsi" w:cstheme="majorHAnsi"/>
              </w:rPr>
            </w:pPr>
          </w:p>
        </w:tc>
        <w:tc>
          <w:tcPr>
            <w:tcW w:w="3283" w:type="dxa"/>
            <w:shd w:val="clear" w:color="auto" w:fill="auto"/>
          </w:tcPr>
          <w:p w14:paraId="636251FB" w14:textId="18A5D087" w:rsidR="003805E4" w:rsidRPr="008D5104" w:rsidRDefault="00F50EBC" w:rsidP="003805E4">
            <w:pPr>
              <w:spacing w:line="276" w:lineRule="auto"/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Student responds to the prompt in great detail, regularly reminding the reader of the</w:t>
            </w:r>
            <w:r w:rsidR="00AC0A48">
              <w:rPr>
                <w:rFonts w:asciiTheme="majorHAnsi" w:hAnsiTheme="majorHAnsi" w:cstheme="majorHAnsi"/>
              </w:rPr>
              <w:t xml:space="preserve"> purpose of their response</w:t>
            </w:r>
          </w:p>
        </w:tc>
        <w:tc>
          <w:tcPr>
            <w:tcW w:w="3402" w:type="dxa"/>
          </w:tcPr>
          <w:p w14:paraId="4DF0072A" w14:textId="6AD655C1" w:rsidR="003805E4" w:rsidRPr="008D5104" w:rsidRDefault="00F50EBC" w:rsidP="003805E4">
            <w:pPr>
              <w:spacing w:line="276" w:lineRule="auto"/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Students responses reference the prompt</w:t>
            </w:r>
            <w:r w:rsidR="00AC0A48">
              <w:rPr>
                <w:rFonts w:asciiTheme="majorHAnsi" w:hAnsiTheme="majorHAnsi" w:cstheme="majorHAnsi"/>
              </w:rPr>
              <w:t>, however the majority of the response is vague in reference to it</w:t>
            </w:r>
          </w:p>
        </w:tc>
        <w:tc>
          <w:tcPr>
            <w:tcW w:w="3338" w:type="dxa"/>
          </w:tcPr>
          <w:p w14:paraId="0C4FAF34" w14:textId="7C20E4AB" w:rsidR="003805E4" w:rsidRPr="008D5104" w:rsidRDefault="003805E4" w:rsidP="003805E4">
            <w:pPr>
              <w:spacing w:line="276" w:lineRule="auto"/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Student makes no reference to the prompt </w:t>
            </w:r>
          </w:p>
        </w:tc>
      </w:tr>
    </w:tbl>
    <w:p w14:paraId="44C192E7" w14:textId="5BDFA717" w:rsidR="00604E5F" w:rsidRDefault="00604E5F" w:rsidP="00AD5FFD">
      <w:pPr>
        <w:spacing w:line="276" w:lineRule="auto"/>
        <w:contextualSpacing/>
        <w:rPr>
          <w:rFonts w:asciiTheme="majorHAnsi" w:hAnsiTheme="majorHAnsi" w:cstheme="majorHAnsi"/>
          <w:smallCaps/>
          <w:sz w:val="32"/>
          <w:szCs w:val="32"/>
        </w:rPr>
      </w:pPr>
    </w:p>
    <w:sectPr w:rsidR="00604E5F" w:rsidSect="00140ABA">
      <w:pgSz w:w="16838" w:h="11906" w:orient="landscape"/>
      <w:pgMar w:top="426" w:right="794" w:bottom="680" w:left="79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F69817" w14:textId="77777777" w:rsidR="002C2C8D" w:rsidRDefault="002C2C8D" w:rsidP="00025F7D">
      <w:pPr>
        <w:spacing w:after="0" w:line="240" w:lineRule="auto"/>
      </w:pPr>
      <w:r>
        <w:separator/>
      </w:r>
    </w:p>
  </w:endnote>
  <w:endnote w:type="continuationSeparator" w:id="0">
    <w:p w14:paraId="60DACFF0" w14:textId="77777777" w:rsidR="002C2C8D" w:rsidRDefault="002C2C8D" w:rsidP="00025F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20E40E" w14:textId="77777777" w:rsidR="002C2C8D" w:rsidRDefault="002C2C8D" w:rsidP="00025F7D">
      <w:pPr>
        <w:spacing w:after="0" w:line="240" w:lineRule="auto"/>
      </w:pPr>
      <w:r>
        <w:separator/>
      </w:r>
    </w:p>
  </w:footnote>
  <w:footnote w:type="continuationSeparator" w:id="0">
    <w:p w14:paraId="3E914E2C" w14:textId="77777777" w:rsidR="002C2C8D" w:rsidRDefault="002C2C8D" w:rsidP="00025F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D4A00"/>
    <w:multiLevelType w:val="hybridMultilevel"/>
    <w:tmpl w:val="71204A0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354665"/>
    <w:multiLevelType w:val="hybridMultilevel"/>
    <w:tmpl w:val="251AA544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8A57898"/>
    <w:multiLevelType w:val="hybridMultilevel"/>
    <w:tmpl w:val="D49E2BCC"/>
    <w:lvl w:ilvl="0" w:tplc="860AA3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845572"/>
    <w:multiLevelType w:val="hybridMultilevel"/>
    <w:tmpl w:val="4CDE3F5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D431BDE"/>
    <w:multiLevelType w:val="hybridMultilevel"/>
    <w:tmpl w:val="66E6E8C2"/>
    <w:lvl w:ilvl="0" w:tplc="0C090017">
      <w:start w:val="1"/>
      <w:numFmt w:val="lowerLetter"/>
      <w:lvlText w:val="%1)"/>
      <w:lvlJc w:val="left"/>
      <w:pPr>
        <w:ind w:left="107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790" w:hanging="360"/>
      </w:pPr>
    </w:lvl>
    <w:lvl w:ilvl="2" w:tplc="0C09001B" w:tentative="1">
      <w:start w:val="1"/>
      <w:numFmt w:val="lowerRoman"/>
      <w:lvlText w:val="%3."/>
      <w:lvlJc w:val="right"/>
      <w:pPr>
        <w:ind w:left="2510" w:hanging="180"/>
      </w:pPr>
    </w:lvl>
    <w:lvl w:ilvl="3" w:tplc="0C09000F" w:tentative="1">
      <w:start w:val="1"/>
      <w:numFmt w:val="decimal"/>
      <w:lvlText w:val="%4."/>
      <w:lvlJc w:val="left"/>
      <w:pPr>
        <w:ind w:left="3230" w:hanging="360"/>
      </w:pPr>
    </w:lvl>
    <w:lvl w:ilvl="4" w:tplc="0C090019" w:tentative="1">
      <w:start w:val="1"/>
      <w:numFmt w:val="lowerLetter"/>
      <w:lvlText w:val="%5."/>
      <w:lvlJc w:val="left"/>
      <w:pPr>
        <w:ind w:left="3950" w:hanging="360"/>
      </w:pPr>
    </w:lvl>
    <w:lvl w:ilvl="5" w:tplc="0C09001B" w:tentative="1">
      <w:start w:val="1"/>
      <w:numFmt w:val="lowerRoman"/>
      <w:lvlText w:val="%6."/>
      <w:lvlJc w:val="right"/>
      <w:pPr>
        <w:ind w:left="4670" w:hanging="180"/>
      </w:pPr>
    </w:lvl>
    <w:lvl w:ilvl="6" w:tplc="0C09000F" w:tentative="1">
      <w:start w:val="1"/>
      <w:numFmt w:val="decimal"/>
      <w:lvlText w:val="%7."/>
      <w:lvlJc w:val="left"/>
      <w:pPr>
        <w:ind w:left="5390" w:hanging="360"/>
      </w:pPr>
    </w:lvl>
    <w:lvl w:ilvl="7" w:tplc="0C090019" w:tentative="1">
      <w:start w:val="1"/>
      <w:numFmt w:val="lowerLetter"/>
      <w:lvlText w:val="%8."/>
      <w:lvlJc w:val="left"/>
      <w:pPr>
        <w:ind w:left="6110" w:hanging="360"/>
      </w:pPr>
    </w:lvl>
    <w:lvl w:ilvl="8" w:tplc="0C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5" w15:restartNumberingAfterBreak="0">
    <w:nsid w:val="35A658C2"/>
    <w:multiLevelType w:val="hybridMultilevel"/>
    <w:tmpl w:val="FEAA4A9E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C1A7155"/>
    <w:multiLevelType w:val="hybridMultilevel"/>
    <w:tmpl w:val="C3843D0E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79A3F6B"/>
    <w:multiLevelType w:val="hybridMultilevel"/>
    <w:tmpl w:val="15C808D6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19291739">
    <w:abstractNumId w:val="0"/>
  </w:num>
  <w:num w:numId="2" w16cid:durableId="448546230">
    <w:abstractNumId w:val="5"/>
  </w:num>
  <w:num w:numId="3" w16cid:durableId="1067604481">
    <w:abstractNumId w:val="7"/>
  </w:num>
  <w:num w:numId="4" w16cid:durableId="508107523">
    <w:abstractNumId w:val="6"/>
  </w:num>
  <w:num w:numId="5" w16cid:durableId="418867270">
    <w:abstractNumId w:val="3"/>
  </w:num>
  <w:num w:numId="6" w16cid:durableId="1460343288">
    <w:abstractNumId w:val="1"/>
  </w:num>
  <w:num w:numId="7" w16cid:durableId="449132982">
    <w:abstractNumId w:val="4"/>
  </w:num>
  <w:num w:numId="8" w16cid:durableId="20542325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70DC"/>
    <w:rsid w:val="00003070"/>
    <w:rsid w:val="000167A3"/>
    <w:rsid w:val="00025F7D"/>
    <w:rsid w:val="00077E57"/>
    <w:rsid w:val="000838BD"/>
    <w:rsid w:val="000E2411"/>
    <w:rsid w:val="000F7736"/>
    <w:rsid w:val="00110C51"/>
    <w:rsid w:val="00124186"/>
    <w:rsid w:val="00127448"/>
    <w:rsid w:val="00140ABA"/>
    <w:rsid w:val="001448E4"/>
    <w:rsid w:val="0014790D"/>
    <w:rsid w:val="001843C8"/>
    <w:rsid w:val="00196D1C"/>
    <w:rsid w:val="001D7FDE"/>
    <w:rsid w:val="001E0632"/>
    <w:rsid w:val="001E2427"/>
    <w:rsid w:val="001F6500"/>
    <w:rsid w:val="00223AC5"/>
    <w:rsid w:val="002464F1"/>
    <w:rsid w:val="002470DC"/>
    <w:rsid w:val="00256AB2"/>
    <w:rsid w:val="00262CB0"/>
    <w:rsid w:val="00272372"/>
    <w:rsid w:val="002927B2"/>
    <w:rsid w:val="002B005F"/>
    <w:rsid w:val="002B2BB6"/>
    <w:rsid w:val="002B3978"/>
    <w:rsid w:val="002B5071"/>
    <w:rsid w:val="002C2C8D"/>
    <w:rsid w:val="002D0E7F"/>
    <w:rsid w:val="002D3541"/>
    <w:rsid w:val="002E60C2"/>
    <w:rsid w:val="00323A48"/>
    <w:rsid w:val="00365763"/>
    <w:rsid w:val="003805E4"/>
    <w:rsid w:val="0039739A"/>
    <w:rsid w:val="00397B7D"/>
    <w:rsid w:val="003A4E4D"/>
    <w:rsid w:val="00406E89"/>
    <w:rsid w:val="0042006D"/>
    <w:rsid w:val="004425B6"/>
    <w:rsid w:val="00470EE9"/>
    <w:rsid w:val="0049651E"/>
    <w:rsid w:val="004D0FBD"/>
    <w:rsid w:val="004D7F12"/>
    <w:rsid w:val="0050401F"/>
    <w:rsid w:val="005366D6"/>
    <w:rsid w:val="00545A60"/>
    <w:rsid w:val="00562730"/>
    <w:rsid w:val="00595FF3"/>
    <w:rsid w:val="005A282C"/>
    <w:rsid w:val="005D4CFC"/>
    <w:rsid w:val="005F50B2"/>
    <w:rsid w:val="00604E5F"/>
    <w:rsid w:val="00617790"/>
    <w:rsid w:val="006229BB"/>
    <w:rsid w:val="00625ECB"/>
    <w:rsid w:val="0063580E"/>
    <w:rsid w:val="00655C69"/>
    <w:rsid w:val="006631B0"/>
    <w:rsid w:val="006737C7"/>
    <w:rsid w:val="00675D4A"/>
    <w:rsid w:val="00680E18"/>
    <w:rsid w:val="00683BC9"/>
    <w:rsid w:val="00701669"/>
    <w:rsid w:val="00743194"/>
    <w:rsid w:val="00746059"/>
    <w:rsid w:val="007C16F7"/>
    <w:rsid w:val="007F031B"/>
    <w:rsid w:val="007F302B"/>
    <w:rsid w:val="007F3E38"/>
    <w:rsid w:val="00846AC3"/>
    <w:rsid w:val="008A435F"/>
    <w:rsid w:val="008D2B5D"/>
    <w:rsid w:val="008D5104"/>
    <w:rsid w:val="009157AA"/>
    <w:rsid w:val="00936905"/>
    <w:rsid w:val="00994410"/>
    <w:rsid w:val="009C3081"/>
    <w:rsid w:val="009C3CB8"/>
    <w:rsid w:val="009E222E"/>
    <w:rsid w:val="009E4340"/>
    <w:rsid w:val="00A135D3"/>
    <w:rsid w:val="00A209D6"/>
    <w:rsid w:val="00A27870"/>
    <w:rsid w:val="00A31F4E"/>
    <w:rsid w:val="00A44CBF"/>
    <w:rsid w:val="00AB24F6"/>
    <w:rsid w:val="00AB7A02"/>
    <w:rsid w:val="00AC0001"/>
    <w:rsid w:val="00AC06B4"/>
    <w:rsid w:val="00AC0A48"/>
    <w:rsid w:val="00AD5FFD"/>
    <w:rsid w:val="00AD6A14"/>
    <w:rsid w:val="00AF1042"/>
    <w:rsid w:val="00AF74AF"/>
    <w:rsid w:val="00B05B7D"/>
    <w:rsid w:val="00B47145"/>
    <w:rsid w:val="00C13EB9"/>
    <w:rsid w:val="00C36F75"/>
    <w:rsid w:val="00C76E84"/>
    <w:rsid w:val="00CC5D15"/>
    <w:rsid w:val="00D5278A"/>
    <w:rsid w:val="00D560EB"/>
    <w:rsid w:val="00D578D8"/>
    <w:rsid w:val="00D71FB1"/>
    <w:rsid w:val="00D74078"/>
    <w:rsid w:val="00D922B0"/>
    <w:rsid w:val="00D92B12"/>
    <w:rsid w:val="00D92F25"/>
    <w:rsid w:val="00DB4A06"/>
    <w:rsid w:val="00DD596A"/>
    <w:rsid w:val="00E04FC6"/>
    <w:rsid w:val="00E23342"/>
    <w:rsid w:val="00E36F79"/>
    <w:rsid w:val="00E4122E"/>
    <w:rsid w:val="00E84A76"/>
    <w:rsid w:val="00E9658C"/>
    <w:rsid w:val="00EA12AD"/>
    <w:rsid w:val="00EA3D57"/>
    <w:rsid w:val="00F2499B"/>
    <w:rsid w:val="00F27984"/>
    <w:rsid w:val="00F43F7F"/>
    <w:rsid w:val="00F50EBC"/>
    <w:rsid w:val="00F61803"/>
    <w:rsid w:val="00F83BEC"/>
    <w:rsid w:val="00F97085"/>
    <w:rsid w:val="00FA7F4F"/>
    <w:rsid w:val="00FB52DD"/>
    <w:rsid w:val="00FC5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5DB7B"/>
  <w15:chartTrackingRefBased/>
  <w15:docId w15:val="{56191AC3-D607-45E0-A49F-840D0B615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05E4"/>
  </w:style>
  <w:style w:type="paragraph" w:styleId="Heading1">
    <w:name w:val="heading 1"/>
    <w:basedOn w:val="Normal"/>
    <w:next w:val="Normal"/>
    <w:link w:val="Heading1Char"/>
    <w:uiPriority w:val="9"/>
    <w:qFormat/>
    <w:rsid w:val="003A4E4D"/>
    <w:pPr>
      <w:keepNext/>
      <w:keepLines/>
      <w:spacing w:before="240" w:after="0" w:line="240" w:lineRule="auto"/>
      <w:contextualSpacing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qFormat/>
    <w:rsid w:val="003A4E4D"/>
    <w:pPr>
      <w:keepNext/>
      <w:spacing w:after="120" w:line="240" w:lineRule="auto"/>
      <w:outlineLvl w:val="1"/>
    </w:pPr>
    <w:rPr>
      <w:rFonts w:ascii="Times New Roman" w:eastAsia="Times New Roman" w:hAnsi="Times New Roman" w:cs="Times New Roman"/>
      <w:sz w:val="2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0FBD"/>
    <w:pPr>
      <w:ind w:left="720"/>
      <w:contextualSpacing/>
    </w:pPr>
  </w:style>
  <w:style w:type="table" w:styleId="TableGrid">
    <w:name w:val="Table Grid"/>
    <w:basedOn w:val="TableNormal"/>
    <w:uiPriority w:val="39"/>
    <w:rsid w:val="00675D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25F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5F7D"/>
  </w:style>
  <w:style w:type="paragraph" w:styleId="Footer">
    <w:name w:val="footer"/>
    <w:basedOn w:val="Normal"/>
    <w:link w:val="FooterChar"/>
    <w:uiPriority w:val="99"/>
    <w:unhideWhenUsed/>
    <w:rsid w:val="00025F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5F7D"/>
  </w:style>
  <w:style w:type="character" w:customStyle="1" w:styleId="Heading1Char">
    <w:name w:val="Heading 1 Char"/>
    <w:basedOn w:val="DefaultParagraphFont"/>
    <w:link w:val="Heading1"/>
    <w:uiPriority w:val="9"/>
    <w:rsid w:val="003A4E4D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rsid w:val="003A4E4D"/>
    <w:rPr>
      <w:rFonts w:ascii="Times New Roman" w:eastAsia="Times New Roman" w:hAnsi="Times New Roman" w:cs="Times New Roman"/>
      <w:sz w:val="2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130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6" ma:contentTypeDescription="Create a new document." ma:contentTypeScope="" ma:versionID="02697e3214b2f55142a2e7b89ba6de54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67be6965022b95aa9d7585358a9bb7fc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08CDE69-056D-4223-BD2E-4425C09B3421}"/>
</file>

<file path=customXml/itemProps2.xml><?xml version="1.0" encoding="utf-8"?>
<ds:datastoreItem xmlns:ds="http://schemas.openxmlformats.org/officeDocument/2006/customXml" ds:itemID="{2BF14A3E-5A26-4001-BBA1-A92812DAA92B}"/>
</file>

<file path=customXml/itemProps3.xml><?xml version="1.0" encoding="utf-8"?>
<ds:datastoreItem xmlns:ds="http://schemas.openxmlformats.org/officeDocument/2006/customXml" ds:itemID="{4A2301FD-2A95-4030-AADC-E374AB0936A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1891</Words>
  <Characters>10781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Jessie</dc:creator>
  <cp:keywords/>
  <dc:description/>
  <cp:lastModifiedBy>BEARDS Michael [Southern River College]</cp:lastModifiedBy>
  <cp:revision>24</cp:revision>
  <cp:lastPrinted>2018-09-12T05:40:00Z</cp:lastPrinted>
  <dcterms:created xsi:type="dcterms:W3CDTF">2022-05-18T05:03:00Z</dcterms:created>
  <dcterms:modified xsi:type="dcterms:W3CDTF">2022-05-18T05:34:00Z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</Properties>
</file>