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5789E" w14:textId="30DAE386" w:rsidR="00A57843" w:rsidRPr="00DD684B" w:rsidRDefault="0029600D" w:rsidP="0029600D">
      <w:pPr>
        <w:tabs>
          <w:tab w:val="right" w:pos="10773"/>
        </w:tabs>
        <w:spacing w:after="0" w:line="240" w:lineRule="auto"/>
        <w:rPr>
          <w:rFonts w:ascii="Arial Narrow" w:hAnsi="Arial Narrow" w:cs="Arial"/>
          <w:b/>
          <w:sz w:val="24"/>
          <w:szCs w:val="20"/>
        </w:rPr>
      </w:pPr>
      <w:proofErr w:type="spellStart"/>
      <w:r w:rsidRPr="00DD684B">
        <w:rPr>
          <w:rFonts w:ascii="Arial Narrow" w:hAnsi="Arial Narrow" w:cs="Arial"/>
          <w:b/>
          <w:sz w:val="24"/>
          <w:szCs w:val="20"/>
        </w:rPr>
        <w:t>Brønsted</w:t>
      </w:r>
      <w:proofErr w:type="spellEnd"/>
      <w:r w:rsidRPr="00DD684B">
        <w:rPr>
          <w:rFonts w:ascii="Arial Narrow" w:hAnsi="Arial Narrow" w:cs="Arial"/>
          <w:b/>
          <w:sz w:val="24"/>
          <w:szCs w:val="20"/>
        </w:rPr>
        <w:t>-Lowry review questions:</w:t>
      </w:r>
      <w:r w:rsidRPr="00DD684B">
        <w:rPr>
          <w:rFonts w:ascii="Arial Narrow" w:hAnsi="Arial Narrow" w:cs="Arial"/>
          <w:b/>
          <w:sz w:val="24"/>
          <w:szCs w:val="20"/>
        </w:rPr>
        <w:tab/>
      </w:r>
    </w:p>
    <w:p w14:paraId="6C7E1FF1" w14:textId="77777777" w:rsidR="0029600D" w:rsidRPr="0029600D" w:rsidRDefault="0029600D" w:rsidP="00CB5EC7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4378AE11" w14:textId="22CDC4E1" w:rsidR="00615CC4" w:rsidRDefault="00615CC4" w:rsidP="005B2189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615CC4">
        <w:rPr>
          <w:rFonts w:ascii="Arial Narrow" w:hAnsi="Arial Narrow" w:cs="Arial"/>
          <w:sz w:val="20"/>
          <w:szCs w:val="20"/>
        </w:rPr>
        <w:t>W</w:t>
      </w:r>
      <w:r>
        <w:rPr>
          <w:rFonts w:ascii="Arial Narrow" w:hAnsi="Arial Narrow" w:cs="Arial"/>
          <w:sz w:val="20"/>
          <w:szCs w:val="20"/>
        </w:rPr>
        <w:t xml:space="preserve">hich of the following reactions are regarded as </w:t>
      </w: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 xml:space="preserve">-Lowry acid-base reactions? </w:t>
      </w:r>
      <w:r>
        <w:rPr>
          <w:rFonts w:ascii="Arial Narrow" w:hAnsi="Arial Narrow" w:cs="Arial"/>
          <w:sz w:val="20"/>
          <w:szCs w:val="20"/>
        </w:rPr>
        <w:br/>
        <w:t xml:space="preserve">For these reactions identify which reactant is acting as the </w:t>
      </w: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 xml:space="preserve">-Lowry acid and which is acting as the </w:t>
      </w: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>-Lowry base.</w:t>
      </w:r>
      <w:r w:rsidR="000B0CE7">
        <w:rPr>
          <w:rFonts w:ascii="Arial Narrow" w:hAnsi="Arial Narrow" w:cs="Arial"/>
          <w:sz w:val="20"/>
          <w:szCs w:val="20"/>
        </w:rPr>
        <w:br/>
      </w:r>
    </w:p>
    <w:p w14:paraId="3A6B523F" w14:textId="70DF2FED" w:rsidR="00615CC4" w:rsidRPr="00B62846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b/>
          <w:sz w:val="20"/>
          <w:szCs w:val="20"/>
          <w:highlight w:val="yellow"/>
        </w:rPr>
      </w:pPr>
      <w:r>
        <w:rPr>
          <w:rFonts w:ascii="Arial Narrow" w:hAnsi="Arial Narrow" w:cs="Arial"/>
          <w:sz w:val="20"/>
          <w:szCs w:val="20"/>
        </w:rPr>
        <w:t>SO</w:t>
      </w:r>
      <w:r>
        <w:rPr>
          <w:rFonts w:ascii="Arial Narrow" w:hAnsi="Arial Narrow" w:cs="Arial"/>
          <w:sz w:val="20"/>
          <w:szCs w:val="20"/>
          <w:vertAlign w:val="subscript"/>
        </w:rPr>
        <w:t>3</w:t>
      </w:r>
      <w:r>
        <w:rPr>
          <w:rFonts w:ascii="Arial Narrow" w:hAnsi="Arial Narrow" w:cs="Arial"/>
          <w:sz w:val="20"/>
          <w:szCs w:val="20"/>
          <w:vertAlign w:val="superscript"/>
        </w:rPr>
        <w:t>2-</w:t>
      </w:r>
      <w:r>
        <w:rPr>
          <w:rFonts w:ascii="Arial Narrow" w:hAnsi="Arial Narrow" w:cs="Arial"/>
          <w:sz w:val="20"/>
          <w:szCs w:val="20"/>
        </w:rPr>
        <w:t>(aq)   +   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 xml:space="preserve">O(ℓ)   </w:t>
      </w:r>
      <w:r>
        <w:rPr>
          <w:rFonts w:ascii="Cambria Math" w:hAnsi="Cambria Math" w:cs="Cambria Math"/>
          <w:sz w:val="20"/>
          <w:szCs w:val="20"/>
        </w:rPr>
        <w:t>⇌</w:t>
      </w:r>
      <w:r>
        <w:rPr>
          <w:rFonts w:ascii="Arial Narrow" w:hAnsi="Arial Narrow" w:cs="Arial"/>
          <w:sz w:val="20"/>
          <w:szCs w:val="20"/>
        </w:rPr>
        <w:t xml:space="preserve">   HSO</w:t>
      </w:r>
      <w:r>
        <w:rPr>
          <w:rFonts w:ascii="Arial Narrow" w:hAnsi="Arial Narrow" w:cs="Arial"/>
          <w:sz w:val="20"/>
          <w:szCs w:val="20"/>
          <w:vertAlign w:val="subscript"/>
        </w:rPr>
        <w:t>3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   +   OH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</w:t>
      </w:r>
      <w:r>
        <w:rPr>
          <w:rFonts w:ascii="Arial Narrow" w:hAnsi="Arial Narrow" w:cs="Arial"/>
          <w:sz w:val="20"/>
          <w:szCs w:val="20"/>
        </w:rPr>
        <w:br/>
      </w:r>
      <w:r w:rsidR="00B62846" w:rsidRPr="00B62846">
        <w:rPr>
          <w:rFonts w:ascii="Arial Narrow" w:hAnsi="Arial Narrow" w:cs="Arial"/>
          <w:b/>
          <w:sz w:val="20"/>
          <w:szCs w:val="20"/>
        </w:rPr>
        <w:t xml:space="preserve">  </w:t>
      </w:r>
      <w:r w:rsidR="00B62846"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Base               Acid  </w:t>
      </w:r>
    </w:p>
    <w:p w14:paraId="026AA0F1" w14:textId="3D3E8DB6" w:rsidR="00615CC4" w:rsidRPr="00B62846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 w:cs="Arial"/>
          <w:sz w:val="20"/>
          <w:szCs w:val="20"/>
        </w:rPr>
        <w:t>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   +   NH</w:t>
      </w:r>
      <w:r>
        <w:rPr>
          <w:rFonts w:ascii="Arial Narrow" w:hAnsi="Arial Narrow" w:cs="Arial"/>
          <w:sz w:val="20"/>
          <w:szCs w:val="20"/>
          <w:vertAlign w:val="subscript"/>
        </w:rPr>
        <w:t>3</w:t>
      </w:r>
      <w:r>
        <w:rPr>
          <w:rFonts w:ascii="Arial Narrow" w:hAnsi="Arial Narrow" w:cs="Arial"/>
          <w:sz w:val="20"/>
          <w:szCs w:val="20"/>
        </w:rPr>
        <w:t xml:space="preserve">(aq)   </w:t>
      </w:r>
      <w:r w:rsidRPr="00615CC4">
        <w:rPr>
          <w:rFonts w:ascii="Arial Narrow" w:hAnsi="Arial Narrow" w:cs="Arial"/>
          <w:sz w:val="20"/>
          <w:szCs w:val="20"/>
        </w:rPr>
        <w:sym w:font="Wingdings" w:char="F0E0"/>
      </w:r>
      <w:r>
        <w:rPr>
          <w:rFonts w:ascii="Arial Narrow" w:hAnsi="Arial Narrow" w:cs="Arial"/>
          <w:sz w:val="20"/>
          <w:szCs w:val="20"/>
        </w:rPr>
        <w:t xml:space="preserve">   NH</w:t>
      </w:r>
      <w:r>
        <w:rPr>
          <w:rFonts w:ascii="Arial Narrow" w:hAnsi="Arial Narrow" w:cs="Arial"/>
          <w:sz w:val="20"/>
          <w:szCs w:val="20"/>
          <w:vertAlign w:val="subscript"/>
        </w:rPr>
        <w:t>4</w:t>
      </w:r>
      <w:r>
        <w:rPr>
          <w:rFonts w:ascii="Arial Narrow" w:hAnsi="Arial Narrow" w:cs="Arial"/>
          <w:sz w:val="20"/>
          <w:szCs w:val="20"/>
          <w:vertAlign w:val="superscript"/>
        </w:rPr>
        <w:t>+</w:t>
      </w:r>
      <w:r>
        <w:rPr>
          <w:rFonts w:ascii="Arial Narrow" w:hAnsi="Arial Narrow" w:cs="Arial"/>
          <w:sz w:val="20"/>
          <w:szCs w:val="20"/>
        </w:rPr>
        <w:t>(aq)   +   S</w:t>
      </w:r>
      <w:r>
        <w:rPr>
          <w:rFonts w:ascii="Arial Narrow" w:hAnsi="Arial Narrow" w:cs="Arial"/>
          <w:sz w:val="20"/>
          <w:szCs w:val="20"/>
          <w:vertAlign w:val="superscript"/>
        </w:rPr>
        <w:t>2-</w:t>
      </w:r>
      <w:r>
        <w:rPr>
          <w:rFonts w:ascii="Arial Narrow" w:hAnsi="Arial Narrow" w:cs="Arial"/>
          <w:sz w:val="20"/>
          <w:szCs w:val="20"/>
        </w:rPr>
        <w:t>(aq)</w:t>
      </w:r>
      <w:r>
        <w:rPr>
          <w:rFonts w:ascii="Arial Narrow" w:hAnsi="Arial Narrow" w:cs="Arial"/>
          <w:sz w:val="20"/>
          <w:szCs w:val="20"/>
        </w:rPr>
        <w:br/>
      </w:r>
      <w:r w:rsidR="00B62846">
        <w:rPr>
          <w:rFonts w:ascii="Arial Narrow" w:hAnsi="Arial Narrow" w:cs="Arial"/>
          <w:b/>
          <w:sz w:val="20"/>
          <w:szCs w:val="20"/>
        </w:rPr>
        <w:t xml:space="preserve"> </w:t>
      </w:r>
      <w:r w:rsidR="00B62846" w:rsidRPr="00B62846">
        <w:rPr>
          <w:rFonts w:ascii="Arial Narrow" w:hAnsi="Arial Narrow" w:cs="Arial"/>
          <w:b/>
          <w:sz w:val="20"/>
          <w:szCs w:val="20"/>
          <w:highlight w:val="yellow"/>
        </w:rPr>
        <w:t>Acid               Base</w:t>
      </w:r>
    </w:p>
    <w:p w14:paraId="0FE48E52" w14:textId="6326A5D4" w:rsidR="00615CC4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O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(aq)   +   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O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 xml:space="preserve">(aq)   </w:t>
      </w:r>
      <w:r w:rsidRPr="00615CC4">
        <w:rPr>
          <w:rFonts w:ascii="Arial Narrow" w:hAnsi="Arial Narrow" w:cs="Arial"/>
          <w:sz w:val="20"/>
          <w:szCs w:val="20"/>
        </w:rPr>
        <w:sym w:font="Wingdings" w:char="F0E0"/>
      </w:r>
      <w:r>
        <w:rPr>
          <w:rFonts w:ascii="Arial Narrow" w:hAnsi="Arial Narrow" w:cs="Arial"/>
          <w:sz w:val="20"/>
          <w:szCs w:val="20"/>
        </w:rPr>
        <w:t xml:space="preserve">   2 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O(ℓ)   +   O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(g)</w:t>
      </w:r>
      <w:r w:rsidR="00B62846">
        <w:rPr>
          <w:rFonts w:ascii="Arial Narrow" w:hAnsi="Arial Narrow" w:cs="Arial"/>
          <w:sz w:val="20"/>
          <w:szCs w:val="20"/>
        </w:rPr>
        <w:tab/>
      </w:r>
      <w:r w:rsidR="00B62846">
        <w:rPr>
          <w:rFonts w:ascii="Arial Narrow" w:hAnsi="Arial Narrow" w:cs="Arial"/>
          <w:sz w:val="20"/>
          <w:szCs w:val="20"/>
        </w:rPr>
        <w:tab/>
      </w:r>
      <w:r w:rsidR="00B62846" w:rsidRPr="00B62846">
        <w:rPr>
          <w:rFonts w:ascii="Arial Narrow" w:hAnsi="Arial Narrow" w:cs="Arial"/>
          <w:b/>
          <w:color w:val="FF0000"/>
          <w:sz w:val="20"/>
          <w:szCs w:val="20"/>
        </w:rPr>
        <w:t xml:space="preserve">Not </w:t>
      </w:r>
      <w:proofErr w:type="spellStart"/>
      <w:r w:rsidR="00B62846" w:rsidRPr="00B62846">
        <w:rPr>
          <w:rFonts w:ascii="Arial Narrow" w:hAnsi="Arial Narrow" w:cs="Arial"/>
          <w:b/>
          <w:color w:val="FF0000"/>
          <w:sz w:val="20"/>
          <w:szCs w:val="20"/>
        </w:rPr>
        <w:t>Bronsted</w:t>
      </w:r>
      <w:proofErr w:type="spellEnd"/>
      <w:r w:rsidR="00B62846" w:rsidRPr="00B62846">
        <w:rPr>
          <w:rFonts w:ascii="Arial Narrow" w:hAnsi="Arial Narrow" w:cs="Arial"/>
          <w:b/>
          <w:color w:val="FF0000"/>
          <w:sz w:val="20"/>
          <w:szCs w:val="20"/>
        </w:rPr>
        <w:t>-Lowry</w:t>
      </w:r>
      <w:r>
        <w:rPr>
          <w:rFonts w:ascii="Arial Narrow" w:hAnsi="Arial Narrow" w:cs="Arial"/>
          <w:sz w:val="20"/>
          <w:szCs w:val="20"/>
        </w:rPr>
        <w:br/>
      </w:r>
    </w:p>
    <w:p w14:paraId="62195336" w14:textId="65D29FC9" w:rsidR="00615CC4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>O(ℓ)   +   H</w:t>
      </w:r>
      <w:r>
        <w:rPr>
          <w:rFonts w:ascii="Arial Narrow" w:hAnsi="Arial Narrow" w:cs="Arial"/>
          <w:sz w:val="20"/>
          <w:szCs w:val="20"/>
          <w:vertAlign w:val="subscript"/>
        </w:rPr>
        <w:t>2</w:t>
      </w:r>
      <w:r>
        <w:rPr>
          <w:rFonts w:ascii="Arial Narrow" w:hAnsi="Arial Narrow" w:cs="Arial"/>
          <w:sz w:val="20"/>
          <w:szCs w:val="20"/>
        </w:rPr>
        <w:t xml:space="preserve">O(ℓ)   </w:t>
      </w:r>
      <w:r>
        <w:rPr>
          <w:rFonts w:ascii="Cambria Math" w:hAnsi="Cambria Math" w:cs="Cambria Math"/>
          <w:sz w:val="20"/>
          <w:szCs w:val="20"/>
        </w:rPr>
        <w:t>⇌</w:t>
      </w:r>
      <w:r>
        <w:rPr>
          <w:rFonts w:ascii="Arial Narrow" w:hAnsi="Arial Narrow" w:cs="Arial"/>
          <w:sz w:val="20"/>
          <w:szCs w:val="20"/>
        </w:rPr>
        <w:t xml:space="preserve">   H</w:t>
      </w:r>
      <w:r>
        <w:rPr>
          <w:rFonts w:ascii="Arial Narrow" w:hAnsi="Arial Narrow" w:cs="Arial"/>
          <w:sz w:val="20"/>
          <w:szCs w:val="20"/>
          <w:vertAlign w:val="subscript"/>
        </w:rPr>
        <w:t>3</w:t>
      </w:r>
      <w:r>
        <w:rPr>
          <w:rFonts w:ascii="Arial Narrow" w:hAnsi="Arial Narrow" w:cs="Arial"/>
          <w:sz w:val="20"/>
          <w:szCs w:val="20"/>
        </w:rPr>
        <w:t>O</w:t>
      </w:r>
      <w:r>
        <w:rPr>
          <w:rFonts w:ascii="Arial Narrow" w:hAnsi="Arial Narrow" w:cs="Arial"/>
          <w:sz w:val="20"/>
          <w:szCs w:val="20"/>
          <w:vertAlign w:val="superscript"/>
        </w:rPr>
        <w:t>+</w:t>
      </w:r>
      <w:r>
        <w:rPr>
          <w:rFonts w:ascii="Arial Narrow" w:hAnsi="Arial Narrow" w:cs="Arial"/>
          <w:sz w:val="20"/>
          <w:szCs w:val="20"/>
        </w:rPr>
        <w:t>(aq)   +   OH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</w:t>
      </w:r>
    </w:p>
    <w:p w14:paraId="23CF4746" w14:textId="61EE1F32" w:rsidR="00B62846" w:rsidRPr="00B62846" w:rsidRDefault="00B62846" w:rsidP="00B62846">
      <w:pPr>
        <w:pStyle w:val="ListParagraph"/>
        <w:spacing w:after="0" w:line="240" w:lineRule="auto"/>
        <w:ind w:left="1440"/>
        <w:rPr>
          <w:rFonts w:ascii="Arial Narrow" w:hAnsi="Arial Narrow" w:cs="Arial"/>
          <w:b/>
          <w:sz w:val="20"/>
          <w:szCs w:val="20"/>
        </w:rPr>
      </w:pP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[You can put them either way around. One water molecule is acid, the other water molecule is base]</w:t>
      </w:r>
    </w:p>
    <w:p w14:paraId="5C48E1D9" w14:textId="66F23BB0" w:rsidR="00615CC4" w:rsidRDefault="00615CC4" w:rsidP="00615CC4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br/>
      </w:r>
    </w:p>
    <w:p w14:paraId="3D3D8CE5" w14:textId="71E85C49" w:rsidR="000B0CE7" w:rsidRDefault="000B0CE7" w:rsidP="005B2189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Write equations for th</w:t>
      </w:r>
      <w:r w:rsidR="00064DBB">
        <w:rPr>
          <w:rFonts w:ascii="Arial Narrow" w:hAnsi="Arial Narrow" w:cs="Arial"/>
          <w:sz w:val="20"/>
          <w:szCs w:val="20"/>
        </w:rPr>
        <w:t xml:space="preserve">e </w:t>
      </w:r>
      <w:proofErr w:type="spellStart"/>
      <w:r w:rsidR="00064DBB">
        <w:rPr>
          <w:rFonts w:ascii="Arial Narrow" w:hAnsi="Arial Narrow" w:cs="Arial"/>
          <w:sz w:val="20"/>
          <w:szCs w:val="20"/>
        </w:rPr>
        <w:t>dihydrogenphosphate</w:t>
      </w:r>
      <w:proofErr w:type="spellEnd"/>
      <w:r w:rsidR="00064DBB">
        <w:rPr>
          <w:rFonts w:ascii="Arial Narrow" w:hAnsi="Arial Narrow" w:cs="Arial"/>
          <w:sz w:val="20"/>
          <w:szCs w:val="20"/>
        </w:rPr>
        <w:t xml:space="preserve"> ion reacting</w:t>
      </w:r>
      <w:r>
        <w:rPr>
          <w:rFonts w:ascii="Arial Narrow" w:hAnsi="Arial Narrow" w:cs="Arial"/>
          <w:sz w:val="20"/>
          <w:szCs w:val="20"/>
        </w:rPr>
        <w:t xml:space="preserve"> with water as a:</w:t>
      </w:r>
      <w:r>
        <w:rPr>
          <w:rFonts w:ascii="Arial Narrow" w:hAnsi="Arial Narrow" w:cs="Arial"/>
          <w:sz w:val="20"/>
          <w:szCs w:val="20"/>
        </w:rPr>
        <w:br/>
      </w:r>
    </w:p>
    <w:p w14:paraId="7D52FDBC" w14:textId="77777777" w:rsidR="000B0CE7" w:rsidRDefault="000B0CE7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 xml:space="preserve">-Lowry acid </w:t>
      </w:r>
    </w:p>
    <w:p w14:paraId="73DD1F9D" w14:textId="77777777" w:rsidR="000B0CE7" w:rsidRDefault="000B0CE7" w:rsidP="000B0CE7">
      <w:pPr>
        <w:pStyle w:val="ListParagraph"/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0512AFDE" w14:textId="577215A0" w:rsidR="000B0CE7" w:rsidRPr="00B62846" w:rsidRDefault="00B62846" w:rsidP="000B0CE7">
      <w:pPr>
        <w:pStyle w:val="ListParagraph"/>
        <w:tabs>
          <w:tab w:val="right" w:leader="dot" w:pos="10773"/>
        </w:tabs>
        <w:spacing w:after="0" w:line="240" w:lineRule="auto"/>
        <w:ind w:left="1418"/>
        <w:rPr>
          <w:rFonts w:ascii="Arial Narrow" w:hAnsi="Arial Narrow" w:cs="Arial"/>
          <w:b/>
          <w:sz w:val="20"/>
          <w:szCs w:val="20"/>
        </w:rPr>
      </w:pP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PO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4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O(ℓ)   </w:t>
      </w:r>
      <w:r w:rsidRPr="00B62846">
        <w:rPr>
          <w:rFonts w:ascii="Cambria Math" w:hAnsi="Cambria Math" w:cs="Cambria Math"/>
          <w:b/>
          <w:sz w:val="20"/>
          <w:szCs w:val="20"/>
          <w:highlight w:val="yellow"/>
        </w:rPr>
        <w:t>⇌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   HPO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4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2-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3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+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</w:t>
      </w:r>
    </w:p>
    <w:p w14:paraId="38F1856E" w14:textId="77777777" w:rsidR="000B0CE7" w:rsidRDefault="000B0CE7" w:rsidP="000B0CE7">
      <w:pPr>
        <w:pStyle w:val="ListParagraph"/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2498A621" w14:textId="77777777" w:rsidR="000B0CE7" w:rsidRDefault="000B0CE7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>-Lowry base</w:t>
      </w:r>
    </w:p>
    <w:p w14:paraId="0F29F950" w14:textId="77777777" w:rsidR="000B0CE7" w:rsidRDefault="000B0CE7" w:rsidP="000B0CE7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</w:p>
    <w:p w14:paraId="7CA471A4" w14:textId="6EF77DD6" w:rsidR="00B62846" w:rsidRPr="00B62846" w:rsidRDefault="00B62846" w:rsidP="00B62846">
      <w:pPr>
        <w:pStyle w:val="ListParagraph"/>
        <w:tabs>
          <w:tab w:val="right" w:leader="dot" w:pos="10773"/>
        </w:tabs>
        <w:spacing w:after="0" w:line="240" w:lineRule="auto"/>
        <w:ind w:left="1418"/>
        <w:rPr>
          <w:rFonts w:ascii="Arial Narrow" w:hAnsi="Arial Narrow" w:cs="Arial"/>
          <w:b/>
          <w:sz w:val="20"/>
          <w:szCs w:val="20"/>
        </w:rPr>
      </w:pP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PO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4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O(ℓ)   </w:t>
      </w:r>
      <w:r w:rsidRPr="00B62846">
        <w:rPr>
          <w:rFonts w:ascii="Cambria Math" w:hAnsi="Cambria Math" w:cs="Cambria Math"/>
          <w:b/>
          <w:sz w:val="20"/>
          <w:szCs w:val="20"/>
          <w:highlight w:val="yellow"/>
        </w:rPr>
        <w:t>⇌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3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PO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4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(aq)   +   </w:t>
      </w:r>
      <w:r>
        <w:rPr>
          <w:rFonts w:ascii="Arial Narrow" w:hAnsi="Arial Narrow" w:cs="Arial"/>
          <w:b/>
          <w:sz w:val="20"/>
          <w:szCs w:val="20"/>
          <w:highlight w:val="yellow"/>
        </w:rPr>
        <w:t>OH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</w:t>
      </w:r>
    </w:p>
    <w:p w14:paraId="27AE0140" w14:textId="77777777" w:rsidR="000B0CE7" w:rsidRDefault="000B0CE7" w:rsidP="00615CC4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</w:p>
    <w:p w14:paraId="291EEBEA" w14:textId="04267630" w:rsidR="00615CC4" w:rsidRDefault="00615CC4" w:rsidP="005B2189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The </w:t>
      </w:r>
      <w:proofErr w:type="spellStart"/>
      <w:r>
        <w:rPr>
          <w:rFonts w:ascii="Arial Narrow" w:hAnsi="Arial Narrow" w:cs="Arial"/>
          <w:sz w:val="20"/>
          <w:szCs w:val="20"/>
        </w:rPr>
        <w:t>hydrogensulfide</w:t>
      </w:r>
      <w:proofErr w:type="spellEnd"/>
      <w:r>
        <w:rPr>
          <w:rFonts w:ascii="Arial Narrow" w:hAnsi="Arial Narrow" w:cs="Arial"/>
          <w:sz w:val="20"/>
          <w:szCs w:val="20"/>
        </w:rPr>
        <w:t xml:space="preserve"> ion, 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, is amphiprotic.</w:t>
      </w:r>
    </w:p>
    <w:p w14:paraId="42096CAE" w14:textId="0DFDB848" w:rsidR="00615CC4" w:rsidRPr="00B62846" w:rsidRDefault="00615CC4" w:rsidP="00B62846">
      <w:pPr>
        <w:pStyle w:val="ListParagraph"/>
        <w:numPr>
          <w:ilvl w:val="1"/>
          <w:numId w:val="6"/>
        </w:numPr>
        <w:tabs>
          <w:tab w:val="right" w:leader="dot" w:pos="10773"/>
        </w:tabs>
        <w:spacing w:after="0" w:line="240" w:lineRule="auto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What is meant be the word ‘amphiprotic’? </w:t>
      </w:r>
      <w:r w:rsidR="00B62846" w:rsidRPr="00B62846">
        <w:rPr>
          <w:rFonts w:ascii="Arial Narrow" w:hAnsi="Arial Narrow" w:cs="Arial"/>
          <w:b/>
          <w:sz w:val="20"/>
          <w:szCs w:val="20"/>
          <w:highlight w:val="yellow"/>
        </w:rPr>
        <w:t>Can accept or donate protons</w:t>
      </w:r>
    </w:p>
    <w:p w14:paraId="5290C576" w14:textId="1E769008" w:rsidR="00615CC4" w:rsidRDefault="00615CC4" w:rsidP="00615CC4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</w:p>
    <w:p w14:paraId="6FD3E353" w14:textId="4E36D844" w:rsidR="00615CC4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When 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 xml:space="preserve"> is added to hydrochloric acid, it acts as a </w:t>
      </w: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>-Lowry base. Write the equation for the reaction between 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 and the hydronium ions in the hydrochloric acid.</w:t>
      </w:r>
    </w:p>
    <w:p w14:paraId="29138996" w14:textId="63A697CB" w:rsidR="00615CC4" w:rsidRDefault="00615CC4" w:rsidP="00615CC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29265253" w14:textId="6A4993C2" w:rsidR="00615CC4" w:rsidRPr="00B62846" w:rsidRDefault="00B62846" w:rsidP="00615CC4">
      <w:pPr>
        <w:pStyle w:val="ListParagraph"/>
        <w:tabs>
          <w:tab w:val="right" w:leader="dot" w:pos="10773"/>
        </w:tabs>
        <w:spacing w:after="0" w:line="240" w:lineRule="auto"/>
        <w:ind w:left="1418"/>
        <w:rPr>
          <w:rFonts w:ascii="Arial Narrow" w:hAnsi="Arial Narrow" w:cs="Arial"/>
          <w:b/>
          <w:sz w:val="20"/>
          <w:szCs w:val="20"/>
        </w:rPr>
      </w:pP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HS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3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O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+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(aq)   </w:t>
      </w:r>
      <w:r w:rsidRPr="00B62846">
        <w:rPr>
          <w:rFonts w:ascii="Cambria Math" w:hAnsi="Cambria Math" w:cs="Cambria Math"/>
          <w:b/>
          <w:sz w:val="20"/>
          <w:szCs w:val="20"/>
          <w:highlight w:val="yellow"/>
        </w:rPr>
        <w:t>⇌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S(aq)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O(ℓ)</w:t>
      </w:r>
    </w:p>
    <w:p w14:paraId="091A24DC" w14:textId="77777777" w:rsidR="00615CC4" w:rsidRPr="00615CC4" w:rsidRDefault="00615CC4" w:rsidP="00615CC4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5CF9DD66" w14:textId="1B50A9ED" w:rsidR="00615CC4" w:rsidRDefault="00615CC4" w:rsidP="005B2189">
      <w:pPr>
        <w:pStyle w:val="ListParagraph"/>
        <w:numPr>
          <w:ilvl w:val="1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 xml:space="preserve"> acts as a </w:t>
      </w:r>
      <w:proofErr w:type="spellStart"/>
      <w:r>
        <w:rPr>
          <w:rFonts w:ascii="Arial Narrow" w:hAnsi="Arial Narrow" w:cs="Arial"/>
          <w:sz w:val="20"/>
          <w:szCs w:val="20"/>
        </w:rPr>
        <w:t>Brønsted</w:t>
      </w:r>
      <w:proofErr w:type="spellEnd"/>
      <w:r>
        <w:rPr>
          <w:rFonts w:ascii="Arial Narrow" w:hAnsi="Arial Narrow" w:cs="Arial"/>
          <w:sz w:val="20"/>
          <w:szCs w:val="20"/>
        </w:rPr>
        <w:t>-Lowry base when it is added to a solution of sodium hydroxide. Write an equation for the reaction between HS</w:t>
      </w:r>
      <w:r>
        <w:rPr>
          <w:rFonts w:ascii="Arial Narrow" w:hAnsi="Arial Narrow" w:cs="Arial"/>
          <w:sz w:val="20"/>
          <w:szCs w:val="20"/>
          <w:vertAlign w:val="superscript"/>
        </w:rPr>
        <w:t>-</w:t>
      </w:r>
      <w:r>
        <w:rPr>
          <w:rFonts w:ascii="Arial Narrow" w:hAnsi="Arial Narrow" w:cs="Arial"/>
          <w:sz w:val="20"/>
          <w:szCs w:val="20"/>
        </w:rPr>
        <w:t>(aq) and the hydroxide ions in the sodium hydroxide solution</w:t>
      </w:r>
    </w:p>
    <w:p w14:paraId="0093AB57" w14:textId="1B209D20" w:rsidR="00615CC4" w:rsidRDefault="00615CC4" w:rsidP="00615CC4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</w:p>
    <w:p w14:paraId="2861712A" w14:textId="40512E70" w:rsidR="00B62846" w:rsidRPr="00B62846" w:rsidRDefault="00B62846" w:rsidP="00B62846">
      <w:pPr>
        <w:pStyle w:val="ListParagraph"/>
        <w:tabs>
          <w:tab w:val="right" w:leader="dot" w:pos="10773"/>
        </w:tabs>
        <w:spacing w:after="0" w:line="240" w:lineRule="auto"/>
        <w:ind w:left="1418"/>
        <w:rPr>
          <w:rFonts w:ascii="Arial Narrow" w:hAnsi="Arial Narrow" w:cs="Arial"/>
          <w:b/>
          <w:sz w:val="20"/>
          <w:szCs w:val="20"/>
        </w:rPr>
      </w:pP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HS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(aq)   +   </w:t>
      </w:r>
      <w:r>
        <w:rPr>
          <w:rFonts w:ascii="Arial Narrow" w:hAnsi="Arial Narrow" w:cs="Arial"/>
          <w:b/>
          <w:sz w:val="20"/>
          <w:szCs w:val="20"/>
          <w:highlight w:val="yellow"/>
        </w:rPr>
        <w:t>OH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(aq)   </w:t>
      </w:r>
      <w:r w:rsidRPr="00B62846">
        <w:rPr>
          <w:rFonts w:ascii="Cambria Math" w:hAnsi="Cambria Math" w:cs="Cambria Math"/>
          <w:b/>
          <w:sz w:val="20"/>
          <w:szCs w:val="20"/>
          <w:highlight w:val="yellow"/>
        </w:rPr>
        <w:t>⇌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 xml:space="preserve">   S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perscript"/>
        </w:rPr>
        <w:t>2-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(aq)   +   H</w:t>
      </w:r>
      <w:r w:rsidRPr="00B62846">
        <w:rPr>
          <w:rFonts w:ascii="Arial Narrow" w:hAnsi="Arial Narrow" w:cs="Arial"/>
          <w:b/>
          <w:sz w:val="20"/>
          <w:szCs w:val="20"/>
          <w:highlight w:val="yellow"/>
          <w:vertAlign w:val="subscript"/>
        </w:rPr>
        <w:t>2</w:t>
      </w:r>
      <w:r w:rsidRPr="00B62846">
        <w:rPr>
          <w:rFonts w:ascii="Arial Narrow" w:hAnsi="Arial Narrow" w:cs="Arial"/>
          <w:b/>
          <w:sz w:val="20"/>
          <w:szCs w:val="20"/>
          <w:highlight w:val="yellow"/>
        </w:rPr>
        <w:t>O(ℓ)</w:t>
      </w:r>
    </w:p>
    <w:p w14:paraId="4D389F41" w14:textId="77777777" w:rsidR="00615CC4" w:rsidRDefault="00615CC4" w:rsidP="00615CC4">
      <w:pPr>
        <w:pStyle w:val="ListParagraph"/>
        <w:spacing w:after="0" w:line="240" w:lineRule="auto"/>
        <w:ind w:left="1440"/>
        <w:rPr>
          <w:rFonts w:ascii="Arial Narrow" w:hAnsi="Arial Narrow" w:cs="Arial"/>
          <w:sz w:val="20"/>
          <w:szCs w:val="20"/>
        </w:rPr>
      </w:pPr>
    </w:p>
    <w:p w14:paraId="08C3121C" w14:textId="5770287E" w:rsidR="00615CC4" w:rsidRDefault="00615CC4" w:rsidP="005B2189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0D186D">
        <w:rPr>
          <w:rFonts w:ascii="Arial Narrow" w:hAnsi="Arial Narrow" w:cs="Arial"/>
          <w:sz w:val="20"/>
          <w:szCs w:val="20"/>
        </w:rPr>
        <w:t>Complete the tables by giving the formula of the conjugate acids/bases.</w:t>
      </w:r>
    </w:p>
    <w:p w14:paraId="58FC8738" w14:textId="427BAFBE" w:rsidR="000D186D" w:rsidRDefault="000D186D" w:rsidP="000D186D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0" w:type="auto"/>
        <w:tblInd w:w="2068" w:type="dxa"/>
        <w:tblLook w:val="04A0" w:firstRow="1" w:lastRow="0" w:firstColumn="1" w:lastColumn="0" w:noHBand="0" w:noVBand="1"/>
      </w:tblPr>
      <w:tblGrid>
        <w:gridCol w:w="988"/>
        <w:gridCol w:w="1620"/>
      </w:tblGrid>
      <w:tr w:rsidR="000D186D" w14:paraId="4916A61C" w14:textId="77777777" w:rsidTr="000D186D">
        <w:trPr>
          <w:trHeight w:val="341"/>
        </w:trPr>
        <w:tc>
          <w:tcPr>
            <w:tcW w:w="988" w:type="dxa"/>
            <w:vAlign w:val="center"/>
          </w:tcPr>
          <w:p w14:paraId="3F3482CB" w14:textId="49402F58" w:rsidR="000D186D" w:rsidRPr="000D186D" w:rsidRDefault="000D186D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D186D">
              <w:rPr>
                <w:rFonts w:ascii="Arial Narrow" w:hAnsi="Arial Narrow" w:cs="Arial"/>
                <w:b/>
                <w:sz w:val="20"/>
                <w:szCs w:val="20"/>
              </w:rPr>
              <w:t>Acid</w:t>
            </w:r>
          </w:p>
        </w:tc>
        <w:tc>
          <w:tcPr>
            <w:tcW w:w="1620" w:type="dxa"/>
            <w:vAlign w:val="center"/>
          </w:tcPr>
          <w:p w14:paraId="5C8A84D4" w14:textId="2B10D74E" w:rsidR="000D186D" w:rsidRPr="000D186D" w:rsidRDefault="000D186D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D186D">
              <w:rPr>
                <w:rFonts w:ascii="Arial Narrow" w:hAnsi="Arial Narrow" w:cs="Arial"/>
                <w:b/>
                <w:sz w:val="20"/>
                <w:szCs w:val="20"/>
              </w:rPr>
              <w:t>Conjugate base</w:t>
            </w:r>
          </w:p>
        </w:tc>
      </w:tr>
      <w:tr w:rsidR="000D186D" w14:paraId="0476B5FE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04EF6BFF" w14:textId="77C778DD" w:rsid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HI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700ED7B9" w14:textId="7E1873AB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I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-</w:t>
            </w:r>
          </w:p>
        </w:tc>
      </w:tr>
      <w:tr w:rsidR="000D186D" w14:paraId="743BA137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59308665" w14:textId="036B1C3C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HNO</w:t>
            </w:r>
            <w:r>
              <w:rPr>
                <w:rFonts w:ascii="Arial Narrow" w:hAnsi="Arial Narrow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35A0C894" w14:textId="07A22C5F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NO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-</w:t>
            </w:r>
          </w:p>
        </w:tc>
      </w:tr>
      <w:tr w:rsidR="000D186D" w14:paraId="44135A70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2EA4B7D0" w14:textId="0847B56E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HCO</w:t>
            </w:r>
            <w:r>
              <w:rPr>
                <w:rFonts w:ascii="Arial Narrow" w:hAnsi="Arial Narrow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002C71B8" w14:textId="01C772DC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3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2-</w:t>
            </w:r>
          </w:p>
        </w:tc>
      </w:tr>
      <w:tr w:rsidR="000D186D" w14:paraId="03B596A3" w14:textId="77777777" w:rsidTr="00B62846">
        <w:trPr>
          <w:trHeight w:val="318"/>
        </w:trPr>
        <w:tc>
          <w:tcPr>
            <w:tcW w:w="988" w:type="dxa"/>
            <w:vAlign w:val="center"/>
          </w:tcPr>
          <w:p w14:paraId="3581562D" w14:textId="37AC990F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PH</w:t>
            </w:r>
            <w:r>
              <w:rPr>
                <w:rFonts w:ascii="Arial Narrow" w:hAnsi="Arial Narrow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 Narrow" w:hAnsi="Arial Narrow" w:cs="Arial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3DD3DC42" w14:textId="0D2E1D43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PH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softHyphen/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391" w:tblpY="-1766"/>
        <w:tblW w:w="0" w:type="auto"/>
        <w:tblLook w:val="04A0" w:firstRow="1" w:lastRow="0" w:firstColumn="1" w:lastColumn="0" w:noHBand="0" w:noVBand="1"/>
      </w:tblPr>
      <w:tblGrid>
        <w:gridCol w:w="988"/>
        <w:gridCol w:w="1620"/>
      </w:tblGrid>
      <w:tr w:rsidR="000D186D" w14:paraId="105BE6FC" w14:textId="77777777" w:rsidTr="000D186D">
        <w:trPr>
          <w:trHeight w:val="341"/>
        </w:trPr>
        <w:tc>
          <w:tcPr>
            <w:tcW w:w="988" w:type="dxa"/>
            <w:vAlign w:val="center"/>
          </w:tcPr>
          <w:p w14:paraId="1C2B8D0C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Base</w:t>
            </w:r>
          </w:p>
        </w:tc>
        <w:tc>
          <w:tcPr>
            <w:tcW w:w="1620" w:type="dxa"/>
            <w:vAlign w:val="center"/>
          </w:tcPr>
          <w:p w14:paraId="4DCEC4AC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D186D">
              <w:rPr>
                <w:rFonts w:ascii="Arial Narrow" w:hAnsi="Arial Narrow" w:cs="Arial"/>
                <w:b/>
                <w:sz w:val="20"/>
                <w:szCs w:val="20"/>
              </w:rPr>
              <w:t xml:space="preserve">Conjugate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acid</w:t>
            </w:r>
          </w:p>
        </w:tc>
      </w:tr>
      <w:tr w:rsidR="000D186D" w14:paraId="7F7C3BB5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30B905A0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SO</w:t>
            </w:r>
            <w:r>
              <w:rPr>
                <w:rFonts w:ascii="Arial Narrow" w:hAnsi="Arial Narrow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451987D1" w14:textId="05252802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HSO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3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-</w:t>
            </w:r>
          </w:p>
        </w:tc>
      </w:tr>
      <w:tr w:rsidR="000D186D" w14:paraId="0B9C1AD0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5C0B8657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>
              <w:rPr>
                <w:rFonts w:ascii="Arial Narrow" w:hAnsi="Arial Narrow" w:cs="Arial"/>
                <w:sz w:val="20"/>
                <w:szCs w:val="20"/>
                <w:vertAlign w:val="superscript"/>
              </w:rPr>
              <w:t>2-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412D8D8C" w14:textId="301726D2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OH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-</w:t>
            </w:r>
          </w:p>
        </w:tc>
      </w:tr>
      <w:tr w:rsidR="000D186D" w14:paraId="6AA12B94" w14:textId="77777777" w:rsidTr="00B62846">
        <w:trPr>
          <w:trHeight w:val="341"/>
        </w:trPr>
        <w:tc>
          <w:tcPr>
            <w:tcW w:w="988" w:type="dxa"/>
            <w:vAlign w:val="center"/>
          </w:tcPr>
          <w:p w14:paraId="7EBD6710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HF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4327D848" w14:textId="50E470A1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H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2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F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+</w:t>
            </w:r>
          </w:p>
        </w:tc>
      </w:tr>
      <w:tr w:rsidR="000D186D" w14:paraId="7E6029C1" w14:textId="77777777" w:rsidTr="00B62846">
        <w:trPr>
          <w:trHeight w:val="318"/>
        </w:trPr>
        <w:tc>
          <w:tcPr>
            <w:tcW w:w="988" w:type="dxa"/>
            <w:vAlign w:val="center"/>
          </w:tcPr>
          <w:p w14:paraId="4411BC69" w14:textId="77777777" w:rsidR="000D186D" w:rsidRPr="000D186D" w:rsidRDefault="000D186D" w:rsidP="000D186D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NH</w:t>
            </w:r>
            <w:r>
              <w:rPr>
                <w:rFonts w:ascii="Arial Narrow" w:hAnsi="Arial Narrow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620" w:type="dxa"/>
            <w:shd w:val="clear" w:color="auto" w:fill="FFFF00"/>
            <w:vAlign w:val="center"/>
          </w:tcPr>
          <w:p w14:paraId="7775D458" w14:textId="6A56F0E0" w:rsidR="000D186D" w:rsidRPr="00B62846" w:rsidRDefault="00B62846" w:rsidP="000D186D">
            <w:pPr>
              <w:jc w:val="center"/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NH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4</w:t>
            </w:r>
            <w:r>
              <w:rPr>
                <w:rFonts w:ascii="Arial Narrow" w:hAnsi="Arial Narrow" w:cs="Arial"/>
                <w:b/>
                <w:sz w:val="20"/>
                <w:szCs w:val="20"/>
                <w:vertAlign w:val="superscript"/>
              </w:rPr>
              <w:t>+</w:t>
            </w:r>
          </w:p>
        </w:tc>
      </w:tr>
    </w:tbl>
    <w:p w14:paraId="1E11DD66" w14:textId="112CD5D0" w:rsidR="000D186D" w:rsidRDefault="000D186D" w:rsidP="000D186D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0013406B" w14:textId="77777777" w:rsidR="000B0CE7" w:rsidRDefault="000B0CE7" w:rsidP="000D186D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4D3A24FD" w14:textId="39424B24" w:rsidR="00615CC4" w:rsidRDefault="00615CC4" w:rsidP="005B2189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Draw lines linking the conjugate acid-base pairs in the following reactions. Label each species as being an acid or a base.</w:t>
      </w:r>
    </w:p>
    <w:p w14:paraId="3F497513" w14:textId="531213E7" w:rsidR="000B0CE7" w:rsidRDefault="00B62846" w:rsidP="00B62846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E0FB7" wp14:editId="4755329C">
                <wp:simplePos x="0" y="0"/>
                <wp:positionH relativeFrom="column">
                  <wp:posOffset>2425685</wp:posOffset>
                </wp:positionH>
                <wp:positionV relativeFrom="paragraph">
                  <wp:posOffset>98373</wp:posOffset>
                </wp:positionV>
                <wp:extent cx="1541721" cy="180865"/>
                <wp:effectExtent l="0" t="0" r="20955" b="1016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80865"/>
                        </a:xfrm>
                        <a:custGeom>
                          <a:avLst/>
                          <a:gdLst>
                            <a:gd name="connsiteX0" fmla="*/ 0 w 1541721"/>
                            <a:gd name="connsiteY0" fmla="*/ 180865 h 180865"/>
                            <a:gd name="connsiteX1" fmla="*/ 829340 w 1541721"/>
                            <a:gd name="connsiteY1" fmla="*/ 111 h 180865"/>
                            <a:gd name="connsiteX2" fmla="*/ 1541721 w 1541721"/>
                            <a:gd name="connsiteY2" fmla="*/ 159599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1721" h="180865">
                              <a:moveTo>
                                <a:pt x="0" y="180865"/>
                              </a:moveTo>
                              <a:cubicBezTo>
                                <a:pt x="286193" y="92260"/>
                                <a:pt x="572387" y="3655"/>
                                <a:pt x="829340" y="111"/>
                              </a:cubicBezTo>
                              <a:cubicBezTo>
                                <a:pt x="1086293" y="-3433"/>
                                <a:pt x="1314007" y="78083"/>
                                <a:pt x="1541721" y="1595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191pt;margin-top:7.75pt;width:121.4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721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" path="m,180865c286193,92260,572387,3655,829340,111v256953,-3544,484667,77972,712381,159488e" filled="f" strokecolor="black [3200]" strokeweight=".5pt">
                <v:stroke joinstyle="miter"/>
                <v:path arrowok="t" o:connecttype="custom" o:connectlocs="0,180865;829340,111;1541721,159599" o:connectangles="0,0,0"/>
              </v:shape>
            </w:pict>
          </mc:Fallback>
        </mc:AlternateContent>
      </w:r>
    </w:p>
    <w:p w14:paraId="5F800D9F" w14:textId="6F8C5524" w:rsidR="000B0CE7" w:rsidRDefault="000B0CE7" w:rsidP="000B0CE7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p w14:paraId="75AB2E4D" w14:textId="35C0DD99" w:rsidR="000B0CE7" w:rsidRPr="000B0CE7" w:rsidRDefault="00B62846" w:rsidP="000B0CE7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                                                                           Acid                                                    Base</w:t>
      </w:r>
    </w:p>
    <w:p w14:paraId="74C07B8B" w14:textId="18F53690" w:rsidR="00615CC4" w:rsidRPr="000B0CE7" w:rsidRDefault="00615CC4" w:rsidP="000B0CE7">
      <w:pPr>
        <w:spacing w:after="0" w:line="240" w:lineRule="auto"/>
        <w:ind w:firstLine="720"/>
        <w:jc w:val="center"/>
        <w:rPr>
          <w:rFonts w:ascii="Arial Narrow" w:hAnsi="Arial Narrow" w:cs="Arial"/>
          <w:sz w:val="28"/>
          <w:szCs w:val="20"/>
        </w:rPr>
      </w:pPr>
      <w:r w:rsidRPr="000B0CE7">
        <w:rPr>
          <w:rFonts w:ascii="Arial Narrow" w:hAnsi="Arial Narrow" w:cs="Arial"/>
          <w:sz w:val="28"/>
          <w:szCs w:val="20"/>
        </w:rPr>
        <w:t>HCN(g)   +   OH</w:t>
      </w:r>
      <w:r w:rsidRPr="000B0CE7">
        <w:rPr>
          <w:rFonts w:ascii="Arial Narrow" w:hAnsi="Arial Narrow" w:cs="Arial"/>
          <w:sz w:val="28"/>
          <w:szCs w:val="20"/>
          <w:vertAlign w:val="superscript"/>
        </w:rPr>
        <w:t>-</w:t>
      </w:r>
      <w:r w:rsidRPr="000B0CE7">
        <w:rPr>
          <w:rFonts w:ascii="Arial Narrow" w:hAnsi="Arial Narrow" w:cs="Arial"/>
          <w:sz w:val="28"/>
          <w:szCs w:val="20"/>
        </w:rPr>
        <w:t xml:space="preserve">(aq)   </w:t>
      </w:r>
      <w:r w:rsidRPr="000B0CE7">
        <w:rPr>
          <w:rFonts w:ascii="Cambria Math" w:hAnsi="Cambria Math" w:cs="Cambria Math"/>
          <w:sz w:val="28"/>
          <w:szCs w:val="20"/>
        </w:rPr>
        <w:t>⇌</w:t>
      </w:r>
      <w:r w:rsidRPr="000B0CE7">
        <w:rPr>
          <w:rFonts w:ascii="Arial Narrow" w:hAnsi="Arial Narrow" w:cs="Arial"/>
          <w:sz w:val="28"/>
          <w:szCs w:val="20"/>
        </w:rPr>
        <w:t xml:space="preserve">   CN</w:t>
      </w:r>
      <w:r w:rsidRPr="000B0CE7">
        <w:rPr>
          <w:rFonts w:ascii="Arial Narrow" w:hAnsi="Arial Narrow" w:cs="Arial"/>
          <w:sz w:val="28"/>
          <w:szCs w:val="20"/>
          <w:vertAlign w:val="superscript"/>
        </w:rPr>
        <w:t>-</w:t>
      </w:r>
      <w:r w:rsidRPr="000B0CE7">
        <w:rPr>
          <w:rFonts w:ascii="Arial Narrow" w:hAnsi="Arial Narrow" w:cs="Arial"/>
          <w:sz w:val="28"/>
          <w:szCs w:val="20"/>
        </w:rPr>
        <w:t>(aq)   +   H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2</w:t>
      </w:r>
      <w:r w:rsidRPr="000B0CE7">
        <w:rPr>
          <w:rFonts w:ascii="Arial Narrow" w:hAnsi="Arial Narrow" w:cs="Arial"/>
          <w:sz w:val="28"/>
          <w:szCs w:val="20"/>
        </w:rPr>
        <w:t>O(ℓ)</w:t>
      </w:r>
    </w:p>
    <w:p w14:paraId="123AEFD5" w14:textId="3B5D8F61" w:rsidR="00615CC4" w:rsidRPr="00B62846" w:rsidRDefault="00B62846" w:rsidP="00B62846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5DAB1" wp14:editId="628B1842">
                <wp:simplePos x="0" y="0"/>
                <wp:positionH relativeFrom="column">
                  <wp:posOffset>3321685</wp:posOffset>
                </wp:positionH>
                <wp:positionV relativeFrom="paragraph">
                  <wp:posOffset>135890</wp:posOffset>
                </wp:positionV>
                <wp:extent cx="1541145" cy="180340"/>
                <wp:effectExtent l="0" t="0" r="20955" b="1016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1145" cy="180340"/>
                        </a:xfrm>
                        <a:custGeom>
                          <a:avLst/>
                          <a:gdLst>
                            <a:gd name="connsiteX0" fmla="*/ 0 w 1541721"/>
                            <a:gd name="connsiteY0" fmla="*/ 180865 h 180865"/>
                            <a:gd name="connsiteX1" fmla="*/ 829340 w 1541721"/>
                            <a:gd name="connsiteY1" fmla="*/ 111 h 180865"/>
                            <a:gd name="connsiteX2" fmla="*/ 1541721 w 1541721"/>
                            <a:gd name="connsiteY2" fmla="*/ 159599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1721" h="180865">
                              <a:moveTo>
                                <a:pt x="0" y="180865"/>
                              </a:moveTo>
                              <a:cubicBezTo>
                                <a:pt x="286193" y="92260"/>
                                <a:pt x="572387" y="3655"/>
                                <a:pt x="829340" y="111"/>
                              </a:cubicBezTo>
                              <a:cubicBezTo>
                                <a:pt x="1086293" y="-3433"/>
                                <a:pt x="1314007" y="78083"/>
                                <a:pt x="1541721" y="1595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261.55pt;margin-top:10.7pt;width:121.35pt;height:14.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721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" path="m,180865c286193,92260,572387,3655,829340,111v256953,-3544,484667,77972,712381,159488e" filled="f" strokecolor="black [3200]" strokeweight=".5pt">
                <v:stroke joinstyle="miter"/>
                <v:path arrowok="t" o:connecttype="custom" o:connectlocs="0,180340;829030,111;1541145,159136" o:connectangles="0,0,0"/>
              </v:shape>
            </w:pict>
          </mc:Fallback>
        </mc:AlternateContent>
      </w:r>
      <w:r>
        <w:rPr>
          <w:rFonts w:ascii="Arial Narrow" w:hAnsi="Arial Narrow" w:cs="Arial"/>
          <w:sz w:val="20"/>
          <w:szCs w:val="20"/>
        </w:rPr>
        <w:t xml:space="preserve">                     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           Base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           Acid</w:t>
      </w:r>
    </w:p>
    <w:p w14:paraId="53D03E17" w14:textId="19A6854E" w:rsidR="000B0CE7" w:rsidRDefault="00B62846" w:rsidP="000B0CE7">
      <w:pPr>
        <w:pStyle w:val="ListParagraph"/>
        <w:spacing w:after="0" w:line="240" w:lineRule="auto"/>
        <w:ind w:left="1440"/>
        <w:jc w:val="center"/>
        <w:rPr>
          <w:rFonts w:ascii="Arial Narrow" w:hAnsi="Arial Narrow" w:cs="Arial"/>
          <w:sz w:val="28"/>
          <w:szCs w:val="20"/>
        </w:rPr>
      </w:pPr>
      <w:r w:rsidRPr="00B62846">
        <w:rPr>
          <w:rFonts w:ascii="Arial Narrow" w:hAnsi="Arial Narrow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841D1" wp14:editId="1037AA4C">
                <wp:simplePos x="0" y="0"/>
                <wp:positionH relativeFrom="column">
                  <wp:posOffset>3314065</wp:posOffset>
                </wp:positionH>
                <wp:positionV relativeFrom="paragraph">
                  <wp:posOffset>854710</wp:posOffset>
                </wp:positionV>
                <wp:extent cx="1541145" cy="180340"/>
                <wp:effectExtent l="0" t="0" r="20955" b="1016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1145" cy="180340"/>
                        </a:xfrm>
                        <a:custGeom>
                          <a:avLst/>
                          <a:gdLst>
                            <a:gd name="connsiteX0" fmla="*/ 0 w 1541721"/>
                            <a:gd name="connsiteY0" fmla="*/ 180865 h 180865"/>
                            <a:gd name="connsiteX1" fmla="*/ 829340 w 1541721"/>
                            <a:gd name="connsiteY1" fmla="*/ 111 h 180865"/>
                            <a:gd name="connsiteX2" fmla="*/ 1541721 w 1541721"/>
                            <a:gd name="connsiteY2" fmla="*/ 159599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1721" h="180865">
                              <a:moveTo>
                                <a:pt x="0" y="180865"/>
                              </a:moveTo>
                              <a:cubicBezTo>
                                <a:pt x="286193" y="92260"/>
                                <a:pt x="572387" y="3655"/>
                                <a:pt x="829340" y="111"/>
                              </a:cubicBezTo>
                              <a:cubicBezTo>
                                <a:pt x="1086293" y="-3433"/>
                                <a:pt x="1314007" y="78083"/>
                                <a:pt x="1541721" y="1595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260.95pt;margin-top:67.3pt;width:121.35pt;height:14.2pt;rotation:18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721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" path="m,180865c286193,92260,572387,3655,829340,111v256953,-3544,484667,77972,712381,159488e" filled="f" strokecolor="black [3200]" strokeweight=".5pt">
                <v:stroke joinstyle="miter"/>
                <v:path arrowok="t" o:connecttype="custom" o:connectlocs="0,180340;829030,111;1541145,159136" o:connectangles="0,0,0"/>
              </v:shape>
            </w:pict>
          </mc:Fallback>
        </mc:AlternateContent>
      </w:r>
    </w:p>
    <w:p w14:paraId="617ED0D8" w14:textId="2454C154" w:rsidR="00B62846" w:rsidRDefault="00B62846" w:rsidP="000B0CE7">
      <w:pPr>
        <w:pStyle w:val="ListParagraph"/>
        <w:spacing w:after="0" w:line="240" w:lineRule="auto"/>
        <w:ind w:left="1440"/>
        <w:jc w:val="center"/>
        <w:rPr>
          <w:rFonts w:ascii="Arial Narrow" w:hAnsi="Arial Narrow" w:cs="Arial"/>
          <w:sz w:val="28"/>
          <w:szCs w:val="20"/>
        </w:rPr>
      </w:pPr>
      <w:r w:rsidRPr="00B62846">
        <w:rPr>
          <w:rFonts w:ascii="Arial Narrow" w:hAnsi="Arial Narrow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50294" wp14:editId="62896BA3">
                <wp:simplePos x="0" y="0"/>
                <wp:positionH relativeFrom="column">
                  <wp:posOffset>2417445</wp:posOffset>
                </wp:positionH>
                <wp:positionV relativeFrom="paragraph">
                  <wp:posOffset>19050</wp:posOffset>
                </wp:positionV>
                <wp:extent cx="1541145" cy="180340"/>
                <wp:effectExtent l="0" t="0" r="20955" b="1016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180340"/>
                        </a:xfrm>
                        <a:custGeom>
                          <a:avLst/>
                          <a:gdLst>
                            <a:gd name="connsiteX0" fmla="*/ 0 w 1541721"/>
                            <a:gd name="connsiteY0" fmla="*/ 180865 h 180865"/>
                            <a:gd name="connsiteX1" fmla="*/ 829340 w 1541721"/>
                            <a:gd name="connsiteY1" fmla="*/ 111 h 180865"/>
                            <a:gd name="connsiteX2" fmla="*/ 1541721 w 1541721"/>
                            <a:gd name="connsiteY2" fmla="*/ 159599 h 1808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41721" h="180865">
                              <a:moveTo>
                                <a:pt x="0" y="180865"/>
                              </a:moveTo>
                              <a:cubicBezTo>
                                <a:pt x="286193" y="92260"/>
                                <a:pt x="572387" y="3655"/>
                                <a:pt x="829340" y="111"/>
                              </a:cubicBezTo>
                              <a:cubicBezTo>
                                <a:pt x="1086293" y="-3433"/>
                                <a:pt x="1314007" y="78083"/>
                                <a:pt x="1541721" y="15959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190.35pt;margin-top:1.5pt;width:121.35pt;height:1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1721,180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" path="m,180865c286193,92260,572387,3655,829340,111v256953,-3544,484667,77972,712381,159488e" filled="f" strokecolor="black [3200]" strokeweight=".5pt">
                <v:stroke joinstyle="miter"/>
                <v:path arrowok="t" o:connecttype="custom" o:connectlocs="0,180340;829030,111;1541145,159136" o:connectangles="0,0,0"/>
              </v:shape>
            </w:pict>
          </mc:Fallback>
        </mc:AlternateContent>
      </w:r>
    </w:p>
    <w:p w14:paraId="226DD1F9" w14:textId="3D1F5B54" w:rsidR="00B62846" w:rsidRPr="000B0CE7" w:rsidRDefault="00B62846" w:rsidP="00B62846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                                                                           </w:t>
      </w:r>
      <w:r>
        <w:rPr>
          <w:rFonts w:ascii="Arial Narrow" w:hAnsi="Arial Narrow" w:cs="Arial"/>
          <w:sz w:val="20"/>
          <w:szCs w:val="20"/>
        </w:rPr>
        <w:t>Base</w:t>
      </w:r>
      <w:r>
        <w:rPr>
          <w:rFonts w:ascii="Arial Narrow" w:hAnsi="Arial Narrow" w:cs="Arial"/>
          <w:sz w:val="20"/>
          <w:szCs w:val="20"/>
        </w:rPr>
        <w:t xml:space="preserve">                                                    </w:t>
      </w:r>
      <w:r>
        <w:rPr>
          <w:rFonts w:ascii="Arial Narrow" w:hAnsi="Arial Narrow" w:cs="Arial"/>
          <w:sz w:val="20"/>
          <w:szCs w:val="20"/>
        </w:rPr>
        <w:t>Acid</w:t>
      </w:r>
      <w:bookmarkStart w:id="0" w:name="_GoBack"/>
      <w:bookmarkEnd w:id="0"/>
    </w:p>
    <w:p w14:paraId="5B2FCC53" w14:textId="28F6DC6D" w:rsidR="00615CC4" w:rsidRPr="000B0CE7" w:rsidRDefault="00615CC4" w:rsidP="000B0CE7">
      <w:pPr>
        <w:spacing w:after="0" w:line="240" w:lineRule="auto"/>
        <w:ind w:left="720"/>
        <w:jc w:val="center"/>
        <w:rPr>
          <w:rFonts w:ascii="Arial Narrow" w:hAnsi="Arial Narrow" w:cs="Arial"/>
          <w:sz w:val="28"/>
          <w:szCs w:val="20"/>
        </w:rPr>
      </w:pPr>
      <w:r w:rsidRPr="000B0CE7">
        <w:rPr>
          <w:rFonts w:ascii="Arial Narrow" w:hAnsi="Arial Narrow" w:cs="Arial"/>
          <w:sz w:val="28"/>
          <w:szCs w:val="20"/>
        </w:rPr>
        <w:t>H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2</w:t>
      </w:r>
      <w:r w:rsidRPr="000B0CE7">
        <w:rPr>
          <w:rFonts w:ascii="Arial Narrow" w:hAnsi="Arial Narrow" w:cs="Arial"/>
          <w:sz w:val="28"/>
          <w:szCs w:val="20"/>
        </w:rPr>
        <w:t>SO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4</w:t>
      </w:r>
      <w:r w:rsidRPr="000B0CE7">
        <w:rPr>
          <w:rFonts w:ascii="Arial Narrow" w:hAnsi="Arial Narrow" w:cs="Arial"/>
          <w:sz w:val="28"/>
          <w:szCs w:val="20"/>
        </w:rPr>
        <w:t>(ℓ)   +   HNO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3</w:t>
      </w:r>
      <w:r w:rsidRPr="000B0CE7">
        <w:rPr>
          <w:rFonts w:ascii="Arial Narrow" w:hAnsi="Arial Narrow" w:cs="Arial"/>
          <w:sz w:val="28"/>
          <w:szCs w:val="20"/>
        </w:rPr>
        <w:t xml:space="preserve">(ℓ)   </w:t>
      </w:r>
      <w:r w:rsidRPr="000B0CE7">
        <w:rPr>
          <w:rFonts w:ascii="Cambria Math" w:hAnsi="Cambria Math" w:cs="Cambria Math"/>
          <w:sz w:val="28"/>
          <w:szCs w:val="20"/>
        </w:rPr>
        <w:t>⇌</w:t>
      </w:r>
      <w:r w:rsidRPr="000B0CE7">
        <w:rPr>
          <w:rFonts w:ascii="Arial Narrow" w:hAnsi="Arial Narrow" w:cs="Arial"/>
          <w:sz w:val="28"/>
          <w:szCs w:val="20"/>
        </w:rPr>
        <w:t xml:space="preserve">   H</w:t>
      </w:r>
      <w:r w:rsidRPr="000B0CE7">
        <w:rPr>
          <w:rFonts w:ascii="Arial Narrow" w:hAnsi="Arial Narrow" w:cs="Arial"/>
          <w:sz w:val="28"/>
          <w:szCs w:val="20"/>
        </w:rPr>
        <w:softHyphen/>
      </w:r>
      <w:r w:rsidRPr="000B0CE7">
        <w:rPr>
          <w:rFonts w:ascii="Arial Narrow" w:hAnsi="Arial Narrow" w:cs="Arial"/>
          <w:sz w:val="28"/>
          <w:szCs w:val="20"/>
          <w:vertAlign w:val="subscript"/>
        </w:rPr>
        <w:t>3</w:t>
      </w:r>
      <w:r w:rsidRPr="000B0CE7">
        <w:rPr>
          <w:rFonts w:ascii="Arial Narrow" w:hAnsi="Arial Narrow" w:cs="Arial"/>
          <w:sz w:val="28"/>
          <w:szCs w:val="20"/>
        </w:rPr>
        <w:t>SO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4</w:t>
      </w:r>
      <w:r w:rsidRPr="000B0CE7">
        <w:rPr>
          <w:rFonts w:ascii="Arial Narrow" w:hAnsi="Arial Narrow" w:cs="Arial"/>
          <w:sz w:val="28"/>
          <w:szCs w:val="20"/>
          <w:vertAlign w:val="superscript"/>
        </w:rPr>
        <w:t>+</w:t>
      </w:r>
      <w:r w:rsidRPr="000B0CE7">
        <w:rPr>
          <w:rFonts w:ascii="Arial Narrow" w:hAnsi="Arial Narrow" w:cs="Arial"/>
          <w:sz w:val="28"/>
          <w:szCs w:val="20"/>
        </w:rPr>
        <w:t>(ℓ)   +   NO</w:t>
      </w:r>
      <w:r w:rsidRPr="000B0CE7">
        <w:rPr>
          <w:rFonts w:ascii="Arial Narrow" w:hAnsi="Arial Narrow" w:cs="Arial"/>
          <w:sz w:val="28"/>
          <w:szCs w:val="20"/>
          <w:vertAlign w:val="subscript"/>
        </w:rPr>
        <w:t>3</w:t>
      </w:r>
      <w:r w:rsidRPr="000B0CE7">
        <w:rPr>
          <w:rFonts w:ascii="Arial Narrow" w:hAnsi="Arial Narrow" w:cs="Arial"/>
          <w:sz w:val="28"/>
          <w:szCs w:val="20"/>
          <w:vertAlign w:val="superscript"/>
        </w:rPr>
        <w:t>-</w:t>
      </w:r>
      <w:r w:rsidRPr="000B0CE7">
        <w:rPr>
          <w:rFonts w:ascii="Arial Narrow" w:hAnsi="Arial Narrow" w:cs="Arial"/>
          <w:sz w:val="28"/>
          <w:szCs w:val="20"/>
        </w:rPr>
        <w:t>(ℓ)</w:t>
      </w:r>
    </w:p>
    <w:p w14:paraId="42E25670" w14:textId="28445BB4" w:rsidR="00B62846" w:rsidRPr="00B62846" w:rsidRDefault="00B62846" w:rsidP="00B62846">
      <w:pPr>
        <w:spacing w:after="0" w:line="240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                    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           </w:t>
      </w:r>
      <w:r>
        <w:rPr>
          <w:rFonts w:ascii="Arial Narrow" w:hAnsi="Arial Narrow" w:cs="Arial"/>
          <w:sz w:val="20"/>
          <w:szCs w:val="20"/>
        </w:rPr>
        <w:t>Acid</w:t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ab/>
        <w:t xml:space="preserve">           </w:t>
      </w:r>
      <w:r>
        <w:rPr>
          <w:rFonts w:ascii="Arial Narrow" w:hAnsi="Arial Narrow" w:cs="Arial"/>
          <w:sz w:val="20"/>
          <w:szCs w:val="20"/>
        </w:rPr>
        <w:t>Base</w:t>
      </w:r>
    </w:p>
    <w:p w14:paraId="43EDDE7A" w14:textId="0F0707AD" w:rsidR="0016301D" w:rsidRPr="0016301D" w:rsidRDefault="0016301D" w:rsidP="00B62846">
      <w:pPr>
        <w:spacing w:after="0" w:line="240" w:lineRule="auto"/>
        <w:rPr>
          <w:rFonts w:ascii="Arial Narrow" w:hAnsi="Arial Narrow" w:cs="Arial"/>
          <w:sz w:val="20"/>
          <w:szCs w:val="20"/>
        </w:rPr>
      </w:pPr>
    </w:p>
    <w:sectPr w:rsidR="0016301D" w:rsidRPr="0016301D" w:rsidSect="00CD583F">
      <w:footerReference w:type="default" r:id="rId9"/>
      <w:pgSz w:w="11906" w:h="16838" w:code="9"/>
      <w:pgMar w:top="851" w:right="567" w:bottom="851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0E1BC" w14:textId="77777777" w:rsidR="009A27E8" w:rsidRDefault="009A27E8" w:rsidP="00870466">
      <w:pPr>
        <w:spacing w:after="0" w:line="240" w:lineRule="auto"/>
      </w:pPr>
      <w:r>
        <w:separator/>
      </w:r>
    </w:p>
  </w:endnote>
  <w:endnote w:type="continuationSeparator" w:id="0">
    <w:p w14:paraId="64DBCB56" w14:textId="77777777" w:rsidR="009A27E8" w:rsidRDefault="009A27E8" w:rsidP="0087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08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02759" w14:textId="25566B68" w:rsidR="00395282" w:rsidRDefault="00395282">
        <w:pPr>
          <w:pStyle w:val="Footer"/>
          <w:jc w:val="center"/>
        </w:pPr>
        <w:r w:rsidRPr="000D5A8B">
          <w:fldChar w:fldCharType="begin"/>
        </w:r>
        <w:r w:rsidRPr="000D5A8B">
          <w:instrText xml:space="preserve"> PAGE   \* MERGEFORMAT </w:instrText>
        </w:r>
        <w:r w:rsidRPr="000D5A8B">
          <w:fldChar w:fldCharType="separate"/>
        </w:r>
        <w:r w:rsidR="00B62846">
          <w:rPr>
            <w:noProof/>
          </w:rPr>
          <w:t>1</w:t>
        </w:r>
        <w:r w:rsidRPr="000D5A8B">
          <w:rPr>
            <w:noProof/>
          </w:rPr>
          <w:fldChar w:fldCharType="end"/>
        </w:r>
      </w:p>
    </w:sdtContent>
  </w:sdt>
  <w:p w14:paraId="7EB27C36" w14:textId="77777777" w:rsidR="00395282" w:rsidRDefault="00395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C9E37A" w14:textId="77777777" w:rsidR="009A27E8" w:rsidRDefault="009A27E8" w:rsidP="00870466">
      <w:pPr>
        <w:spacing w:after="0" w:line="240" w:lineRule="auto"/>
      </w:pPr>
      <w:r>
        <w:separator/>
      </w:r>
    </w:p>
  </w:footnote>
  <w:footnote w:type="continuationSeparator" w:id="0">
    <w:p w14:paraId="4901F42D" w14:textId="77777777" w:rsidR="009A27E8" w:rsidRDefault="009A27E8" w:rsidP="00870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D06"/>
    <w:multiLevelType w:val="hybridMultilevel"/>
    <w:tmpl w:val="F1F8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36C"/>
    <w:multiLevelType w:val="hybridMultilevel"/>
    <w:tmpl w:val="6060DFE0"/>
    <w:lvl w:ilvl="0" w:tplc="C0144C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4148"/>
    <w:multiLevelType w:val="hybridMultilevel"/>
    <w:tmpl w:val="4C466792"/>
    <w:lvl w:ilvl="0" w:tplc="EDEE874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51A57"/>
    <w:multiLevelType w:val="hybridMultilevel"/>
    <w:tmpl w:val="6CE2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C0C88"/>
    <w:multiLevelType w:val="hybridMultilevel"/>
    <w:tmpl w:val="E9A268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D2A99"/>
    <w:multiLevelType w:val="hybridMultilevel"/>
    <w:tmpl w:val="D4B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D5A79"/>
    <w:multiLevelType w:val="hybridMultilevel"/>
    <w:tmpl w:val="B4D49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06867"/>
    <w:multiLevelType w:val="hybridMultilevel"/>
    <w:tmpl w:val="2A54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C28E1"/>
    <w:multiLevelType w:val="hybridMultilevel"/>
    <w:tmpl w:val="B4D497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A53C0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D67DE"/>
    <w:multiLevelType w:val="hybridMultilevel"/>
    <w:tmpl w:val="DF72BF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F5272"/>
    <w:multiLevelType w:val="hybridMultilevel"/>
    <w:tmpl w:val="D4BA9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46581"/>
    <w:multiLevelType w:val="hybridMultilevel"/>
    <w:tmpl w:val="B102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D232E"/>
    <w:multiLevelType w:val="hybridMultilevel"/>
    <w:tmpl w:val="2CA2882C"/>
    <w:lvl w:ilvl="0" w:tplc="163C67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692A0E"/>
    <w:multiLevelType w:val="hybridMultilevel"/>
    <w:tmpl w:val="EB08443A"/>
    <w:lvl w:ilvl="0" w:tplc="A16C2F7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53384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AA4057"/>
    <w:multiLevelType w:val="hybridMultilevel"/>
    <w:tmpl w:val="0B7E4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91504"/>
    <w:multiLevelType w:val="hybridMultilevel"/>
    <w:tmpl w:val="19AE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D1DFA"/>
    <w:multiLevelType w:val="hybridMultilevel"/>
    <w:tmpl w:val="E3C0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67854"/>
    <w:multiLevelType w:val="hybridMultilevel"/>
    <w:tmpl w:val="EE9C7FCC"/>
    <w:lvl w:ilvl="0" w:tplc="14963F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04C42"/>
    <w:multiLevelType w:val="hybridMultilevel"/>
    <w:tmpl w:val="2CA2882C"/>
    <w:lvl w:ilvl="0" w:tplc="163C67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A92546"/>
    <w:multiLevelType w:val="hybridMultilevel"/>
    <w:tmpl w:val="0B7E47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8A0C9F"/>
    <w:multiLevelType w:val="hybridMultilevel"/>
    <w:tmpl w:val="E3E683E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18"/>
  </w:num>
  <w:num w:numId="7">
    <w:abstractNumId w:val="11"/>
  </w:num>
  <w:num w:numId="8">
    <w:abstractNumId w:val="15"/>
  </w:num>
  <w:num w:numId="9">
    <w:abstractNumId w:val="19"/>
  </w:num>
  <w:num w:numId="10">
    <w:abstractNumId w:val="10"/>
  </w:num>
  <w:num w:numId="11">
    <w:abstractNumId w:val="12"/>
  </w:num>
  <w:num w:numId="12">
    <w:abstractNumId w:val="14"/>
  </w:num>
  <w:num w:numId="13">
    <w:abstractNumId w:val="20"/>
  </w:num>
  <w:num w:numId="14">
    <w:abstractNumId w:val="13"/>
  </w:num>
  <w:num w:numId="15">
    <w:abstractNumId w:val="8"/>
  </w:num>
  <w:num w:numId="16">
    <w:abstractNumId w:val="6"/>
  </w:num>
  <w:num w:numId="17">
    <w:abstractNumId w:val="17"/>
  </w:num>
  <w:num w:numId="18">
    <w:abstractNumId w:val="22"/>
  </w:num>
  <w:num w:numId="19">
    <w:abstractNumId w:val="4"/>
  </w:num>
  <w:num w:numId="20">
    <w:abstractNumId w:val="0"/>
  </w:num>
  <w:num w:numId="21">
    <w:abstractNumId w:val="21"/>
  </w:num>
  <w:num w:numId="22">
    <w:abstractNumId w:val="1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D5"/>
    <w:rsid w:val="000003F7"/>
    <w:rsid w:val="00012C55"/>
    <w:rsid w:val="00015E95"/>
    <w:rsid w:val="00023A04"/>
    <w:rsid w:val="00036EE2"/>
    <w:rsid w:val="00045097"/>
    <w:rsid w:val="00051F67"/>
    <w:rsid w:val="0006275E"/>
    <w:rsid w:val="00064DBB"/>
    <w:rsid w:val="000672CB"/>
    <w:rsid w:val="00076C5F"/>
    <w:rsid w:val="0008146D"/>
    <w:rsid w:val="000A0846"/>
    <w:rsid w:val="000A0F02"/>
    <w:rsid w:val="000A2BCD"/>
    <w:rsid w:val="000A597C"/>
    <w:rsid w:val="000A614E"/>
    <w:rsid w:val="000B0CE7"/>
    <w:rsid w:val="000B192E"/>
    <w:rsid w:val="000D186D"/>
    <w:rsid w:val="000D5A8B"/>
    <w:rsid w:val="000D6CE7"/>
    <w:rsid w:val="00102A14"/>
    <w:rsid w:val="00110D99"/>
    <w:rsid w:val="0011355D"/>
    <w:rsid w:val="00125FBA"/>
    <w:rsid w:val="00133AA1"/>
    <w:rsid w:val="00134973"/>
    <w:rsid w:val="00135CD4"/>
    <w:rsid w:val="001410F4"/>
    <w:rsid w:val="00141373"/>
    <w:rsid w:val="00143D61"/>
    <w:rsid w:val="001441DF"/>
    <w:rsid w:val="0015626F"/>
    <w:rsid w:val="00161F06"/>
    <w:rsid w:val="0016301D"/>
    <w:rsid w:val="00164782"/>
    <w:rsid w:val="00170F9E"/>
    <w:rsid w:val="0017498F"/>
    <w:rsid w:val="0017609C"/>
    <w:rsid w:val="00180FE4"/>
    <w:rsid w:val="001A7327"/>
    <w:rsid w:val="001C573A"/>
    <w:rsid w:val="001C69D9"/>
    <w:rsid w:val="001D3267"/>
    <w:rsid w:val="001F23F7"/>
    <w:rsid w:val="001F6658"/>
    <w:rsid w:val="001F6C77"/>
    <w:rsid w:val="0020238B"/>
    <w:rsid w:val="00202916"/>
    <w:rsid w:val="00204A53"/>
    <w:rsid w:val="0021193B"/>
    <w:rsid w:val="0022117D"/>
    <w:rsid w:val="0022392D"/>
    <w:rsid w:val="002425B6"/>
    <w:rsid w:val="002509BE"/>
    <w:rsid w:val="00252B5C"/>
    <w:rsid w:val="00254961"/>
    <w:rsid w:val="00263D32"/>
    <w:rsid w:val="00280242"/>
    <w:rsid w:val="00281975"/>
    <w:rsid w:val="002849C5"/>
    <w:rsid w:val="0029127F"/>
    <w:rsid w:val="00291BE8"/>
    <w:rsid w:val="00292E43"/>
    <w:rsid w:val="0029600D"/>
    <w:rsid w:val="002A47C3"/>
    <w:rsid w:val="002B2E65"/>
    <w:rsid w:val="002C44CB"/>
    <w:rsid w:val="002C79CD"/>
    <w:rsid w:val="002D4E33"/>
    <w:rsid w:val="002D7C6A"/>
    <w:rsid w:val="002D7CAB"/>
    <w:rsid w:val="002E1D5C"/>
    <w:rsid w:val="00322D70"/>
    <w:rsid w:val="00326932"/>
    <w:rsid w:val="003313FF"/>
    <w:rsid w:val="0034692E"/>
    <w:rsid w:val="0035070B"/>
    <w:rsid w:val="00367FD6"/>
    <w:rsid w:val="00370761"/>
    <w:rsid w:val="00380916"/>
    <w:rsid w:val="003866FA"/>
    <w:rsid w:val="00386D68"/>
    <w:rsid w:val="00390103"/>
    <w:rsid w:val="0039121A"/>
    <w:rsid w:val="00393346"/>
    <w:rsid w:val="00395282"/>
    <w:rsid w:val="003A4270"/>
    <w:rsid w:val="003B7D7A"/>
    <w:rsid w:val="003D4AE6"/>
    <w:rsid w:val="003E5786"/>
    <w:rsid w:val="003F4022"/>
    <w:rsid w:val="004009D7"/>
    <w:rsid w:val="00403925"/>
    <w:rsid w:val="004109D5"/>
    <w:rsid w:val="00412F6C"/>
    <w:rsid w:val="004136DF"/>
    <w:rsid w:val="0042689C"/>
    <w:rsid w:val="00427ECC"/>
    <w:rsid w:val="00431159"/>
    <w:rsid w:val="00437205"/>
    <w:rsid w:val="00443FF4"/>
    <w:rsid w:val="0045047B"/>
    <w:rsid w:val="00476DF8"/>
    <w:rsid w:val="00485240"/>
    <w:rsid w:val="004875F5"/>
    <w:rsid w:val="0049774C"/>
    <w:rsid w:val="004B2094"/>
    <w:rsid w:val="004C203A"/>
    <w:rsid w:val="004E4F72"/>
    <w:rsid w:val="004F1B2E"/>
    <w:rsid w:val="00504EEE"/>
    <w:rsid w:val="00516CDA"/>
    <w:rsid w:val="00517708"/>
    <w:rsid w:val="0053058C"/>
    <w:rsid w:val="00534D5A"/>
    <w:rsid w:val="00544161"/>
    <w:rsid w:val="005472DF"/>
    <w:rsid w:val="00557121"/>
    <w:rsid w:val="0058263B"/>
    <w:rsid w:val="00590464"/>
    <w:rsid w:val="00590650"/>
    <w:rsid w:val="005912F0"/>
    <w:rsid w:val="00591337"/>
    <w:rsid w:val="005A6D35"/>
    <w:rsid w:val="005B2189"/>
    <w:rsid w:val="005B4012"/>
    <w:rsid w:val="005C10EC"/>
    <w:rsid w:val="005D3720"/>
    <w:rsid w:val="005E1DEC"/>
    <w:rsid w:val="005E6DC0"/>
    <w:rsid w:val="00601E63"/>
    <w:rsid w:val="00613C51"/>
    <w:rsid w:val="00615CC4"/>
    <w:rsid w:val="00623B80"/>
    <w:rsid w:val="00643DEA"/>
    <w:rsid w:val="006550AB"/>
    <w:rsid w:val="00655745"/>
    <w:rsid w:val="00661870"/>
    <w:rsid w:val="00661CC2"/>
    <w:rsid w:val="00663EB5"/>
    <w:rsid w:val="00685669"/>
    <w:rsid w:val="00685B45"/>
    <w:rsid w:val="0068701F"/>
    <w:rsid w:val="006A2953"/>
    <w:rsid w:val="006C457F"/>
    <w:rsid w:val="006D007D"/>
    <w:rsid w:val="006D75AF"/>
    <w:rsid w:val="006E38BB"/>
    <w:rsid w:val="006E5F99"/>
    <w:rsid w:val="006F3EFF"/>
    <w:rsid w:val="006F4F6E"/>
    <w:rsid w:val="006F5272"/>
    <w:rsid w:val="007005E0"/>
    <w:rsid w:val="0070423D"/>
    <w:rsid w:val="00710383"/>
    <w:rsid w:val="00715A05"/>
    <w:rsid w:val="00726B6A"/>
    <w:rsid w:val="0072783C"/>
    <w:rsid w:val="00734CBC"/>
    <w:rsid w:val="0074716E"/>
    <w:rsid w:val="0075247D"/>
    <w:rsid w:val="00752885"/>
    <w:rsid w:val="00755479"/>
    <w:rsid w:val="0078437D"/>
    <w:rsid w:val="00786EB9"/>
    <w:rsid w:val="00793A7C"/>
    <w:rsid w:val="007A2386"/>
    <w:rsid w:val="007B22BA"/>
    <w:rsid w:val="007B3933"/>
    <w:rsid w:val="007B3F33"/>
    <w:rsid w:val="007B4E2A"/>
    <w:rsid w:val="007B6823"/>
    <w:rsid w:val="007C74C8"/>
    <w:rsid w:val="007C7BC1"/>
    <w:rsid w:val="007D4834"/>
    <w:rsid w:val="007E4F67"/>
    <w:rsid w:val="007E6D7D"/>
    <w:rsid w:val="0080453F"/>
    <w:rsid w:val="00822CCF"/>
    <w:rsid w:val="008308A9"/>
    <w:rsid w:val="0084645E"/>
    <w:rsid w:val="00846680"/>
    <w:rsid w:val="0085787B"/>
    <w:rsid w:val="008638C6"/>
    <w:rsid w:val="00866097"/>
    <w:rsid w:val="00870466"/>
    <w:rsid w:val="00883DD6"/>
    <w:rsid w:val="00886601"/>
    <w:rsid w:val="0089461D"/>
    <w:rsid w:val="008D26D2"/>
    <w:rsid w:val="008D55E6"/>
    <w:rsid w:val="008E2F95"/>
    <w:rsid w:val="008F6C62"/>
    <w:rsid w:val="00901BA1"/>
    <w:rsid w:val="00903AC3"/>
    <w:rsid w:val="009205EF"/>
    <w:rsid w:val="00920FB6"/>
    <w:rsid w:val="00924AF0"/>
    <w:rsid w:val="009337B5"/>
    <w:rsid w:val="009464C6"/>
    <w:rsid w:val="00962B3A"/>
    <w:rsid w:val="00962E68"/>
    <w:rsid w:val="00972A6C"/>
    <w:rsid w:val="00974019"/>
    <w:rsid w:val="00975827"/>
    <w:rsid w:val="00976073"/>
    <w:rsid w:val="00991D8A"/>
    <w:rsid w:val="009A0B23"/>
    <w:rsid w:val="009A27E8"/>
    <w:rsid w:val="009A2E72"/>
    <w:rsid w:val="009B7E81"/>
    <w:rsid w:val="009C2D97"/>
    <w:rsid w:val="009C6421"/>
    <w:rsid w:val="009E5BFF"/>
    <w:rsid w:val="009F6A13"/>
    <w:rsid w:val="00A010BF"/>
    <w:rsid w:val="00A126AA"/>
    <w:rsid w:val="00A12C3C"/>
    <w:rsid w:val="00A21610"/>
    <w:rsid w:val="00A23E9E"/>
    <w:rsid w:val="00A317A5"/>
    <w:rsid w:val="00A50DE4"/>
    <w:rsid w:val="00A57843"/>
    <w:rsid w:val="00A61D15"/>
    <w:rsid w:val="00A63718"/>
    <w:rsid w:val="00A673D2"/>
    <w:rsid w:val="00A72584"/>
    <w:rsid w:val="00A76AF0"/>
    <w:rsid w:val="00A804AE"/>
    <w:rsid w:val="00A81722"/>
    <w:rsid w:val="00AA18BA"/>
    <w:rsid w:val="00AB3A21"/>
    <w:rsid w:val="00AB7002"/>
    <w:rsid w:val="00AB7FDB"/>
    <w:rsid w:val="00AC16F1"/>
    <w:rsid w:val="00AD1BD1"/>
    <w:rsid w:val="00AF1B18"/>
    <w:rsid w:val="00AF2C8C"/>
    <w:rsid w:val="00B065B8"/>
    <w:rsid w:val="00B1303E"/>
    <w:rsid w:val="00B25386"/>
    <w:rsid w:val="00B32866"/>
    <w:rsid w:val="00B33A2C"/>
    <w:rsid w:val="00B37377"/>
    <w:rsid w:val="00B47F0B"/>
    <w:rsid w:val="00B47F7A"/>
    <w:rsid w:val="00B608BB"/>
    <w:rsid w:val="00B608E6"/>
    <w:rsid w:val="00B62846"/>
    <w:rsid w:val="00B67987"/>
    <w:rsid w:val="00B71C30"/>
    <w:rsid w:val="00B8267A"/>
    <w:rsid w:val="00B91D34"/>
    <w:rsid w:val="00B9369A"/>
    <w:rsid w:val="00BA3DBE"/>
    <w:rsid w:val="00BB39CC"/>
    <w:rsid w:val="00BB489B"/>
    <w:rsid w:val="00BB6439"/>
    <w:rsid w:val="00BB7428"/>
    <w:rsid w:val="00BC0F12"/>
    <w:rsid w:val="00BC1C75"/>
    <w:rsid w:val="00BC482E"/>
    <w:rsid w:val="00BD0F4A"/>
    <w:rsid w:val="00BE24D6"/>
    <w:rsid w:val="00BE434C"/>
    <w:rsid w:val="00BE7214"/>
    <w:rsid w:val="00C0588B"/>
    <w:rsid w:val="00C05E0D"/>
    <w:rsid w:val="00C15CBB"/>
    <w:rsid w:val="00C162C4"/>
    <w:rsid w:val="00C3371C"/>
    <w:rsid w:val="00C52D82"/>
    <w:rsid w:val="00C673BE"/>
    <w:rsid w:val="00C911AE"/>
    <w:rsid w:val="00C96AA5"/>
    <w:rsid w:val="00CA17AA"/>
    <w:rsid w:val="00CA2680"/>
    <w:rsid w:val="00CB0DD6"/>
    <w:rsid w:val="00CB3600"/>
    <w:rsid w:val="00CB5EC7"/>
    <w:rsid w:val="00CC3C21"/>
    <w:rsid w:val="00CD060B"/>
    <w:rsid w:val="00CD110E"/>
    <w:rsid w:val="00CD583F"/>
    <w:rsid w:val="00CE080A"/>
    <w:rsid w:val="00CE49E1"/>
    <w:rsid w:val="00CE61D5"/>
    <w:rsid w:val="00CF394A"/>
    <w:rsid w:val="00D114FD"/>
    <w:rsid w:val="00D216BD"/>
    <w:rsid w:val="00D22052"/>
    <w:rsid w:val="00D2573B"/>
    <w:rsid w:val="00D31F5B"/>
    <w:rsid w:val="00D3566F"/>
    <w:rsid w:val="00D359D1"/>
    <w:rsid w:val="00D40736"/>
    <w:rsid w:val="00D5194A"/>
    <w:rsid w:val="00D52370"/>
    <w:rsid w:val="00D56369"/>
    <w:rsid w:val="00D74789"/>
    <w:rsid w:val="00D773F1"/>
    <w:rsid w:val="00DB4DC6"/>
    <w:rsid w:val="00DD684B"/>
    <w:rsid w:val="00E0245F"/>
    <w:rsid w:val="00E04253"/>
    <w:rsid w:val="00E17997"/>
    <w:rsid w:val="00E22ABF"/>
    <w:rsid w:val="00E270E2"/>
    <w:rsid w:val="00E40D79"/>
    <w:rsid w:val="00E52E1A"/>
    <w:rsid w:val="00E53D49"/>
    <w:rsid w:val="00E61D7D"/>
    <w:rsid w:val="00E66C2A"/>
    <w:rsid w:val="00E71B97"/>
    <w:rsid w:val="00E7281F"/>
    <w:rsid w:val="00E72B34"/>
    <w:rsid w:val="00E80C7B"/>
    <w:rsid w:val="00EA2747"/>
    <w:rsid w:val="00EB466A"/>
    <w:rsid w:val="00EB7504"/>
    <w:rsid w:val="00EE1102"/>
    <w:rsid w:val="00EE7A1E"/>
    <w:rsid w:val="00F02D8C"/>
    <w:rsid w:val="00F03A0A"/>
    <w:rsid w:val="00F12741"/>
    <w:rsid w:val="00F15C66"/>
    <w:rsid w:val="00F24D99"/>
    <w:rsid w:val="00F31C8D"/>
    <w:rsid w:val="00F3543F"/>
    <w:rsid w:val="00F35952"/>
    <w:rsid w:val="00F43BC3"/>
    <w:rsid w:val="00F46622"/>
    <w:rsid w:val="00F60C90"/>
    <w:rsid w:val="00F61177"/>
    <w:rsid w:val="00F6691E"/>
    <w:rsid w:val="00F70264"/>
    <w:rsid w:val="00F72B59"/>
    <w:rsid w:val="00F73736"/>
    <w:rsid w:val="00F760BC"/>
    <w:rsid w:val="00F87378"/>
    <w:rsid w:val="00FA027E"/>
    <w:rsid w:val="00FA3547"/>
    <w:rsid w:val="00FA4EC2"/>
    <w:rsid w:val="00FB1D39"/>
    <w:rsid w:val="00FD61BA"/>
    <w:rsid w:val="00FD7431"/>
    <w:rsid w:val="00FE549A"/>
    <w:rsid w:val="00FE580E"/>
    <w:rsid w:val="00FE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AC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D5"/>
    <w:pPr>
      <w:ind w:left="720"/>
      <w:contextualSpacing/>
    </w:pPr>
  </w:style>
  <w:style w:type="table" w:styleId="TableGrid">
    <w:name w:val="Table Grid"/>
    <w:basedOn w:val="TableNormal"/>
    <w:uiPriority w:val="39"/>
    <w:rsid w:val="006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550AB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9C2D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68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F46622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Subscript">
    <w:name w:val="Subscript"/>
    <w:basedOn w:val="DefaultParagraphFont"/>
    <w:rsid w:val="002A47C3"/>
    <w:rPr>
      <w:dstrike w:val="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66"/>
  </w:style>
  <w:style w:type="paragraph" w:styleId="Footer">
    <w:name w:val="footer"/>
    <w:basedOn w:val="Normal"/>
    <w:link w:val="Foot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66"/>
  </w:style>
  <w:style w:type="character" w:styleId="Hyperlink">
    <w:name w:val="Hyperlink"/>
    <w:basedOn w:val="DefaultParagraphFont"/>
    <w:uiPriority w:val="99"/>
    <w:unhideWhenUsed/>
    <w:rsid w:val="00DB4DC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D5"/>
    <w:pPr>
      <w:ind w:left="720"/>
      <w:contextualSpacing/>
    </w:pPr>
  </w:style>
  <w:style w:type="table" w:styleId="TableGrid">
    <w:name w:val="Table Grid"/>
    <w:basedOn w:val="TableNormal"/>
    <w:uiPriority w:val="39"/>
    <w:rsid w:val="00687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550AB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9C2D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E68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F46622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customStyle="1" w:styleId="Subscript">
    <w:name w:val="Subscript"/>
    <w:basedOn w:val="DefaultParagraphFont"/>
    <w:rsid w:val="002A47C3"/>
    <w:rPr>
      <w:dstrike w:val="0"/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66"/>
  </w:style>
  <w:style w:type="paragraph" w:styleId="Footer">
    <w:name w:val="footer"/>
    <w:basedOn w:val="Normal"/>
    <w:link w:val="FooterChar"/>
    <w:uiPriority w:val="99"/>
    <w:unhideWhenUsed/>
    <w:rsid w:val="00870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66"/>
  </w:style>
  <w:style w:type="character" w:styleId="Hyperlink">
    <w:name w:val="Hyperlink"/>
    <w:basedOn w:val="DefaultParagraphFont"/>
    <w:uiPriority w:val="99"/>
    <w:unhideWhenUsed/>
    <w:rsid w:val="00DB4D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21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73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2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0759E-BFF9-4FAF-BFBA-9DF84C0A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2301BB9A.dotm</Template>
  <TotalTime>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Hayden McKenna</cp:lastModifiedBy>
  <cp:revision>2</cp:revision>
  <cp:lastPrinted>2016-02-22T02:55:00Z</cp:lastPrinted>
  <dcterms:created xsi:type="dcterms:W3CDTF">2016-02-25T00:30:00Z</dcterms:created>
  <dcterms:modified xsi:type="dcterms:W3CDTF">2016-02-25T00:30:00Z</dcterms:modified>
</cp:coreProperties>
</file>