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DF" w:rsidRDefault="00B00CA2">
      <w:r>
        <w:t>Slide 73 answers were correct.</w:t>
      </w:r>
      <w:r>
        <w:br/>
      </w:r>
      <w:r>
        <w:br/>
        <w:t xml:space="preserve">All redox equations are technically reversible (which is the whole idea of electrolysis) but the equilibrium constant usually heavily favours one side of the reaction. </w:t>
      </w:r>
      <w:proofErr w:type="gramStart"/>
      <w:r>
        <w:t>e.g</w:t>
      </w:r>
      <w:proofErr w:type="gramEnd"/>
      <w:r>
        <w:t xml:space="preserve">. when you hook up Ag+/Ag(s) </w:t>
      </w:r>
      <w:proofErr w:type="spellStart"/>
      <w:r>
        <w:t>half cell</w:t>
      </w:r>
      <w:proofErr w:type="spellEnd"/>
      <w:r>
        <w:t xml:space="preserve"> to Cu2+/Cu(s) half-cell, the reaction heavily favours Ag+ --&gt; Ag(s) and Cu(s) --&gt; Cu2+, not the other way around. That is why we often use single arrows when talking about a particular redox reaction.</w:t>
      </w:r>
      <w:bookmarkStart w:id="0" w:name="_GoBack"/>
      <w:bookmarkEnd w:id="0"/>
    </w:p>
    <w:sectPr w:rsidR="001C1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A2"/>
    <w:rsid w:val="00140731"/>
    <w:rsid w:val="00191067"/>
    <w:rsid w:val="001C13DF"/>
    <w:rsid w:val="001F4800"/>
    <w:rsid w:val="002A6877"/>
    <w:rsid w:val="003D201F"/>
    <w:rsid w:val="003E46F4"/>
    <w:rsid w:val="007A15D6"/>
    <w:rsid w:val="007B3185"/>
    <w:rsid w:val="00835CFB"/>
    <w:rsid w:val="00887E0F"/>
    <w:rsid w:val="009476D8"/>
    <w:rsid w:val="00A20DCD"/>
    <w:rsid w:val="00B00CA2"/>
    <w:rsid w:val="00B6309C"/>
    <w:rsid w:val="00C74357"/>
    <w:rsid w:val="00DC5C90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</dc:creator>
  <cp:lastModifiedBy>Jijy</cp:lastModifiedBy>
  <cp:revision>1</cp:revision>
  <dcterms:created xsi:type="dcterms:W3CDTF">2016-04-03T04:05:00Z</dcterms:created>
  <dcterms:modified xsi:type="dcterms:W3CDTF">2016-04-03T04:06:00Z</dcterms:modified>
</cp:coreProperties>
</file>