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797DA9B4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42DCF5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hrough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>Year 1</w:t>
      </w:r>
      <w:r w:rsidR="00EC2DCF">
        <w:rPr>
          <w:rFonts w:ascii="Rockwell" w:hAnsi="Rockwell"/>
          <w:b/>
          <w:bCs/>
          <w:sz w:val="48"/>
          <w:szCs w:val="48"/>
        </w:rPr>
        <w:t>2</w:t>
      </w:r>
      <w:r w:rsidRPr="00A50E8C">
        <w:rPr>
          <w:rFonts w:ascii="Rockwell" w:hAnsi="Rockwell"/>
          <w:b/>
          <w:bCs/>
          <w:sz w:val="48"/>
          <w:szCs w:val="48"/>
        </w:rPr>
        <w:t xml:space="preserve"> ATAR Chemistry </w:t>
      </w:r>
    </w:p>
    <w:p w14:paraId="2CC2DDFF" w14:textId="6163EA8F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 xml:space="preserve">Task 2: </w:t>
      </w:r>
      <w:r w:rsidR="00EC2DCF">
        <w:rPr>
          <w:rFonts w:ascii="Rockwell" w:hAnsi="Rockwell"/>
          <w:sz w:val="32"/>
          <w:szCs w:val="32"/>
        </w:rPr>
        <w:t>Equilibrium &amp; Acid-Base Chemistry</w:t>
      </w:r>
      <w:r w:rsidRPr="001F3A23">
        <w:rPr>
          <w:rFonts w:ascii="Rockwell" w:hAnsi="Rockwell"/>
          <w:sz w:val="32"/>
          <w:szCs w:val="32"/>
        </w:rPr>
        <w:t xml:space="preserve"> Test</w:t>
      </w:r>
    </w:p>
    <w:p w14:paraId="31234AE2" w14:textId="7E2BCB82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E66875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59EABD8" w14:textId="2B1918CB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______________________________</w:t>
      </w:r>
      <w:r>
        <w:rPr>
          <w:rFonts w:ascii="Rockwell" w:hAnsi="Rockwell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3117"/>
        <w:gridCol w:w="2638"/>
      </w:tblGrid>
      <w:tr w:rsidR="001F3A23" w:rsidRPr="001F3A23" w14:paraId="63F94C9B" w14:textId="77777777" w:rsidTr="001F3A23">
        <w:trPr>
          <w:jc w:val="center"/>
        </w:trPr>
        <w:tc>
          <w:tcPr>
            <w:tcW w:w="2515" w:type="dxa"/>
            <w:vAlign w:val="center"/>
          </w:tcPr>
          <w:p w14:paraId="4F8E1B9D" w14:textId="707ED06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20" w:type="dxa"/>
            <w:vAlign w:val="center"/>
          </w:tcPr>
          <w:p w14:paraId="7ADFD4D9" w14:textId="39AD049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NUMBER OF QUESTIONS</w:t>
            </w:r>
          </w:p>
        </w:tc>
        <w:tc>
          <w:tcPr>
            <w:tcW w:w="3117" w:type="dxa"/>
            <w:vAlign w:val="center"/>
          </w:tcPr>
          <w:p w14:paraId="4417AF50" w14:textId="3653A3FC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AVAILABLE MARKS</w:t>
            </w:r>
          </w:p>
        </w:tc>
        <w:tc>
          <w:tcPr>
            <w:tcW w:w="2638" w:type="dxa"/>
            <w:vAlign w:val="center"/>
          </w:tcPr>
          <w:p w14:paraId="19C63559" w14:textId="7D214F60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MARK</w:t>
            </w:r>
          </w:p>
        </w:tc>
      </w:tr>
      <w:tr w:rsidR="001F3A23" w:rsidRPr="001F3A23" w14:paraId="3841EE96" w14:textId="77777777" w:rsidTr="00CF25D0">
        <w:trPr>
          <w:trHeight w:val="395"/>
          <w:jc w:val="center"/>
        </w:trPr>
        <w:tc>
          <w:tcPr>
            <w:tcW w:w="2515" w:type="dxa"/>
            <w:vAlign w:val="center"/>
          </w:tcPr>
          <w:p w14:paraId="6DFCB5C4" w14:textId="2C92D5A0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Multiple Choice</w:t>
            </w:r>
          </w:p>
        </w:tc>
        <w:tc>
          <w:tcPr>
            <w:tcW w:w="2520" w:type="dxa"/>
            <w:vAlign w:val="center"/>
          </w:tcPr>
          <w:p w14:paraId="1F8607D1" w14:textId="0E6DA657" w:rsidR="001F3A23" w:rsidRPr="001F3A23" w:rsidRDefault="000C17B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77159E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297395AF" w14:textId="4297F557" w:rsidR="001F3A23" w:rsidRPr="001F3A23" w:rsidRDefault="000C17B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77159E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14:paraId="12D609C8" w14:textId="5BAD7BCF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1F3A23" w:rsidRPr="001F3A23" w14:paraId="3F0BB76C" w14:textId="77777777" w:rsidTr="00CF25D0">
        <w:trPr>
          <w:trHeight w:val="440"/>
          <w:jc w:val="center"/>
        </w:trPr>
        <w:tc>
          <w:tcPr>
            <w:tcW w:w="2515" w:type="dxa"/>
            <w:vAlign w:val="center"/>
          </w:tcPr>
          <w:p w14:paraId="17CFC324" w14:textId="01B387E1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Short Answer</w:t>
            </w:r>
          </w:p>
        </w:tc>
        <w:tc>
          <w:tcPr>
            <w:tcW w:w="2520" w:type="dxa"/>
            <w:vAlign w:val="center"/>
          </w:tcPr>
          <w:p w14:paraId="187E067C" w14:textId="2BFF8230" w:rsidR="001F3A23" w:rsidRPr="001F3A23" w:rsidRDefault="006F7A5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35CB84AF" w14:textId="2431A7A7" w:rsidR="001F3A23" w:rsidRPr="001F3A23" w:rsidRDefault="0077159E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35</w:t>
            </w:r>
          </w:p>
        </w:tc>
        <w:tc>
          <w:tcPr>
            <w:tcW w:w="2638" w:type="dxa"/>
            <w:vAlign w:val="center"/>
          </w:tcPr>
          <w:p w14:paraId="5BAE0BE8" w14:textId="77777777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CF25D0" w:rsidRPr="001F3A23" w14:paraId="77C2794E" w14:textId="77777777" w:rsidTr="00CF25D0">
        <w:trPr>
          <w:trHeight w:val="440"/>
          <w:jc w:val="center"/>
        </w:trPr>
        <w:tc>
          <w:tcPr>
            <w:tcW w:w="2515" w:type="dxa"/>
            <w:vAlign w:val="center"/>
          </w:tcPr>
          <w:p w14:paraId="608DE4EC" w14:textId="3043C660" w:rsidR="00CF25D0" w:rsidRDefault="00CF25D0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Extended Response </w:t>
            </w:r>
          </w:p>
        </w:tc>
        <w:tc>
          <w:tcPr>
            <w:tcW w:w="2520" w:type="dxa"/>
            <w:vAlign w:val="center"/>
          </w:tcPr>
          <w:p w14:paraId="3E942799" w14:textId="04323E89" w:rsidR="00CF25D0" w:rsidRDefault="006F7A5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54BFE7B5" w14:textId="4F3DBC24" w:rsidR="00CF25D0" w:rsidRDefault="00CF25D0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13</w:t>
            </w:r>
          </w:p>
        </w:tc>
        <w:tc>
          <w:tcPr>
            <w:tcW w:w="2638" w:type="dxa"/>
            <w:vAlign w:val="center"/>
          </w:tcPr>
          <w:p w14:paraId="6128DD66" w14:textId="77777777" w:rsidR="00CF25D0" w:rsidRPr="001F3A23" w:rsidRDefault="00CF25D0">
            <w:pPr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15C2026B" w14:textId="77777777" w:rsidR="00CF25D0" w:rsidRDefault="00CF25D0" w:rsidP="00CF25D0">
      <w:pPr>
        <w:spacing w:after="0"/>
        <w:rPr>
          <w:rFonts w:ascii="Rockwell" w:hAnsi="Rockwell"/>
          <w:b/>
          <w:bCs/>
          <w:sz w:val="28"/>
          <w:szCs w:val="28"/>
        </w:rPr>
      </w:pPr>
    </w:p>
    <w:p w14:paraId="482EAD9C" w14:textId="4E2FAB0D" w:rsidR="00CF25D0" w:rsidRDefault="00CF25D0">
      <w:pPr>
        <w:rPr>
          <w:rFonts w:ascii="Rockwell" w:hAnsi="Rockwell"/>
          <w:b/>
          <w:bCs/>
          <w:sz w:val="28"/>
          <w:szCs w:val="28"/>
        </w:rPr>
      </w:pPr>
      <w:r w:rsidRPr="00CF25D0">
        <w:rPr>
          <w:rFonts w:ascii="Rockwell" w:hAnsi="Rockwell"/>
          <w:b/>
          <w:bCs/>
          <w:sz w:val="28"/>
          <w:szCs w:val="28"/>
        </w:rPr>
        <w:t>Instructions</w:t>
      </w:r>
      <w:r>
        <w:rPr>
          <w:rFonts w:ascii="Rockwell" w:hAnsi="Rockwell"/>
          <w:b/>
          <w:bCs/>
          <w:sz w:val="28"/>
          <w:szCs w:val="28"/>
        </w:rPr>
        <w:t>:</w:t>
      </w:r>
    </w:p>
    <w:p w14:paraId="085A3365" w14:textId="4D76B2DC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You will be given 55 minutes’ working time to complete the test.</w:t>
      </w:r>
    </w:p>
    <w:p w14:paraId="077269FC" w14:textId="3CFE6186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Multiple choice answers should be given on the answer sheet provided.</w:t>
      </w:r>
    </w:p>
    <w:p w14:paraId="4B58962E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Short response questions should be written in the spaces provided.</w:t>
      </w:r>
    </w:p>
    <w:p w14:paraId="20862DF1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Any calculations must show FULL WORKING and be stated to the appropriate number of significant figures or marks will be deducted.</w:t>
      </w:r>
    </w:p>
    <w:p w14:paraId="569D381D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Use BLACK or BLUE pen only.</w:t>
      </w:r>
    </w:p>
    <w:p w14:paraId="687E87E6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Scientific calculators are permitted for this test.</w:t>
      </w:r>
    </w:p>
    <w:p w14:paraId="59307AD0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A Chemistry Data Sheet will be provided with this test.</w:t>
      </w:r>
    </w:p>
    <w:p w14:paraId="1D55F376" w14:textId="77777777" w:rsidR="00CF25D0" w:rsidRDefault="00CF25D0" w:rsidP="00F2798B">
      <w:pPr>
        <w:spacing w:after="0"/>
        <w:rPr>
          <w:sz w:val="24"/>
          <w:szCs w:val="24"/>
        </w:rPr>
      </w:pPr>
    </w:p>
    <w:p w14:paraId="645CA078" w14:textId="1B6F2FD5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4741C1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493E6262" w14:textId="50626E21" w:rsidR="002F2BB7" w:rsidRDefault="002F2BB7">
      <w:pPr>
        <w:rPr>
          <w:rFonts w:ascii="Rockwell" w:hAnsi="Rockwell"/>
          <w:sz w:val="24"/>
          <w:szCs w:val="24"/>
        </w:rPr>
      </w:pPr>
      <w:r w:rsidRPr="002F2BB7">
        <w:rPr>
          <w:rFonts w:ascii="Rockwell" w:hAnsi="Rockwell"/>
          <w:sz w:val="24"/>
          <w:szCs w:val="24"/>
        </w:rPr>
        <w:t>INSTRUCTIONS</w:t>
      </w:r>
    </w:p>
    <w:p w14:paraId="4732C0CD" w14:textId="3C9B1816" w:rsidR="00CF25D0" w:rsidRDefault="00CF25D0" w:rsidP="00F2798B">
      <w:pPr>
        <w:jc w:val="center"/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17EA9EC4" wp14:editId="759A8161">
            <wp:extent cx="7035165" cy="16097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136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3EDF" w14:textId="7C7FD89E" w:rsidR="00CF25D0" w:rsidRDefault="00F2798B" w:rsidP="00F2798B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A579AD" wp14:editId="56A6AC20">
            <wp:simplePos x="0" y="0"/>
            <wp:positionH relativeFrom="margin">
              <wp:align>left</wp:align>
            </wp:positionH>
            <wp:positionV relativeFrom="paragraph">
              <wp:posOffset>12701</wp:posOffset>
            </wp:positionV>
            <wp:extent cx="2400300" cy="1984375"/>
            <wp:effectExtent l="0" t="0" r="0" b="0"/>
            <wp:wrapThrough wrapText="bothSides">
              <wp:wrapPolygon edited="0">
                <wp:start x="0" y="0"/>
                <wp:lineTo x="0" y="21358"/>
                <wp:lineTo x="21429" y="21358"/>
                <wp:lineTo x="21429" y="0"/>
                <wp:lineTo x="0" y="0"/>
              </wp:wrapPolygon>
            </wp:wrapThrough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79" cy="198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7D670" wp14:editId="0BC560DC">
            <wp:simplePos x="0" y="0"/>
            <wp:positionH relativeFrom="margin">
              <wp:posOffset>2600325</wp:posOffset>
            </wp:positionH>
            <wp:positionV relativeFrom="paragraph">
              <wp:posOffset>5715</wp:posOffset>
            </wp:positionV>
            <wp:extent cx="241935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30" y="21497"/>
                <wp:lineTo x="21430" y="0"/>
                <wp:lineTo x="0" y="0"/>
              </wp:wrapPolygon>
            </wp:wrapThrough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7B7">
        <w:rPr>
          <w:sz w:val="24"/>
          <w:szCs w:val="24"/>
        </w:rPr>
        <w:t xml:space="preserve"> </w:t>
      </w:r>
    </w:p>
    <w:p w14:paraId="19366261" w14:textId="5C964B43" w:rsidR="00CF25D0" w:rsidRDefault="00CF25D0" w:rsidP="000C17B7">
      <w:pPr>
        <w:ind w:left="-720" w:firstLine="720"/>
        <w:rPr>
          <w:sz w:val="24"/>
          <w:szCs w:val="24"/>
        </w:rPr>
      </w:pPr>
    </w:p>
    <w:p w14:paraId="0F5DF804" w14:textId="23007A10" w:rsidR="00CF25D0" w:rsidRDefault="00CF25D0" w:rsidP="000C17B7">
      <w:pPr>
        <w:ind w:left="-720" w:firstLine="720"/>
        <w:rPr>
          <w:sz w:val="24"/>
          <w:szCs w:val="24"/>
        </w:rPr>
      </w:pPr>
    </w:p>
    <w:p w14:paraId="64576BA9" w14:textId="08CA26E9" w:rsidR="00CF25D0" w:rsidRDefault="00CF25D0" w:rsidP="000C17B7">
      <w:pPr>
        <w:ind w:left="-720" w:firstLine="720"/>
        <w:rPr>
          <w:sz w:val="24"/>
          <w:szCs w:val="24"/>
        </w:rPr>
      </w:pPr>
    </w:p>
    <w:p w14:paraId="4E437D6E" w14:textId="0E2FB510" w:rsidR="00CF25D0" w:rsidRDefault="00CF25D0" w:rsidP="000C17B7">
      <w:pPr>
        <w:ind w:left="-720" w:firstLine="720"/>
        <w:rPr>
          <w:sz w:val="24"/>
          <w:szCs w:val="24"/>
        </w:rPr>
      </w:pPr>
    </w:p>
    <w:p w14:paraId="5741E0F5" w14:textId="155FEF0C" w:rsidR="00CF25D0" w:rsidRDefault="00CF25D0" w:rsidP="000C17B7">
      <w:pPr>
        <w:ind w:left="-720" w:firstLine="720"/>
        <w:rPr>
          <w:sz w:val="24"/>
          <w:szCs w:val="24"/>
        </w:rPr>
      </w:pPr>
    </w:p>
    <w:p w14:paraId="1C62633F" w14:textId="05863118" w:rsidR="00CF25D0" w:rsidRDefault="00CF25D0" w:rsidP="000C17B7">
      <w:pPr>
        <w:ind w:left="-720" w:firstLine="720"/>
        <w:rPr>
          <w:sz w:val="24"/>
          <w:szCs w:val="24"/>
        </w:rPr>
      </w:pPr>
    </w:p>
    <w:p w14:paraId="0C1489D0" w14:textId="77777777" w:rsidR="00D429B2" w:rsidRPr="00D429B2" w:rsidRDefault="00D429B2" w:rsidP="00D429B2">
      <w:pPr>
        <w:jc w:val="both"/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lastRenderedPageBreak/>
        <w:t>Question 1</w:t>
      </w:r>
    </w:p>
    <w:p w14:paraId="0AF799C7" w14:textId="7D79C64F" w:rsidR="00D429B2" w:rsidRPr="00D429B2" w:rsidRDefault="00D429B2" w:rsidP="00D429B2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The equilibrium constant expression for a particular reaction is as follows.</w:t>
      </w:r>
    </w:p>
    <w:p w14:paraId="58270FB4" w14:textId="77777777" w:rsidR="00D429B2" w:rsidRPr="00D429B2" w:rsidRDefault="00D429B2" w:rsidP="00D429B2">
      <w:pPr>
        <w:jc w:val="center"/>
        <w:rPr>
          <w:rFonts w:ascii="Arial" w:hAnsi="Arial" w:cs="Arial"/>
          <w:sz w:val="40"/>
          <w:szCs w:val="40"/>
        </w:rPr>
      </w:pPr>
      <w:r w:rsidRPr="00D429B2">
        <w:rPr>
          <w:rFonts w:ascii="Arial" w:hAnsi="Arial" w:cs="Arial"/>
          <w:sz w:val="40"/>
          <w:szCs w:val="40"/>
        </w:rPr>
        <w:t xml:space="preserve">K =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40"/>
                        <w:szCs w:val="4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40"/>
                        <w:szCs w:val="4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40"/>
                <w:szCs w:val="40"/>
              </w:rPr>
              <m:t>[CO]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[</m:t>
            </m:r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O]</m:t>
            </m:r>
          </m:den>
        </m:f>
      </m:oMath>
    </w:p>
    <w:p w14:paraId="2B285C3B" w14:textId="077972F6" w:rsidR="00D429B2" w:rsidRPr="00D429B2" w:rsidRDefault="00D429B2" w:rsidP="00D429B2">
      <w:pPr>
        <w:rPr>
          <w:rFonts w:ascii="Arial" w:hAnsi="Arial" w:cs="Arial"/>
        </w:rPr>
      </w:pPr>
      <w:r w:rsidRPr="00D429B2">
        <w:rPr>
          <w:rFonts w:ascii="Arial" w:hAnsi="Arial" w:cs="Arial"/>
        </w:rPr>
        <w:t>The reaction could be:</w:t>
      </w:r>
    </w:p>
    <w:p w14:paraId="466717CE" w14:textId="1A6260EC" w:rsidR="00D429B2" w:rsidRPr="00D429B2" w:rsidRDefault="00D429B2" w:rsidP="00D429B2">
      <w:pPr>
        <w:pStyle w:val="ListParagraph"/>
        <w:numPr>
          <w:ilvl w:val="0"/>
          <w:numId w:val="20"/>
        </w:numPr>
        <w:spacing w:after="0" w:line="360" w:lineRule="auto"/>
        <w:ind w:left="993" w:hanging="567"/>
        <w:contextualSpacing w:val="0"/>
        <w:jc w:val="both"/>
        <w:rPr>
          <w:rFonts w:ascii="Arial" w:hAnsi="Arial" w:cs="Arial"/>
        </w:rPr>
      </w:pPr>
      <w:bookmarkStart w:id="0" w:name="_Hlk499110649"/>
      <w:r w:rsidRPr="00D429B2">
        <w:rPr>
          <w:rFonts w:ascii="Arial" w:hAnsi="Arial" w:cs="Arial"/>
        </w:rPr>
        <w:t>2CO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+ 2H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CH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CO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</w:p>
    <w:bookmarkEnd w:id="0"/>
    <w:p w14:paraId="7C09018A" w14:textId="7B28AC40" w:rsidR="00D429B2" w:rsidRPr="00D429B2" w:rsidRDefault="00D429B2" w:rsidP="00D429B2">
      <w:pPr>
        <w:pStyle w:val="ListParagraph"/>
        <w:numPr>
          <w:ilvl w:val="0"/>
          <w:numId w:val="20"/>
        </w:numPr>
        <w:spacing w:after="0" w:line="360" w:lineRule="auto"/>
        <w:ind w:left="993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C</w:t>
      </w:r>
      <w:r w:rsidRPr="00D429B2">
        <w:rPr>
          <w:rFonts w:ascii="Arial" w:hAnsi="Arial" w:cs="Arial"/>
          <w:i/>
        </w:rPr>
        <w:t>(s)</w:t>
      </w:r>
      <w:r w:rsidRPr="00D429B2">
        <w:rPr>
          <w:rFonts w:ascii="Arial" w:hAnsi="Arial" w:cs="Arial"/>
        </w:rPr>
        <w:t xml:space="preserve"> + 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>O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CO</w:t>
      </w:r>
      <w:r w:rsidRPr="00D429B2">
        <w:rPr>
          <w:rFonts w:ascii="Arial" w:hAnsi="Arial" w:cs="Arial"/>
          <w:i/>
        </w:rPr>
        <w:t>(g)</w:t>
      </w:r>
    </w:p>
    <w:p w14:paraId="008D04D2" w14:textId="60C1D79C" w:rsidR="00D429B2" w:rsidRPr="00D429B2" w:rsidRDefault="00D429B2" w:rsidP="00D429B2">
      <w:pPr>
        <w:pStyle w:val="ListParagraph"/>
        <w:numPr>
          <w:ilvl w:val="0"/>
          <w:numId w:val="20"/>
        </w:numPr>
        <w:spacing w:after="0" w:line="360" w:lineRule="auto"/>
        <w:ind w:left="993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>O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CO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CO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</w:p>
    <w:p w14:paraId="3CFE9F2A" w14:textId="5B4073F5" w:rsidR="00D429B2" w:rsidRPr="00D429B2" w:rsidRDefault="00D429B2" w:rsidP="00D429B2">
      <w:pPr>
        <w:pStyle w:val="ListParagraph"/>
        <w:numPr>
          <w:ilvl w:val="0"/>
          <w:numId w:val="20"/>
        </w:numPr>
        <w:spacing w:after="0" w:line="360" w:lineRule="auto"/>
        <w:ind w:left="993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CH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+ 2O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CO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</w:rPr>
        <w:t>(g)</w:t>
      </w:r>
      <w:r w:rsidRPr="00D429B2">
        <w:rPr>
          <w:rFonts w:ascii="Arial" w:hAnsi="Arial" w:cs="Arial"/>
        </w:rPr>
        <w:t xml:space="preserve"> + 2H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>O</w:t>
      </w:r>
      <w:r w:rsidRPr="00D429B2">
        <w:rPr>
          <w:rFonts w:ascii="Arial" w:hAnsi="Arial" w:cs="Arial"/>
          <w:i/>
        </w:rPr>
        <w:t>(g)</w:t>
      </w:r>
    </w:p>
    <w:p w14:paraId="4ABC6E1A" w14:textId="77777777" w:rsidR="00D429B2" w:rsidRPr="00D429B2" w:rsidRDefault="00D429B2" w:rsidP="00D429B2">
      <w:pPr>
        <w:rPr>
          <w:rFonts w:ascii="Arial" w:hAnsi="Arial" w:cs="Arial"/>
        </w:rPr>
      </w:pPr>
    </w:p>
    <w:p w14:paraId="39D8C505" w14:textId="77777777" w:rsidR="00D429B2" w:rsidRPr="00D429B2" w:rsidRDefault="00D429B2" w:rsidP="00D429B2">
      <w:pPr>
        <w:jc w:val="both"/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2</w:t>
      </w:r>
    </w:p>
    <w:p w14:paraId="4C0B2808" w14:textId="77777777" w:rsidR="00D429B2" w:rsidRPr="00D429B2" w:rsidRDefault="00D429B2" w:rsidP="00D429B2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A reaction vessel has the energy profile diagram shown below</w:t>
      </w:r>
    </w:p>
    <w:p w14:paraId="50CE989B" w14:textId="77777777" w:rsidR="00D429B2" w:rsidRPr="00D429B2" w:rsidRDefault="00D429B2" w:rsidP="00D429B2">
      <w:pPr>
        <w:jc w:val="center"/>
        <w:rPr>
          <w:rFonts w:ascii="Arial" w:hAnsi="Arial" w:cs="Arial"/>
        </w:rPr>
      </w:pPr>
      <w:r w:rsidRPr="00D429B2">
        <w:rPr>
          <w:rFonts w:ascii="Arial" w:hAnsi="Arial" w:cs="Arial"/>
          <w:noProof/>
        </w:rPr>
        <w:drawing>
          <wp:inline distT="0" distB="0" distL="0" distR="0" wp14:anchorId="0DC8E90C" wp14:editId="4545A6EF">
            <wp:extent cx="4991100" cy="2433280"/>
            <wp:effectExtent l="19050" t="19050" r="19050" b="2476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602" cy="2453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E47F1" w14:textId="77777777" w:rsidR="00D429B2" w:rsidRPr="00D429B2" w:rsidRDefault="00D429B2" w:rsidP="00D429B2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Which of the following represents the energy profile of the </w:t>
      </w:r>
      <w:r w:rsidRPr="00BE2118">
        <w:rPr>
          <w:rFonts w:ascii="Arial" w:hAnsi="Arial" w:cs="Arial"/>
          <w:b/>
          <w:u w:val="single"/>
        </w:rPr>
        <w:t>reverse reaction</w:t>
      </w:r>
      <w:r w:rsidRPr="00D429B2">
        <w:rPr>
          <w:rFonts w:ascii="Arial" w:hAnsi="Arial" w:cs="Arial"/>
        </w:rPr>
        <w:t>?</w:t>
      </w:r>
    </w:p>
    <w:p w14:paraId="61046D3E" w14:textId="412A741D" w:rsidR="00D429B2" w:rsidRPr="00D429B2" w:rsidRDefault="00BE2118" w:rsidP="00D429B2">
      <w:pPr>
        <w:ind w:firstLine="127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Activation</w:t>
      </w:r>
      <w:r w:rsidR="00D429B2" w:rsidRPr="00D429B2">
        <w:rPr>
          <w:rFonts w:ascii="Arial" w:hAnsi="Arial" w:cs="Arial"/>
          <w:b/>
          <w:bCs/>
        </w:rPr>
        <w:t xml:space="preserve"> energy (kJmol</w:t>
      </w:r>
      <w:r w:rsidR="00D429B2" w:rsidRPr="00D429B2">
        <w:rPr>
          <w:rFonts w:ascii="Arial" w:hAnsi="Arial" w:cs="Arial"/>
          <w:b/>
          <w:bCs/>
          <w:vertAlign w:val="superscript"/>
        </w:rPr>
        <w:t>-1</w:t>
      </w:r>
      <w:r w:rsidR="00D429B2" w:rsidRPr="00D429B2">
        <w:rPr>
          <w:rFonts w:ascii="Arial" w:hAnsi="Arial" w:cs="Arial"/>
          <w:b/>
          <w:bCs/>
        </w:rPr>
        <w:t>)</w:t>
      </w:r>
      <w:r w:rsidR="00D429B2" w:rsidRPr="00D429B2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D429B2">
        <w:rPr>
          <w:rFonts w:ascii="Calibri" w:hAnsi="Calibri" w:cs="Calibri"/>
          <w:b/>
          <w:bCs/>
        </w:rPr>
        <w:t>Δ</w:t>
      </w:r>
      <w:r w:rsidR="00D429B2" w:rsidRPr="00D429B2">
        <w:rPr>
          <w:rFonts w:ascii="Arial" w:hAnsi="Arial" w:cs="Arial"/>
          <w:b/>
          <w:bCs/>
        </w:rPr>
        <w:t>H ((kJmol</w:t>
      </w:r>
      <w:r w:rsidR="00D429B2" w:rsidRPr="00D429B2">
        <w:rPr>
          <w:rFonts w:ascii="Arial" w:hAnsi="Arial" w:cs="Arial"/>
          <w:b/>
          <w:bCs/>
          <w:vertAlign w:val="superscript"/>
        </w:rPr>
        <w:t>-1</w:t>
      </w:r>
      <w:r w:rsidR="00D429B2" w:rsidRPr="00D429B2">
        <w:rPr>
          <w:rFonts w:ascii="Arial" w:hAnsi="Arial" w:cs="Arial"/>
          <w:b/>
          <w:bCs/>
        </w:rPr>
        <w:t>)</w:t>
      </w:r>
    </w:p>
    <w:p w14:paraId="01DFE0E2" w14:textId="42C3D60B" w:rsidR="00D429B2" w:rsidRPr="00D429B2" w:rsidRDefault="0045516F" w:rsidP="00D429B2">
      <w:pPr>
        <w:pStyle w:val="ListParagraph"/>
        <w:numPr>
          <w:ilvl w:val="0"/>
          <w:numId w:val="22"/>
        </w:numPr>
        <w:tabs>
          <w:tab w:val="left" w:pos="2552"/>
          <w:tab w:val="left" w:pos="5387"/>
        </w:tabs>
        <w:spacing w:after="0" w:line="276" w:lineRule="auto"/>
        <w:ind w:left="2410" w:hanging="198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429B2" w:rsidRPr="00D429B2">
        <w:rPr>
          <w:rFonts w:ascii="Arial" w:hAnsi="Arial" w:cs="Arial"/>
        </w:rPr>
        <w:t>0</w:t>
      </w:r>
      <w:r w:rsidR="00D429B2" w:rsidRPr="00D429B2">
        <w:rPr>
          <w:rFonts w:ascii="Arial" w:hAnsi="Arial" w:cs="Arial"/>
        </w:rPr>
        <w:tab/>
        <w:t>+10</w:t>
      </w:r>
    </w:p>
    <w:p w14:paraId="04C2ED29" w14:textId="3F909D7C" w:rsidR="00D429B2" w:rsidRPr="00D429B2" w:rsidRDefault="0045516F" w:rsidP="00D429B2">
      <w:pPr>
        <w:pStyle w:val="ListParagraph"/>
        <w:numPr>
          <w:ilvl w:val="0"/>
          <w:numId w:val="22"/>
        </w:numPr>
        <w:tabs>
          <w:tab w:val="left" w:pos="2552"/>
          <w:tab w:val="left" w:pos="5387"/>
        </w:tabs>
        <w:spacing w:after="0" w:line="276" w:lineRule="auto"/>
        <w:ind w:left="2410" w:hanging="198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429B2" w:rsidRPr="00D429B2">
        <w:rPr>
          <w:rFonts w:ascii="Arial" w:hAnsi="Arial" w:cs="Arial"/>
        </w:rPr>
        <w:t>0</w:t>
      </w:r>
      <w:r w:rsidR="00D429B2" w:rsidRPr="00D429B2">
        <w:rPr>
          <w:rFonts w:ascii="Arial" w:hAnsi="Arial" w:cs="Arial"/>
        </w:rPr>
        <w:tab/>
        <w:t>+10</w:t>
      </w:r>
    </w:p>
    <w:p w14:paraId="4510F412" w14:textId="705F05C1" w:rsidR="00D429B2" w:rsidRPr="00D429B2" w:rsidRDefault="0045516F" w:rsidP="00D429B2">
      <w:pPr>
        <w:pStyle w:val="ListParagraph"/>
        <w:numPr>
          <w:ilvl w:val="0"/>
          <w:numId w:val="22"/>
        </w:numPr>
        <w:tabs>
          <w:tab w:val="left" w:pos="2552"/>
          <w:tab w:val="left" w:pos="5387"/>
        </w:tabs>
        <w:spacing w:after="0" w:line="276" w:lineRule="auto"/>
        <w:ind w:left="2410" w:hanging="198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429B2" w:rsidRPr="00D429B2">
        <w:rPr>
          <w:rFonts w:ascii="Arial" w:hAnsi="Arial" w:cs="Arial"/>
        </w:rPr>
        <w:t>0</w:t>
      </w:r>
      <w:r w:rsidR="00D429B2" w:rsidRPr="00D429B2">
        <w:rPr>
          <w:rFonts w:ascii="Arial" w:hAnsi="Arial" w:cs="Arial"/>
        </w:rPr>
        <w:tab/>
        <w:t>-10</w:t>
      </w:r>
    </w:p>
    <w:p w14:paraId="36702D86" w14:textId="4BFB7CF4" w:rsidR="00D429B2" w:rsidRPr="00D429B2" w:rsidRDefault="0045516F" w:rsidP="00D429B2">
      <w:pPr>
        <w:pStyle w:val="ListParagraph"/>
        <w:numPr>
          <w:ilvl w:val="0"/>
          <w:numId w:val="22"/>
        </w:numPr>
        <w:tabs>
          <w:tab w:val="left" w:pos="2552"/>
          <w:tab w:val="left" w:pos="5387"/>
        </w:tabs>
        <w:spacing w:after="0" w:line="276" w:lineRule="auto"/>
        <w:ind w:left="2410" w:hanging="198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429B2" w:rsidRPr="00D429B2">
        <w:rPr>
          <w:rFonts w:ascii="Arial" w:hAnsi="Arial" w:cs="Arial"/>
        </w:rPr>
        <w:t>0</w:t>
      </w:r>
      <w:r w:rsidR="00D429B2" w:rsidRPr="00D429B2">
        <w:rPr>
          <w:rFonts w:ascii="Arial" w:hAnsi="Arial" w:cs="Arial"/>
        </w:rPr>
        <w:tab/>
        <w:t>-10</w:t>
      </w:r>
    </w:p>
    <w:p w14:paraId="78C38CFF" w14:textId="1C22003C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5F6FB65E" w14:textId="5BB4134E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26558B67" w14:textId="3AD1AFC2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195067F1" w14:textId="3CB04073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50A54295" w14:textId="6EF840EB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44DF5BB3" w14:textId="47CDC442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3BEEF6D6" w14:textId="598047EE" w:rsidR="00D429B2" w:rsidRDefault="00D429B2" w:rsidP="00D429B2">
      <w:pPr>
        <w:rPr>
          <w:rFonts w:ascii="Arial" w:hAnsi="Arial" w:cs="Arial"/>
          <w:color w:val="000000" w:themeColor="text1"/>
        </w:rPr>
      </w:pPr>
    </w:p>
    <w:p w14:paraId="01051C0F" w14:textId="77777777" w:rsidR="00D429B2" w:rsidRPr="00D429B2" w:rsidRDefault="00D429B2" w:rsidP="00D429B2">
      <w:pPr>
        <w:rPr>
          <w:rFonts w:ascii="Arial" w:hAnsi="Arial" w:cs="Arial"/>
          <w:b/>
          <w:bCs/>
          <w:color w:val="000000" w:themeColor="text1"/>
        </w:rPr>
      </w:pPr>
      <w:r w:rsidRPr="00D429B2">
        <w:rPr>
          <w:rFonts w:ascii="Arial" w:hAnsi="Arial" w:cs="Arial"/>
          <w:b/>
          <w:bCs/>
          <w:color w:val="000000" w:themeColor="text1"/>
        </w:rPr>
        <w:t>Question 3</w:t>
      </w:r>
    </w:p>
    <w:p w14:paraId="3C122405" w14:textId="77777777" w:rsidR="00D429B2" w:rsidRPr="00D429B2" w:rsidRDefault="00D429B2" w:rsidP="00D429B2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Consider the information in the table below regarding three different monoprotic acids.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2223"/>
        <w:gridCol w:w="1985"/>
      </w:tblGrid>
      <w:tr w:rsidR="00D429B2" w:rsidRPr="00D429B2" w14:paraId="2C7F678D" w14:textId="77777777" w:rsidTr="00C7058B">
        <w:trPr>
          <w:trHeight w:val="397"/>
        </w:trPr>
        <w:tc>
          <w:tcPr>
            <w:tcW w:w="2223" w:type="dxa"/>
            <w:vAlign w:val="center"/>
          </w:tcPr>
          <w:p w14:paraId="5F6AF9FC" w14:textId="77777777" w:rsidR="00D429B2" w:rsidRPr="00D429B2" w:rsidRDefault="00D429B2" w:rsidP="00C7058B">
            <w:pPr>
              <w:jc w:val="center"/>
              <w:rPr>
                <w:rFonts w:ascii="Arial" w:hAnsi="Arial" w:cs="Arial"/>
                <w:b/>
              </w:rPr>
            </w:pPr>
            <w:r w:rsidRPr="00D429B2">
              <w:rPr>
                <w:rFonts w:ascii="Arial" w:hAnsi="Arial" w:cs="Arial"/>
                <w:b/>
              </w:rPr>
              <w:t>Acid</w:t>
            </w:r>
          </w:p>
        </w:tc>
        <w:tc>
          <w:tcPr>
            <w:tcW w:w="1985" w:type="dxa"/>
            <w:vAlign w:val="center"/>
          </w:tcPr>
          <w:p w14:paraId="2605183B" w14:textId="77777777" w:rsidR="00D429B2" w:rsidRPr="00D429B2" w:rsidRDefault="00D429B2" w:rsidP="00C7058B">
            <w:pPr>
              <w:jc w:val="center"/>
              <w:rPr>
                <w:rFonts w:ascii="Arial" w:hAnsi="Arial" w:cs="Arial"/>
                <w:b/>
              </w:rPr>
            </w:pPr>
            <w:r w:rsidRPr="00D429B2">
              <w:rPr>
                <w:rFonts w:ascii="Arial" w:hAnsi="Arial" w:cs="Arial"/>
                <w:b/>
              </w:rPr>
              <w:t>K</w:t>
            </w:r>
            <w:r w:rsidRPr="00D429B2">
              <w:rPr>
                <w:rFonts w:ascii="Arial" w:hAnsi="Arial" w:cs="Arial"/>
                <w:b/>
                <w:vertAlign w:val="subscript"/>
              </w:rPr>
              <w:t>a</w:t>
            </w:r>
          </w:p>
        </w:tc>
      </w:tr>
      <w:tr w:rsidR="00D429B2" w:rsidRPr="00D429B2" w14:paraId="7FBFC54D" w14:textId="77777777" w:rsidTr="00C7058B">
        <w:trPr>
          <w:trHeight w:val="397"/>
        </w:trPr>
        <w:tc>
          <w:tcPr>
            <w:tcW w:w="2223" w:type="dxa"/>
            <w:vAlign w:val="center"/>
          </w:tcPr>
          <w:p w14:paraId="2EB45714" w14:textId="77777777" w:rsidR="00D429B2" w:rsidRPr="00D429B2" w:rsidRDefault="00D429B2" w:rsidP="00C7058B">
            <w:pPr>
              <w:jc w:val="center"/>
              <w:rPr>
                <w:rFonts w:ascii="Arial" w:hAnsi="Arial" w:cs="Arial"/>
              </w:rPr>
            </w:pPr>
            <w:r w:rsidRPr="00D429B2">
              <w:rPr>
                <w:rFonts w:ascii="Arial" w:hAnsi="Arial" w:cs="Arial"/>
              </w:rPr>
              <w:t>Formic acid</w:t>
            </w:r>
          </w:p>
        </w:tc>
        <w:tc>
          <w:tcPr>
            <w:tcW w:w="1985" w:type="dxa"/>
            <w:vAlign w:val="center"/>
          </w:tcPr>
          <w:p w14:paraId="577D5F59" w14:textId="77777777" w:rsidR="00D429B2" w:rsidRPr="00D429B2" w:rsidRDefault="00D429B2" w:rsidP="00C7058B">
            <w:pPr>
              <w:jc w:val="center"/>
              <w:rPr>
                <w:rFonts w:ascii="Arial" w:hAnsi="Arial" w:cs="Arial"/>
              </w:rPr>
            </w:pPr>
            <w:r w:rsidRPr="00D429B2">
              <w:rPr>
                <w:rFonts w:ascii="Arial" w:hAnsi="Arial" w:cs="Arial"/>
              </w:rPr>
              <w:t>1.82 x 10</w:t>
            </w:r>
            <w:r w:rsidRPr="00D429B2">
              <w:rPr>
                <w:rFonts w:ascii="Arial" w:hAnsi="Arial" w:cs="Arial"/>
                <w:vertAlign w:val="superscript"/>
              </w:rPr>
              <w:t>-4</w:t>
            </w:r>
          </w:p>
        </w:tc>
      </w:tr>
      <w:tr w:rsidR="00D429B2" w:rsidRPr="00D429B2" w14:paraId="744DEC9A" w14:textId="77777777" w:rsidTr="00C7058B">
        <w:trPr>
          <w:trHeight w:val="397"/>
        </w:trPr>
        <w:tc>
          <w:tcPr>
            <w:tcW w:w="2223" w:type="dxa"/>
            <w:vAlign w:val="center"/>
          </w:tcPr>
          <w:p w14:paraId="7B01115B" w14:textId="77777777" w:rsidR="00D429B2" w:rsidRPr="00D429B2" w:rsidRDefault="00D429B2" w:rsidP="00C7058B">
            <w:pPr>
              <w:jc w:val="center"/>
              <w:rPr>
                <w:rFonts w:ascii="Arial" w:hAnsi="Arial" w:cs="Arial"/>
              </w:rPr>
            </w:pPr>
            <w:r w:rsidRPr="00D429B2">
              <w:rPr>
                <w:rFonts w:ascii="Arial" w:hAnsi="Arial" w:cs="Arial"/>
              </w:rPr>
              <w:t>Hydrofluoric acid</w:t>
            </w:r>
          </w:p>
        </w:tc>
        <w:tc>
          <w:tcPr>
            <w:tcW w:w="1985" w:type="dxa"/>
            <w:vAlign w:val="center"/>
          </w:tcPr>
          <w:p w14:paraId="7303CFF5" w14:textId="77777777" w:rsidR="00D429B2" w:rsidRPr="00D429B2" w:rsidRDefault="00D429B2" w:rsidP="00C7058B">
            <w:pPr>
              <w:jc w:val="center"/>
              <w:rPr>
                <w:rFonts w:ascii="Arial" w:hAnsi="Arial" w:cs="Arial"/>
              </w:rPr>
            </w:pPr>
            <w:r w:rsidRPr="00D429B2">
              <w:rPr>
                <w:rFonts w:ascii="Arial" w:hAnsi="Arial" w:cs="Arial"/>
              </w:rPr>
              <w:t>6.76 x 10</w:t>
            </w:r>
            <w:r w:rsidRPr="00D429B2">
              <w:rPr>
                <w:rFonts w:ascii="Arial" w:hAnsi="Arial" w:cs="Arial"/>
                <w:vertAlign w:val="superscript"/>
              </w:rPr>
              <w:t>-4</w:t>
            </w:r>
          </w:p>
        </w:tc>
      </w:tr>
      <w:tr w:rsidR="00D429B2" w:rsidRPr="00D429B2" w14:paraId="582E86F5" w14:textId="77777777" w:rsidTr="00C7058B">
        <w:trPr>
          <w:trHeight w:val="397"/>
        </w:trPr>
        <w:tc>
          <w:tcPr>
            <w:tcW w:w="2223" w:type="dxa"/>
            <w:vAlign w:val="center"/>
          </w:tcPr>
          <w:p w14:paraId="6C7AC0DC" w14:textId="77777777" w:rsidR="00D429B2" w:rsidRPr="00D429B2" w:rsidRDefault="00D429B2" w:rsidP="00C7058B">
            <w:pPr>
              <w:jc w:val="center"/>
              <w:rPr>
                <w:rFonts w:ascii="Arial" w:hAnsi="Arial" w:cs="Arial"/>
              </w:rPr>
            </w:pPr>
            <w:r w:rsidRPr="00D429B2">
              <w:rPr>
                <w:rFonts w:ascii="Arial" w:hAnsi="Arial" w:cs="Arial"/>
              </w:rPr>
              <w:t>Propionic acid</w:t>
            </w:r>
          </w:p>
        </w:tc>
        <w:tc>
          <w:tcPr>
            <w:tcW w:w="1985" w:type="dxa"/>
            <w:vAlign w:val="center"/>
          </w:tcPr>
          <w:p w14:paraId="3C45ADEF" w14:textId="77777777" w:rsidR="00D429B2" w:rsidRPr="00D429B2" w:rsidRDefault="00D429B2" w:rsidP="00C7058B">
            <w:pPr>
              <w:jc w:val="center"/>
              <w:rPr>
                <w:rFonts w:ascii="Arial" w:hAnsi="Arial" w:cs="Arial"/>
              </w:rPr>
            </w:pPr>
            <w:r w:rsidRPr="00D429B2">
              <w:rPr>
                <w:rFonts w:ascii="Arial" w:hAnsi="Arial" w:cs="Arial"/>
              </w:rPr>
              <w:t>1.35 x 10</w:t>
            </w:r>
            <w:r w:rsidRPr="00D429B2">
              <w:rPr>
                <w:rFonts w:ascii="Arial" w:hAnsi="Arial" w:cs="Arial"/>
                <w:vertAlign w:val="superscript"/>
              </w:rPr>
              <w:t>-5</w:t>
            </w:r>
          </w:p>
        </w:tc>
      </w:tr>
    </w:tbl>
    <w:p w14:paraId="0BFC5CBE" w14:textId="77777777" w:rsidR="00D429B2" w:rsidRPr="00D429B2" w:rsidRDefault="00D429B2" w:rsidP="00D429B2">
      <w:pPr>
        <w:rPr>
          <w:rFonts w:ascii="Arial" w:hAnsi="Arial" w:cs="Arial"/>
        </w:rPr>
      </w:pPr>
    </w:p>
    <w:p w14:paraId="6B7EA28A" w14:textId="77777777" w:rsidR="00D429B2" w:rsidRPr="00D429B2" w:rsidRDefault="00D429B2" w:rsidP="00D429B2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If separate 0.5 mol L</w:t>
      </w:r>
      <w:r w:rsidRPr="00D429B2">
        <w:rPr>
          <w:rFonts w:ascii="Arial" w:hAnsi="Arial" w:cs="Arial"/>
          <w:vertAlign w:val="superscript"/>
        </w:rPr>
        <w:t>-1</w:t>
      </w:r>
      <w:r w:rsidRPr="00D429B2">
        <w:rPr>
          <w:rFonts w:ascii="Arial" w:hAnsi="Arial" w:cs="Arial"/>
        </w:rPr>
        <w:t xml:space="preserve"> solutions of these three acids were tested with a pH meter, at the same temperature, which would have the highest pH?</w:t>
      </w:r>
    </w:p>
    <w:p w14:paraId="332C36B9" w14:textId="77777777" w:rsidR="00D429B2" w:rsidRPr="00D429B2" w:rsidRDefault="00D429B2" w:rsidP="00D429B2">
      <w:pPr>
        <w:pStyle w:val="ListParagraph"/>
        <w:numPr>
          <w:ilvl w:val="0"/>
          <w:numId w:val="24"/>
        </w:numPr>
        <w:spacing w:after="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Formic acid.</w:t>
      </w:r>
    </w:p>
    <w:p w14:paraId="423C3159" w14:textId="77777777" w:rsidR="00D429B2" w:rsidRPr="00D429B2" w:rsidRDefault="00D429B2" w:rsidP="00D429B2">
      <w:pPr>
        <w:pStyle w:val="ListParagraph"/>
        <w:numPr>
          <w:ilvl w:val="0"/>
          <w:numId w:val="24"/>
        </w:numPr>
        <w:spacing w:after="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Hydrofluoric acid.</w:t>
      </w:r>
    </w:p>
    <w:p w14:paraId="1A3DEA84" w14:textId="77777777" w:rsidR="00D429B2" w:rsidRPr="00D429B2" w:rsidRDefault="00D429B2" w:rsidP="00D429B2">
      <w:pPr>
        <w:pStyle w:val="ListParagraph"/>
        <w:numPr>
          <w:ilvl w:val="0"/>
          <w:numId w:val="24"/>
        </w:numPr>
        <w:spacing w:after="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Propionic acid.</w:t>
      </w:r>
    </w:p>
    <w:p w14:paraId="545A92DC" w14:textId="77777777" w:rsidR="00D429B2" w:rsidRPr="00D429B2" w:rsidRDefault="00D429B2" w:rsidP="00D429B2">
      <w:pPr>
        <w:pStyle w:val="ListParagraph"/>
        <w:numPr>
          <w:ilvl w:val="0"/>
          <w:numId w:val="24"/>
        </w:numPr>
        <w:spacing w:after="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More information is required.</w:t>
      </w:r>
    </w:p>
    <w:p w14:paraId="4D378AF8" w14:textId="77777777" w:rsidR="00D429B2" w:rsidRPr="00D429B2" w:rsidRDefault="00D429B2" w:rsidP="00D429B2">
      <w:pPr>
        <w:jc w:val="both"/>
        <w:rPr>
          <w:rFonts w:ascii="Arial" w:hAnsi="Arial" w:cs="Arial"/>
        </w:rPr>
      </w:pPr>
    </w:p>
    <w:p w14:paraId="66DB38BD" w14:textId="77777777" w:rsidR="00D429B2" w:rsidRPr="00D429B2" w:rsidRDefault="00D429B2" w:rsidP="00D429B2">
      <w:pPr>
        <w:jc w:val="both"/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4</w:t>
      </w:r>
    </w:p>
    <w:p w14:paraId="031C930A" w14:textId="77777777" w:rsidR="00D429B2" w:rsidRPr="00D429B2" w:rsidRDefault="00D429B2" w:rsidP="00D429B2">
      <w:pPr>
        <w:rPr>
          <w:rFonts w:ascii="Arial" w:hAnsi="Arial" w:cs="Arial"/>
        </w:rPr>
      </w:pPr>
      <w:r w:rsidRPr="00D429B2">
        <w:rPr>
          <w:rFonts w:ascii="Arial" w:hAnsi="Arial" w:cs="Arial"/>
        </w:rPr>
        <w:t>In terms of acid/base theory a neutral solution requires</w:t>
      </w:r>
    </w:p>
    <w:p w14:paraId="41E7542A" w14:textId="77777777" w:rsidR="00D429B2" w:rsidRPr="00D429B2" w:rsidRDefault="00D429B2" w:rsidP="00D429B2">
      <w:pPr>
        <w:pStyle w:val="ListParagraph"/>
        <w:ind w:left="567"/>
        <w:rPr>
          <w:rFonts w:ascii="Arial" w:hAnsi="Arial" w:cs="Arial"/>
          <w:vertAlign w:val="superscript"/>
        </w:rPr>
      </w:pPr>
      <w:r w:rsidRPr="00D429B2">
        <w:rPr>
          <w:rFonts w:ascii="Arial" w:hAnsi="Arial" w:cs="Arial"/>
        </w:rPr>
        <w:t>(a)</w:t>
      </w:r>
      <w:r w:rsidRPr="00D429B2">
        <w:rPr>
          <w:rFonts w:ascii="Arial" w:hAnsi="Arial" w:cs="Arial"/>
        </w:rPr>
        <w:tab/>
        <w:t>[H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>O</w:t>
      </w:r>
      <w:r w:rsidRPr="00D429B2">
        <w:rPr>
          <w:rFonts w:ascii="Arial" w:hAnsi="Arial" w:cs="Arial"/>
          <w:vertAlign w:val="superscript"/>
        </w:rPr>
        <w:t>+</w:t>
      </w:r>
      <w:r w:rsidRPr="00D429B2">
        <w:rPr>
          <w:rFonts w:ascii="Arial" w:hAnsi="Arial" w:cs="Arial"/>
        </w:rPr>
        <w:t>] = [OH</w:t>
      </w:r>
      <w:r w:rsidRPr="00D429B2">
        <w:rPr>
          <w:rFonts w:ascii="Arial" w:hAnsi="Arial" w:cs="Arial"/>
          <w:vertAlign w:val="superscript"/>
        </w:rPr>
        <w:t>–</w:t>
      </w:r>
      <w:r w:rsidRPr="00D429B2">
        <w:rPr>
          <w:rFonts w:ascii="Arial" w:hAnsi="Arial" w:cs="Arial"/>
        </w:rPr>
        <w:t>] = 0.00 mol L</w:t>
      </w:r>
      <w:r w:rsidRPr="00D429B2">
        <w:rPr>
          <w:rFonts w:ascii="Arial" w:hAnsi="Arial" w:cs="Arial"/>
          <w:vertAlign w:val="superscript"/>
        </w:rPr>
        <w:t>-1</w:t>
      </w:r>
    </w:p>
    <w:p w14:paraId="6294B070" w14:textId="77777777" w:rsidR="00D429B2" w:rsidRPr="00D429B2" w:rsidRDefault="00D429B2" w:rsidP="00D429B2">
      <w:pPr>
        <w:pStyle w:val="ListParagraph"/>
        <w:ind w:left="567"/>
        <w:rPr>
          <w:rFonts w:ascii="Arial" w:hAnsi="Arial" w:cs="Arial"/>
        </w:rPr>
      </w:pPr>
      <w:r w:rsidRPr="00D429B2">
        <w:rPr>
          <w:rFonts w:ascii="Arial" w:hAnsi="Arial" w:cs="Arial"/>
        </w:rPr>
        <w:t>(b)</w:t>
      </w:r>
      <w:r w:rsidRPr="00D429B2">
        <w:rPr>
          <w:rFonts w:ascii="Arial" w:hAnsi="Arial" w:cs="Arial"/>
        </w:rPr>
        <w:tab/>
        <w:t>pH = 7 at STP</w:t>
      </w:r>
    </w:p>
    <w:p w14:paraId="7D41A914" w14:textId="77777777" w:rsidR="00D429B2" w:rsidRPr="00D429B2" w:rsidRDefault="00D429B2" w:rsidP="00D429B2">
      <w:pPr>
        <w:pStyle w:val="ListParagraph"/>
        <w:ind w:left="567"/>
        <w:rPr>
          <w:rFonts w:ascii="Arial" w:hAnsi="Arial" w:cs="Arial"/>
        </w:rPr>
      </w:pPr>
      <w:r w:rsidRPr="00D429B2">
        <w:rPr>
          <w:rFonts w:ascii="Arial" w:hAnsi="Arial" w:cs="Arial"/>
        </w:rPr>
        <w:t>(c)</w:t>
      </w:r>
      <w:r w:rsidRPr="00D429B2">
        <w:rPr>
          <w:rFonts w:ascii="Arial" w:hAnsi="Arial" w:cs="Arial"/>
        </w:rPr>
        <w:tab/>
        <w:t>[H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>O</w:t>
      </w:r>
      <w:r w:rsidRPr="00D429B2">
        <w:rPr>
          <w:rFonts w:ascii="Arial" w:hAnsi="Arial" w:cs="Arial"/>
          <w:vertAlign w:val="superscript"/>
        </w:rPr>
        <w:t>+</w:t>
      </w:r>
      <w:r w:rsidRPr="00D429B2">
        <w:rPr>
          <w:rFonts w:ascii="Arial" w:hAnsi="Arial" w:cs="Arial"/>
        </w:rPr>
        <w:t>] = [OH</w:t>
      </w:r>
      <w:r w:rsidRPr="00D429B2">
        <w:rPr>
          <w:rFonts w:ascii="Arial" w:hAnsi="Arial" w:cs="Arial"/>
          <w:vertAlign w:val="superscript"/>
        </w:rPr>
        <w:t>–</w:t>
      </w:r>
      <w:r w:rsidRPr="00D429B2">
        <w:rPr>
          <w:rFonts w:ascii="Arial" w:hAnsi="Arial" w:cs="Arial"/>
        </w:rPr>
        <w:t>]</w:t>
      </w:r>
    </w:p>
    <w:p w14:paraId="5B004FC9" w14:textId="2EB00804" w:rsidR="00D429B2" w:rsidRPr="00D429B2" w:rsidRDefault="00D429B2" w:rsidP="00D429B2">
      <w:pPr>
        <w:pStyle w:val="ListParagraph"/>
        <w:ind w:left="567"/>
        <w:rPr>
          <w:rFonts w:ascii="Arial" w:hAnsi="Arial" w:cs="Arial"/>
        </w:rPr>
      </w:pPr>
      <w:r w:rsidRPr="00D429B2">
        <w:rPr>
          <w:rFonts w:ascii="Arial" w:hAnsi="Arial" w:cs="Arial"/>
        </w:rPr>
        <w:t>(d)</w:t>
      </w:r>
      <w:r w:rsidRPr="00D429B2">
        <w:rPr>
          <w:rFonts w:ascii="Arial" w:hAnsi="Arial" w:cs="Arial"/>
        </w:rPr>
        <w:tab/>
        <w:t>[H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>O</w:t>
      </w:r>
      <w:r w:rsidRPr="00D429B2">
        <w:rPr>
          <w:rFonts w:ascii="Arial" w:hAnsi="Arial" w:cs="Arial"/>
          <w:vertAlign w:val="superscript"/>
        </w:rPr>
        <w:t>+</w:t>
      </w:r>
      <w:r w:rsidRPr="00D429B2">
        <w:rPr>
          <w:rFonts w:ascii="Arial" w:hAnsi="Arial" w:cs="Arial"/>
        </w:rPr>
        <w:t>] = 1.0 x 10</w:t>
      </w:r>
      <w:r w:rsidRPr="00D429B2">
        <w:rPr>
          <w:rFonts w:ascii="Arial" w:hAnsi="Arial" w:cs="Arial"/>
          <w:vertAlign w:val="superscript"/>
        </w:rPr>
        <w:t>-</w:t>
      </w:r>
      <w:r w:rsidR="00627460">
        <w:rPr>
          <w:rFonts w:ascii="Arial" w:hAnsi="Arial" w:cs="Arial"/>
          <w:vertAlign w:val="superscript"/>
        </w:rPr>
        <w:t>7</w:t>
      </w:r>
    </w:p>
    <w:p w14:paraId="3601C509" w14:textId="77777777" w:rsidR="00D429B2" w:rsidRPr="00D429B2" w:rsidRDefault="00D429B2" w:rsidP="00D429B2">
      <w:pPr>
        <w:pStyle w:val="ListParagraph"/>
        <w:ind w:left="1134" w:hanging="567"/>
        <w:rPr>
          <w:rFonts w:ascii="Arial" w:hAnsi="Arial" w:cs="Arial"/>
        </w:rPr>
      </w:pPr>
    </w:p>
    <w:p w14:paraId="3A94E3DF" w14:textId="77777777" w:rsidR="00D429B2" w:rsidRPr="00D429B2" w:rsidRDefault="00D429B2" w:rsidP="00D429B2">
      <w:pPr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5</w:t>
      </w:r>
    </w:p>
    <w:p w14:paraId="7CF6BB19" w14:textId="77777777" w:rsidR="00D429B2" w:rsidRPr="00D429B2" w:rsidRDefault="00D429B2" w:rsidP="00D429B2">
      <w:pPr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Which two of the following pairs of solutions could form buffers?</w:t>
      </w:r>
    </w:p>
    <w:p w14:paraId="3723DA22" w14:textId="33431027" w:rsidR="00D429B2" w:rsidRPr="00D429B2" w:rsidRDefault="00D429B2" w:rsidP="00D429B2">
      <w:pPr>
        <w:pStyle w:val="ListParagraph"/>
        <w:numPr>
          <w:ilvl w:val="0"/>
          <w:numId w:val="28"/>
        </w:numPr>
        <w:spacing w:after="0" w:line="276" w:lineRule="auto"/>
        <w:ind w:left="2250"/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HCℓ</w:t>
      </w:r>
      <w:r>
        <w:rPr>
          <w:rFonts w:ascii="Arial" w:hAnsi="Arial" w:cs="Arial"/>
          <w:color w:val="000000" w:themeColor="text1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/</w:t>
      </w:r>
      <w:r>
        <w:rPr>
          <w:rFonts w:ascii="Arial" w:hAnsi="Arial" w:cs="Arial"/>
          <w:color w:val="000000" w:themeColor="text1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Cℓ</w:t>
      </w:r>
      <w:r w:rsidRPr="00D429B2">
        <w:rPr>
          <w:rFonts w:ascii="Arial" w:hAnsi="Arial" w:cs="Arial"/>
          <w:color w:val="000000" w:themeColor="text1"/>
          <w:vertAlign w:val="superscript"/>
          <w:lang w:val="en-AU"/>
        </w:rPr>
        <w:t>–</w:t>
      </w:r>
    </w:p>
    <w:p w14:paraId="757414D4" w14:textId="6856E86F" w:rsidR="00D429B2" w:rsidRPr="00D429B2" w:rsidRDefault="00D429B2" w:rsidP="00D429B2">
      <w:pPr>
        <w:pStyle w:val="ListParagraph"/>
        <w:numPr>
          <w:ilvl w:val="0"/>
          <w:numId w:val="28"/>
        </w:numPr>
        <w:spacing w:after="0" w:line="276" w:lineRule="auto"/>
        <w:ind w:left="2250"/>
        <w:rPr>
          <w:rFonts w:ascii="Arial" w:hAnsi="Arial" w:cs="Arial"/>
          <w:color w:val="000000" w:themeColor="text1"/>
          <w:vertAlign w:val="superscript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NH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3</w:t>
      </w:r>
      <w:r>
        <w:rPr>
          <w:rFonts w:ascii="Arial" w:hAnsi="Arial" w:cs="Arial"/>
          <w:color w:val="000000" w:themeColor="text1"/>
          <w:vertAlign w:val="subscript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/</w:t>
      </w:r>
      <w:r>
        <w:rPr>
          <w:rFonts w:ascii="Arial" w:hAnsi="Arial" w:cs="Arial"/>
          <w:color w:val="000000" w:themeColor="text1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NH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4</w:t>
      </w:r>
      <w:r w:rsidRPr="00D429B2">
        <w:rPr>
          <w:rFonts w:ascii="Arial" w:hAnsi="Arial" w:cs="Arial"/>
          <w:color w:val="000000" w:themeColor="text1"/>
          <w:lang w:val="en-AU"/>
        </w:rPr>
        <w:t>Cℓ</w:t>
      </w:r>
    </w:p>
    <w:p w14:paraId="014FF7FD" w14:textId="047B7C80" w:rsidR="00D429B2" w:rsidRPr="00D429B2" w:rsidRDefault="00D429B2" w:rsidP="00D429B2">
      <w:pPr>
        <w:pStyle w:val="ListParagraph"/>
        <w:numPr>
          <w:ilvl w:val="0"/>
          <w:numId w:val="28"/>
        </w:numPr>
        <w:spacing w:after="0" w:line="276" w:lineRule="auto"/>
        <w:ind w:left="2250"/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H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2</w:t>
      </w:r>
      <w:r w:rsidRPr="00D429B2">
        <w:rPr>
          <w:rFonts w:ascii="Arial" w:hAnsi="Arial" w:cs="Arial"/>
          <w:color w:val="000000" w:themeColor="text1"/>
          <w:lang w:val="en-AU"/>
        </w:rPr>
        <w:t>SO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4</w:t>
      </w:r>
      <w:r>
        <w:rPr>
          <w:rFonts w:ascii="Arial" w:hAnsi="Arial" w:cs="Arial"/>
          <w:color w:val="000000" w:themeColor="text1"/>
          <w:vertAlign w:val="subscript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/</w:t>
      </w:r>
      <w:r>
        <w:rPr>
          <w:rFonts w:ascii="Arial" w:hAnsi="Arial" w:cs="Arial"/>
          <w:color w:val="000000" w:themeColor="text1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HSO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4</w:t>
      </w:r>
      <w:r w:rsidRPr="00D429B2">
        <w:rPr>
          <w:rFonts w:ascii="Arial" w:hAnsi="Arial" w:cs="Arial"/>
          <w:color w:val="000000" w:themeColor="text1"/>
          <w:vertAlign w:val="superscript"/>
          <w:lang w:val="en-AU"/>
        </w:rPr>
        <w:t>–</w:t>
      </w:r>
    </w:p>
    <w:p w14:paraId="73E958D5" w14:textId="64C46075" w:rsidR="00D429B2" w:rsidRPr="00D429B2" w:rsidRDefault="00D429B2" w:rsidP="00D429B2">
      <w:pPr>
        <w:pStyle w:val="ListParagraph"/>
        <w:numPr>
          <w:ilvl w:val="0"/>
          <w:numId w:val="28"/>
        </w:numPr>
        <w:spacing w:after="0" w:line="276" w:lineRule="auto"/>
        <w:ind w:left="2250"/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CH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3</w:t>
      </w:r>
      <w:r w:rsidRPr="00D429B2">
        <w:rPr>
          <w:rFonts w:ascii="Arial" w:hAnsi="Arial" w:cs="Arial"/>
          <w:color w:val="000000" w:themeColor="text1"/>
          <w:lang w:val="en-AU"/>
        </w:rPr>
        <w:t>COOH</w:t>
      </w:r>
      <w:r>
        <w:rPr>
          <w:rFonts w:ascii="Arial" w:hAnsi="Arial" w:cs="Arial"/>
          <w:color w:val="000000" w:themeColor="text1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/</w:t>
      </w:r>
      <w:r>
        <w:rPr>
          <w:rFonts w:ascii="Arial" w:hAnsi="Arial" w:cs="Arial"/>
          <w:color w:val="000000" w:themeColor="text1"/>
          <w:lang w:val="en-AU"/>
        </w:rPr>
        <w:t xml:space="preserve"> </w:t>
      </w:r>
      <w:r w:rsidRPr="00D429B2">
        <w:rPr>
          <w:rFonts w:ascii="Arial" w:hAnsi="Arial" w:cs="Arial"/>
          <w:color w:val="000000" w:themeColor="text1"/>
          <w:lang w:val="en-AU"/>
        </w:rPr>
        <w:t>CH</w:t>
      </w:r>
      <w:r w:rsidRPr="00D429B2">
        <w:rPr>
          <w:rFonts w:ascii="Arial" w:hAnsi="Arial" w:cs="Arial"/>
          <w:color w:val="000000" w:themeColor="text1"/>
          <w:vertAlign w:val="subscript"/>
          <w:lang w:val="en-AU"/>
        </w:rPr>
        <w:t>3</w:t>
      </w:r>
      <w:r w:rsidRPr="00D429B2">
        <w:rPr>
          <w:rFonts w:ascii="Arial" w:hAnsi="Arial" w:cs="Arial"/>
          <w:color w:val="000000" w:themeColor="text1"/>
          <w:lang w:val="en-AU"/>
        </w:rPr>
        <w:t>COO</w:t>
      </w:r>
      <w:r w:rsidRPr="00D429B2">
        <w:rPr>
          <w:rFonts w:ascii="Arial" w:hAnsi="Arial" w:cs="Arial"/>
          <w:color w:val="000000" w:themeColor="text1"/>
          <w:vertAlign w:val="superscript"/>
          <w:lang w:val="en-AU"/>
        </w:rPr>
        <w:t>–</w:t>
      </w:r>
    </w:p>
    <w:p w14:paraId="5A01DEDC" w14:textId="77777777" w:rsidR="00D429B2" w:rsidRPr="00D429B2" w:rsidRDefault="00D429B2" w:rsidP="00D429B2">
      <w:pPr>
        <w:tabs>
          <w:tab w:val="left" w:pos="600"/>
          <w:tab w:val="left" w:pos="1200"/>
        </w:tabs>
        <w:ind w:left="567" w:hanging="567"/>
        <w:rPr>
          <w:rFonts w:ascii="Arial" w:hAnsi="Arial" w:cs="Arial"/>
          <w:color w:val="000000" w:themeColor="text1"/>
          <w:lang w:val="en-AU"/>
        </w:rPr>
      </w:pPr>
    </w:p>
    <w:p w14:paraId="14CF907D" w14:textId="77777777" w:rsidR="00D429B2" w:rsidRPr="00D429B2" w:rsidRDefault="00D429B2" w:rsidP="00D429B2">
      <w:pPr>
        <w:spacing w:after="0" w:line="276" w:lineRule="auto"/>
        <w:ind w:left="567"/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(a)</w:t>
      </w:r>
      <w:r w:rsidRPr="00D429B2">
        <w:rPr>
          <w:rFonts w:ascii="Arial" w:hAnsi="Arial" w:cs="Arial"/>
          <w:color w:val="000000" w:themeColor="text1"/>
          <w:lang w:val="en-AU"/>
        </w:rPr>
        <w:tab/>
        <w:t>i and ii only</w:t>
      </w:r>
    </w:p>
    <w:p w14:paraId="79E6DAD5" w14:textId="77777777" w:rsidR="00D429B2" w:rsidRPr="00D429B2" w:rsidRDefault="00D429B2" w:rsidP="00D429B2">
      <w:pPr>
        <w:spacing w:after="0" w:line="276" w:lineRule="auto"/>
        <w:ind w:left="567"/>
        <w:rPr>
          <w:rFonts w:ascii="Arial" w:hAnsi="Arial" w:cs="Arial"/>
          <w:color w:val="000000" w:themeColor="text1"/>
          <w:vertAlign w:val="subscript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(b)</w:t>
      </w:r>
      <w:r w:rsidRPr="00D429B2">
        <w:rPr>
          <w:rFonts w:ascii="Arial" w:hAnsi="Arial" w:cs="Arial"/>
          <w:color w:val="000000" w:themeColor="text1"/>
          <w:lang w:val="en-AU"/>
        </w:rPr>
        <w:tab/>
        <w:t>ii and iii only</w:t>
      </w:r>
    </w:p>
    <w:p w14:paraId="28660BE6" w14:textId="77777777" w:rsidR="00D429B2" w:rsidRPr="00D429B2" w:rsidRDefault="00D429B2" w:rsidP="00D429B2">
      <w:pPr>
        <w:spacing w:after="0" w:line="276" w:lineRule="auto"/>
        <w:ind w:left="567"/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(c)</w:t>
      </w:r>
      <w:r w:rsidRPr="00D429B2">
        <w:rPr>
          <w:rFonts w:ascii="Arial" w:hAnsi="Arial" w:cs="Arial"/>
          <w:color w:val="000000" w:themeColor="text1"/>
          <w:lang w:val="en-AU"/>
        </w:rPr>
        <w:tab/>
        <w:t>iii and iv only</w:t>
      </w:r>
    </w:p>
    <w:p w14:paraId="6DE34D65" w14:textId="77777777" w:rsidR="00D429B2" w:rsidRPr="00D429B2" w:rsidRDefault="00D429B2" w:rsidP="00D429B2">
      <w:pPr>
        <w:spacing w:after="0" w:line="276" w:lineRule="auto"/>
        <w:ind w:left="567"/>
        <w:rPr>
          <w:rFonts w:ascii="Arial" w:hAnsi="Arial" w:cs="Arial"/>
          <w:color w:val="000000" w:themeColor="text1"/>
          <w:lang w:val="en-AU"/>
        </w:rPr>
      </w:pPr>
      <w:r w:rsidRPr="00D429B2">
        <w:rPr>
          <w:rFonts w:ascii="Arial" w:hAnsi="Arial" w:cs="Arial"/>
          <w:color w:val="000000" w:themeColor="text1"/>
          <w:lang w:val="en-AU"/>
        </w:rPr>
        <w:t>(d)</w:t>
      </w:r>
      <w:r w:rsidRPr="00D429B2">
        <w:rPr>
          <w:rFonts w:ascii="Arial" w:hAnsi="Arial" w:cs="Arial"/>
          <w:color w:val="000000" w:themeColor="text1"/>
          <w:lang w:val="en-AU"/>
        </w:rPr>
        <w:tab/>
        <w:t>ii and iv only</w:t>
      </w:r>
    </w:p>
    <w:p w14:paraId="441D0989" w14:textId="77777777" w:rsidR="00D429B2" w:rsidRPr="00D429B2" w:rsidRDefault="00D429B2" w:rsidP="00D429B2">
      <w:pPr>
        <w:spacing w:line="240" w:lineRule="auto"/>
        <w:ind w:left="567" w:hanging="567"/>
        <w:rPr>
          <w:rFonts w:ascii="Arial" w:hAnsi="Arial" w:cs="Arial"/>
          <w:color w:val="000000" w:themeColor="text1"/>
          <w:lang w:val="en-AU"/>
        </w:rPr>
      </w:pPr>
    </w:p>
    <w:p w14:paraId="2903B1B3" w14:textId="77777777" w:rsidR="00D429B2" w:rsidRPr="00D429B2" w:rsidRDefault="00D429B2" w:rsidP="00D429B2">
      <w:pPr>
        <w:rPr>
          <w:rFonts w:ascii="Arial" w:hAnsi="Arial" w:cs="Arial"/>
        </w:rPr>
      </w:pPr>
    </w:p>
    <w:p w14:paraId="0DC4ED35" w14:textId="77777777" w:rsidR="00D429B2" w:rsidRPr="00D429B2" w:rsidRDefault="00D429B2" w:rsidP="00D429B2">
      <w:pPr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br w:type="page"/>
      </w:r>
    </w:p>
    <w:p w14:paraId="56CCC12D" w14:textId="77777777" w:rsidR="00D429B2" w:rsidRPr="00D429B2" w:rsidRDefault="00D429B2" w:rsidP="00D429B2">
      <w:pPr>
        <w:tabs>
          <w:tab w:val="left" w:pos="540"/>
        </w:tabs>
        <w:ind w:left="540" w:hanging="540"/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6</w:t>
      </w:r>
    </w:p>
    <w:p w14:paraId="2AD49AAC" w14:textId="77E7367C" w:rsidR="00D429B2" w:rsidRPr="00D429B2" w:rsidRDefault="00D429B2" w:rsidP="00D429B2">
      <w:pPr>
        <w:tabs>
          <w:tab w:val="left" w:pos="0"/>
        </w:tabs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The following concentration-time graph refers to a mixture of three gases, P. Q and R, in an enclosed 5.0 L container.  At time, </w:t>
      </w:r>
      <w:r w:rsidRPr="00D429B2">
        <w:rPr>
          <w:rFonts w:ascii="Arial" w:hAnsi="Arial" w:cs="Arial"/>
          <w:i/>
          <w:iCs/>
        </w:rPr>
        <w:t>t</w:t>
      </w:r>
      <w:r w:rsidRPr="00D429B2">
        <w:rPr>
          <w:rFonts w:ascii="Arial" w:hAnsi="Arial" w:cs="Arial"/>
          <w:i/>
          <w:iCs/>
          <w:vertAlign w:val="subscript"/>
        </w:rPr>
        <w:t>1</w:t>
      </w:r>
      <w:r w:rsidRPr="00D429B2">
        <w:rPr>
          <w:rFonts w:ascii="Arial" w:hAnsi="Arial" w:cs="Arial"/>
        </w:rPr>
        <w:t>, the mixture is heated.</w:t>
      </w:r>
    </w:p>
    <w:p w14:paraId="2B982457" w14:textId="0207D731" w:rsidR="00D429B2" w:rsidRPr="00D429B2" w:rsidRDefault="00D429B2" w:rsidP="00D429B2">
      <w:pPr>
        <w:tabs>
          <w:tab w:val="left" w:pos="990"/>
        </w:tabs>
        <w:ind w:left="1077" w:hanging="717"/>
        <w:rPr>
          <w:rFonts w:ascii="Arial" w:hAnsi="Arial" w:cs="Arial"/>
        </w:rPr>
      </w:pPr>
      <w:r w:rsidRPr="00D429B2">
        <w:rPr>
          <w:rFonts w:ascii="Arial" w:hAnsi="Arial" w:cs="Arial"/>
          <w:noProof/>
        </w:rPr>
        <w:drawing>
          <wp:inline distT="0" distB="0" distL="0" distR="0" wp14:anchorId="15AFC4AA" wp14:editId="7FDA61CF">
            <wp:extent cx="3848100" cy="2479065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039" cy="24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69D" w14:textId="01D7266F" w:rsidR="00D429B2" w:rsidRPr="00D429B2" w:rsidRDefault="00D429B2" w:rsidP="00D429B2">
      <w:pPr>
        <w:tabs>
          <w:tab w:val="left" w:pos="990"/>
        </w:tabs>
        <w:ind w:left="1077" w:hanging="717"/>
        <w:rPr>
          <w:rFonts w:ascii="Arial" w:hAnsi="Arial" w:cs="Arial"/>
        </w:rPr>
      </w:pPr>
      <w:r w:rsidRPr="00D429B2">
        <w:rPr>
          <w:rFonts w:ascii="Arial" w:hAnsi="Arial" w:cs="Arial"/>
        </w:rPr>
        <w:t>The equilibrium system that represents the graph is</w:t>
      </w:r>
    </w:p>
    <w:p w14:paraId="74998535" w14:textId="4CCD1BC7" w:rsidR="00D429B2" w:rsidRPr="00D429B2" w:rsidRDefault="00D429B2" w:rsidP="00D429B2">
      <w:pPr>
        <w:pStyle w:val="ListParagraph"/>
        <w:numPr>
          <w:ilvl w:val="0"/>
          <w:numId w:val="21"/>
        </w:numPr>
        <w:spacing w:after="0" w:line="240" w:lineRule="auto"/>
        <w:ind w:left="1418" w:hanging="851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P(g)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2Q(g) + R(g) and the forward reaction is exothermic.</w:t>
      </w:r>
    </w:p>
    <w:p w14:paraId="409829BB" w14:textId="3D0659AE" w:rsidR="00D429B2" w:rsidRPr="00D429B2" w:rsidRDefault="00D429B2" w:rsidP="00D429B2">
      <w:pPr>
        <w:pStyle w:val="ListParagraph"/>
        <w:numPr>
          <w:ilvl w:val="0"/>
          <w:numId w:val="21"/>
        </w:numPr>
        <w:spacing w:after="0" w:line="240" w:lineRule="auto"/>
        <w:ind w:left="1418" w:hanging="851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2Q(g)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P(g) + R(g) and the forward reaction is endothermic.</w:t>
      </w:r>
    </w:p>
    <w:p w14:paraId="2885BEEE" w14:textId="2933BC6B" w:rsidR="00D429B2" w:rsidRPr="00D429B2" w:rsidRDefault="00D429B2" w:rsidP="00D429B2">
      <w:pPr>
        <w:pStyle w:val="ListParagraph"/>
        <w:numPr>
          <w:ilvl w:val="0"/>
          <w:numId w:val="21"/>
        </w:numPr>
        <w:spacing w:after="0" w:line="240" w:lineRule="auto"/>
        <w:ind w:left="1418" w:hanging="851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2Q(g) + R(g)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P(g) and the forward reaction is exothermic.</w:t>
      </w:r>
    </w:p>
    <w:p w14:paraId="2DFA7BB1" w14:textId="40D01CBA" w:rsidR="00D429B2" w:rsidRPr="00D429B2" w:rsidRDefault="00D429B2" w:rsidP="00D429B2">
      <w:pPr>
        <w:pStyle w:val="ListParagraph"/>
        <w:numPr>
          <w:ilvl w:val="0"/>
          <w:numId w:val="21"/>
        </w:numPr>
        <w:spacing w:after="0" w:line="240" w:lineRule="auto"/>
        <w:ind w:left="1418" w:hanging="851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P(g) + 2Q(g) </w:t>
      </w:r>
      <w:r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R(g) and the forward reaction is endothermic</w:t>
      </w:r>
      <w:r>
        <w:rPr>
          <w:rFonts w:ascii="Arial" w:hAnsi="Arial" w:cs="Arial"/>
        </w:rPr>
        <w:t>.</w:t>
      </w:r>
    </w:p>
    <w:p w14:paraId="187653A8" w14:textId="77777777" w:rsidR="00D429B2" w:rsidRPr="00D429B2" w:rsidRDefault="00D429B2" w:rsidP="00D429B2">
      <w:pPr>
        <w:rPr>
          <w:rFonts w:ascii="Arial" w:hAnsi="Arial" w:cs="Arial"/>
          <w:b/>
          <w:bCs/>
        </w:rPr>
      </w:pPr>
    </w:p>
    <w:p w14:paraId="0E73FFB8" w14:textId="77777777" w:rsidR="00D429B2" w:rsidRPr="00D429B2" w:rsidRDefault="00D429B2" w:rsidP="00D429B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7</w:t>
      </w:r>
    </w:p>
    <w:p w14:paraId="1325E55A" w14:textId="77777777" w:rsidR="00D429B2" w:rsidRPr="00D429B2" w:rsidRDefault="00D429B2" w:rsidP="00D429B2">
      <w:pPr>
        <w:ind w:left="567" w:hanging="567"/>
        <w:rPr>
          <w:rFonts w:ascii="Arial" w:hAnsi="Arial" w:cs="Arial"/>
        </w:rPr>
      </w:pPr>
      <w:r w:rsidRPr="00D429B2">
        <w:rPr>
          <w:rFonts w:ascii="Arial" w:hAnsi="Arial" w:cs="Arial"/>
        </w:rPr>
        <w:t>Consider the following buffer system.</w:t>
      </w:r>
    </w:p>
    <w:p w14:paraId="4BFC3F74" w14:textId="1C6CD1FC" w:rsidR="00D429B2" w:rsidRPr="0077159E" w:rsidRDefault="00D429B2" w:rsidP="00064FC6">
      <w:pPr>
        <w:ind w:left="567" w:hanging="567"/>
        <w:jc w:val="center"/>
        <w:rPr>
          <w:rFonts w:ascii="Rockwell" w:hAnsi="Rockwell" w:cs="Arial"/>
          <w:sz w:val="28"/>
          <w:szCs w:val="28"/>
        </w:rPr>
      </w:pPr>
      <w:bookmarkStart w:id="1" w:name="_Hlk40373450"/>
      <w:r w:rsidRPr="0077159E">
        <w:rPr>
          <w:rFonts w:ascii="Rockwell" w:hAnsi="Rockwell" w:cs="Arial"/>
          <w:sz w:val="28"/>
          <w:szCs w:val="28"/>
        </w:rPr>
        <w:t>H</w:t>
      </w:r>
      <w:r w:rsidRPr="0077159E">
        <w:rPr>
          <w:rFonts w:ascii="Rockwell" w:hAnsi="Rockwell" w:cs="Arial"/>
          <w:sz w:val="28"/>
          <w:szCs w:val="28"/>
          <w:vertAlign w:val="subscript"/>
        </w:rPr>
        <w:t>2</w:t>
      </w:r>
      <w:r w:rsidRPr="0077159E">
        <w:rPr>
          <w:rFonts w:ascii="Rockwell" w:hAnsi="Rockwell" w:cs="Arial"/>
          <w:sz w:val="28"/>
          <w:szCs w:val="28"/>
        </w:rPr>
        <w:t>PO</w:t>
      </w:r>
      <w:r w:rsidRPr="0077159E">
        <w:rPr>
          <w:rFonts w:ascii="Rockwell" w:hAnsi="Rockwell" w:cs="Arial"/>
          <w:sz w:val="28"/>
          <w:szCs w:val="28"/>
          <w:vertAlign w:val="subscript"/>
        </w:rPr>
        <w:t>4</w:t>
      </w:r>
      <w:bookmarkStart w:id="2" w:name="_Hlk37001196"/>
      <w:r w:rsidRPr="0077159E">
        <w:rPr>
          <w:rFonts w:ascii="Rockwell" w:hAnsi="Rockwell" w:cs="Arial"/>
          <w:sz w:val="28"/>
          <w:szCs w:val="28"/>
          <w:vertAlign w:val="superscript"/>
        </w:rPr>
        <w:t>–</w:t>
      </w:r>
      <w:r w:rsidRPr="0077159E">
        <w:rPr>
          <w:rFonts w:ascii="Rockwell" w:hAnsi="Rockwell" w:cs="Arial"/>
          <w:sz w:val="28"/>
          <w:szCs w:val="28"/>
        </w:rPr>
        <w:t>(</w:t>
      </w:r>
      <w:bookmarkEnd w:id="2"/>
      <w:r w:rsidRPr="0077159E">
        <w:rPr>
          <w:rFonts w:ascii="Rockwell" w:hAnsi="Rockwell" w:cs="Arial"/>
          <w:sz w:val="28"/>
          <w:szCs w:val="28"/>
        </w:rPr>
        <w:t xml:space="preserve">aq)  </w:t>
      </w:r>
      <w:bookmarkEnd w:id="1"/>
      <w:r w:rsidRPr="0077159E">
        <w:rPr>
          <w:rFonts w:ascii="Rockwell" w:hAnsi="Rockwell" w:cs="Arial"/>
          <w:sz w:val="28"/>
          <w:szCs w:val="28"/>
        </w:rPr>
        <w:t>+</w:t>
      </w:r>
      <w:bookmarkStart w:id="3" w:name="_Hlk37001381"/>
      <w:r w:rsidRPr="0077159E">
        <w:rPr>
          <w:rFonts w:ascii="Rockwell" w:hAnsi="Rockwell" w:cs="Arial"/>
          <w:sz w:val="28"/>
          <w:szCs w:val="28"/>
        </w:rPr>
        <w:t xml:space="preserve">  H</w:t>
      </w:r>
      <w:r w:rsidRPr="0077159E">
        <w:rPr>
          <w:rFonts w:ascii="Rockwell" w:hAnsi="Rockwell" w:cs="Arial"/>
          <w:sz w:val="28"/>
          <w:szCs w:val="28"/>
          <w:vertAlign w:val="subscript"/>
        </w:rPr>
        <w:t>2</w:t>
      </w:r>
      <w:r w:rsidRPr="0077159E">
        <w:rPr>
          <w:rFonts w:ascii="Rockwell" w:hAnsi="Rockwell" w:cs="Arial"/>
          <w:sz w:val="28"/>
          <w:szCs w:val="28"/>
        </w:rPr>
        <w:t>O</w:t>
      </w:r>
      <w:bookmarkStart w:id="4" w:name="_Hlk40373605"/>
      <w:r w:rsidRPr="0077159E">
        <w:rPr>
          <w:rFonts w:ascii="Rockwell" w:hAnsi="Rockwell" w:cs="Arial"/>
          <w:sz w:val="28"/>
          <w:szCs w:val="28"/>
        </w:rPr>
        <w:t>(</w:t>
      </w:r>
      <w:r w:rsidRPr="0077159E">
        <w:rPr>
          <w:rFonts w:ascii="Times New Roman" w:hAnsi="Times New Roman" w:cs="Times New Roman"/>
          <w:sz w:val="28"/>
          <w:szCs w:val="28"/>
        </w:rPr>
        <w:t>ℓ</w:t>
      </w:r>
      <w:r w:rsidRPr="0077159E">
        <w:rPr>
          <w:rFonts w:ascii="Rockwell" w:hAnsi="Rockwell" w:cs="Arial"/>
          <w:sz w:val="28"/>
          <w:szCs w:val="28"/>
        </w:rPr>
        <w:t>)</w:t>
      </w:r>
      <w:bookmarkEnd w:id="3"/>
      <w:r w:rsidRPr="0077159E">
        <w:rPr>
          <w:rFonts w:ascii="Rockwell" w:hAnsi="Rockwell" w:cs="Arial"/>
          <w:sz w:val="28"/>
          <w:szCs w:val="28"/>
        </w:rPr>
        <w:t xml:space="preserve">  </w:t>
      </w:r>
      <w:bookmarkEnd w:id="4"/>
      <w:r w:rsidRPr="0077159E">
        <w:rPr>
          <w:rFonts w:ascii="Cambria Math" w:hAnsi="Cambria Math" w:cs="Cambria Math"/>
          <w:sz w:val="28"/>
          <w:szCs w:val="28"/>
        </w:rPr>
        <w:t>⇌</w:t>
      </w:r>
      <w:r w:rsidRPr="0077159E">
        <w:rPr>
          <w:rFonts w:ascii="Rockwell" w:hAnsi="Rockwell" w:cs="Arial"/>
          <w:sz w:val="28"/>
          <w:szCs w:val="28"/>
        </w:rPr>
        <w:t xml:space="preserve">  HPO</w:t>
      </w:r>
      <w:r w:rsidRPr="0077159E">
        <w:rPr>
          <w:rFonts w:ascii="Rockwell" w:hAnsi="Rockwell" w:cs="Arial"/>
          <w:sz w:val="28"/>
          <w:szCs w:val="28"/>
          <w:vertAlign w:val="subscript"/>
        </w:rPr>
        <w:t>4</w:t>
      </w:r>
      <w:r w:rsidRPr="0077159E">
        <w:rPr>
          <w:rFonts w:ascii="Rockwell" w:hAnsi="Rockwell" w:cs="Arial"/>
          <w:sz w:val="28"/>
          <w:szCs w:val="28"/>
          <w:vertAlign w:val="superscript"/>
        </w:rPr>
        <w:t>2–</w:t>
      </w:r>
      <w:r w:rsidRPr="0077159E">
        <w:rPr>
          <w:rFonts w:ascii="Rockwell" w:hAnsi="Rockwell" w:cs="Arial"/>
          <w:sz w:val="28"/>
          <w:szCs w:val="28"/>
        </w:rPr>
        <w:t xml:space="preserve">(aq)  </w:t>
      </w:r>
      <w:r w:rsidRPr="0077159E">
        <w:rPr>
          <w:rFonts w:ascii="Rockwell" w:hAnsi="Rockwell" w:cs="Arial"/>
          <w:sz w:val="24"/>
          <w:szCs w:val="24"/>
        </w:rPr>
        <w:t xml:space="preserve">+  </w:t>
      </w:r>
      <w:r w:rsidRPr="0077159E">
        <w:rPr>
          <w:rFonts w:ascii="Rockwell" w:hAnsi="Rockwell" w:cs="Arial"/>
          <w:sz w:val="28"/>
          <w:szCs w:val="28"/>
        </w:rPr>
        <w:t>H</w:t>
      </w:r>
      <w:r w:rsidRPr="0077159E">
        <w:rPr>
          <w:rFonts w:ascii="Rockwell" w:hAnsi="Rockwell" w:cs="Arial"/>
          <w:sz w:val="28"/>
          <w:szCs w:val="28"/>
          <w:vertAlign w:val="subscript"/>
        </w:rPr>
        <w:t>3</w:t>
      </w:r>
      <w:r w:rsidRPr="0077159E">
        <w:rPr>
          <w:rFonts w:ascii="Rockwell" w:hAnsi="Rockwell" w:cs="Arial"/>
          <w:sz w:val="28"/>
          <w:szCs w:val="28"/>
        </w:rPr>
        <w:t>O</w:t>
      </w:r>
      <w:r w:rsidRPr="0077159E">
        <w:rPr>
          <w:rFonts w:ascii="Rockwell" w:hAnsi="Rockwell" w:cs="Arial"/>
          <w:sz w:val="28"/>
          <w:szCs w:val="28"/>
          <w:vertAlign w:val="superscript"/>
        </w:rPr>
        <w:t>+</w:t>
      </w:r>
      <w:r w:rsidRPr="0077159E">
        <w:rPr>
          <w:rFonts w:ascii="Rockwell" w:hAnsi="Rockwell" w:cs="Arial"/>
          <w:sz w:val="28"/>
          <w:szCs w:val="28"/>
        </w:rPr>
        <w:t>(aq)</w:t>
      </w:r>
    </w:p>
    <w:p w14:paraId="271B3217" w14:textId="77777777" w:rsidR="00D429B2" w:rsidRPr="00D429B2" w:rsidRDefault="00D429B2" w:rsidP="00D429B2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Which one, if any, of the following will be higher after a small amount of strong base is added and equilibrium is re–established?</w:t>
      </w:r>
    </w:p>
    <w:p w14:paraId="595D53E0" w14:textId="77777777" w:rsidR="00D429B2" w:rsidRPr="00D429B2" w:rsidRDefault="00D429B2" w:rsidP="00D429B2">
      <w:pPr>
        <w:pStyle w:val="NoSpacing"/>
        <w:ind w:left="1134" w:hanging="567"/>
        <w:rPr>
          <w:rFonts w:ascii="Arial" w:hAnsi="Arial" w:cs="Arial"/>
        </w:rPr>
      </w:pPr>
    </w:p>
    <w:p w14:paraId="6C67A911" w14:textId="77777777" w:rsidR="00D429B2" w:rsidRPr="0077159E" w:rsidRDefault="00D429B2" w:rsidP="0077159E">
      <w:pPr>
        <w:pStyle w:val="NoSpacing"/>
        <w:spacing w:line="276" w:lineRule="auto"/>
        <w:ind w:left="567"/>
        <w:rPr>
          <w:rFonts w:ascii="Arial" w:hAnsi="Arial" w:cs="Arial"/>
        </w:rPr>
      </w:pPr>
      <w:r w:rsidRPr="0077159E">
        <w:rPr>
          <w:rFonts w:ascii="Arial" w:hAnsi="Arial" w:cs="Arial"/>
        </w:rPr>
        <w:t>(a)</w:t>
      </w:r>
      <w:r w:rsidRPr="0077159E">
        <w:rPr>
          <w:rFonts w:ascii="Arial" w:hAnsi="Arial" w:cs="Arial"/>
        </w:rPr>
        <w:tab/>
        <w:t>[H</w:t>
      </w:r>
      <w:r w:rsidRPr="0077159E">
        <w:rPr>
          <w:rFonts w:ascii="Arial" w:hAnsi="Arial" w:cs="Arial"/>
          <w:vertAlign w:val="subscript"/>
        </w:rPr>
        <w:t>2</w:t>
      </w:r>
      <w:r w:rsidRPr="0077159E">
        <w:rPr>
          <w:rFonts w:ascii="Arial" w:hAnsi="Arial" w:cs="Arial"/>
        </w:rPr>
        <w:t>PO</w:t>
      </w:r>
      <w:r w:rsidRPr="0077159E">
        <w:rPr>
          <w:rFonts w:ascii="Arial" w:hAnsi="Arial" w:cs="Arial"/>
          <w:vertAlign w:val="subscript"/>
        </w:rPr>
        <w:t>4</w:t>
      </w:r>
      <w:r w:rsidRPr="0077159E">
        <w:rPr>
          <w:rFonts w:ascii="Arial" w:hAnsi="Arial" w:cs="Arial"/>
          <w:vertAlign w:val="superscript"/>
        </w:rPr>
        <w:t>–</w:t>
      </w:r>
      <w:r w:rsidRPr="0077159E">
        <w:rPr>
          <w:rFonts w:ascii="Arial" w:hAnsi="Arial" w:cs="Arial"/>
        </w:rPr>
        <w:t>(aq)]</w:t>
      </w:r>
    </w:p>
    <w:p w14:paraId="5FCDD235" w14:textId="77777777" w:rsidR="00D429B2" w:rsidRPr="0077159E" w:rsidRDefault="00D429B2" w:rsidP="0077159E">
      <w:pPr>
        <w:pStyle w:val="NoSpacing"/>
        <w:spacing w:line="276" w:lineRule="auto"/>
        <w:ind w:left="567"/>
        <w:rPr>
          <w:rFonts w:ascii="Arial" w:hAnsi="Arial" w:cs="Arial"/>
        </w:rPr>
      </w:pPr>
      <w:r w:rsidRPr="0077159E">
        <w:rPr>
          <w:rFonts w:ascii="Arial" w:hAnsi="Arial" w:cs="Arial"/>
        </w:rPr>
        <w:t>(b)</w:t>
      </w:r>
      <w:r w:rsidRPr="0077159E">
        <w:rPr>
          <w:rFonts w:ascii="Arial" w:hAnsi="Arial" w:cs="Arial"/>
        </w:rPr>
        <w:tab/>
        <w:t>[OH</w:t>
      </w:r>
      <w:r w:rsidRPr="0077159E">
        <w:rPr>
          <w:rFonts w:ascii="Arial" w:hAnsi="Arial" w:cs="Arial"/>
          <w:vertAlign w:val="superscript"/>
        </w:rPr>
        <w:t>–</w:t>
      </w:r>
      <w:r w:rsidRPr="0077159E">
        <w:rPr>
          <w:rFonts w:ascii="Arial" w:hAnsi="Arial" w:cs="Arial"/>
        </w:rPr>
        <w:t xml:space="preserve">(aq)] </w:t>
      </w:r>
    </w:p>
    <w:p w14:paraId="76061DC8" w14:textId="77777777" w:rsidR="00D429B2" w:rsidRPr="0077159E" w:rsidRDefault="00D429B2" w:rsidP="0077159E">
      <w:pPr>
        <w:pStyle w:val="NoSpacing"/>
        <w:spacing w:line="276" w:lineRule="auto"/>
        <w:ind w:left="567"/>
        <w:rPr>
          <w:rFonts w:ascii="Arial" w:hAnsi="Arial" w:cs="Arial"/>
        </w:rPr>
      </w:pPr>
      <w:r w:rsidRPr="0077159E">
        <w:rPr>
          <w:rFonts w:ascii="Arial" w:hAnsi="Arial" w:cs="Arial"/>
        </w:rPr>
        <w:t>(c)</w:t>
      </w:r>
      <w:r w:rsidRPr="0077159E">
        <w:rPr>
          <w:rFonts w:ascii="Arial" w:hAnsi="Arial" w:cs="Arial"/>
        </w:rPr>
        <w:tab/>
        <w:t>[H</w:t>
      </w:r>
      <w:r w:rsidRPr="0077159E">
        <w:rPr>
          <w:rFonts w:ascii="Arial" w:hAnsi="Arial" w:cs="Arial"/>
          <w:vertAlign w:val="subscript"/>
        </w:rPr>
        <w:t>3</w:t>
      </w:r>
      <w:r w:rsidRPr="0077159E">
        <w:rPr>
          <w:rFonts w:ascii="Arial" w:hAnsi="Arial" w:cs="Arial"/>
        </w:rPr>
        <w:t>O</w:t>
      </w:r>
      <w:r w:rsidRPr="0077159E">
        <w:rPr>
          <w:rFonts w:ascii="Arial" w:hAnsi="Arial" w:cs="Arial"/>
          <w:vertAlign w:val="superscript"/>
        </w:rPr>
        <w:t>+</w:t>
      </w:r>
      <w:r w:rsidRPr="0077159E">
        <w:rPr>
          <w:rFonts w:ascii="Arial" w:hAnsi="Arial" w:cs="Arial"/>
        </w:rPr>
        <w:t>(aq)]</w:t>
      </w:r>
    </w:p>
    <w:p w14:paraId="63B17C63" w14:textId="77777777" w:rsidR="00D429B2" w:rsidRPr="0077159E" w:rsidRDefault="00D429B2" w:rsidP="0077159E">
      <w:pPr>
        <w:pStyle w:val="NoSpacing"/>
        <w:spacing w:line="276" w:lineRule="auto"/>
        <w:ind w:left="567"/>
        <w:rPr>
          <w:rFonts w:ascii="Arial" w:hAnsi="Arial" w:cs="Arial"/>
        </w:rPr>
      </w:pPr>
      <w:r w:rsidRPr="0077159E">
        <w:rPr>
          <w:rFonts w:ascii="Arial" w:hAnsi="Arial" w:cs="Arial"/>
        </w:rPr>
        <w:t>(d)</w:t>
      </w:r>
      <w:r w:rsidRPr="0077159E">
        <w:rPr>
          <w:rFonts w:ascii="Arial" w:hAnsi="Arial" w:cs="Arial"/>
        </w:rPr>
        <w:tab/>
        <w:t>none of these will be higher</w:t>
      </w:r>
    </w:p>
    <w:p w14:paraId="2AFDD030" w14:textId="77777777" w:rsidR="00D429B2" w:rsidRPr="00D429B2" w:rsidRDefault="00D429B2" w:rsidP="00D429B2">
      <w:pPr>
        <w:ind w:left="567" w:hanging="567"/>
        <w:rPr>
          <w:rFonts w:ascii="Arial" w:hAnsi="Arial" w:cs="Arial"/>
        </w:rPr>
      </w:pPr>
    </w:p>
    <w:p w14:paraId="5BBA0DC6" w14:textId="77777777" w:rsidR="00D429B2" w:rsidRPr="00D429B2" w:rsidRDefault="00D429B2" w:rsidP="00D429B2">
      <w:pPr>
        <w:tabs>
          <w:tab w:val="left" w:pos="540"/>
        </w:tabs>
        <w:ind w:left="540" w:hanging="540"/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8</w:t>
      </w:r>
    </w:p>
    <w:p w14:paraId="0BAF583F" w14:textId="7BD7B009" w:rsidR="00D429B2" w:rsidRPr="00D429B2" w:rsidRDefault="00D429B2" w:rsidP="00D429B2">
      <w:pPr>
        <w:tabs>
          <w:tab w:val="left" w:pos="1134"/>
        </w:tabs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For the reaction N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  <w:iCs/>
        </w:rPr>
        <w:t>(g)</w:t>
      </w:r>
      <w:r w:rsidRPr="00D429B2">
        <w:rPr>
          <w:rFonts w:ascii="Arial" w:hAnsi="Arial" w:cs="Arial"/>
        </w:rPr>
        <w:t xml:space="preserve"> + 3H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  <w:i/>
          <w:iCs/>
        </w:rPr>
        <w:t>(g)</w:t>
      </w:r>
      <w:r w:rsidRPr="00D429B2">
        <w:rPr>
          <w:rFonts w:ascii="Arial" w:hAnsi="Arial" w:cs="Arial"/>
        </w:rPr>
        <w:t xml:space="preserve"> </w:t>
      </w:r>
      <w:r w:rsidR="0077159E">
        <w:rPr>
          <w:rFonts w:ascii="Cambria Math" w:eastAsia="Wingdings" w:hAnsi="Cambria Math" w:cs="Cambria Math"/>
        </w:rPr>
        <w:t>⇌</w:t>
      </w:r>
      <w:r w:rsidRPr="00D429B2">
        <w:rPr>
          <w:rFonts w:ascii="Arial" w:hAnsi="Arial" w:cs="Arial"/>
        </w:rPr>
        <w:t xml:space="preserve"> 2NH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  <w:i/>
          <w:iCs/>
        </w:rPr>
        <w:t>(g)</w:t>
      </w:r>
      <w:r w:rsidRPr="00D429B2">
        <w:rPr>
          <w:rFonts w:ascii="Arial" w:hAnsi="Arial" w:cs="Arial"/>
        </w:rPr>
        <w:tab/>
      </w:r>
      <w:r w:rsidR="0077159E">
        <w:rPr>
          <w:rFonts w:ascii="Calibri" w:hAnsi="Calibri" w:cs="Calibri"/>
        </w:rPr>
        <w:t>Δ</w:t>
      </w:r>
      <w:r w:rsidRPr="00D429B2">
        <w:rPr>
          <w:rFonts w:ascii="Arial" w:hAnsi="Arial" w:cs="Arial"/>
        </w:rPr>
        <w:t>H = -92.3 kJ mol</w:t>
      </w:r>
      <w:r w:rsidRPr="00D429B2">
        <w:rPr>
          <w:rFonts w:ascii="Arial" w:hAnsi="Arial" w:cs="Arial"/>
          <w:vertAlign w:val="superscript"/>
        </w:rPr>
        <w:t>-1</w:t>
      </w:r>
    </w:p>
    <w:p w14:paraId="535CE263" w14:textId="77777777" w:rsidR="00D429B2" w:rsidRPr="00D429B2" w:rsidRDefault="00D429B2" w:rsidP="0077159E">
      <w:pPr>
        <w:pStyle w:val="ListParagraph"/>
        <w:numPr>
          <w:ilvl w:val="0"/>
          <w:numId w:val="23"/>
        </w:numPr>
        <w:tabs>
          <w:tab w:val="left" w:pos="1134"/>
        </w:tabs>
        <w:spacing w:after="0" w:line="276" w:lineRule="auto"/>
        <w:ind w:left="1134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A catalyst increases the number of collisions between the reactants.</w:t>
      </w:r>
    </w:p>
    <w:p w14:paraId="2D65D9FD" w14:textId="77777777" w:rsidR="00D429B2" w:rsidRPr="00D429B2" w:rsidRDefault="00D429B2" w:rsidP="0077159E">
      <w:pPr>
        <w:pStyle w:val="ListParagraph"/>
        <w:numPr>
          <w:ilvl w:val="0"/>
          <w:numId w:val="23"/>
        </w:numPr>
        <w:tabs>
          <w:tab w:val="left" w:pos="1134"/>
        </w:tabs>
        <w:spacing w:after="0" w:line="276" w:lineRule="auto"/>
        <w:ind w:left="1134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The activation energy of the forward reaction is greater than the activation energy of the reverse reaction.</w:t>
      </w:r>
    </w:p>
    <w:p w14:paraId="37689993" w14:textId="77777777" w:rsidR="00D429B2" w:rsidRPr="00D429B2" w:rsidRDefault="00D429B2" w:rsidP="0077159E">
      <w:pPr>
        <w:pStyle w:val="ListParagraph"/>
        <w:numPr>
          <w:ilvl w:val="0"/>
          <w:numId w:val="23"/>
        </w:numPr>
        <w:tabs>
          <w:tab w:val="left" w:pos="1134"/>
        </w:tabs>
        <w:spacing w:after="0" w:line="276" w:lineRule="auto"/>
        <w:ind w:left="1134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A catalyst reduces the activation energy of the forward and backward reactions by the same proportion.</w:t>
      </w:r>
    </w:p>
    <w:p w14:paraId="42D86E00" w14:textId="77777777" w:rsidR="00D429B2" w:rsidRPr="00D429B2" w:rsidRDefault="00D429B2" w:rsidP="0077159E">
      <w:pPr>
        <w:pStyle w:val="ListParagraph"/>
        <w:numPr>
          <w:ilvl w:val="0"/>
          <w:numId w:val="23"/>
        </w:numPr>
        <w:tabs>
          <w:tab w:val="left" w:pos="1134"/>
        </w:tabs>
        <w:spacing w:after="0" w:line="276" w:lineRule="auto"/>
        <w:ind w:left="1134" w:hanging="567"/>
        <w:contextualSpacing w:val="0"/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The rate of the forward reaction increases when the temperature increases.</w:t>
      </w:r>
    </w:p>
    <w:p w14:paraId="0400C86D" w14:textId="77777777" w:rsidR="00D429B2" w:rsidRPr="00D429B2" w:rsidRDefault="00D429B2" w:rsidP="00D429B2">
      <w:pPr>
        <w:tabs>
          <w:tab w:val="left" w:pos="1134"/>
        </w:tabs>
        <w:rPr>
          <w:rFonts w:ascii="Arial" w:hAnsi="Arial" w:cs="Arial"/>
        </w:rPr>
      </w:pPr>
    </w:p>
    <w:p w14:paraId="2D15A995" w14:textId="77777777" w:rsidR="00D429B2" w:rsidRPr="00D429B2" w:rsidRDefault="00D429B2" w:rsidP="00D429B2">
      <w:pPr>
        <w:rPr>
          <w:rFonts w:ascii="Arial" w:hAnsi="Arial" w:cs="Arial"/>
          <w:b/>
          <w:bCs/>
        </w:rPr>
      </w:pPr>
    </w:p>
    <w:p w14:paraId="33178482" w14:textId="77777777" w:rsidR="00D429B2" w:rsidRPr="00D429B2" w:rsidRDefault="00D429B2" w:rsidP="00D429B2">
      <w:pPr>
        <w:tabs>
          <w:tab w:val="left" w:pos="1134"/>
        </w:tabs>
        <w:rPr>
          <w:rFonts w:ascii="Arial" w:hAnsi="Arial" w:cs="Arial"/>
          <w:b/>
          <w:bCs/>
        </w:rPr>
      </w:pPr>
      <w:r w:rsidRPr="00D429B2">
        <w:rPr>
          <w:rFonts w:ascii="Arial" w:hAnsi="Arial" w:cs="Arial"/>
          <w:b/>
          <w:bCs/>
        </w:rPr>
        <w:t>Question 9</w:t>
      </w:r>
    </w:p>
    <w:p w14:paraId="36CA34B2" w14:textId="77777777" w:rsidR="00D429B2" w:rsidRPr="00D429B2" w:rsidRDefault="00D429B2" w:rsidP="0077159E">
      <w:pPr>
        <w:spacing w:after="0"/>
        <w:rPr>
          <w:rFonts w:ascii="Arial" w:hAnsi="Arial" w:cs="Arial"/>
          <w:lang w:val="en-AU"/>
        </w:rPr>
      </w:pPr>
      <w:r w:rsidRPr="00D429B2">
        <w:rPr>
          <w:rFonts w:ascii="Arial" w:hAnsi="Arial" w:cs="Arial"/>
          <w:lang w:val="en-AU"/>
        </w:rPr>
        <w:t>Energy is needed to break chemical bonds. At very high temperatures iodine partially dissociates to give an equilibrium mixture according to the equation:</w:t>
      </w:r>
      <w:r w:rsidRPr="00D429B2">
        <w:rPr>
          <w:rFonts w:ascii="Arial" w:hAnsi="Arial" w:cs="Arial"/>
          <w:lang w:val="en-AU"/>
        </w:rPr>
        <w:br/>
      </w:r>
    </w:p>
    <w:p w14:paraId="06546350" w14:textId="77777777" w:rsidR="00D429B2" w:rsidRPr="0077159E" w:rsidRDefault="00D429B2" w:rsidP="00D429B2">
      <w:pPr>
        <w:ind w:left="567" w:hanging="567"/>
        <w:jc w:val="center"/>
        <w:rPr>
          <w:rFonts w:ascii="Rockwell" w:hAnsi="Rockwell" w:cs="Arial"/>
          <w:sz w:val="32"/>
          <w:szCs w:val="32"/>
          <w:lang w:val="en-AU"/>
        </w:rPr>
      </w:pPr>
      <w:r w:rsidRPr="0077159E">
        <w:rPr>
          <w:rFonts w:ascii="Rockwell" w:hAnsi="Rockwell" w:cs="Arial"/>
          <w:sz w:val="32"/>
          <w:szCs w:val="32"/>
          <w:lang w:val="en-AU"/>
        </w:rPr>
        <w:t>I</w:t>
      </w:r>
      <w:r w:rsidRPr="0077159E">
        <w:rPr>
          <w:rFonts w:ascii="Rockwell" w:hAnsi="Rockwell" w:cs="Arial"/>
          <w:sz w:val="32"/>
          <w:szCs w:val="32"/>
          <w:vertAlign w:val="subscript"/>
          <w:lang w:val="en-AU"/>
        </w:rPr>
        <w:t>2</w:t>
      </w:r>
      <w:r w:rsidRPr="0077159E">
        <w:rPr>
          <w:rFonts w:ascii="Rockwell" w:hAnsi="Rockwell" w:cs="Arial"/>
          <w:sz w:val="32"/>
          <w:szCs w:val="32"/>
          <w:lang w:val="en-AU"/>
        </w:rPr>
        <w:t xml:space="preserve">(g)   </w:t>
      </w:r>
      <w:r w:rsidRPr="0077159E">
        <w:rPr>
          <w:rFonts w:ascii="Cambria Math" w:hAnsi="Cambria Math" w:cs="Cambria Math"/>
          <w:sz w:val="32"/>
          <w:szCs w:val="32"/>
          <w:lang w:val="en-AU"/>
        </w:rPr>
        <w:t>⇌</w:t>
      </w:r>
      <w:r w:rsidRPr="0077159E">
        <w:rPr>
          <w:rFonts w:ascii="Rockwell" w:hAnsi="Rockwell" w:cs="Arial"/>
          <w:sz w:val="32"/>
          <w:szCs w:val="32"/>
          <w:lang w:val="en-AU"/>
        </w:rPr>
        <w:t xml:space="preserve">   2 I(g)</w:t>
      </w:r>
    </w:p>
    <w:p w14:paraId="00BD04BC" w14:textId="5C04BF8F" w:rsidR="00D429B2" w:rsidRPr="00D429B2" w:rsidRDefault="00D429B2" w:rsidP="0077159E">
      <w:pPr>
        <w:rPr>
          <w:rFonts w:ascii="Arial" w:hAnsi="Arial" w:cs="Arial"/>
          <w:lang w:val="en-AU"/>
        </w:rPr>
      </w:pPr>
      <w:r w:rsidRPr="00D429B2">
        <w:rPr>
          <w:rFonts w:ascii="Arial" w:hAnsi="Arial" w:cs="Arial"/>
          <w:lang w:val="en-AU"/>
        </w:rPr>
        <w:t xml:space="preserve">Which one of the following statements is </w:t>
      </w:r>
      <w:r w:rsidRPr="00D429B2">
        <w:rPr>
          <w:rFonts w:ascii="Arial" w:hAnsi="Arial" w:cs="Arial"/>
          <w:b/>
          <w:lang w:val="en-AU"/>
        </w:rPr>
        <w:t>true</w:t>
      </w:r>
      <w:r w:rsidRPr="00D429B2">
        <w:rPr>
          <w:rFonts w:ascii="Arial" w:hAnsi="Arial" w:cs="Arial"/>
          <w:lang w:val="en-AU"/>
        </w:rPr>
        <w:t>?</w:t>
      </w:r>
    </w:p>
    <w:p w14:paraId="6E6B4575" w14:textId="77777777" w:rsidR="00D429B2" w:rsidRPr="00D429B2" w:rsidRDefault="00D429B2" w:rsidP="0077159E">
      <w:pPr>
        <w:spacing w:after="0" w:line="276" w:lineRule="auto"/>
        <w:ind w:left="1134" w:hanging="567"/>
        <w:rPr>
          <w:rFonts w:ascii="Arial" w:hAnsi="Arial" w:cs="Arial"/>
          <w:lang w:val="en-AU"/>
        </w:rPr>
      </w:pPr>
      <w:r w:rsidRPr="00D429B2">
        <w:rPr>
          <w:rFonts w:ascii="Arial" w:hAnsi="Arial" w:cs="Arial"/>
          <w:lang w:val="en-AU"/>
        </w:rPr>
        <w:t>(a)</w:t>
      </w:r>
      <w:r w:rsidRPr="00D429B2">
        <w:rPr>
          <w:rFonts w:ascii="Arial" w:hAnsi="Arial" w:cs="Arial"/>
          <w:lang w:val="en-AU"/>
        </w:rPr>
        <w:tab/>
        <w:t>The partial pressure of the molecular iodine is independent of the temperature.</w:t>
      </w:r>
    </w:p>
    <w:p w14:paraId="24549D4E" w14:textId="77777777" w:rsidR="00D429B2" w:rsidRPr="00D429B2" w:rsidRDefault="00D429B2" w:rsidP="0077159E">
      <w:pPr>
        <w:spacing w:after="0" w:line="276" w:lineRule="auto"/>
        <w:ind w:left="1134" w:hanging="567"/>
        <w:rPr>
          <w:rFonts w:ascii="Arial" w:hAnsi="Arial" w:cs="Arial"/>
          <w:lang w:val="en-AU"/>
        </w:rPr>
      </w:pPr>
      <w:r w:rsidRPr="00D429B2">
        <w:rPr>
          <w:rFonts w:ascii="Arial" w:hAnsi="Arial" w:cs="Arial"/>
          <w:lang w:val="en-AU"/>
        </w:rPr>
        <w:t>(b)</w:t>
      </w:r>
      <w:r w:rsidRPr="00D429B2">
        <w:rPr>
          <w:rFonts w:ascii="Arial" w:hAnsi="Arial" w:cs="Arial"/>
          <w:lang w:val="en-AU"/>
        </w:rPr>
        <w:tab/>
        <w:t>The equilibrium constant has a fixed value and does not change as the temperature is altered.</w:t>
      </w:r>
    </w:p>
    <w:p w14:paraId="5D238BD5" w14:textId="77777777" w:rsidR="00D429B2" w:rsidRPr="00D429B2" w:rsidRDefault="00D429B2" w:rsidP="0077159E">
      <w:pPr>
        <w:spacing w:after="0" w:line="276" w:lineRule="auto"/>
        <w:ind w:left="1134" w:hanging="567"/>
        <w:rPr>
          <w:rFonts w:ascii="Arial" w:hAnsi="Arial" w:cs="Arial"/>
          <w:lang w:val="en-AU"/>
        </w:rPr>
      </w:pPr>
      <w:r w:rsidRPr="00D429B2">
        <w:rPr>
          <w:rFonts w:ascii="Arial" w:hAnsi="Arial" w:cs="Arial"/>
          <w:lang w:val="en-AU"/>
        </w:rPr>
        <w:t>(c)</w:t>
      </w:r>
      <w:r w:rsidRPr="00D429B2">
        <w:rPr>
          <w:rFonts w:ascii="Arial" w:hAnsi="Arial" w:cs="Arial"/>
          <w:lang w:val="en-AU"/>
        </w:rPr>
        <w:tab/>
        <w:t>The partial pressure of the molecular iodine increases as the temperature is raised.</w:t>
      </w:r>
    </w:p>
    <w:p w14:paraId="37B843B2" w14:textId="77777777" w:rsidR="00D429B2" w:rsidRPr="00D429B2" w:rsidRDefault="00D429B2" w:rsidP="0077159E">
      <w:pPr>
        <w:spacing w:after="0" w:line="276" w:lineRule="auto"/>
        <w:ind w:left="1134" w:hanging="567"/>
        <w:rPr>
          <w:rFonts w:ascii="Arial" w:hAnsi="Arial" w:cs="Arial"/>
          <w:lang w:val="en-AU"/>
        </w:rPr>
      </w:pPr>
      <w:r w:rsidRPr="00D429B2">
        <w:rPr>
          <w:rFonts w:ascii="Arial" w:hAnsi="Arial" w:cs="Arial"/>
          <w:lang w:val="en-AU"/>
        </w:rPr>
        <w:t>(d)</w:t>
      </w:r>
      <w:r w:rsidRPr="00D429B2">
        <w:rPr>
          <w:rFonts w:ascii="Arial" w:hAnsi="Arial" w:cs="Arial"/>
          <w:lang w:val="en-AU"/>
        </w:rPr>
        <w:tab/>
        <w:t>The equilibrium constant for this reaction increases as the temperature is raised.</w:t>
      </w:r>
    </w:p>
    <w:p w14:paraId="19BA8F9C" w14:textId="77777777" w:rsidR="00D429B2" w:rsidRPr="00D429B2" w:rsidRDefault="00D429B2" w:rsidP="00D429B2">
      <w:pPr>
        <w:pStyle w:val="i-numberedlist2"/>
        <w:rPr>
          <w:rFonts w:ascii="Arial" w:hAnsi="Arial" w:cs="Arial"/>
        </w:rPr>
      </w:pPr>
    </w:p>
    <w:p w14:paraId="25241F47" w14:textId="77777777" w:rsidR="00D429B2" w:rsidRPr="00D429B2" w:rsidRDefault="00D429B2" w:rsidP="00D429B2">
      <w:pPr>
        <w:pStyle w:val="i-numberedlist2"/>
        <w:rPr>
          <w:rFonts w:ascii="Arial" w:hAnsi="Arial" w:cs="Arial"/>
        </w:rPr>
      </w:pPr>
      <w:r w:rsidRPr="00D429B2">
        <w:rPr>
          <w:rFonts w:ascii="Arial" w:hAnsi="Arial" w:cs="Arial"/>
        </w:rPr>
        <w:t>Question 10</w:t>
      </w:r>
    </w:p>
    <w:p w14:paraId="60506880" w14:textId="54499D31" w:rsidR="00D429B2" w:rsidRPr="00D429B2" w:rsidRDefault="00D429B2" w:rsidP="0077159E">
      <w:pPr>
        <w:jc w:val="both"/>
        <w:rPr>
          <w:rFonts w:ascii="Arial" w:hAnsi="Arial" w:cs="Arial"/>
        </w:rPr>
      </w:pPr>
      <w:r w:rsidRPr="00D429B2">
        <w:rPr>
          <w:rFonts w:ascii="Arial" w:hAnsi="Arial" w:cs="Arial"/>
        </w:rPr>
        <w:t>A student had five different 0.2 mol L</w:t>
      </w:r>
      <w:r w:rsidRPr="00D429B2">
        <w:rPr>
          <w:rFonts w:ascii="Arial" w:hAnsi="Arial" w:cs="Arial"/>
          <w:vertAlign w:val="superscript"/>
        </w:rPr>
        <w:t>-1</w:t>
      </w:r>
      <w:r w:rsidRPr="00D429B2">
        <w:rPr>
          <w:rFonts w:ascii="Arial" w:hAnsi="Arial" w:cs="Arial"/>
        </w:rPr>
        <w:t xml:space="preserve"> solutions on her lab bench. They were;</w:t>
      </w:r>
    </w:p>
    <w:p w14:paraId="07C5F0B6" w14:textId="77777777" w:rsidR="00D429B2" w:rsidRPr="00D429B2" w:rsidRDefault="00D429B2" w:rsidP="0077159E">
      <w:pPr>
        <w:pStyle w:val="ListParagraph"/>
        <w:numPr>
          <w:ilvl w:val="2"/>
          <w:numId w:val="27"/>
        </w:numPr>
        <w:spacing w:after="0" w:line="276" w:lineRule="auto"/>
        <w:rPr>
          <w:rFonts w:ascii="Arial" w:hAnsi="Arial" w:cs="Arial"/>
        </w:rPr>
      </w:pPr>
      <w:r w:rsidRPr="00D429B2">
        <w:rPr>
          <w:rFonts w:ascii="Arial" w:hAnsi="Arial" w:cs="Arial"/>
        </w:rPr>
        <w:t>nitric acid, HNO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>(aq)</w:t>
      </w:r>
    </w:p>
    <w:p w14:paraId="4FB03368" w14:textId="77777777" w:rsidR="00D429B2" w:rsidRPr="00D429B2" w:rsidRDefault="00D429B2" w:rsidP="0077159E">
      <w:pPr>
        <w:pStyle w:val="ListParagraph"/>
        <w:numPr>
          <w:ilvl w:val="2"/>
          <w:numId w:val="27"/>
        </w:numPr>
        <w:spacing w:after="0" w:line="276" w:lineRule="auto"/>
        <w:rPr>
          <w:rFonts w:ascii="Arial" w:hAnsi="Arial" w:cs="Arial"/>
        </w:rPr>
      </w:pPr>
      <w:r w:rsidRPr="00D429B2">
        <w:rPr>
          <w:rFonts w:ascii="Arial" w:hAnsi="Arial" w:cs="Arial"/>
        </w:rPr>
        <w:t>zinc chloride, ZnCl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>(aq)</w:t>
      </w:r>
    </w:p>
    <w:p w14:paraId="35B10CF3" w14:textId="77777777" w:rsidR="00D429B2" w:rsidRPr="00D429B2" w:rsidRDefault="00D429B2" w:rsidP="0077159E">
      <w:pPr>
        <w:pStyle w:val="ListParagraph"/>
        <w:numPr>
          <w:ilvl w:val="2"/>
          <w:numId w:val="27"/>
        </w:numPr>
        <w:spacing w:after="0" w:line="276" w:lineRule="auto"/>
        <w:rPr>
          <w:rFonts w:ascii="Arial" w:hAnsi="Arial" w:cs="Arial"/>
        </w:rPr>
      </w:pPr>
      <w:r w:rsidRPr="00D429B2">
        <w:rPr>
          <w:rFonts w:ascii="Arial" w:hAnsi="Arial" w:cs="Arial"/>
        </w:rPr>
        <w:t>lithium hydrogencarbonate, LiHCO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>(aq)</w:t>
      </w:r>
    </w:p>
    <w:p w14:paraId="644A9CE4" w14:textId="77777777" w:rsidR="00D429B2" w:rsidRPr="00D429B2" w:rsidRDefault="00D429B2" w:rsidP="0077159E">
      <w:pPr>
        <w:pStyle w:val="ListParagraph"/>
        <w:numPr>
          <w:ilvl w:val="2"/>
          <w:numId w:val="27"/>
        </w:numPr>
        <w:spacing w:after="0" w:line="276" w:lineRule="auto"/>
        <w:rPr>
          <w:rFonts w:ascii="Arial" w:hAnsi="Arial" w:cs="Arial"/>
        </w:rPr>
      </w:pPr>
      <w:r w:rsidRPr="00D429B2">
        <w:rPr>
          <w:rFonts w:ascii="Arial" w:hAnsi="Arial" w:cs="Arial"/>
        </w:rPr>
        <w:t>potassium hydroxide, KOH(aq)</w:t>
      </w:r>
    </w:p>
    <w:p w14:paraId="1D71D622" w14:textId="77777777" w:rsidR="00D429B2" w:rsidRPr="00D429B2" w:rsidRDefault="00D429B2" w:rsidP="0077159E">
      <w:pPr>
        <w:pStyle w:val="ListParagraph"/>
        <w:numPr>
          <w:ilvl w:val="2"/>
          <w:numId w:val="27"/>
        </w:numPr>
        <w:spacing w:after="0" w:line="276" w:lineRule="auto"/>
        <w:rPr>
          <w:rFonts w:ascii="Arial" w:hAnsi="Arial" w:cs="Arial"/>
        </w:rPr>
      </w:pPr>
      <w:r w:rsidRPr="00D429B2">
        <w:rPr>
          <w:rFonts w:ascii="Arial" w:hAnsi="Arial" w:cs="Arial"/>
        </w:rPr>
        <w:t>ammonium chloride, NH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</w:rPr>
        <w:t>Cl(aq)</w:t>
      </w:r>
    </w:p>
    <w:p w14:paraId="3330A122" w14:textId="77777777" w:rsidR="00D429B2" w:rsidRPr="00D429B2" w:rsidRDefault="00D429B2" w:rsidP="00D429B2">
      <w:pPr>
        <w:rPr>
          <w:rFonts w:ascii="Arial" w:hAnsi="Arial" w:cs="Arial"/>
        </w:rPr>
      </w:pPr>
    </w:p>
    <w:p w14:paraId="4D68EC53" w14:textId="2720534B" w:rsidR="00D429B2" w:rsidRPr="0077159E" w:rsidRDefault="00D429B2" w:rsidP="0077159E">
      <w:pPr>
        <w:rPr>
          <w:rFonts w:ascii="Arial" w:hAnsi="Arial" w:cs="Arial"/>
        </w:rPr>
      </w:pPr>
      <w:r w:rsidRPr="00D429B2">
        <w:rPr>
          <w:rFonts w:ascii="Arial" w:hAnsi="Arial" w:cs="Arial"/>
        </w:rPr>
        <w:t xml:space="preserve">Rank these solutions in order of </w:t>
      </w:r>
      <w:r w:rsidRPr="00D429B2">
        <w:rPr>
          <w:rFonts w:ascii="Arial" w:hAnsi="Arial" w:cs="Arial"/>
          <w:b/>
        </w:rPr>
        <w:t>increasing</w:t>
      </w:r>
      <w:r w:rsidRPr="00D429B2">
        <w:rPr>
          <w:rFonts w:ascii="Arial" w:hAnsi="Arial" w:cs="Arial"/>
        </w:rPr>
        <w:t xml:space="preserve"> pH (i.e. lowest to highest).</w:t>
      </w:r>
    </w:p>
    <w:p w14:paraId="4D3EFBCD" w14:textId="77777777" w:rsidR="00D429B2" w:rsidRPr="00D429B2" w:rsidRDefault="00D429B2" w:rsidP="0077159E">
      <w:pPr>
        <w:pStyle w:val="ListParagraph"/>
        <w:numPr>
          <w:ilvl w:val="0"/>
          <w:numId w:val="26"/>
        </w:numPr>
        <w:spacing w:after="20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HNO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NH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</w:rPr>
        <w:t>Cl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ZnCl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LiHCO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 xml:space="preserve">       &lt;</w:t>
      </w:r>
      <w:r w:rsidRPr="00D429B2">
        <w:rPr>
          <w:rFonts w:ascii="Arial" w:hAnsi="Arial" w:cs="Arial"/>
        </w:rPr>
        <w:tab/>
        <w:t xml:space="preserve">   KOH</w:t>
      </w:r>
    </w:p>
    <w:p w14:paraId="044EC48A" w14:textId="77777777" w:rsidR="00D429B2" w:rsidRPr="00D429B2" w:rsidRDefault="00D429B2" w:rsidP="0077159E">
      <w:pPr>
        <w:pStyle w:val="ListParagraph"/>
        <w:numPr>
          <w:ilvl w:val="0"/>
          <w:numId w:val="26"/>
        </w:numPr>
        <w:spacing w:after="20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KOH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NH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</w:rPr>
        <w:t>Cl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ZnCl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LiHCO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 xml:space="preserve">       &lt;</w:t>
      </w:r>
      <w:r w:rsidRPr="00D429B2">
        <w:rPr>
          <w:rFonts w:ascii="Arial" w:hAnsi="Arial" w:cs="Arial"/>
        </w:rPr>
        <w:tab/>
        <w:t xml:space="preserve">   HNO</w:t>
      </w:r>
      <w:r w:rsidRPr="00D429B2">
        <w:rPr>
          <w:rFonts w:ascii="Arial" w:hAnsi="Arial" w:cs="Arial"/>
          <w:vertAlign w:val="subscript"/>
        </w:rPr>
        <w:t>3</w:t>
      </w:r>
    </w:p>
    <w:p w14:paraId="5CD6862C" w14:textId="77777777" w:rsidR="00D429B2" w:rsidRPr="00D429B2" w:rsidRDefault="00D429B2" w:rsidP="0077159E">
      <w:pPr>
        <w:pStyle w:val="ListParagraph"/>
        <w:numPr>
          <w:ilvl w:val="0"/>
          <w:numId w:val="26"/>
        </w:numPr>
        <w:spacing w:after="20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HNO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LiHCO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 xml:space="preserve">   &lt;</w:t>
      </w:r>
      <w:r w:rsidRPr="00D429B2">
        <w:rPr>
          <w:rFonts w:ascii="Arial" w:hAnsi="Arial" w:cs="Arial"/>
        </w:rPr>
        <w:tab/>
        <w:t>NH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</w:rPr>
        <w:t>Cl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ZnCl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 xml:space="preserve">          &lt;</w:t>
      </w:r>
      <w:r w:rsidRPr="00D429B2">
        <w:rPr>
          <w:rFonts w:ascii="Arial" w:hAnsi="Arial" w:cs="Arial"/>
        </w:rPr>
        <w:tab/>
        <w:t xml:space="preserve">   KOH</w:t>
      </w:r>
    </w:p>
    <w:p w14:paraId="2CE62DFD" w14:textId="77777777" w:rsidR="00D429B2" w:rsidRPr="00D429B2" w:rsidRDefault="00D429B2" w:rsidP="0077159E">
      <w:pPr>
        <w:pStyle w:val="ListParagraph"/>
        <w:numPr>
          <w:ilvl w:val="0"/>
          <w:numId w:val="26"/>
        </w:numPr>
        <w:spacing w:after="0" w:line="276" w:lineRule="auto"/>
        <w:ind w:left="567" w:firstLine="0"/>
        <w:rPr>
          <w:rFonts w:ascii="Arial" w:hAnsi="Arial" w:cs="Arial"/>
        </w:rPr>
      </w:pPr>
      <w:r w:rsidRPr="00D429B2">
        <w:rPr>
          <w:rFonts w:ascii="Arial" w:hAnsi="Arial" w:cs="Arial"/>
        </w:rPr>
        <w:t>KOH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ZnCl</w:t>
      </w:r>
      <w:r w:rsidRPr="00D429B2">
        <w:rPr>
          <w:rFonts w:ascii="Arial" w:hAnsi="Arial" w:cs="Arial"/>
          <w:vertAlign w:val="subscript"/>
        </w:rPr>
        <w:t>2</w:t>
      </w:r>
      <w:r w:rsidRPr="00D429B2">
        <w:rPr>
          <w:rFonts w:ascii="Arial" w:hAnsi="Arial" w:cs="Arial"/>
        </w:rPr>
        <w:tab/>
        <w:t xml:space="preserve">   &lt;</w:t>
      </w:r>
      <w:r w:rsidRPr="00D429B2">
        <w:rPr>
          <w:rFonts w:ascii="Arial" w:hAnsi="Arial" w:cs="Arial"/>
        </w:rPr>
        <w:tab/>
        <w:t>LiHCO</w:t>
      </w:r>
      <w:r w:rsidRPr="00D429B2">
        <w:rPr>
          <w:rFonts w:ascii="Arial" w:hAnsi="Arial" w:cs="Arial"/>
          <w:vertAlign w:val="subscript"/>
        </w:rPr>
        <w:t>3</w:t>
      </w:r>
      <w:r w:rsidRPr="00D429B2">
        <w:rPr>
          <w:rFonts w:ascii="Arial" w:hAnsi="Arial" w:cs="Arial"/>
        </w:rPr>
        <w:t xml:space="preserve">   &lt;</w:t>
      </w:r>
      <w:r w:rsidRPr="00D429B2">
        <w:rPr>
          <w:rFonts w:ascii="Arial" w:hAnsi="Arial" w:cs="Arial"/>
        </w:rPr>
        <w:tab/>
        <w:t>NH</w:t>
      </w:r>
      <w:r w:rsidRPr="00D429B2">
        <w:rPr>
          <w:rFonts w:ascii="Arial" w:hAnsi="Arial" w:cs="Arial"/>
          <w:vertAlign w:val="subscript"/>
        </w:rPr>
        <w:t>4</w:t>
      </w:r>
      <w:r w:rsidRPr="00D429B2">
        <w:rPr>
          <w:rFonts w:ascii="Arial" w:hAnsi="Arial" w:cs="Arial"/>
        </w:rPr>
        <w:t>Cl         &lt;</w:t>
      </w:r>
      <w:r w:rsidRPr="00D429B2">
        <w:rPr>
          <w:rFonts w:ascii="Arial" w:hAnsi="Arial" w:cs="Arial"/>
        </w:rPr>
        <w:tab/>
        <w:t xml:space="preserve">   HNO</w:t>
      </w:r>
    </w:p>
    <w:p w14:paraId="157EFAE2" w14:textId="77777777" w:rsidR="00D429B2" w:rsidRPr="00D429B2" w:rsidRDefault="00D429B2" w:rsidP="00D429B2">
      <w:pPr>
        <w:pStyle w:val="ListParagraph"/>
        <w:ind w:left="567"/>
        <w:rPr>
          <w:rFonts w:ascii="Arial" w:hAnsi="Arial" w:cs="Arial"/>
        </w:rPr>
      </w:pPr>
    </w:p>
    <w:p w14:paraId="079B4AB3" w14:textId="436B7DE1" w:rsidR="00CF25D0" w:rsidRPr="00D429B2" w:rsidRDefault="00D429B2" w:rsidP="00D429B2">
      <w:pPr>
        <w:ind w:left="-720" w:firstLine="720"/>
        <w:rPr>
          <w:rFonts w:ascii="Arial" w:hAnsi="Arial" w:cs="Arial"/>
          <w:sz w:val="24"/>
          <w:szCs w:val="24"/>
        </w:rPr>
      </w:pPr>
      <w:r w:rsidRPr="00D429B2">
        <w:rPr>
          <w:rFonts w:ascii="Arial" w:hAnsi="Arial" w:cs="Arial"/>
        </w:rPr>
        <w:br w:type="page"/>
      </w:r>
    </w:p>
    <w:p w14:paraId="068B6298" w14:textId="3D97F477" w:rsidR="0006401E" w:rsidRPr="00A51AC1" w:rsidRDefault="0006401E" w:rsidP="00A7253E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77159E">
        <w:rPr>
          <w:rFonts w:ascii="Rockwell" w:hAnsi="Rockwell"/>
          <w:b/>
          <w:bCs/>
          <w:sz w:val="32"/>
          <w:szCs w:val="32"/>
        </w:rPr>
        <w:t>3</w:t>
      </w:r>
      <w:r w:rsidR="00C074F3">
        <w:rPr>
          <w:rFonts w:ascii="Rockwell" w:hAnsi="Rockwell"/>
          <w:b/>
          <w:bCs/>
          <w:sz w:val="32"/>
          <w:szCs w:val="32"/>
        </w:rPr>
        <w:t>5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07ECA811" w14:textId="77777777" w:rsidR="00FD763E" w:rsidRDefault="00FD763E" w:rsidP="00FD763E">
      <w:pPr>
        <w:spacing w:line="276" w:lineRule="auto"/>
        <w:jc w:val="both"/>
        <w:rPr>
          <w:b/>
          <w:bCs/>
          <w:color w:val="000000" w:themeColor="text1"/>
        </w:rPr>
      </w:pPr>
    </w:p>
    <w:p w14:paraId="7782A0D3" w14:textId="27BC8FFD" w:rsidR="00FD763E" w:rsidRPr="00FD763E" w:rsidRDefault="00FD763E" w:rsidP="00FD763E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FD763E">
        <w:rPr>
          <w:rFonts w:ascii="Arial" w:hAnsi="Arial" w:cs="Arial"/>
          <w:b/>
          <w:bCs/>
          <w:color w:val="000000" w:themeColor="text1"/>
        </w:rPr>
        <w:t>Question 11</w:t>
      </w:r>
    </w:p>
    <w:p w14:paraId="0539388B" w14:textId="48C0A730" w:rsidR="00FD763E" w:rsidRPr="00FD763E" w:rsidRDefault="00FD763E" w:rsidP="00FD763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Methanol is a very useful fuel.  It can be manufactured from biogas.</w:t>
      </w:r>
      <w:r w:rsidR="0058351F">
        <w:rPr>
          <w:rFonts w:ascii="Arial" w:hAnsi="Arial" w:cs="Arial"/>
          <w:color w:val="000000" w:themeColor="text1"/>
        </w:rPr>
        <w:t xml:space="preserve"> </w:t>
      </w:r>
      <w:r w:rsidRPr="00FD763E">
        <w:rPr>
          <w:rFonts w:ascii="Arial" w:hAnsi="Arial" w:cs="Arial"/>
          <w:color w:val="000000" w:themeColor="text1"/>
        </w:rPr>
        <w:t>The main reaction in methanol production from biogas is represented by the following equation.</w:t>
      </w:r>
    </w:p>
    <w:p w14:paraId="1013EC1E" w14:textId="21DAB83A" w:rsidR="00FD763E" w:rsidRPr="0058351F" w:rsidRDefault="00FD763E" w:rsidP="00FD763E">
      <w:pPr>
        <w:spacing w:line="276" w:lineRule="auto"/>
        <w:jc w:val="center"/>
        <w:rPr>
          <w:rFonts w:ascii="Rockwell" w:hAnsi="Rockwell" w:cs="Arial"/>
          <w:color w:val="000000" w:themeColor="text1"/>
          <w:sz w:val="32"/>
          <w:szCs w:val="32"/>
        </w:rPr>
      </w:pPr>
      <w:r w:rsidRPr="0058351F">
        <w:rPr>
          <w:rFonts w:ascii="Rockwell" w:hAnsi="Rockwell" w:cs="Arial"/>
          <w:color w:val="000000" w:themeColor="text1"/>
          <w:sz w:val="32"/>
          <w:szCs w:val="32"/>
        </w:rPr>
        <w:t>CO</w:t>
      </w:r>
      <w:r w:rsidRPr="0058351F">
        <w:rPr>
          <w:rFonts w:ascii="Rockwell" w:hAnsi="Rockwell" w:cs="Arial"/>
          <w:i/>
          <w:iCs/>
          <w:color w:val="000000" w:themeColor="text1"/>
          <w:sz w:val="32"/>
          <w:szCs w:val="32"/>
        </w:rPr>
        <w:t>(g)</w:t>
      </w:r>
      <w:r w:rsidRPr="0058351F">
        <w:rPr>
          <w:rFonts w:ascii="Rockwell" w:hAnsi="Rockwell" w:cs="Arial"/>
          <w:color w:val="000000" w:themeColor="text1"/>
          <w:sz w:val="32"/>
          <w:szCs w:val="32"/>
        </w:rPr>
        <w:t xml:space="preserve"> + 2H</w:t>
      </w:r>
      <w:r w:rsidRPr="0058351F">
        <w:rPr>
          <w:rFonts w:ascii="Rockwell" w:hAnsi="Rockwell" w:cs="Arial"/>
          <w:color w:val="000000" w:themeColor="text1"/>
          <w:sz w:val="32"/>
          <w:szCs w:val="32"/>
          <w:vertAlign w:val="subscript"/>
        </w:rPr>
        <w:t>2</w:t>
      </w:r>
      <w:r w:rsidRPr="0058351F">
        <w:rPr>
          <w:rFonts w:ascii="Rockwell" w:hAnsi="Rockwell" w:cs="Arial"/>
          <w:i/>
          <w:iCs/>
          <w:color w:val="000000" w:themeColor="text1"/>
          <w:sz w:val="32"/>
          <w:szCs w:val="32"/>
        </w:rPr>
        <w:t>(g)</w:t>
      </w:r>
      <w:r w:rsidRPr="0058351F">
        <w:rPr>
          <w:rFonts w:ascii="Rockwell" w:hAnsi="Rockwell" w:cs="Arial"/>
          <w:color w:val="000000" w:themeColor="text1"/>
          <w:sz w:val="32"/>
          <w:szCs w:val="32"/>
        </w:rPr>
        <w:t xml:space="preserve"> </w:t>
      </w:r>
      <w:r w:rsidR="0058351F" w:rsidRPr="0058351F">
        <w:rPr>
          <w:rFonts w:ascii="Cambria Math" w:eastAsia="Wingdings" w:hAnsi="Cambria Math" w:cs="Cambria Math"/>
          <w:color w:val="000000" w:themeColor="text1"/>
          <w:sz w:val="32"/>
          <w:szCs w:val="32"/>
        </w:rPr>
        <w:t>⇌</w:t>
      </w:r>
      <w:r w:rsidRPr="0058351F">
        <w:rPr>
          <w:rFonts w:ascii="Rockwell" w:hAnsi="Rockwell" w:cs="Arial"/>
          <w:color w:val="000000" w:themeColor="text1"/>
          <w:sz w:val="32"/>
          <w:szCs w:val="32"/>
        </w:rPr>
        <w:t xml:space="preserve"> CH</w:t>
      </w:r>
      <w:r w:rsidRPr="0058351F">
        <w:rPr>
          <w:rFonts w:ascii="Rockwell" w:hAnsi="Rockwell" w:cs="Arial"/>
          <w:color w:val="000000" w:themeColor="text1"/>
          <w:sz w:val="32"/>
          <w:szCs w:val="32"/>
          <w:vertAlign w:val="subscript"/>
        </w:rPr>
        <w:t>3</w:t>
      </w:r>
      <w:r w:rsidRPr="0058351F">
        <w:rPr>
          <w:rFonts w:ascii="Rockwell" w:hAnsi="Rockwell" w:cs="Arial"/>
          <w:color w:val="000000" w:themeColor="text1"/>
          <w:sz w:val="32"/>
          <w:szCs w:val="32"/>
        </w:rPr>
        <w:t>OH</w:t>
      </w:r>
      <w:r w:rsidRPr="0058351F">
        <w:rPr>
          <w:rFonts w:ascii="Rockwell" w:hAnsi="Rockwell" w:cs="Arial"/>
          <w:i/>
          <w:iCs/>
          <w:color w:val="000000" w:themeColor="text1"/>
          <w:sz w:val="32"/>
          <w:szCs w:val="32"/>
        </w:rPr>
        <w:t>(g)</w:t>
      </w:r>
      <w:r w:rsidRPr="0058351F">
        <w:rPr>
          <w:rFonts w:ascii="Rockwell" w:hAnsi="Rockwell" w:cs="Arial"/>
          <w:color w:val="000000" w:themeColor="text1"/>
          <w:sz w:val="32"/>
          <w:szCs w:val="32"/>
        </w:rPr>
        <w:tab/>
      </w:r>
      <w:r w:rsidR="0058351F">
        <w:rPr>
          <w:rFonts w:ascii="Rockwell" w:hAnsi="Rockwell" w:cs="Arial"/>
          <w:color w:val="000000" w:themeColor="text1"/>
          <w:sz w:val="32"/>
          <w:szCs w:val="32"/>
        </w:rPr>
        <w:tab/>
      </w:r>
      <w:r w:rsidR="0058351F" w:rsidRPr="0058351F">
        <w:rPr>
          <w:rFonts w:ascii="Cambria" w:hAnsi="Cambria" w:cs="Cambria"/>
          <w:color w:val="000000" w:themeColor="text1"/>
          <w:sz w:val="32"/>
          <w:szCs w:val="32"/>
        </w:rPr>
        <w:t>Δ</w:t>
      </w:r>
      <w:r w:rsidRPr="0058351F">
        <w:rPr>
          <w:rFonts w:ascii="Rockwell" w:hAnsi="Rockwell" w:cs="Arial"/>
          <w:color w:val="000000" w:themeColor="text1"/>
          <w:sz w:val="32"/>
          <w:szCs w:val="32"/>
        </w:rPr>
        <w:t>H &lt; 0</w:t>
      </w:r>
    </w:p>
    <w:p w14:paraId="65703883" w14:textId="77777777" w:rsidR="00FD763E" w:rsidRPr="00FD763E" w:rsidRDefault="00FD763E" w:rsidP="00FD763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This reaction requires the use of a catalyst to maximise the yield of methanol produced in optimal conditions.  The energy profile diagram below represents the uncatalyzed reaction.</w:t>
      </w:r>
    </w:p>
    <w:p w14:paraId="00043EF2" w14:textId="1249E9A0" w:rsidR="00FD763E" w:rsidRPr="0058351F" w:rsidRDefault="00FD763E" w:rsidP="0058351F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noProof/>
        </w:rPr>
        <w:drawing>
          <wp:inline distT="0" distB="0" distL="0" distR="0" wp14:anchorId="3845C979" wp14:editId="31865F8A">
            <wp:extent cx="5895772" cy="351472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55" cy="35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A8BF" w14:textId="77777777" w:rsidR="0058351F" w:rsidRDefault="00FD763E" w:rsidP="0058351F">
      <w:pPr>
        <w:pStyle w:val="ListParagraph"/>
        <w:numPr>
          <w:ilvl w:val="0"/>
          <w:numId w:val="29"/>
        </w:numPr>
        <w:spacing w:after="0" w:line="276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On the energy profile diagram above, sketch how the catalyst would alter the reaction pathway.</w:t>
      </w:r>
    </w:p>
    <w:p w14:paraId="797B7619" w14:textId="593FD510" w:rsidR="00FD763E" w:rsidRPr="0058351F" w:rsidRDefault="00FD763E" w:rsidP="0058351F">
      <w:pPr>
        <w:pStyle w:val="ListParagraph"/>
        <w:spacing w:after="0" w:line="276" w:lineRule="auto"/>
        <w:ind w:left="9207" w:firstLine="153"/>
        <w:contextualSpacing w:val="0"/>
        <w:jc w:val="both"/>
        <w:rPr>
          <w:rFonts w:ascii="Arial" w:hAnsi="Arial" w:cs="Arial"/>
          <w:color w:val="000000" w:themeColor="text1"/>
        </w:rPr>
      </w:pPr>
      <w:r w:rsidRPr="0058351F">
        <w:rPr>
          <w:rFonts w:ascii="Arial" w:hAnsi="Arial" w:cs="Arial"/>
          <w:color w:val="000000" w:themeColor="text1"/>
        </w:rPr>
        <w:t>[1 mark]</w:t>
      </w:r>
    </w:p>
    <w:p w14:paraId="19901529" w14:textId="77777777" w:rsidR="0058351F" w:rsidRPr="00FD763E" w:rsidRDefault="0058351F" w:rsidP="0058351F">
      <w:pPr>
        <w:pStyle w:val="ListParagraph"/>
        <w:spacing w:line="276" w:lineRule="auto"/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7FCB3D4C" w14:textId="3111602B" w:rsidR="00FD763E" w:rsidRPr="0058351F" w:rsidRDefault="00FD763E" w:rsidP="0058351F">
      <w:pPr>
        <w:pStyle w:val="ListParagraph"/>
        <w:numPr>
          <w:ilvl w:val="0"/>
          <w:numId w:val="29"/>
        </w:numPr>
        <w:spacing w:after="0" w:line="276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How does the reaction temperature affect the yield of methanol from biogas?  In your answer refer to collision theory.</w:t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Pr="0058351F">
        <w:rPr>
          <w:rFonts w:ascii="Arial" w:hAnsi="Arial" w:cs="Arial"/>
          <w:color w:val="000000" w:themeColor="text1"/>
        </w:rPr>
        <w:t>[5 marks]</w:t>
      </w:r>
    </w:p>
    <w:p w14:paraId="32FB7C41" w14:textId="77777777" w:rsidR="00FD763E" w:rsidRPr="00FD763E" w:rsidRDefault="00FD763E" w:rsidP="00FD763E">
      <w:pPr>
        <w:pStyle w:val="ListParagraph"/>
        <w:spacing w:line="276" w:lineRule="auto"/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74DA95F6" w14:textId="5D90360C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00B80218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2E3512C9" w14:textId="0076574F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451E681C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3A8CDD44" w14:textId="57002938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491148D4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3723BFAA" w14:textId="3C3A3A0A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717C9DA5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54B8A852" w14:textId="20D157C5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4B1E227D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5E1DE0F0" w14:textId="1A20D4A5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3B4B34A0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4F2EA502" w14:textId="788A7AA1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26E807FF" w14:textId="4D70FE9C" w:rsidR="00FD763E" w:rsidRPr="0058351F" w:rsidRDefault="00FD763E" w:rsidP="0058351F">
      <w:pPr>
        <w:pStyle w:val="ListParagraph"/>
        <w:numPr>
          <w:ilvl w:val="0"/>
          <w:numId w:val="29"/>
        </w:numPr>
        <w:spacing w:after="0" w:line="276" w:lineRule="auto"/>
        <w:ind w:left="567" w:hanging="567"/>
        <w:contextualSpacing w:val="0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How does the reaction pressure affect the yield of methanol from biogas?  In your answer refer to Le Chatelier’s Principle.</w:t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="0058351F">
        <w:rPr>
          <w:rFonts w:ascii="Arial" w:hAnsi="Arial" w:cs="Arial"/>
          <w:color w:val="000000" w:themeColor="text1"/>
        </w:rPr>
        <w:tab/>
      </w:r>
      <w:r w:rsidRPr="0058351F">
        <w:rPr>
          <w:rFonts w:ascii="Arial" w:hAnsi="Arial" w:cs="Arial"/>
          <w:color w:val="000000" w:themeColor="text1"/>
        </w:rPr>
        <w:t>[2 marks]</w:t>
      </w:r>
    </w:p>
    <w:p w14:paraId="2E878958" w14:textId="77777777" w:rsidR="00FD763E" w:rsidRPr="00FD763E" w:rsidRDefault="00FD763E" w:rsidP="00FD763E">
      <w:pPr>
        <w:pStyle w:val="ListParagraph"/>
        <w:spacing w:line="276" w:lineRule="auto"/>
        <w:ind w:left="1080"/>
        <w:jc w:val="center"/>
        <w:rPr>
          <w:rFonts w:ascii="Arial" w:hAnsi="Arial" w:cs="Arial"/>
          <w:color w:val="000000" w:themeColor="text1"/>
        </w:rPr>
      </w:pPr>
    </w:p>
    <w:p w14:paraId="20ACC84B" w14:textId="7A97071A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1F8C9820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FB4C3E9" w14:textId="0EF8691F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04CCBC02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3D553DAB" w14:textId="6AE57F15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0A2B91A8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447F86EA" w14:textId="01494B02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6B679147" w14:textId="77777777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7F3D3B90" w14:textId="73CF414C" w:rsidR="00FD763E" w:rsidRPr="00FD763E" w:rsidRDefault="00FD763E" w:rsidP="00FD763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</w:t>
      </w:r>
      <w:r w:rsidR="0058351F" w:rsidRPr="00FD763E">
        <w:rPr>
          <w:rFonts w:ascii="Arial" w:hAnsi="Arial" w:cs="Arial"/>
          <w:color w:val="000000" w:themeColor="text1"/>
        </w:rPr>
        <w:t>______________</w:t>
      </w:r>
    </w:p>
    <w:p w14:paraId="385EFB4E" w14:textId="46E5FD6D" w:rsidR="00FD763E" w:rsidRDefault="00FD763E" w:rsidP="0058351F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</w:p>
    <w:p w14:paraId="3E3F0650" w14:textId="77777777" w:rsidR="00FD763E" w:rsidRPr="00FD763E" w:rsidRDefault="00FD763E" w:rsidP="00FD763E">
      <w:pPr>
        <w:spacing w:before="120"/>
        <w:jc w:val="both"/>
        <w:rPr>
          <w:rFonts w:ascii="Arial" w:hAnsi="Arial" w:cs="Arial"/>
          <w:b/>
          <w:bCs/>
        </w:rPr>
      </w:pPr>
      <w:r w:rsidRPr="00FD763E">
        <w:rPr>
          <w:rFonts w:ascii="Arial" w:hAnsi="Arial" w:cs="Arial"/>
          <w:b/>
          <w:bCs/>
        </w:rPr>
        <w:t>Question 12</w:t>
      </w:r>
    </w:p>
    <w:p w14:paraId="12E2074D" w14:textId="77777777" w:rsidR="00FD763E" w:rsidRPr="0058351F" w:rsidRDefault="00FD763E" w:rsidP="00FD763E">
      <w:pPr>
        <w:pStyle w:val="paragraph"/>
        <w:spacing w:before="0" w:beforeAutospacing="0" w:after="0" w:afterAutospacing="0"/>
        <w:ind w:right="390"/>
        <w:textAlignment w:val="baseline"/>
        <w:rPr>
          <w:rFonts w:ascii="Arial" w:hAnsi="Arial" w:cs="Arial"/>
          <w:sz w:val="22"/>
          <w:szCs w:val="22"/>
        </w:rPr>
      </w:pPr>
      <w:r w:rsidRPr="0058351F">
        <w:rPr>
          <w:rStyle w:val="normaltextrun"/>
          <w:rFonts w:ascii="Arial" w:hAnsi="Arial" w:cs="Arial"/>
          <w:sz w:val="22"/>
          <w:szCs w:val="22"/>
        </w:rPr>
        <w:t>Consider the red cabbage indicator colour chart shown below.</w:t>
      </w:r>
      <w:r w:rsidRPr="0058351F">
        <w:rPr>
          <w:rStyle w:val="eop"/>
          <w:rFonts w:ascii="Arial" w:hAnsi="Arial" w:cs="Arial"/>
          <w:sz w:val="22"/>
          <w:szCs w:val="22"/>
        </w:rPr>
        <w:t> </w:t>
      </w:r>
    </w:p>
    <w:p w14:paraId="043EDF75" w14:textId="77777777" w:rsidR="00FD763E" w:rsidRPr="00FD763E" w:rsidRDefault="00FD763E" w:rsidP="00FD763E">
      <w:pPr>
        <w:pStyle w:val="paragraph"/>
        <w:spacing w:before="0" w:beforeAutospacing="0" w:after="0" w:afterAutospacing="0"/>
        <w:ind w:right="39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</w:rPr>
        <w:t> </w:t>
      </w:r>
    </w:p>
    <w:p w14:paraId="7B0F2DBE" w14:textId="77777777" w:rsidR="00FD763E" w:rsidRPr="00FD763E" w:rsidRDefault="00FD763E" w:rsidP="00FD763E">
      <w:pPr>
        <w:pStyle w:val="paragraph"/>
        <w:spacing w:before="0" w:beforeAutospacing="0" w:after="0" w:afterAutospacing="0"/>
        <w:ind w:right="390"/>
        <w:jc w:val="center"/>
        <w:textAlignment w:val="baseline"/>
        <w:rPr>
          <w:rFonts w:ascii="Arial" w:hAnsi="Arial" w:cs="Arial"/>
        </w:rPr>
      </w:pPr>
      <w:r w:rsidRPr="00FD763E">
        <w:rPr>
          <w:rFonts w:ascii="Arial" w:hAnsi="Arial" w:cs="Arial"/>
          <w:noProof/>
          <w:lang w:val="en-US" w:eastAsia="en-US"/>
        </w:rPr>
        <w:drawing>
          <wp:inline distT="0" distB="0" distL="0" distR="0" wp14:anchorId="3A823C69" wp14:editId="31545CD1">
            <wp:extent cx="5200650" cy="730250"/>
            <wp:effectExtent l="0" t="0" r="0" b="0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63E">
        <w:rPr>
          <w:rStyle w:val="eop"/>
          <w:rFonts w:ascii="Arial" w:hAnsi="Arial" w:cs="Arial"/>
        </w:rPr>
        <w:t> </w:t>
      </w:r>
    </w:p>
    <w:p w14:paraId="105AD29B" w14:textId="77777777" w:rsidR="00FD763E" w:rsidRPr="00FD763E" w:rsidRDefault="00FD763E" w:rsidP="00FD763E">
      <w:pPr>
        <w:pStyle w:val="paragraph"/>
        <w:spacing w:before="0" w:beforeAutospacing="0" w:after="0" w:afterAutospacing="0"/>
        <w:ind w:right="39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</w:rPr>
        <w:t> </w:t>
      </w:r>
    </w:p>
    <w:p w14:paraId="074E2C19" w14:textId="1BCCA677" w:rsidR="00FD763E" w:rsidRPr="0058351F" w:rsidRDefault="00FD763E" w:rsidP="00FD763E">
      <w:pPr>
        <w:pStyle w:val="paragraph"/>
        <w:spacing w:before="0" w:beforeAutospacing="0" w:after="0" w:afterAutospacing="0"/>
        <w:ind w:left="555" w:hanging="555"/>
        <w:textAlignment w:val="baseline"/>
        <w:rPr>
          <w:rFonts w:ascii="Arial" w:hAnsi="Arial" w:cs="Arial"/>
          <w:sz w:val="22"/>
          <w:szCs w:val="22"/>
        </w:rPr>
      </w:pPr>
      <w:r w:rsidRPr="0058351F">
        <w:rPr>
          <w:rStyle w:val="normaltextrun"/>
          <w:rFonts w:ascii="Arial" w:hAnsi="Arial" w:cs="Arial"/>
          <w:sz w:val="22"/>
          <w:szCs w:val="22"/>
        </w:rPr>
        <w:t>a)</w:t>
      </w:r>
      <w:r w:rsidRPr="0058351F">
        <w:rPr>
          <w:rStyle w:val="tabchar"/>
          <w:rFonts w:ascii="Arial" w:hAnsi="Arial" w:cs="Arial"/>
          <w:sz w:val="22"/>
          <w:szCs w:val="22"/>
        </w:rPr>
        <w:tab/>
      </w:r>
      <w:r w:rsidRPr="0058351F">
        <w:rPr>
          <w:rStyle w:val="normaltextrun"/>
          <w:rFonts w:ascii="Arial" w:hAnsi="Arial" w:cs="Arial"/>
          <w:sz w:val="22"/>
          <w:szCs w:val="22"/>
        </w:rPr>
        <w:t>Assuming complete ionisation, calculate the pH of a 0.050 mol L</w:t>
      </w:r>
      <w:r w:rsidRPr="0058351F">
        <w:rPr>
          <w:rStyle w:val="normaltextrun"/>
          <w:rFonts w:ascii="Arial" w:hAnsi="Arial" w:cs="Arial"/>
          <w:sz w:val="22"/>
          <w:szCs w:val="22"/>
          <w:vertAlign w:val="superscript"/>
        </w:rPr>
        <w:t>-1</w:t>
      </w:r>
      <w:r w:rsidRPr="0058351F">
        <w:rPr>
          <w:rStyle w:val="normaltextrun"/>
          <w:rFonts w:ascii="Arial" w:hAnsi="Arial" w:cs="Arial"/>
          <w:sz w:val="22"/>
          <w:szCs w:val="22"/>
        </w:rPr>
        <w:t xml:space="preserve"> solution of sulfuric acid and state what colour the red cabbage indicator would be in this solution.</w:t>
      </w:r>
      <w:r w:rsidRPr="0058351F">
        <w:rPr>
          <w:rStyle w:val="tabchar"/>
          <w:rFonts w:ascii="Arial" w:hAnsi="Arial" w:cs="Arial"/>
          <w:sz w:val="22"/>
          <w:szCs w:val="22"/>
        </w:rPr>
        <w:tab/>
      </w:r>
      <w:r w:rsidRPr="0058351F">
        <w:rPr>
          <w:rStyle w:val="tabchar"/>
          <w:rFonts w:ascii="Arial" w:hAnsi="Arial" w:cs="Arial"/>
          <w:sz w:val="22"/>
          <w:szCs w:val="22"/>
        </w:rPr>
        <w:tab/>
      </w:r>
      <w:r w:rsidRPr="0058351F">
        <w:rPr>
          <w:rStyle w:val="tabchar"/>
          <w:rFonts w:ascii="Arial" w:hAnsi="Arial" w:cs="Arial"/>
          <w:sz w:val="22"/>
          <w:szCs w:val="22"/>
        </w:rPr>
        <w:tab/>
      </w:r>
      <w:r w:rsidR="0058351F">
        <w:rPr>
          <w:rStyle w:val="tabchar"/>
          <w:rFonts w:ascii="Arial" w:hAnsi="Arial" w:cs="Arial"/>
          <w:sz w:val="22"/>
          <w:szCs w:val="22"/>
        </w:rPr>
        <w:tab/>
      </w:r>
      <w:r w:rsidR="0058351F">
        <w:rPr>
          <w:rStyle w:val="tabchar"/>
          <w:rFonts w:ascii="Arial" w:hAnsi="Arial" w:cs="Arial"/>
          <w:sz w:val="22"/>
          <w:szCs w:val="22"/>
        </w:rPr>
        <w:tab/>
      </w:r>
      <w:r w:rsidR="0058351F" w:rsidRPr="0058351F">
        <w:rPr>
          <w:rStyle w:val="tabchar"/>
          <w:rFonts w:ascii="Arial" w:hAnsi="Arial" w:cs="Arial"/>
          <w:sz w:val="22"/>
          <w:szCs w:val="22"/>
        </w:rPr>
        <w:t>[</w:t>
      </w:r>
      <w:r w:rsidRPr="0058351F">
        <w:rPr>
          <w:rStyle w:val="normaltextrun"/>
          <w:rFonts w:ascii="Arial" w:hAnsi="Arial" w:cs="Arial"/>
          <w:sz w:val="22"/>
          <w:szCs w:val="22"/>
        </w:rPr>
        <w:t>3 marks</w:t>
      </w:r>
      <w:r w:rsidR="0058351F" w:rsidRPr="0058351F">
        <w:rPr>
          <w:rStyle w:val="normaltextrun"/>
          <w:rFonts w:ascii="Arial" w:hAnsi="Arial" w:cs="Arial"/>
          <w:sz w:val="22"/>
          <w:szCs w:val="22"/>
        </w:rPr>
        <w:t>]</w:t>
      </w:r>
    </w:p>
    <w:p w14:paraId="5CFE7FDD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2A7C37C0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7A737AE4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3B3E7B3C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670A70C1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169492A7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5CCAD1C7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6BDEB993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5A822706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4E1FFD4D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3C4550EF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4A3EB21F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62442C2C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6C5F76D0" w14:textId="77777777" w:rsidR="00FD763E" w:rsidRPr="00FD763E" w:rsidRDefault="00FD763E" w:rsidP="00FD76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D763E">
        <w:rPr>
          <w:rStyle w:val="eop"/>
          <w:rFonts w:ascii="Arial" w:hAnsi="Arial" w:cs="Arial"/>
          <w:color w:val="000000"/>
        </w:rPr>
        <w:t> </w:t>
      </w:r>
    </w:p>
    <w:p w14:paraId="255DF9CF" w14:textId="77777777" w:rsidR="00FD763E" w:rsidRPr="00FD763E" w:rsidRDefault="00FD763E" w:rsidP="00FD763E">
      <w:pPr>
        <w:pStyle w:val="ListParagraph"/>
        <w:ind w:left="851" w:hanging="425"/>
        <w:rPr>
          <w:rFonts w:ascii="Arial" w:hAnsi="Arial" w:cs="Arial"/>
        </w:rPr>
      </w:pPr>
    </w:p>
    <w:p w14:paraId="21453193" w14:textId="5E5E7D13" w:rsidR="00FD763E" w:rsidRPr="00FD763E" w:rsidRDefault="00FD763E" w:rsidP="00FD763E">
      <w:pPr>
        <w:pStyle w:val="ListParagraph"/>
        <w:ind w:left="426" w:hanging="426"/>
        <w:rPr>
          <w:rFonts w:ascii="Arial" w:hAnsi="Arial" w:cs="Arial"/>
        </w:rPr>
      </w:pPr>
      <w:r w:rsidRPr="00FD763E">
        <w:rPr>
          <w:rFonts w:ascii="Arial" w:hAnsi="Arial" w:cs="Arial"/>
        </w:rPr>
        <w:t xml:space="preserve">b) </w:t>
      </w:r>
      <w:r w:rsidRPr="00FD763E">
        <w:rPr>
          <w:rFonts w:ascii="Arial" w:hAnsi="Arial" w:cs="Arial"/>
        </w:rPr>
        <w:tab/>
        <w:t>When an unknown concentration of barium hydroxide was added to the cabbage indicator, it turned yellow.  Estimate the approximate concentration of the barium hydroxide solution.</w:t>
      </w:r>
      <w:r w:rsidRPr="00FD763E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  <w:t>[</w:t>
      </w:r>
      <w:r w:rsidRPr="00FD763E">
        <w:rPr>
          <w:rFonts w:ascii="Arial" w:hAnsi="Arial" w:cs="Arial"/>
        </w:rPr>
        <w:t>4 marks</w:t>
      </w:r>
      <w:r w:rsidR="0058351F">
        <w:rPr>
          <w:rFonts w:ascii="Arial" w:hAnsi="Arial" w:cs="Arial"/>
        </w:rPr>
        <w:t>]</w:t>
      </w:r>
    </w:p>
    <w:p w14:paraId="768B90CB" w14:textId="77777777" w:rsidR="00FD763E" w:rsidRPr="00FD763E" w:rsidRDefault="00FD763E" w:rsidP="00FD763E">
      <w:pPr>
        <w:rPr>
          <w:rFonts w:ascii="Arial" w:hAnsi="Arial" w:cs="Arial"/>
          <w:color w:val="FF0000"/>
        </w:rPr>
      </w:pPr>
      <w:r w:rsidRPr="00FD763E">
        <w:rPr>
          <w:rFonts w:ascii="Arial" w:hAnsi="Arial" w:cs="Arial"/>
          <w:color w:val="FF0000"/>
        </w:rPr>
        <w:br w:type="page"/>
      </w:r>
    </w:p>
    <w:p w14:paraId="633EA505" w14:textId="77777777" w:rsidR="00FD763E" w:rsidRPr="00FD763E" w:rsidRDefault="00FD763E" w:rsidP="00FD763E">
      <w:pPr>
        <w:autoSpaceDE w:val="0"/>
        <w:autoSpaceDN w:val="0"/>
        <w:adjustRightInd w:val="0"/>
        <w:spacing w:before="120" w:line="276" w:lineRule="auto"/>
        <w:jc w:val="both"/>
        <w:rPr>
          <w:rFonts w:ascii="Arial" w:hAnsi="Arial" w:cs="Arial"/>
          <w:b/>
          <w:bCs/>
          <w:lang w:eastAsia="en-AU"/>
        </w:rPr>
      </w:pPr>
      <w:r w:rsidRPr="00FD763E">
        <w:rPr>
          <w:rFonts w:ascii="Arial" w:hAnsi="Arial" w:cs="Arial"/>
          <w:b/>
          <w:bCs/>
          <w:lang w:eastAsia="en-AU"/>
        </w:rPr>
        <w:t>Question 13</w:t>
      </w:r>
    </w:p>
    <w:p w14:paraId="754D9298" w14:textId="77777777" w:rsidR="00FD763E" w:rsidRPr="00FD763E" w:rsidRDefault="00FD763E" w:rsidP="00FD763E">
      <w:pPr>
        <w:spacing w:before="120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>0.100 mol L</w:t>
      </w:r>
      <w:r w:rsidRPr="00FD763E">
        <w:rPr>
          <w:rFonts w:ascii="Arial" w:hAnsi="Arial" w:cs="Arial"/>
          <w:vertAlign w:val="superscript"/>
        </w:rPr>
        <w:t>-1</w:t>
      </w:r>
      <w:r w:rsidRPr="00FD763E">
        <w:rPr>
          <w:rFonts w:ascii="Arial" w:hAnsi="Arial" w:cs="Arial"/>
        </w:rPr>
        <w:t xml:space="preserve"> barium hydrogen carbonate solution is added to excess 0.100 mol L</w:t>
      </w:r>
      <w:r w:rsidRPr="00FD763E">
        <w:rPr>
          <w:rFonts w:ascii="Arial" w:hAnsi="Arial" w:cs="Arial"/>
          <w:vertAlign w:val="superscript"/>
        </w:rPr>
        <w:t>-1</w:t>
      </w:r>
      <w:r w:rsidRPr="00FD763E">
        <w:rPr>
          <w:rFonts w:ascii="Arial" w:hAnsi="Arial" w:cs="Arial"/>
        </w:rPr>
        <w:t xml:space="preserve"> sulfuric acid solution. </w:t>
      </w:r>
    </w:p>
    <w:p w14:paraId="13944B32" w14:textId="1E6415A7" w:rsidR="00FD763E" w:rsidRDefault="00FD763E" w:rsidP="0058351F">
      <w:pPr>
        <w:pStyle w:val="ListParagraph"/>
        <w:numPr>
          <w:ilvl w:val="0"/>
          <w:numId w:val="30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 xml:space="preserve">Write the balanced equation, with appropriate state symbols, for the reaction that takes place between the barium hydrogen carbonate and the sulfuric acid. </w:t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  <w:t>[</w:t>
      </w:r>
      <w:r w:rsidRPr="0058351F">
        <w:rPr>
          <w:rFonts w:ascii="Arial" w:hAnsi="Arial" w:cs="Arial"/>
        </w:rPr>
        <w:t>3 marks</w:t>
      </w:r>
      <w:r w:rsidR="0058351F">
        <w:rPr>
          <w:rFonts w:ascii="Arial" w:hAnsi="Arial" w:cs="Arial"/>
        </w:rPr>
        <w:t>]</w:t>
      </w:r>
    </w:p>
    <w:p w14:paraId="1FC733E3" w14:textId="5C1B5715" w:rsidR="0058351F" w:rsidRPr="0058351F" w:rsidRDefault="0058351F" w:rsidP="0058351F">
      <w:pPr>
        <w:pStyle w:val="ListParagraph"/>
        <w:spacing w:after="0" w:line="240" w:lineRule="auto"/>
        <w:ind w:left="567"/>
        <w:contextualSpacing w:val="0"/>
        <w:jc w:val="both"/>
        <w:rPr>
          <w:rFonts w:ascii="Arial" w:hAnsi="Arial" w:cs="Arial"/>
        </w:rPr>
      </w:pPr>
    </w:p>
    <w:p w14:paraId="3F0546F8" w14:textId="6D966EAC" w:rsidR="00FD763E" w:rsidRPr="00FD763E" w:rsidRDefault="0058351F" w:rsidP="00FD763E">
      <w:pPr>
        <w:jc w:val="both"/>
        <w:rPr>
          <w:rFonts w:ascii="Arial" w:hAnsi="Arial" w:cs="Arial"/>
        </w:rPr>
      </w:pPr>
      <w:r w:rsidRPr="00FD76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97B25" wp14:editId="65C57FC0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6838950" cy="929640"/>
                <wp:effectExtent l="0" t="0" r="19050" b="2286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4DB5E" id="Rectangle 449" o:spid="_x0000_s1026" style="position:absolute;margin-left:487.3pt;margin-top:2.8pt;width:538.5pt;height:73.2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" filled="f" strokecolor="black [3213]" strokeweight=".5pt">
                <w10:wrap anchorx="margin"/>
              </v:rect>
            </w:pict>
          </mc:Fallback>
        </mc:AlternateContent>
      </w:r>
    </w:p>
    <w:p w14:paraId="4880669E" w14:textId="1B5314CF" w:rsidR="00FD763E" w:rsidRPr="00FD763E" w:rsidRDefault="00FD763E" w:rsidP="00FD763E">
      <w:pPr>
        <w:jc w:val="both"/>
        <w:rPr>
          <w:rFonts w:ascii="Arial" w:hAnsi="Arial" w:cs="Arial"/>
        </w:rPr>
      </w:pPr>
    </w:p>
    <w:p w14:paraId="00EDA307" w14:textId="11234877" w:rsidR="00FD763E" w:rsidRPr="00FD763E" w:rsidRDefault="00FD763E" w:rsidP="00FD763E">
      <w:pPr>
        <w:jc w:val="both"/>
        <w:rPr>
          <w:rFonts w:ascii="Arial" w:hAnsi="Arial" w:cs="Arial"/>
        </w:rPr>
      </w:pPr>
    </w:p>
    <w:p w14:paraId="3793FF09" w14:textId="60788782" w:rsidR="00FD763E" w:rsidRPr="00FD763E" w:rsidRDefault="00FD763E" w:rsidP="00FD763E">
      <w:pPr>
        <w:jc w:val="both"/>
        <w:rPr>
          <w:rFonts w:ascii="Arial" w:hAnsi="Arial" w:cs="Arial"/>
        </w:rPr>
      </w:pPr>
    </w:p>
    <w:p w14:paraId="3CC9489C" w14:textId="5988C81B" w:rsidR="00FD763E" w:rsidRPr="00FD763E" w:rsidRDefault="00FD763E" w:rsidP="00FD763E">
      <w:pPr>
        <w:pStyle w:val="ListParagraph"/>
        <w:ind w:left="567"/>
        <w:jc w:val="right"/>
        <w:rPr>
          <w:rFonts w:ascii="Arial" w:hAnsi="Arial" w:cs="Arial"/>
        </w:rPr>
      </w:pPr>
    </w:p>
    <w:p w14:paraId="607F36A5" w14:textId="1D1520DC" w:rsidR="00FD763E" w:rsidRPr="00660D3D" w:rsidRDefault="00FD763E" w:rsidP="00660D3D">
      <w:pPr>
        <w:pStyle w:val="ListParagraph"/>
        <w:numPr>
          <w:ilvl w:val="0"/>
          <w:numId w:val="30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 xml:space="preserve">Predict all observations, if any, that could be made </w:t>
      </w:r>
      <w:r w:rsidR="00660D3D">
        <w:rPr>
          <w:rFonts w:ascii="Arial" w:hAnsi="Arial" w:cs="Arial"/>
        </w:rPr>
        <w:t xml:space="preserve">(i) </w:t>
      </w:r>
      <w:r w:rsidRPr="00FD763E">
        <w:rPr>
          <w:rFonts w:ascii="Arial" w:hAnsi="Arial" w:cs="Arial"/>
        </w:rPr>
        <w:t xml:space="preserve">while the reactants are mixed together and </w:t>
      </w:r>
      <w:r w:rsidR="00660D3D">
        <w:rPr>
          <w:rFonts w:ascii="Arial" w:hAnsi="Arial" w:cs="Arial"/>
        </w:rPr>
        <w:t xml:space="preserve">(ii) </w:t>
      </w:r>
      <w:r w:rsidRPr="00FD763E">
        <w:rPr>
          <w:rFonts w:ascii="Arial" w:hAnsi="Arial" w:cs="Arial"/>
        </w:rPr>
        <w:t>afterwards.</w:t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660D3D">
        <w:rPr>
          <w:rFonts w:ascii="Arial" w:hAnsi="Arial" w:cs="Arial"/>
        </w:rPr>
        <w:tab/>
      </w:r>
      <w:r w:rsidR="0058351F" w:rsidRPr="00660D3D">
        <w:rPr>
          <w:rFonts w:ascii="Arial" w:hAnsi="Arial" w:cs="Arial"/>
        </w:rPr>
        <w:t>[</w:t>
      </w:r>
      <w:r w:rsidRPr="00660D3D">
        <w:rPr>
          <w:rFonts w:ascii="Arial" w:hAnsi="Arial" w:cs="Arial"/>
        </w:rPr>
        <w:t>3 marks</w:t>
      </w:r>
      <w:r w:rsidR="0058351F" w:rsidRPr="00660D3D">
        <w:rPr>
          <w:rFonts w:ascii="Arial" w:hAnsi="Arial" w:cs="Arial"/>
        </w:rPr>
        <w:t>]</w:t>
      </w:r>
    </w:p>
    <w:p w14:paraId="4487E83E" w14:textId="77777777" w:rsidR="0058351F" w:rsidRPr="00FD763E" w:rsidRDefault="0058351F" w:rsidP="0058351F">
      <w:pPr>
        <w:pStyle w:val="ListParagraph"/>
        <w:ind w:left="9207" w:firstLine="153"/>
        <w:rPr>
          <w:rFonts w:ascii="Arial" w:hAnsi="Arial" w:cs="Arial"/>
        </w:rPr>
      </w:pPr>
    </w:p>
    <w:p w14:paraId="394103BB" w14:textId="0ED28F01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_______________________________________________________________________________</w:t>
      </w:r>
      <w:r w:rsidR="00660D3D">
        <w:rPr>
          <w:rFonts w:ascii="Arial" w:hAnsi="Arial" w:cs="Arial"/>
          <w:color w:val="000000" w:themeColor="text1"/>
        </w:rPr>
        <w:t>__</w:t>
      </w:r>
    </w:p>
    <w:p w14:paraId="0E38ECF6" w14:textId="77777777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38E74C8B" w14:textId="61FC2CE9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_________________________________________________________________________________</w:t>
      </w:r>
    </w:p>
    <w:p w14:paraId="1C704CA9" w14:textId="77777777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1B39B2E8" w14:textId="44DE88F3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_________________________________________________________________________________</w:t>
      </w:r>
    </w:p>
    <w:p w14:paraId="0F913B03" w14:textId="4374F213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51919591" w14:textId="77777777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_________________________________________________________________________________</w:t>
      </w:r>
    </w:p>
    <w:p w14:paraId="5923AD59" w14:textId="55A26758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48BE08B9" w14:textId="6D9B4AAD" w:rsidR="0058351F" w:rsidRPr="00FD763E" w:rsidRDefault="0058351F" w:rsidP="0058351F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FD763E">
        <w:rPr>
          <w:rFonts w:ascii="Arial" w:hAnsi="Arial" w:cs="Arial"/>
          <w:color w:val="000000" w:themeColor="text1"/>
        </w:rPr>
        <w:t>_________________________________________________________________________________</w:t>
      </w:r>
    </w:p>
    <w:p w14:paraId="454474D9" w14:textId="77777777" w:rsidR="00FD763E" w:rsidRPr="00FD763E" w:rsidRDefault="00FD763E" w:rsidP="00FD763E">
      <w:pPr>
        <w:pStyle w:val="ListParagraph"/>
        <w:ind w:left="1276"/>
        <w:jc w:val="both"/>
        <w:rPr>
          <w:rFonts w:ascii="Arial" w:hAnsi="Arial" w:cs="Arial"/>
        </w:rPr>
      </w:pPr>
    </w:p>
    <w:p w14:paraId="2FBC495D" w14:textId="7C3385EE" w:rsidR="00FD763E" w:rsidRPr="0058351F" w:rsidRDefault="00FD763E" w:rsidP="0058351F">
      <w:pPr>
        <w:pStyle w:val="ListParagraph"/>
        <w:numPr>
          <w:ilvl w:val="0"/>
          <w:numId w:val="30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>Predict any observation/s that would be different if excess 0.100 mol L</w:t>
      </w:r>
      <w:r w:rsidRPr="00FD763E">
        <w:rPr>
          <w:rFonts w:ascii="Arial" w:hAnsi="Arial" w:cs="Arial"/>
          <w:vertAlign w:val="superscript"/>
        </w:rPr>
        <w:t>-1</w:t>
      </w:r>
      <w:r w:rsidRPr="00FD763E">
        <w:rPr>
          <w:rFonts w:ascii="Arial" w:hAnsi="Arial" w:cs="Arial"/>
        </w:rPr>
        <w:t xml:space="preserve"> hydrochloric acid was used instead of the 0.100 mol L-1 sulfuric acid. </w:t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  <w:t>[</w:t>
      </w:r>
      <w:r w:rsidRPr="0058351F">
        <w:rPr>
          <w:rFonts w:ascii="Arial" w:hAnsi="Arial" w:cs="Arial"/>
        </w:rPr>
        <w:t>1 mark</w:t>
      </w:r>
      <w:r w:rsidR="0058351F">
        <w:rPr>
          <w:rFonts w:ascii="Arial" w:hAnsi="Arial" w:cs="Arial"/>
        </w:rPr>
        <w:t>]</w:t>
      </w:r>
    </w:p>
    <w:p w14:paraId="655742A2" w14:textId="7A78573B" w:rsidR="00FD763E" w:rsidRPr="00FD763E" w:rsidRDefault="00FD763E" w:rsidP="00FD763E">
      <w:pPr>
        <w:ind w:left="567"/>
        <w:rPr>
          <w:rFonts w:ascii="Arial" w:hAnsi="Arial" w:cs="Arial"/>
        </w:rPr>
      </w:pPr>
    </w:p>
    <w:p w14:paraId="39CB39FE" w14:textId="14EE7381" w:rsidR="00FD763E" w:rsidRDefault="00FD763E" w:rsidP="0058351F">
      <w:pPr>
        <w:spacing w:after="0"/>
        <w:ind w:left="567"/>
        <w:rPr>
          <w:rFonts w:ascii="Arial" w:hAnsi="Arial" w:cs="Arial"/>
        </w:rPr>
      </w:pPr>
      <w:r w:rsidRPr="00FD763E">
        <w:rPr>
          <w:rFonts w:ascii="Arial" w:hAnsi="Arial" w:cs="Arial"/>
        </w:rPr>
        <w:tab/>
        <w:t>________________________________________________________________</w:t>
      </w:r>
      <w:r w:rsidR="0058351F" w:rsidRPr="00FD763E">
        <w:rPr>
          <w:rFonts w:ascii="Arial" w:hAnsi="Arial" w:cs="Arial"/>
        </w:rPr>
        <w:t>_________________</w:t>
      </w:r>
    </w:p>
    <w:p w14:paraId="1AD1D868" w14:textId="77777777" w:rsidR="0058351F" w:rsidRPr="00FD763E" w:rsidRDefault="0058351F" w:rsidP="0058351F">
      <w:pPr>
        <w:spacing w:after="0"/>
        <w:ind w:left="567"/>
        <w:rPr>
          <w:rFonts w:ascii="Arial" w:hAnsi="Arial" w:cs="Arial"/>
        </w:rPr>
      </w:pPr>
    </w:p>
    <w:p w14:paraId="7CB74448" w14:textId="6CEBA64A" w:rsidR="00FD763E" w:rsidRPr="00FD763E" w:rsidRDefault="00FD763E" w:rsidP="0058351F">
      <w:pPr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>Acids and bases have lots of uses both in the home and industrially.  One example is the use of milk of magnesia, Mg(OH)</w:t>
      </w:r>
      <w:r w:rsidRPr="00FD763E">
        <w:rPr>
          <w:rFonts w:ascii="Arial" w:hAnsi="Arial" w:cs="Arial"/>
          <w:vertAlign w:val="subscript"/>
        </w:rPr>
        <w:t>2</w:t>
      </w:r>
      <w:r w:rsidRPr="00FD763E">
        <w:rPr>
          <w:rFonts w:ascii="Arial" w:hAnsi="Arial" w:cs="Arial"/>
        </w:rPr>
        <w:t>, as a</w:t>
      </w:r>
      <w:r w:rsidR="0058351F">
        <w:rPr>
          <w:rFonts w:ascii="Arial" w:hAnsi="Arial" w:cs="Arial"/>
        </w:rPr>
        <w:t>n</w:t>
      </w:r>
      <w:r w:rsidRPr="00FD763E">
        <w:rPr>
          <w:rFonts w:ascii="Arial" w:hAnsi="Arial" w:cs="Arial"/>
        </w:rPr>
        <w:t xml:space="preserve"> antacid to neutralize stomach acid.  This is shown in the equation below:</w:t>
      </w:r>
    </w:p>
    <w:p w14:paraId="1DC36E1A" w14:textId="594774D2" w:rsidR="00FD763E" w:rsidRPr="0058351F" w:rsidRDefault="00FD763E" w:rsidP="00FD763E">
      <w:pPr>
        <w:ind w:left="567"/>
        <w:jc w:val="center"/>
        <w:rPr>
          <w:rFonts w:ascii="Rockwell" w:hAnsi="Rockwell" w:cs="Arial"/>
          <w:sz w:val="28"/>
          <w:szCs w:val="28"/>
        </w:rPr>
      </w:pPr>
      <w:r w:rsidRPr="0058351F">
        <w:rPr>
          <w:rFonts w:ascii="Rockwell" w:hAnsi="Rockwell" w:cs="Arial"/>
          <w:sz w:val="28"/>
          <w:szCs w:val="28"/>
        </w:rPr>
        <w:t>Mg(OH)</w:t>
      </w:r>
      <w:r w:rsidRPr="0058351F">
        <w:rPr>
          <w:rFonts w:ascii="Rockwell" w:hAnsi="Rockwell" w:cs="Arial"/>
          <w:sz w:val="28"/>
          <w:szCs w:val="28"/>
          <w:vertAlign w:val="subscript"/>
        </w:rPr>
        <w:t>2</w:t>
      </w:r>
      <w:r w:rsidRPr="0058351F">
        <w:rPr>
          <w:rFonts w:ascii="Rockwell" w:hAnsi="Rockwell" w:cs="Arial"/>
          <w:sz w:val="28"/>
          <w:szCs w:val="28"/>
        </w:rPr>
        <w:t xml:space="preserve"> </w:t>
      </w:r>
      <w:r w:rsidRPr="0058351F">
        <w:rPr>
          <w:rFonts w:ascii="Rockwell" w:hAnsi="Rockwell" w:cs="Arial"/>
          <w:i/>
          <w:iCs/>
          <w:sz w:val="28"/>
          <w:szCs w:val="28"/>
        </w:rPr>
        <w:t>(s)</w:t>
      </w:r>
      <w:r w:rsidRPr="0058351F">
        <w:rPr>
          <w:rFonts w:ascii="Rockwell" w:hAnsi="Rockwell" w:cs="Arial"/>
          <w:sz w:val="28"/>
          <w:szCs w:val="28"/>
        </w:rPr>
        <w:t xml:space="preserve"> + 2HCl </w:t>
      </w:r>
      <w:r w:rsidRPr="0058351F">
        <w:rPr>
          <w:rFonts w:ascii="Rockwell" w:hAnsi="Rockwell" w:cs="Arial"/>
          <w:i/>
          <w:iCs/>
          <w:sz w:val="28"/>
          <w:szCs w:val="28"/>
        </w:rPr>
        <w:t>(aq)</w:t>
      </w:r>
      <w:r w:rsidR="0058351F">
        <w:rPr>
          <w:rFonts w:ascii="Rockwell" w:hAnsi="Rockwell" w:cs="Arial"/>
          <w:sz w:val="28"/>
          <w:szCs w:val="28"/>
        </w:rPr>
        <w:t xml:space="preserve"> </w:t>
      </w:r>
      <w:r w:rsidR="0058351F" w:rsidRPr="0058351F">
        <w:rPr>
          <w:rFonts w:ascii="Rockwell" w:hAnsi="Rockwell" w:cs="Arial"/>
          <w:sz w:val="28"/>
          <w:szCs w:val="28"/>
        </w:rPr>
        <w:sym w:font="Wingdings" w:char="F0E0"/>
      </w:r>
      <w:r w:rsidRPr="0058351F">
        <w:rPr>
          <w:rFonts w:ascii="Rockwell" w:hAnsi="Rockwell" w:cs="Arial"/>
          <w:sz w:val="28"/>
          <w:szCs w:val="28"/>
        </w:rPr>
        <w:t xml:space="preserve"> MgCl</w:t>
      </w:r>
      <w:r w:rsidRPr="0058351F">
        <w:rPr>
          <w:rFonts w:ascii="Rockwell" w:hAnsi="Rockwell" w:cs="Arial"/>
          <w:sz w:val="28"/>
          <w:szCs w:val="28"/>
          <w:vertAlign w:val="subscript"/>
        </w:rPr>
        <w:t>2</w:t>
      </w:r>
      <w:r w:rsidRPr="0058351F">
        <w:rPr>
          <w:rFonts w:ascii="Rockwell" w:hAnsi="Rockwell" w:cs="Arial"/>
          <w:sz w:val="28"/>
          <w:szCs w:val="28"/>
        </w:rPr>
        <w:t xml:space="preserve"> </w:t>
      </w:r>
      <w:r w:rsidRPr="0058351F">
        <w:rPr>
          <w:rFonts w:ascii="Rockwell" w:hAnsi="Rockwell" w:cs="Arial"/>
          <w:i/>
          <w:iCs/>
          <w:sz w:val="28"/>
          <w:szCs w:val="28"/>
        </w:rPr>
        <w:t>(aq)</w:t>
      </w:r>
      <w:r w:rsidRPr="0058351F">
        <w:rPr>
          <w:rFonts w:ascii="Rockwell" w:hAnsi="Rockwell" w:cs="Arial"/>
          <w:sz w:val="28"/>
          <w:szCs w:val="28"/>
        </w:rPr>
        <w:t xml:space="preserve"> + 2H</w:t>
      </w:r>
      <w:r w:rsidRPr="0058351F">
        <w:rPr>
          <w:rFonts w:ascii="Rockwell" w:hAnsi="Rockwell" w:cs="Arial"/>
          <w:sz w:val="28"/>
          <w:szCs w:val="28"/>
          <w:vertAlign w:val="subscript"/>
        </w:rPr>
        <w:t>2</w:t>
      </w:r>
      <w:r w:rsidRPr="0058351F">
        <w:rPr>
          <w:rFonts w:ascii="Rockwell" w:hAnsi="Rockwell" w:cs="Arial"/>
          <w:sz w:val="28"/>
          <w:szCs w:val="28"/>
        </w:rPr>
        <w:t xml:space="preserve">O </w:t>
      </w:r>
      <w:r w:rsidRPr="0058351F">
        <w:rPr>
          <w:rFonts w:ascii="Rockwell" w:hAnsi="Rockwell" w:cs="Arial"/>
          <w:i/>
          <w:iCs/>
          <w:sz w:val="28"/>
          <w:szCs w:val="28"/>
        </w:rPr>
        <w:t>(l)</w:t>
      </w:r>
    </w:p>
    <w:p w14:paraId="2C676B54" w14:textId="5D0C5E3D" w:rsidR="00FD763E" w:rsidRDefault="00FD763E" w:rsidP="0058351F">
      <w:pPr>
        <w:pStyle w:val="ListParagraph"/>
        <w:numPr>
          <w:ilvl w:val="0"/>
          <w:numId w:val="30"/>
        </w:numPr>
        <w:spacing w:after="0" w:line="240" w:lineRule="auto"/>
        <w:ind w:left="567" w:hanging="567"/>
        <w:contextualSpacing w:val="0"/>
        <w:rPr>
          <w:rFonts w:ascii="Arial" w:hAnsi="Arial" w:cs="Arial"/>
        </w:rPr>
      </w:pPr>
      <w:r w:rsidRPr="00FD763E">
        <w:rPr>
          <w:rFonts w:ascii="Arial" w:hAnsi="Arial" w:cs="Arial"/>
        </w:rPr>
        <w:t>Complete the table below to identify the conjugate acid-base pairs in the equation above.</w:t>
      </w:r>
      <w:r w:rsidR="0058351F">
        <w:rPr>
          <w:rFonts w:ascii="Arial" w:hAnsi="Arial" w:cs="Arial"/>
        </w:rPr>
        <w:tab/>
        <w:t>[</w:t>
      </w:r>
      <w:r w:rsidRPr="0058351F">
        <w:rPr>
          <w:rFonts w:ascii="Arial" w:hAnsi="Arial" w:cs="Arial"/>
        </w:rPr>
        <w:t>2 marks</w:t>
      </w:r>
      <w:r w:rsidR="0058351F">
        <w:rPr>
          <w:rFonts w:ascii="Arial" w:hAnsi="Arial" w:cs="Arial"/>
        </w:rPr>
        <w:t>]</w:t>
      </w:r>
    </w:p>
    <w:p w14:paraId="3E883CCD" w14:textId="77777777" w:rsidR="0058351F" w:rsidRDefault="0058351F" w:rsidP="0058351F">
      <w:pPr>
        <w:pStyle w:val="ListParagraph"/>
        <w:spacing w:after="0" w:line="240" w:lineRule="auto"/>
        <w:ind w:left="567"/>
        <w:contextualSpacing w:val="0"/>
        <w:rPr>
          <w:rFonts w:ascii="Arial" w:hAnsi="Arial" w:cs="Arial"/>
        </w:rPr>
      </w:pPr>
    </w:p>
    <w:p w14:paraId="12432684" w14:textId="77777777" w:rsidR="0058351F" w:rsidRPr="0058351F" w:rsidRDefault="0058351F" w:rsidP="0058351F">
      <w:pPr>
        <w:pStyle w:val="ListParagraph"/>
        <w:spacing w:after="0" w:line="240" w:lineRule="auto"/>
        <w:ind w:left="567"/>
        <w:contextualSpacing w:val="0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D763E" w:rsidRPr="00FD763E" w14:paraId="2AC3F1D1" w14:textId="77777777" w:rsidTr="00C7058B">
        <w:tc>
          <w:tcPr>
            <w:tcW w:w="4315" w:type="dxa"/>
          </w:tcPr>
          <w:p w14:paraId="168D4CE3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  <w:r w:rsidRPr="00FD763E">
              <w:rPr>
                <w:rFonts w:ascii="Arial" w:hAnsi="Arial" w:cs="Arial"/>
              </w:rPr>
              <w:t>Acid:</w:t>
            </w:r>
          </w:p>
        </w:tc>
        <w:tc>
          <w:tcPr>
            <w:tcW w:w="4315" w:type="dxa"/>
          </w:tcPr>
          <w:p w14:paraId="45CB4C00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  <w:r w:rsidRPr="00FD763E">
              <w:rPr>
                <w:rFonts w:ascii="Arial" w:hAnsi="Arial" w:cs="Arial"/>
              </w:rPr>
              <w:t>Conjugate Base:</w:t>
            </w:r>
          </w:p>
          <w:p w14:paraId="232F63EF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</w:p>
          <w:p w14:paraId="6C1989AF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</w:p>
        </w:tc>
      </w:tr>
      <w:tr w:rsidR="00FD763E" w:rsidRPr="00FD763E" w14:paraId="36516F29" w14:textId="77777777" w:rsidTr="00C7058B">
        <w:tc>
          <w:tcPr>
            <w:tcW w:w="4315" w:type="dxa"/>
          </w:tcPr>
          <w:p w14:paraId="3A20A07D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  <w:r w:rsidRPr="00FD763E">
              <w:rPr>
                <w:rFonts w:ascii="Arial" w:hAnsi="Arial" w:cs="Arial"/>
              </w:rPr>
              <w:t>Base:</w:t>
            </w:r>
          </w:p>
        </w:tc>
        <w:tc>
          <w:tcPr>
            <w:tcW w:w="4315" w:type="dxa"/>
          </w:tcPr>
          <w:p w14:paraId="10B9B2C8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  <w:r w:rsidRPr="00FD763E">
              <w:rPr>
                <w:rFonts w:ascii="Arial" w:hAnsi="Arial" w:cs="Arial"/>
              </w:rPr>
              <w:t>Conjugate Acid:</w:t>
            </w:r>
          </w:p>
          <w:p w14:paraId="3F0C4E31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</w:p>
          <w:p w14:paraId="562075BB" w14:textId="77777777" w:rsidR="00FD763E" w:rsidRPr="00FD763E" w:rsidRDefault="00FD763E" w:rsidP="00C7058B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CD48CF" w14:textId="77777777" w:rsidR="0058351F" w:rsidRDefault="0058351F" w:rsidP="00FD763E">
      <w:pPr>
        <w:spacing w:before="120"/>
        <w:rPr>
          <w:rFonts w:ascii="Arial" w:hAnsi="Arial" w:cs="Arial"/>
          <w:b/>
          <w:bCs/>
        </w:rPr>
      </w:pPr>
    </w:p>
    <w:p w14:paraId="49AB6A29" w14:textId="77777777" w:rsidR="0058351F" w:rsidRDefault="0058351F" w:rsidP="00FD763E">
      <w:pPr>
        <w:spacing w:before="120"/>
        <w:rPr>
          <w:rFonts w:ascii="Arial" w:hAnsi="Arial" w:cs="Arial"/>
          <w:b/>
          <w:bCs/>
        </w:rPr>
      </w:pPr>
    </w:p>
    <w:p w14:paraId="3BA194BB" w14:textId="77777777" w:rsidR="0058351F" w:rsidRDefault="0058351F" w:rsidP="00FD763E">
      <w:pPr>
        <w:spacing w:before="120"/>
        <w:rPr>
          <w:rFonts w:ascii="Arial" w:hAnsi="Arial" w:cs="Arial"/>
          <w:b/>
          <w:bCs/>
        </w:rPr>
      </w:pPr>
    </w:p>
    <w:p w14:paraId="11A37B97" w14:textId="77777777" w:rsidR="0058351F" w:rsidRDefault="0058351F" w:rsidP="00FD763E">
      <w:pPr>
        <w:spacing w:before="120"/>
        <w:rPr>
          <w:rFonts w:ascii="Arial" w:hAnsi="Arial" w:cs="Arial"/>
          <w:b/>
          <w:bCs/>
        </w:rPr>
      </w:pPr>
    </w:p>
    <w:p w14:paraId="045B3386" w14:textId="77777777" w:rsidR="0058351F" w:rsidRDefault="0058351F" w:rsidP="00FD763E">
      <w:pPr>
        <w:spacing w:before="120"/>
        <w:rPr>
          <w:rFonts w:ascii="Arial" w:hAnsi="Arial" w:cs="Arial"/>
          <w:b/>
          <w:bCs/>
        </w:rPr>
      </w:pPr>
    </w:p>
    <w:p w14:paraId="6D2244C5" w14:textId="72AB3D17" w:rsidR="00FD763E" w:rsidRPr="00FD763E" w:rsidRDefault="00FD763E" w:rsidP="00FD763E">
      <w:pPr>
        <w:spacing w:before="120"/>
        <w:rPr>
          <w:rFonts w:ascii="Arial" w:hAnsi="Arial" w:cs="Arial"/>
        </w:rPr>
      </w:pPr>
      <w:r w:rsidRPr="00FD763E">
        <w:rPr>
          <w:rFonts w:ascii="Arial" w:hAnsi="Arial" w:cs="Arial"/>
          <w:b/>
          <w:bCs/>
        </w:rPr>
        <w:t>Question 14</w:t>
      </w:r>
    </w:p>
    <w:p w14:paraId="185548B3" w14:textId="5904082E" w:rsidR="0058351F" w:rsidRDefault="00FD763E" w:rsidP="005530CE">
      <w:pPr>
        <w:pStyle w:val="BodyTextIndent2"/>
        <w:spacing w:before="120" w:after="0" w:line="259" w:lineRule="auto"/>
        <w:ind w:left="0" w:right="-45"/>
        <w:jc w:val="both"/>
        <w:rPr>
          <w:rFonts w:ascii="Arial" w:hAnsi="Arial" w:cs="Arial"/>
          <w:sz w:val="24"/>
          <w:szCs w:val="24"/>
        </w:rPr>
      </w:pPr>
      <w:r w:rsidRPr="00FD763E">
        <w:rPr>
          <w:rFonts w:ascii="Arial" w:hAnsi="Arial" w:cs="Arial"/>
          <w:sz w:val="24"/>
          <w:szCs w:val="24"/>
        </w:rPr>
        <w:t>The graph drawn below shows the concentrations of the three substances in the reacting system given by the following equation, plotted against time.</w:t>
      </w:r>
    </w:p>
    <w:p w14:paraId="0ABAAAE6" w14:textId="77777777" w:rsidR="005530CE" w:rsidRPr="005530CE" w:rsidRDefault="005530CE" w:rsidP="005530CE">
      <w:pPr>
        <w:pStyle w:val="BodyTextIndent2"/>
        <w:spacing w:before="120" w:after="0" w:line="259" w:lineRule="auto"/>
        <w:ind w:left="0" w:right="-45"/>
        <w:jc w:val="both"/>
        <w:rPr>
          <w:rFonts w:ascii="Arial" w:hAnsi="Arial" w:cs="Arial"/>
          <w:sz w:val="24"/>
          <w:szCs w:val="24"/>
        </w:rPr>
      </w:pPr>
    </w:p>
    <w:p w14:paraId="7DCCF678" w14:textId="6FB604FC" w:rsidR="00FD763E" w:rsidRDefault="00FD763E" w:rsidP="005530CE">
      <w:pPr>
        <w:spacing w:after="0"/>
        <w:ind w:firstLine="1843"/>
        <w:rPr>
          <w:rFonts w:ascii="Rockwell" w:eastAsiaTheme="minorEastAsia" w:hAnsi="Rockwell" w:cs="Arial"/>
          <w:sz w:val="28"/>
          <w:szCs w:val="28"/>
        </w:rPr>
      </w:pPr>
      <w:r w:rsidRPr="0058351F">
        <w:rPr>
          <w:rFonts w:ascii="Rockwell" w:hAnsi="Rockwell" w:cs="Arial"/>
          <w:sz w:val="28"/>
          <w:szCs w:val="28"/>
        </w:rPr>
        <w:t>COCl</w:t>
      </w:r>
      <w:r w:rsidRPr="0058351F">
        <w:rPr>
          <w:rFonts w:ascii="Rockwell" w:hAnsi="Rockwell" w:cs="Arial"/>
          <w:sz w:val="28"/>
          <w:szCs w:val="28"/>
          <w:vertAlign w:val="subscript"/>
        </w:rPr>
        <w:t>2</w:t>
      </w:r>
      <w:r w:rsidRPr="0058351F">
        <w:rPr>
          <w:rFonts w:ascii="Rockwell" w:hAnsi="Rockwell" w:cs="Arial"/>
          <w:sz w:val="28"/>
          <w:szCs w:val="28"/>
        </w:rPr>
        <w:t xml:space="preserve">(g)    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⇌ </m:t>
        </m:r>
      </m:oMath>
      <w:r w:rsidRPr="0058351F">
        <w:rPr>
          <w:rFonts w:ascii="Rockwell" w:eastAsiaTheme="minorEastAsia" w:hAnsi="Rockwell" w:cs="Arial"/>
          <w:sz w:val="28"/>
          <w:szCs w:val="28"/>
        </w:rPr>
        <w:t xml:space="preserve">     Cl</w:t>
      </w:r>
      <w:r w:rsidRPr="0058351F">
        <w:rPr>
          <w:rFonts w:ascii="Rockwell" w:eastAsiaTheme="minorEastAsia" w:hAnsi="Rockwell" w:cs="Arial"/>
          <w:sz w:val="28"/>
          <w:szCs w:val="28"/>
          <w:vertAlign w:val="subscript"/>
        </w:rPr>
        <w:t>2</w:t>
      </w:r>
      <w:r w:rsidRPr="0058351F">
        <w:rPr>
          <w:rFonts w:ascii="Rockwell" w:eastAsiaTheme="minorEastAsia" w:hAnsi="Rockwell" w:cs="Arial"/>
          <w:sz w:val="28"/>
          <w:szCs w:val="28"/>
        </w:rPr>
        <w:t xml:space="preserve">(g)   +   CO(g)          </w:t>
      </w:r>
      <w:r w:rsidR="0058351F" w:rsidRPr="0058351F">
        <w:rPr>
          <w:rFonts w:ascii="Cambria" w:eastAsiaTheme="minorEastAsia" w:hAnsi="Cambria" w:cs="Cambria"/>
          <w:sz w:val="28"/>
          <w:szCs w:val="28"/>
        </w:rPr>
        <w:t>Δ</w:t>
      </w:r>
      <w:r w:rsidRPr="0058351F">
        <w:rPr>
          <w:rFonts w:ascii="Rockwell" w:eastAsiaTheme="minorEastAsia" w:hAnsi="Rockwell" w:cs="Arial"/>
          <w:sz w:val="28"/>
          <w:szCs w:val="28"/>
        </w:rPr>
        <w:t>H = +108 kJ</w:t>
      </w:r>
    </w:p>
    <w:p w14:paraId="34EA2ED5" w14:textId="77777777" w:rsidR="005530CE" w:rsidRDefault="005530CE" w:rsidP="005530CE">
      <w:pPr>
        <w:spacing w:after="0"/>
        <w:ind w:firstLine="1843"/>
        <w:rPr>
          <w:rFonts w:ascii="Rockwell" w:eastAsiaTheme="minorEastAsia" w:hAnsi="Rockwell" w:cs="Arial"/>
          <w:sz w:val="28"/>
          <w:szCs w:val="28"/>
        </w:rPr>
      </w:pPr>
    </w:p>
    <w:p w14:paraId="622CFE57" w14:textId="73263B0D" w:rsidR="005530CE" w:rsidRDefault="005530CE" w:rsidP="005530CE">
      <w:pPr>
        <w:jc w:val="center"/>
        <w:rPr>
          <w:rFonts w:ascii="Rockwell" w:eastAsiaTheme="minorEastAsia" w:hAnsi="Rockwell" w:cs="Arial"/>
          <w:sz w:val="28"/>
          <w:szCs w:val="28"/>
        </w:rPr>
      </w:pPr>
      <w:r>
        <w:rPr>
          <w:noProof/>
        </w:rPr>
        <w:drawing>
          <wp:inline distT="0" distB="0" distL="0" distR="0" wp14:anchorId="1CB44DB2" wp14:editId="439CC172">
            <wp:extent cx="3200400" cy="2009750"/>
            <wp:effectExtent l="19050" t="19050" r="19050" b="1016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286" cy="2022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CC8C5" w14:textId="77777777" w:rsidR="00FD763E" w:rsidRPr="00FD763E" w:rsidRDefault="00FD763E" w:rsidP="00FD763E">
      <w:pPr>
        <w:pStyle w:val="ListParagraph"/>
        <w:spacing w:after="120"/>
        <w:ind w:left="709" w:right="5058" w:hanging="709"/>
        <w:rPr>
          <w:rFonts w:ascii="Arial" w:hAnsi="Arial" w:cs="Arial"/>
        </w:rPr>
      </w:pPr>
    </w:p>
    <w:p w14:paraId="54D19B7D" w14:textId="595B0395" w:rsidR="00FD763E" w:rsidRPr="0058351F" w:rsidRDefault="00FD763E" w:rsidP="0058351F">
      <w:pPr>
        <w:pStyle w:val="ListParagraph"/>
        <w:ind w:left="567" w:right="-45" w:hanging="567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>a)</w:t>
      </w:r>
      <w:r w:rsidRPr="00FD763E">
        <w:rPr>
          <w:rFonts w:ascii="Arial" w:hAnsi="Arial" w:cs="Arial"/>
        </w:rPr>
        <w:tab/>
        <w:t>Describe the different events that disturbed the equilibrium, as shown on the graph, at each of the following points in tim</w:t>
      </w:r>
      <w:r w:rsidR="0058351F">
        <w:rPr>
          <w:rFonts w:ascii="Arial" w:hAnsi="Arial" w:cs="Arial"/>
        </w:rPr>
        <w:t xml:space="preserve">e. </w:t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="0058351F">
        <w:rPr>
          <w:rFonts w:ascii="Arial" w:hAnsi="Arial" w:cs="Arial"/>
        </w:rPr>
        <w:tab/>
      </w:r>
      <w:r w:rsidRPr="0058351F">
        <w:rPr>
          <w:rFonts w:ascii="Arial" w:hAnsi="Arial" w:cs="Arial"/>
        </w:rPr>
        <w:t>[3 marks]</w:t>
      </w:r>
    </w:p>
    <w:tbl>
      <w:tblPr>
        <w:tblW w:w="834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249"/>
      </w:tblGrid>
      <w:tr w:rsidR="00FD763E" w:rsidRPr="00FD763E" w14:paraId="369B4386" w14:textId="77777777" w:rsidTr="00C7058B">
        <w:tc>
          <w:tcPr>
            <w:tcW w:w="1098" w:type="dxa"/>
            <w:vAlign w:val="center"/>
          </w:tcPr>
          <w:p w14:paraId="249AC6CF" w14:textId="77777777" w:rsidR="00FD763E" w:rsidRPr="00FD763E" w:rsidRDefault="00FD763E" w:rsidP="00C7058B">
            <w:pPr>
              <w:jc w:val="center"/>
              <w:rPr>
                <w:rFonts w:ascii="Arial" w:hAnsi="Arial" w:cs="Arial"/>
                <w:b/>
              </w:rPr>
            </w:pPr>
            <w:r w:rsidRPr="00FD763E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7249" w:type="dxa"/>
            <w:vAlign w:val="center"/>
          </w:tcPr>
          <w:p w14:paraId="60C9BE6D" w14:textId="77777777" w:rsidR="00FD763E" w:rsidRPr="00FD763E" w:rsidRDefault="00FD763E" w:rsidP="00C7058B">
            <w:pPr>
              <w:jc w:val="center"/>
              <w:rPr>
                <w:rFonts w:ascii="Arial" w:hAnsi="Arial" w:cs="Arial"/>
                <w:b/>
              </w:rPr>
            </w:pPr>
            <w:r w:rsidRPr="00FD763E">
              <w:rPr>
                <w:rFonts w:ascii="Arial" w:hAnsi="Arial" w:cs="Arial"/>
                <w:b/>
              </w:rPr>
              <w:t>Event that disturbed the equilibrium</w:t>
            </w:r>
          </w:p>
        </w:tc>
      </w:tr>
      <w:tr w:rsidR="00FD763E" w:rsidRPr="00FD763E" w14:paraId="6BAC0860" w14:textId="77777777" w:rsidTr="005530CE">
        <w:trPr>
          <w:trHeight w:val="576"/>
        </w:trPr>
        <w:tc>
          <w:tcPr>
            <w:tcW w:w="1098" w:type="dxa"/>
            <w:vAlign w:val="center"/>
          </w:tcPr>
          <w:p w14:paraId="7D7A430B" w14:textId="77777777" w:rsidR="00FD763E" w:rsidRPr="00FD763E" w:rsidRDefault="00FD763E" w:rsidP="00C7058B">
            <w:pPr>
              <w:jc w:val="center"/>
              <w:rPr>
                <w:rFonts w:ascii="Arial" w:hAnsi="Arial" w:cs="Arial"/>
                <w:b/>
              </w:rPr>
            </w:pPr>
            <w:r w:rsidRPr="00FD763E">
              <w:rPr>
                <w:rFonts w:ascii="Arial" w:hAnsi="Arial" w:cs="Arial"/>
                <w:b/>
              </w:rPr>
              <w:t>4 mins</w:t>
            </w:r>
          </w:p>
        </w:tc>
        <w:tc>
          <w:tcPr>
            <w:tcW w:w="7249" w:type="dxa"/>
          </w:tcPr>
          <w:p w14:paraId="604FACFB" w14:textId="77777777" w:rsidR="00FD763E" w:rsidRPr="00FD763E" w:rsidRDefault="00FD763E" w:rsidP="00C7058B">
            <w:pPr>
              <w:rPr>
                <w:rFonts w:ascii="Arial" w:hAnsi="Arial" w:cs="Arial"/>
              </w:rPr>
            </w:pPr>
          </w:p>
        </w:tc>
      </w:tr>
      <w:tr w:rsidR="00FD763E" w:rsidRPr="00FD763E" w14:paraId="79934EA6" w14:textId="77777777" w:rsidTr="005530CE">
        <w:trPr>
          <w:trHeight w:val="576"/>
        </w:trPr>
        <w:tc>
          <w:tcPr>
            <w:tcW w:w="1098" w:type="dxa"/>
            <w:vAlign w:val="center"/>
          </w:tcPr>
          <w:p w14:paraId="41CA39FE" w14:textId="77777777" w:rsidR="00FD763E" w:rsidRPr="00FD763E" w:rsidRDefault="00FD763E" w:rsidP="00C7058B">
            <w:pPr>
              <w:jc w:val="center"/>
              <w:rPr>
                <w:rFonts w:ascii="Arial" w:hAnsi="Arial" w:cs="Arial"/>
                <w:b/>
              </w:rPr>
            </w:pPr>
            <w:r w:rsidRPr="00FD763E">
              <w:rPr>
                <w:rFonts w:ascii="Arial" w:hAnsi="Arial" w:cs="Arial"/>
                <w:b/>
              </w:rPr>
              <w:t>10 mins</w:t>
            </w:r>
          </w:p>
        </w:tc>
        <w:tc>
          <w:tcPr>
            <w:tcW w:w="7249" w:type="dxa"/>
          </w:tcPr>
          <w:p w14:paraId="084FD461" w14:textId="77777777" w:rsidR="00FD763E" w:rsidRPr="00FD763E" w:rsidRDefault="00FD763E" w:rsidP="00C7058B">
            <w:pPr>
              <w:rPr>
                <w:rFonts w:ascii="Arial" w:hAnsi="Arial" w:cs="Arial"/>
              </w:rPr>
            </w:pPr>
          </w:p>
        </w:tc>
      </w:tr>
      <w:tr w:rsidR="00FD763E" w:rsidRPr="00FD763E" w14:paraId="0BD23FE3" w14:textId="77777777" w:rsidTr="005530CE">
        <w:trPr>
          <w:trHeight w:val="576"/>
        </w:trPr>
        <w:tc>
          <w:tcPr>
            <w:tcW w:w="1098" w:type="dxa"/>
            <w:vAlign w:val="center"/>
          </w:tcPr>
          <w:p w14:paraId="233D261A" w14:textId="77777777" w:rsidR="00FD763E" w:rsidRPr="00FD763E" w:rsidRDefault="00FD763E" w:rsidP="00C7058B">
            <w:pPr>
              <w:jc w:val="center"/>
              <w:rPr>
                <w:rFonts w:ascii="Arial" w:hAnsi="Arial" w:cs="Arial"/>
                <w:b/>
              </w:rPr>
            </w:pPr>
            <w:r w:rsidRPr="00FD763E">
              <w:rPr>
                <w:rFonts w:ascii="Arial" w:hAnsi="Arial" w:cs="Arial"/>
                <w:b/>
              </w:rPr>
              <w:t>14 mins</w:t>
            </w:r>
          </w:p>
        </w:tc>
        <w:tc>
          <w:tcPr>
            <w:tcW w:w="7249" w:type="dxa"/>
          </w:tcPr>
          <w:p w14:paraId="10E3BCE4" w14:textId="77777777" w:rsidR="00FD763E" w:rsidRPr="00FD763E" w:rsidRDefault="00FD763E" w:rsidP="00C7058B">
            <w:pPr>
              <w:rPr>
                <w:rFonts w:ascii="Arial" w:hAnsi="Arial" w:cs="Arial"/>
              </w:rPr>
            </w:pPr>
          </w:p>
        </w:tc>
      </w:tr>
    </w:tbl>
    <w:p w14:paraId="1BE99EC4" w14:textId="77777777" w:rsidR="00FD763E" w:rsidRPr="00FD763E" w:rsidRDefault="00FD763E" w:rsidP="00FD763E">
      <w:pPr>
        <w:ind w:left="720"/>
        <w:rPr>
          <w:rFonts w:ascii="Arial" w:hAnsi="Arial" w:cs="Arial"/>
        </w:rPr>
      </w:pPr>
    </w:p>
    <w:p w14:paraId="66BED66A" w14:textId="5F7075C7" w:rsidR="00FD763E" w:rsidRDefault="00FD763E" w:rsidP="005530CE">
      <w:pPr>
        <w:spacing w:after="120"/>
        <w:ind w:left="567" w:hanging="567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>b)</w:t>
      </w:r>
      <w:r w:rsidRPr="00FD763E">
        <w:rPr>
          <w:rFonts w:ascii="Arial" w:hAnsi="Arial" w:cs="Arial"/>
        </w:rPr>
        <w:tab/>
        <w:t xml:space="preserve">Show, on the axes below, how both the forward reaction rate (solid line) and reverse reaction rate (dashed line) change, from before the event that occurred at the </w:t>
      </w:r>
      <w:r w:rsidR="005530CE" w:rsidRPr="00FD763E">
        <w:rPr>
          <w:rFonts w:ascii="Arial" w:hAnsi="Arial" w:cs="Arial"/>
        </w:rPr>
        <w:t>4-minute</w:t>
      </w:r>
      <w:r w:rsidRPr="00FD763E">
        <w:rPr>
          <w:rFonts w:ascii="Arial" w:hAnsi="Arial" w:cs="Arial"/>
        </w:rPr>
        <w:t xml:space="preserve"> mark until after equilibrium was re-established at the 8</w:t>
      </w:r>
      <w:r w:rsidR="00D666CC">
        <w:rPr>
          <w:rFonts w:ascii="Arial" w:hAnsi="Arial" w:cs="Arial"/>
        </w:rPr>
        <w:t>-</w:t>
      </w:r>
      <w:r w:rsidRPr="00FD763E">
        <w:rPr>
          <w:rFonts w:ascii="Arial" w:hAnsi="Arial" w:cs="Arial"/>
        </w:rPr>
        <w:t xml:space="preserve">minute mark. </w:t>
      </w:r>
      <w:r w:rsidRPr="00FD763E">
        <w:rPr>
          <w:rFonts w:ascii="Arial" w:hAnsi="Arial" w:cs="Arial"/>
        </w:rPr>
        <w:tab/>
        <w:t xml:space="preserve">       </w:t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Pr="00FD763E">
        <w:rPr>
          <w:rFonts w:ascii="Arial" w:hAnsi="Arial" w:cs="Arial"/>
        </w:rPr>
        <w:t>[4 marks]</w:t>
      </w:r>
    </w:p>
    <w:p w14:paraId="42349339" w14:textId="77777777" w:rsidR="00FD763E" w:rsidRPr="00FD763E" w:rsidRDefault="00FD763E" w:rsidP="00FD763E">
      <w:pPr>
        <w:rPr>
          <w:rFonts w:ascii="Arial" w:hAnsi="Arial" w:cs="Arial"/>
        </w:rPr>
      </w:pPr>
      <w:r w:rsidRPr="00FD76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7B2C3" wp14:editId="18018F46">
                <wp:simplePos x="0" y="0"/>
                <wp:positionH relativeFrom="column">
                  <wp:posOffset>720090</wp:posOffset>
                </wp:positionH>
                <wp:positionV relativeFrom="paragraph">
                  <wp:posOffset>0</wp:posOffset>
                </wp:positionV>
                <wp:extent cx="0" cy="2304000"/>
                <wp:effectExtent l="50800" t="50800" r="76200" b="330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87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6.7pt;margin-top:0;width:0;height:181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7600CF11" w14:textId="77777777" w:rsidR="00FD763E" w:rsidRPr="00FD763E" w:rsidRDefault="00FD763E" w:rsidP="00FD763E">
      <w:pPr>
        <w:rPr>
          <w:rFonts w:ascii="Arial" w:hAnsi="Arial" w:cs="Arial"/>
        </w:rPr>
      </w:pPr>
    </w:p>
    <w:p w14:paraId="1814A575" w14:textId="77777777" w:rsidR="00FD763E" w:rsidRPr="00FD763E" w:rsidRDefault="00FD763E" w:rsidP="00FD763E">
      <w:pPr>
        <w:rPr>
          <w:rFonts w:ascii="Arial" w:hAnsi="Arial" w:cs="Arial"/>
        </w:rPr>
      </w:pPr>
    </w:p>
    <w:p w14:paraId="462DC43A" w14:textId="77777777" w:rsidR="00FD763E" w:rsidRPr="00FD763E" w:rsidRDefault="00FD763E" w:rsidP="00F52A19">
      <w:pPr>
        <w:spacing w:after="0"/>
        <w:rPr>
          <w:rFonts w:ascii="Arial" w:hAnsi="Arial" w:cs="Arial"/>
        </w:rPr>
      </w:pPr>
      <w:r w:rsidRPr="00FD763E">
        <w:rPr>
          <w:rFonts w:ascii="Arial" w:hAnsi="Arial" w:cs="Arial"/>
        </w:rPr>
        <w:t xml:space="preserve">   Reaction</w:t>
      </w:r>
    </w:p>
    <w:p w14:paraId="64CDCE6B" w14:textId="77777777" w:rsidR="00FD763E" w:rsidRPr="00FD763E" w:rsidRDefault="00FD763E" w:rsidP="00F52A19">
      <w:pPr>
        <w:spacing w:after="0"/>
        <w:rPr>
          <w:rFonts w:ascii="Arial" w:hAnsi="Arial" w:cs="Arial"/>
        </w:rPr>
      </w:pPr>
      <w:r w:rsidRPr="00FD763E">
        <w:rPr>
          <w:rFonts w:ascii="Arial" w:hAnsi="Arial" w:cs="Arial"/>
        </w:rPr>
        <w:t xml:space="preserve">      Rate</w:t>
      </w:r>
    </w:p>
    <w:p w14:paraId="4674C78C" w14:textId="77777777" w:rsidR="00FD763E" w:rsidRPr="00FD763E" w:rsidRDefault="00FD763E" w:rsidP="00FD763E">
      <w:pPr>
        <w:rPr>
          <w:rFonts w:ascii="Arial" w:hAnsi="Arial" w:cs="Arial"/>
        </w:rPr>
      </w:pPr>
    </w:p>
    <w:p w14:paraId="3C3BDD84" w14:textId="08C5C098" w:rsidR="00FD763E" w:rsidRDefault="00FD763E" w:rsidP="00FD763E">
      <w:pPr>
        <w:rPr>
          <w:rFonts w:ascii="Arial" w:hAnsi="Arial" w:cs="Arial"/>
          <w:sz w:val="16"/>
          <w:szCs w:val="16"/>
        </w:rPr>
      </w:pPr>
    </w:p>
    <w:p w14:paraId="257A3886" w14:textId="5CD73416" w:rsidR="005530CE" w:rsidRDefault="005530CE" w:rsidP="00FD763E">
      <w:pPr>
        <w:rPr>
          <w:rFonts w:ascii="Arial" w:hAnsi="Arial" w:cs="Arial"/>
          <w:sz w:val="16"/>
          <w:szCs w:val="16"/>
        </w:rPr>
      </w:pPr>
    </w:p>
    <w:p w14:paraId="31095C30" w14:textId="77777777" w:rsidR="00F52A19" w:rsidRDefault="00F52A19" w:rsidP="00FD763E">
      <w:pPr>
        <w:rPr>
          <w:rFonts w:ascii="Arial" w:hAnsi="Arial" w:cs="Arial"/>
          <w:sz w:val="16"/>
          <w:szCs w:val="16"/>
        </w:rPr>
      </w:pPr>
    </w:p>
    <w:p w14:paraId="46F60DCD" w14:textId="3761766F" w:rsidR="005530CE" w:rsidRDefault="005530CE" w:rsidP="00FD763E">
      <w:pPr>
        <w:rPr>
          <w:rFonts w:ascii="Arial" w:hAnsi="Arial" w:cs="Arial"/>
          <w:sz w:val="16"/>
          <w:szCs w:val="16"/>
        </w:rPr>
      </w:pPr>
      <w:r w:rsidRPr="00FD763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23F42" wp14:editId="00303E85">
                <wp:simplePos x="0" y="0"/>
                <wp:positionH relativeFrom="column">
                  <wp:posOffset>729615</wp:posOffset>
                </wp:positionH>
                <wp:positionV relativeFrom="paragraph">
                  <wp:posOffset>198755</wp:posOffset>
                </wp:positionV>
                <wp:extent cx="3772800" cy="0"/>
                <wp:effectExtent l="0" t="76200" r="37465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DD3D" id="Straight Arrow Connector 58" o:spid="_x0000_s1026" type="#_x0000_t32" style="position:absolute;margin-left:57.45pt;margin-top:15.65pt;width:297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fSygEAAP4DAAAOAAAAZHJzL2Uyb0RvYy54bWysU9uO0zAQfUfiHyy/06RFYld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5FADE997" w14:textId="1ED1F9BF" w:rsidR="00FD763E" w:rsidRPr="00FD763E" w:rsidRDefault="00FD763E" w:rsidP="00FD763E">
      <w:pPr>
        <w:rPr>
          <w:rFonts w:ascii="Arial" w:hAnsi="Arial" w:cs="Arial"/>
        </w:rPr>
      </w:pP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  <w:t>4 min</w:t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  <w:t xml:space="preserve">       8 min</w:t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  <w:t xml:space="preserve">           Time</w:t>
      </w:r>
    </w:p>
    <w:p w14:paraId="139B3587" w14:textId="7996BCF0" w:rsidR="00FD763E" w:rsidRPr="00FD763E" w:rsidRDefault="00FD763E" w:rsidP="005530CE">
      <w:pPr>
        <w:ind w:left="567" w:hanging="567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>c)</w:t>
      </w:r>
      <w:r w:rsidRPr="00FD763E">
        <w:rPr>
          <w:rFonts w:ascii="Arial" w:hAnsi="Arial" w:cs="Arial"/>
        </w:rPr>
        <w:tab/>
        <w:t xml:space="preserve">The system has returned to equilibrium by the </w:t>
      </w:r>
      <w:r w:rsidR="005530CE" w:rsidRPr="00FD763E">
        <w:rPr>
          <w:rFonts w:ascii="Arial" w:hAnsi="Arial" w:cs="Arial"/>
        </w:rPr>
        <w:t>12-minute</w:t>
      </w:r>
      <w:r w:rsidRPr="00FD763E">
        <w:rPr>
          <w:rFonts w:ascii="Arial" w:hAnsi="Arial" w:cs="Arial"/>
        </w:rPr>
        <w:t xml:space="preserve"> mark. Write the equilibrium constant expression for this system.</w:t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  <w:t xml:space="preserve">       </w:t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Pr="00FD763E">
        <w:rPr>
          <w:rFonts w:ascii="Arial" w:hAnsi="Arial" w:cs="Arial"/>
        </w:rPr>
        <w:t>[2 marks]</w:t>
      </w:r>
    </w:p>
    <w:p w14:paraId="4461386F" w14:textId="77777777" w:rsidR="00FD763E" w:rsidRPr="00FD763E" w:rsidRDefault="00FD763E" w:rsidP="00FD763E">
      <w:pPr>
        <w:rPr>
          <w:rFonts w:ascii="Arial" w:hAnsi="Arial" w:cs="Arial"/>
        </w:rPr>
      </w:pPr>
    </w:p>
    <w:p w14:paraId="084B5955" w14:textId="77777777" w:rsidR="00FD763E" w:rsidRPr="00FD763E" w:rsidRDefault="00FD763E" w:rsidP="00FD763E">
      <w:pPr>
        <w:rPr>
          <w:rFonts w:ascii="Arial" w:hAnsi="Arial" w:cs="Arial"/>
        </w:rPr>
      </w:pPr>
    </w:p>
    <w:p w14:paraId="4DAEBA31" w14:textId="77777777" w:rsidR="00FD763E" w:rsidRPr="00FD763E" w:rsidRDefault="00FD763E" w:rsidP="00FD763E">
      <w:pPr>
        <w:rPr>
          <w:rFonts w:ascii="Arial" w:hAnsi="Arial" w:cs="Arial"/>
        </w:rPr>
      </w:pPr>
    </w:p>
    <w:p w14:paraId="2B71671F" w14:textId="77777777" w:rsidR="00FD763E" w:rsidRPr="00FD763E" w:rsidRDefault="00FD763E" w:rsidP="00FD763E">
      <w:pPr>
        <w:rPr>
          <w:rFonts w:ascii="Arial" w:hAnsi="Arial" w:cs="Arial"/>
        </w:rPr>
      </w:pPr>
    </w:p>
    <w:p w14:paraId="330AEAC8" w14:textId="1444CBD3" w:rsidR="00FD763E" w:rsidRDefault="00FD763E" w:rsidP="005530CE">
      <w:pPr>
        <w:pStyle w:val="ListParagraph"/>
        <w:numPr>
          <w:ilvl w:val="0"/>
          <w:numId w:val="29"/>
        </w:numPr>
        <w:spacing w:after="0"/>
        <w:ind w:left="567" w:hanging="567"/>
        <w:contextualSpacing w:val="0"/>
        <w:jc w:val="both"/>
        <w:rPr>
          <w:rFonts w:ascii="Arial" w:hAnsi="Arial" w:cs="Arial"/>
        </w:rPr>
      </w:pPr>
      <w:r w:rsidRPr="00FD763E">
        <w:rPr>
          <w:rFonts w:ascii="Arial" w:hAnsi="Arial" w:cs="Arial"/>
        </w:rPr>
        <w:t xml:space="preserve">How would the value of the equilibrium constant change, compared to the value at the </w:t>
      </w:r>
      <w:r w:rsidR="005530CE" w:rsidRPr="00FD763E">
        <w:rPr>
          <w:rFonts w:ascii="Arial" w:hAnsi="Arial" w:cs="Arial"/>
        </w:rPr>
        <w:t>12-minute</w:t>
      </w:r>
      <w:r w:rsidRPr="00FD763E">
        <w:rPr>
          <w:rFonts w:ascii="Arial" w:hAnsi="Arial" w:cs="Arial"/>
        </w:rPr>
        <w:t xml:space="preserve"> mark, at each of the following times?  Circle your answer.</w:t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  <w:t xml:space="preserve">       </w:t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="005530CE">
        <w:rPr>
          <w:rFonts w:ascii="Arial" w:hAnsi="Arial" w:cs="Arial"/>
        </w:rPr>
        <w:tab/>
      </w:r>
      <w:r w:rsidRPr="005530CE">
        <w:rPr>
          <w:rFonts w:ascii="Arial" w:hAnsi="Arial" w:cs="Arial"/>
        </w:rPr>
        <w:t>[2 marks]</w:t>
      </w:r>
    </w:p>
    <w:p w14:paraId="2E4C1E04" w14:textId="77777777" w:rsidR="005530CE" w:rsidRPr="005530CE" w:rsidRDefault="005530CE" w:rsidP="005530CE">
      <w:pPr>
        <w:pStyle w:val="ListParagraph"/>
        <w:spacing w:after="0"/>
        <w:ind w:left="567"/>
        <w:contextualSpacing w:val="0"/>
        <w:jc w:val="both"/>
        <w:rPr>
          <w:rFonts w:ascii="Arial" w:hAnsi="Arial" w:cs="Arial"/>
        </w:rPr>
      </w:pPr>
    </w:p>
    <w:p w14:paraId="44DDB746" w14:textId="77777777" w:rsidR="00FD763E" w:rsidRPr="00FD763E" w:rsidRDefault="00FD763E" w:rsidP="00FD763E">
      <w:pPr>
        <w:spacing w:after="240"/>
        <w:rPr>
          <w:rFonts w:ascii="Arial" w:hAnsi="Arial" w:cs="Arial"/>
        </w:rPr>
      </w:pPr>
      <w:r w:rsidRPr="00FD763E">
        <w:rPr>
          <w:rFonts w:ascii="Arial" w:hAnsi="Arial" w:cs="Arial"/>
        </w:rPr>
        <w:tab/>
        <w:t>(i)</w:t>
      </w:r>
      <w:r w:rsidRPr="00FD763E">
        <w:rPr>
          <w:rFonts w:ascii="Arial" w:hAnsi="Arial" w:cs="Arial"/>
        </w:rPr>
        <w:tab/>
        <w:t>2 minutes</w:t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  <w:b/>
        </w:rPr>
        <w:t>lower</w:t>
      </w:r>
      <w:r w:rsidRPr="00FD763E">
        <w:rPr>
          <w:rFonts w:ascii="Arial" w:hAnsi="Arial" w:cs="Arial"/>
          <w:b/>
        </w:rPr>
        <w:tab/>
      </w:r>
      <w:r w:rsidRPr="00FD763E">
        <w:rPr>
          <w:rFonts w:ascii="Arial" w:hAnsi="Arial" w:cs="Arial"/>
          <w:b/>
        </w:rPr>
        <w:tab/>
        <w:t>same</w:t>
      </w:r>
      <w:r w:rsidRPr="00FD763E">
        <w:rPr>
          <w:rFonts w:ascii="Arial" w:hAnsi="Arial" w:cs="Arial"/>
          <w:b/>
        </w:rPr>
        <w:tab/>
      </w:r>
      <w:r w:rsidRPr="00FD763E">
        <w:rPr>
          <w:rFonts w:ascii="Arial" w:hAnsi="Arial" w:cs="Arial"/>
          <w:b/>
        </w:rPr>
        <w:tab/>
        <w:t>higher</w:t>
      </w:r>
    </w:p>
    <w:p w14:paraId="08CCD040" w14:textId="77777777" w:rsidR="00FD763E" w:rsidRPr="00FD763E" w:rsidRDefault="00FD763E" w:rsidP="00FD763E">
      <w:pPr>
        <w:rPr>
          <w:rFonts w:ascii="Arial" w:hAnsi="Arial" w:cs="Arial"/>
        </w:rPr>
      </w:pPr>
      <w:r w:rsidRPr="00FD763E">
        <w:rPr>
          <w:rFonts w:ascii="Arial" w:hAnsi="Arial" w:cs="Arial"/>
        </w:rPr>
        <w:tab/>
        <w:t>(i)</w:t>
      </w:r>
      <w:r w:rsidRPr="00FD763E">
        <w:rPr>
          <w:rFonts w:ascii="Arial" w:hAnsi="Arial" w:cs="Arial"/>
        </w:rPr>
        <w:tab/>
        <w:t>18 minutes</w:t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</w:rPr>
        <w:tab/>
      </w:r>
      <w:r w:rsidRPr="00FD763E">
        <w:rPr>
          <w:rFonts w:ascii="Arial" w:hAnsi="Arial" w:cs="Arial"/>
          <w:b/>
        </w:rPr>
        <w:t>lower</w:t>
      </w:r>
      <w:r w:rsidRPr="00FD763E">
        <w:rPr>
          <w:rFonts w:ascii="Arial" w:hAnsi="Arial" w:cs="Arial"/>
          <w:b/>
        </w:rPr>
        <w:tab/>
      </w:r>
      <w:r w:rsidRPr="00FD763E">
        <w:rPr>
          <w:rFonts w:ascii="Arial" w:hAnsi="Arial" w:cs="Arial"/>
          <w:b/>
        </w:rPr>
        <w:tab/>
        <w:t>same</w:t>
      </w:r>
      <w:r w:rsidRPr="00FD763E">
        <w:rPr>
          <w:rFonts w:ascii="Arial" w:hAnsi="Arial" w:cs="Arial"/>
          <w:b/>
        </w:rPr>
        <w:tab/>
      </w:r>
      <w:r w:rsidRPr="00FD763E">
        <w:rPr>
          <w:rFonts w:ascii="Arial" w:hAnsi="Arial" w:cs="Arial"/>
          <w:b/>
        </w:rPr>
        <w:tab/>
        <w:t>higher</w:t>
      </w:r>
    </w:p>
    <w:p w14:paraId="345DD63B" w14:textId="77777777" w:rsidR="00FD763E" w:rsidRPr="00FD763E" w:rsidRDefault="00FD763E" w:rsidP="00FD763E">
      <w:pPr>
        <w:tabs>
          <w:tab w:val="left" w:pos="567"/>
        </w:tabs>
        <w:jc w:val="both"/>
        <w:rPr>
          <w:rFonts w:ascii="Arial" w:hAnsi="Arial" w:cs="Arial"/>
        </w:rPr>
      </w:pPr>
    </w:p>
    <w:p w14:paraId="0EF06B01" w14:textId="39285A6B" w:rsidR="00FD763E" w:rsidRDefault="00FD763E" w:rsidP="00FD763E">
      <w:pPr>
        <w:pStyle w:val="ListParagraph"/>
        <w:tabs>
          <w:tab w:val="left" w:pos="567"/>
        </w:tabs>
        <w:ind w:left="1134" w:hanging="567"/>
        <w:jc w:val="both"/>
        <w:rPr>
          <w:rFonts w:ascii="Arial" w:hAnsi="Arial" w:cs="Arial"/>
        </w:rPr>
      </w:pPr>
    </w:p>
    <w:p w14:paraId="5C2181FA" w14:textId="0C843C20" w:rsidR="005530CE" w:rsidRDefault="005530CE" w:rsidP="00FD763E">
      <w:pPr>
        <w:pStyle w:val="ListParagraph"/>
        <w:tabs>
          <w:tab w:val="left" w:pos="567"/>
        </w:tabs>
        <w:ind w:left="1134" w:hanging="567"/>
        <w:jc w:val="both"/>
        <w:rPr>
          <w:rFonts w:ascii="Arial" w:hAnsi="Arial" w:cs="Arial"/>
        </w:rPr>
      </w:pPr>
    </w:p>
    <w:p w14:paraId="4803451B" w14:textId="407F0077" w:rsidR="005530CE" w:rsidRDefault="005530CE" w:rsidP="00FD763E">
      <w:pPr>
        <w:pStyle w:val="ListParagraph"/>
        <w:tabs>
          <w:tab w:val="left" w:pos="567"/>
        </w:tabs>
        <w:ind w:left="1134" w:hanging="567"/>
        <w:jc w:val="both"/>
        <w:rPr>
          <w:rFonts w:ascii="Arial" w:hAnsi="Arial" w:cs="Arial"/>
        </w:rPr>
      </w:pPr>
    </w:p>
    <w:p w14:paraId="63419F08" w14:textId="677EF2E2" w:rsidR="005530CE" w:rsidRDefault="005530CE" w:rsidP="00FD763E">
      <w:pPr>
        <w:pStyle w:val="ListParagraph"/>
        <w:tabs>
          <w:tab w:val="left" w:pos="567"/>
        </w:tabs>
        <w:ind w:left="1134" w:hanging="567"/>
        <w:jc w:val="both"/>
        <w:rPr>
          <w:rFonts w:ascii="Arial" w:hAnsi="Arial" w:cs="Arial"/>
        </w:rPr>
      </w:pPr>
    </w:p>
    <w:p w14:paraId="0C38C769" w14:textId="7946AB8E" w:rsidR="005530CE" w:rsidRDefault="005530CE" w:rsidP="00FD763E">
      <w:pPr>
        <w:pStyle w:val="ListParagraph"/>
        <w:tabs>
          <w:tab w:val="left" w:pos="567"/>
        </w:tabs>
        <w:ind w:left="1134" w:hanging="567"/>
        <w:jc w:val="both"/>
        <w:rPr>
          <w:rFonts w:ascii="Arial" w:hAnsi="Arial" w:cs="Arial"/>
        </w:rPr>
      </w:pPr>
    </w:p>
    <w:p w14:paraId="21A24383" w14:textId="7D53246A" w:rsidR="005530CE" w:rsidRPr="00A51AC1" w:rsidRDefault="005530CE" w:rsidP="005530CE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 xml:space="preserve">SECTION </w:t>
      </w:r>
      <w:r>
        <w:rPr>
          <w:rFonts w:ascii="Rockwell" w:hAnsi="Rockwell"/>
          <w:b/>
          <w:bCs/>
          <w:sz w:val="32"/>
          <w:szCs w:val="32"/>
          <w:u w:val="single"/>
        </w:rPr>
        <w:t>C</w:t>
      </w:r>
      <w:r w:rsidRPr="00A51AC1">
        <w:rPr>
          <w:rFonts w:ascii="Rockwell" w:hAnsi="Rockwell"/>
          <w:b/>
          <w:bCs/>
          <w:sz w:val="32"/>
          <w:szCs w:val="32"/>
          <w:u w:val="single"/>
        </w:rPr>
        <w:t xml:space="preserve">: </w:t>
      </w:r>
      <w:r>
        <w:rPr>
          <w:rFonts w:ascii="Rockwell" w:hAnsi="Rockwell"/>
          <w:b/>
          <w:bCs/>
          <w:sz w:val="32"/>
          <w:szCs w:val="32"/>
          <w:u w:val="single"/>
        </w:rPr>
        <w:t>EXTENDED RESPONSE</w:t>
      </w:r>
      <w:r w:rsidRPr="00A51AC1">
        <w:rPr>
          <w:rFonts w:ascii="Rockwell" w:hAnsi="Rockwell"/>
          <w:b/>
          <w:bCs/>
          <w:sz w:val="32"/>
          <w:szCs w:val="32"/>
          <w:u w:val="single"/>
        </w:rPr>
        <w:t xml:space="preserve"> SECTION</w:t>
      </w:r>
      <w:r w:rsidRPr="004D4484">
        <w:rPr>
          <w:rFonts w:ascii="Rockwell" w:hAnsi="Rockwell"/>
          <w:b/>
          <w:bCs/>
          <w:sz w:val="32"/>
          <w:szCs w:val="32"/>
        </w:rPr>
        <w:t xml:space="preserve"> </w:t>
      </w:r>
      <w:r>
        <w:rPr>
          <w:rFonts w:ascii="Rockwell" w:hAnsi="Rockwell"/>
          <w:b/>
          <w:bCs/>
          <w:sz w:val="32"/>
          <w:szCs w:val="32"/>
        </w:rPr>
        <w:tab/>
      </w:r>
      <w:r>
        <w:rPr>
          <w:rFonts w:ascii="Rockwell" w:hAnsi="Rockwell"/>
          <w:b/>
          <w:bCs/>
          <w:sz w:val="32"/>
          <w:szCs w:val="32"/>
        </w:rPr>
        <w:tab/>
      </w:r>
      <w:r w:rsidRPr="004D4484">
        <w:rPr>
          <w:rFonts w:ascii="Rockwell" w:hAnsi="Rockwell"/>
          <w:b/>
          <w:bCs/>
          <w:sz w:val="32"/>
          <w:szCs w:val="32"/>
        </w:rPr>
        <w:t>(</w:t>
      </w:r>
      <w:r>
        <w:rPr>
          <w:rFonts w:ascii="Rockwell" w:hAnsi="Rockwell"/>
          <w:b/>
          <w:bCs/>
          <w:sz w:val="32"/>
          <w:szCs w:val="32"/>
        </w:rPr>
        <w:t>13</w:t>
      </w:r>
      <w:r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247FFFD2" w14:textId="5D85F43A" w:rsidR="005530CE" w:rsidRDefault="005530CE" w:rsidP="00FD763E">
      <w:pPr>
        <w:pStyle w:val="ListParagraph"/>
        <w:tabs>
          <w:tab w:val="left" w:pos="567"/>
        </w:tabs>
        <w:ind w:left="1134" w:hanging="567"/>
        <w:jc w:val="both"/>
        <w:rPr>
          <w:rFonts w:ascii="Arial" w:hAnsi="Arial" w:cs="Arial"/>
        </w:rPr>
      </w:pPr>
    </w:p>
    <w:p w14:paraId="6A475DEA" w14:textId="77777777" w:rsidR="005530CE" w:rsidRPr="005530CE" w:rsidRDefault="005530CE" w:rsidP="005530CE">
      <w:pPr>
        <w:jc w:val="both"/>
        <w:rPr>
          <w:rFonts w:ascii="Arial" w:hAnsi="Arial" w:cs="Arial"/>
          <w:b/>
          <w:bCs/>
          <w:color w:val="000000" w:themeColor="text1"/>
        </w:rPr>
      </w:pPr>
      <w:r w:rsidRPr="005530CE">
        <w:rPr>
          <w:rFonts w:ascii="Arial" w:hAnsi="Arial" w:cs="Arial"/>
          <w:b/>
          <w:bCs/>
          <w:color w:val="000000" w:themeColor="text1"/>
        </w:rPr>
        <w:t>Question 15</w:t>
      </w:r>
    </w:p>
    <w:p w14:paraId="4EEAC920" w14:textId="77777777" w:rsidR="005530CE" w:rsidRPr="005530CE" w:rsidRDefault="005530CE" w:rsidP="005530CE">
      <w:pPr>
        <w:pStyle w:val="ListParagraph"/>
        <w:ind w:left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A student decided to investigate the effect of temperature on the rate of the following reaction.</w:t>
      </w:r>
    </w:p>
    <w:p w14:paraId="2032B8C7" w14:textId="77777777" w:rsidR="005530CE" w:rsidRPr="005530CE" w:rsidRDefault="005530CE" w:rsidP="005530CE">
      <w:pPr>
        <w:pStyle w:val="ListParagraph"/>
        <w:ind w:left="0"/>
        <w:jc w:val="both"/>
        <w:rPr>
          <w:rFonts w:ascii="Arial" w:hAnsi="Arial" w:cs="Arial"/>
        </w:rPr>
      </w:pPr>
    </w:p>
    <w:p w14:paraId="54E77033" w14:textId="77777777" w:rsidR="005530CE" w:rsidRPr="005530CE" w:rsidRDefault="005530CE" w:rsidP="005530CE">
      <w:pPr>
        <w:pStyle w:val="ListParagraph"/>
        <w:ind w:left="0"/>
        <w:jc w:val="center"/>
        <w:rPr>
          <w:rFonts w:ascii="Rockwell" w:hAnsi="Rockwell" w:cs="Arial"/>
          <w:sz w:val="28"/>
          <w:szCs w:val="28"/>
        </w:rPr>
      </w:pPr>
      <w:r w:rsidRPr="005530CE">
        <w:rPr>
          <w:rFonts w:ascii="Rockwell" w:hAnsi="Rockwell" w:cs="Arial"/>
          <w:sz w:val="28"/>
          <w:szCs w:val="28"/>
        </w:rPr>
        <w:t>2HCl</w:t>
      </w:r>
      <w:r w:rsidRPr="005530CE">
        <w:rPr>
          <w:rFonts w:ascii="Rockwell" w:hAnsi="Rockwell" w:cs="Arial"/>
          <w:i/>
          <w:sz w:val="28"/>
          <w:szCs w:val="28"/>
        </w:rPr>
        <w:t>(aq)</w:t>
      </w:r>
      <w:r w:rsidRPr="005530CE">
        <w:rPr>
          <w:rFonts w:ascii="Rockwell" w:hAnsi="Rockwell" w:cs="Arial"/>
          <w:sz w:val="28"/>
          <w:szCs w:val="28"/>
        </w:rPr>
        <w:t xml:space="preserve"> + CaCO</w:t>
      </w:r>
      <w:r w:rsidRPr="005530CE">
        <w:rPr>
          <w:rFonts w:ascii="Rockwell" w:hAnsi="Rockwell" w:cs="Arial"/>
          <w:sz w:val="28"/>
          <w:szCs w:val="28"/>
          <w:vertAlign w:val="subscript"/>
        </w:rPr>
        <w:t>3</w:t>
      </w:r>
      <w:r w:rsidRPr="005530CE">
        <w:rPr>
          <w:rFonts w:ascii="Rockwell" w:hAnsi="Rockwell" w:cs="Arial"/>
          <w:i/>
          <w:sz w:val="28"/>
          <w:szCs w:val="28"/>
        </w:rPr>
        <w:t>(s)</w:t>
      </w:r>
      <w:r w:rsidRPr="005530CE">
        <w:rPr>
          <w:rFonts w:ascii="Rockwell" w:hAnsi="Rockwell" w:cs="Arial"/>
          <w:sz w:val="28"/>
          <w:szCs w:val="28"/>
        </w:rPr>
        <w:t xml:space="preserve">  </w:t>
      </w:r>
      <w:r w:rsidRPr="005530CE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→</w:t>
      </w:r>
      <w:r w:rsidRPr="005530CE">
        <w:rPr>
          <w:rFonts w:ascii="Rockwell" w:hAnsi="Rockwell" w:cs="Arial"/>
          <w:sz w:val="28"/>
          <w:szCs w:val="28"/>
        </w:rPr>
        <w:t xml:space="preserve">   CaCl</w:t>
      </w:r>
      <w:r w:rsidRPr="005530CE">
        <w:rPr>
          <w:rFonts w:ascii="Rockwell" w:hAnsi="Rockwell" w:cs="Arial"/>
          <w:sz w:val="28"/>
          <w:szCs w:val="28"/>
          <w:vertAlign w:val="subscript"/>
        </w:rPr>
        <w:t>2</w:t>
      </w:r>
      <w:r w:rsidRPr="005530CE">
        <w:rPr>
          <w:rFonts w:ascii="Rockwell" w:hAnsi="Rockwell" w:cs="Arial"/>
          <w:i/>
          <w:sz w:val="28"/>
          <w:szCs w:val="28"/>
        </w:rPr>
        <w:t>(aq)</w:t>
      </w:r>
      <w:r w:rsidRPr="005530CE">
        <w:rPr>
          <w:rFonts w:ascii="Rockwell" w:hAnsi="Rockwell" w:cs="Arial"/>
          <w:sz w:val="28"/>
          <w:szCs w:val="28"/>
        </w:rPr>
        <w:t xml:space="preserve"> + H</w:t>
      </w:r>
      <w:r w:rsidRPr="005530CE">
        <w:rPr>
          <w:rFonts w:ascii="Rockwell" w:hAnsi="Rockwell" w:cs="Arial"/>
          <w:sz w:val="28"/>
          <w:szCs w:val="28"/>
          <w:vertAlign w:val="subscript"/>
        </w:rPr>
        <w:t>2</w:t>
      </w:r>
      <w:r w:rsidRPr="005530CE">
        <w:rPr>
          <w:rFonts w:ascii="Rockwell" w:hAnsi="Rockwell" w:cs="Arial"/>
          <w:sz w:val="28"/>
          <w:szCs w:val="28"/>
        </w:rPr>
        <w:t>O</w:t>
      </w:r>
      <w:r w:rsidRPr="005530CE">
        <w:rPr>
          <w:rFonts w:ascii="Rockwell" w:hAnsi="Rockwell" w:cs="Arial"/>
          <w:i/>
          <w:sz w:val="28"/>
          <w:szCs w:val="28"/>
        </w:rPr>
        <w:t xml:space="preserve">(l) </w:t>
      </w:r>
      <w:r w:rsidRPr="005530CE">
        <w:rPr>
          <w:rFonts w:ascii="Rockwell" w:hAnsi="Rockwell" w:cs="Arial"/>
          <w:sz w:val="28"/>
          <w:szCs w:val="28"/>
        </w:rPr>
        <w:t>+ CO</w:t>
      </w:r>
      <w:r w:rsidRPr="005530CE">
        <w:rPr>
          <w:rFonts w:ascii="Rockwell" w:hAnsi="Rockwell" w:cs="Arial"/>
          <w:sz w:val="28"/>
          <w:szCs w:val="28"/>
          <w:vertAlign w:val="subscript"/>
        </w:rPr>
        <w:t>2</w:t>
      </w:r>
      <w:r w:rsidRPr="005530CE">
        <w:rPr>
          <w:rFonts w:ascii="Rockwell" w:hAnsi="Rockwell" w:cs="Arial"/>
          <w:i/>
          <w:sz w:val="28"/>
          <w:szCs w:val="28"/>
        </w:rPr>
        <w:t>(g)</w:t>
      </w:r>
    </w:p>
    <w:p w14:paraId="4DC8406C" w14:textId="77777777" w:rsidR="005530CE" w:rsidRPr="005530CE" w:rsidRDefault="005530CE" w:rsidP="005530CE">
      <w:pPr>
        <w:pStyle w:val="ListParagraph"/>
        <w:ind w:left="0"/>
        <w:jc w:val="both"/>
        <w:rPr>
          <w:rFonts w:ascii="Arial" w:hAnsi="Arial" w:cs="Arial"/>
        </w:rPr>
      </w:pPr>
    </w:p>
    <w:p w14:paraId="165C5EA8" w14:textId="77777777" w:rsidR="005530CE" w:rsidRPr="005530CE" w:rsidRDefault="005530CE" w:rsidP="005530CE">
      <w:pPr>
        <w:pStyle w:val="ListParagraph"/>
        <w:ind w:left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Part of the student’s experimental report is provided below.</w:t>
      </w:r>
    </w:p>
    <w:p w14:paraId="70A80A53" w14:textId="77777777" w:rsidR="005530CE" w:rsidRPr="005530CE" w:rsidRDefault="005530CE" w:rsidP="005530CE">
      <w:pPr>
        <w:pStyle w:val="ListParagraph"/>
        <w:ind w:left="0"/>
        <w:jc w:val="both"/>
        <w:rPr>
          <w:rFonts w:ascii="Arial" w:hAnsi="Arial" w:cs="Arial"/>
        </w:rPr>
      </w:pPr>
    </w:p>
    <w:p w14:paraId="79A1144D" w14:textId="77777777" w:rsidR="005530CE" w:rsidRPr="005530CE" w:rsidRDefault="005530CE" w:rsidP="005530CE">
      <w:pPr>
        <w:pStyle w:val="ListParagraph"/>
        <w:ind w:left="0"/>
        <w:jc w:val="center"/>
        <w:rPr>
          <w:rFonts w:ascii="Arial" w:hAnsi="Arial" w:cs="Arial"/>
        </w:rPr>
      </w:pPr>
      <w:r w:rsidRPr="005530CE">
        <w:rPr>
          <w:rFonts w:ascii="Arial" w:hAnsi="Arial" w:cs="Arial"/>
          <w:noProof/>
        </w:rPr>
        <w:drawing>
          <wp:inline distT="0" distB="0" distL="0" distR="0" wp14:anchorId="12B13E46" wp14:editId="09B4CB5E">
            <wp:extent cx="5792146" cy="5172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76" cy="51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BB72" w14:textId="77777777" w:rsidR="005530CE" w:rsidRPr="005530CE" w:rsidRDefault="005530CE" w:rsidP="005530CE">
      <w:pPr>
        <w:pStyle w:val="ListParagraph"/>
        <w:ind w:left="0"/>
        <w:jc w:val="both"/>
        <w:rPr>
          <w:rFonts w:ascii="Arial" w:hAnsi="Arial" w:cs="Arial"/>
        </w:rPr>
      </w:pPr>
    </w:p>
    <w:p w14:paraId="47E1616C" w14:textId="67639986" w:rsidR="005530CE" w:rsidRPr="005530CE" w:rsidRDefault="005530CE" w:rsidP="005530CE">
      <w:pPr>
        <w:pStyle w:val="ListParagraph"/>
        <w:numPr>
          <w:ilvl w:val="0"/>
          <w:numId w:val="31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List two (2) safety precautions the student should take while doing this investigation.</w:t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[2 marks]</w:t>
      </w:r>
    </w:p>
    <w:p w14:paraId="2C6356EF" w14:textId="77777777" w:rsidR="005530CE" w:rsidRPr="005530CE" w:rsidRDefault="005530CE" w:rsidP="005530CE">
      <w:pPr>
        <w:jc w:val="both"/>
        <w:rPr>
          <w:rFonts w:ascii="Arial" w:hAnsi="Arial" w:cs="Arial"/>
        </w:rPr>
      </w:pPr>
    </w:p>
    <w:p w14:paraId="7A0ADB79" w14:textId="53CAAFD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One:  ___________________________________________________________________________</w:t>
      </w:r>
    </w:p>
    <w:p w14:paraId="0D92AA32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4E97EFBE" w14:textId="6DEA6251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Two:  ___________________________________________________________________________</w:t>
      </w:r>
    </w:p>
    <w:p w14:paraId="35D532FA" w14:textId="77777777" w:rsidR="005530CE" w:rsidRPr="005530CE" w:rsidRDefault="005530CE" w:rsidP="005530C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3B3D7467" w14:textId="7D354D54" w:rsidR="005530CE" w:rsidRDefault="005530CE" w:rsidP="005530CE">
      <w:pPr>
        <w:pStyle w:val="ListParagraph"/>
        <w:numPr>
          <w:ilvl w:val="0"/>
          <w:numId w:val="31"/>
        </w:numPr>
        <w:tabs>
          <w:tab w:val="left" w:pos="567"/>
        </w:tabs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What is the independent variable.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[1 mark]</w:t>
      </w:r>
    </w:p>
    <w:p w14:paraId="00E49318" w14:textId="77777777" w:rsidR="005530CE" w:rsidRPr="005530CE" w:rsidRDefault="005530CE" w:rsidP="005530CE">
      <w:pPr>
        <w:pStyle w:val="ListParagraph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rial" w:hAnsi="Arial" w:cs="Arial"/>
        </w:rPr>
      </w:pPr>
    </w:p>
    <w:p w14:paraId="0767A5DD" w14:textId="717D45C4" w:rsidR="005530CE" w:rsidRDefault="005530CE" w:rsidP="005530C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30B87778" w14:textId="77777777" w:rsidR="005530CE" w:rsidRPr="005530CE" w:rsidRDefault="005530CE" w:rsidP="005530C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35602309" w14:textId="7F21BD65" w:rsidR="005530CE" w:rsidRPr="005530CE" w:rsidRDefault="005530CE" w:rsidP="005530CE">
      <w:pPr>
        <w:pStyle w:val="ListParagraph"/>
        <w:numPr>
          <w:ilvl w:val="0"/>
          <w:numId w:val="31"/>
        </w:numPr>
        <w:tabs>
          <w:tab w:val="left" w:pos="567"/>
        </w:tabs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What is the dependent variable and how is it measured.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[2 marks]</w:t>
      </w:r>
    </w:p>
    <w:p w14:paraId="442CD0C8" w14:textId="77777777" w:rsidR="005530CE" w:rsidRPr="005530CE" w:rsidRDefault="005530CE" w:rsidP="005530CE">
      <w:pPr>
        <w:pStyle w:val="ListParagraph"/>
        <w:spacing w:line="276" w:lineRule="auto"/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652718F" w14:textId="21C8B308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23DB39D1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2C45C99D" w14:textId="2B891146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0C5458D7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1AE0EA8D" w14:textId="44687C54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4192F0C6" w14:textId="77777777" w:rsidR="005530CE" w:rsidRPr="005530CE" w:rsidRDefault="005530CE" w:rsidP="005530C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381C603F" w14:textId="51A4F07B" w:rsidR="005530CE" w:rsidRPr="005530CE" w:rsidRDefault="005530CE" w:rsidP="005530CE">
      <w:pPr>
        <w:pStyle w:val="ListParagraph"/>
        <w:numPr>
          <w:ilvl w:val="0"/>
          <w:numId w:val="31"/>
        </w:numPr>
        <w:tabs>
          <w:tab w:val="left" w:pos="567"/>
        </w:tabs>
        <w:spacing w:after="0" w:line="240" w:lineRule="auto"/>
        <w:ind w:left="567" w:hanging="709"/>
        <w:contextualSpacing w:val="0"/>
        <w:jc w:val="both"/>
        <w:rPr>
          <w:rFonts w:ascii="Arial" w:hAnsi="Arial" w:cs="Arial"/>
        </w:rPr>
      </w:pPr>
      <w:r w:rsidRPr="005530CE">
        <w:rPr>
          <w:rFonts w:ascii="Arial" w:hAnsi="Arial" w:cs="Arial"/>
          <w:b/>
          <w:u w:val="single"/>
        </w:rPr>
        <w:t>Predict</w:t>
      </w:r>
      <w:r w:rsidRPr="005530CE">
        <w:rPr>
          <w:rFonts w:ascii="Arial" w:hAnsi="Arial" w:cs="Arial"/>
        </w:rPr>
        <w:t xml:space="preserve"> the relationship between the independent variable and the dependent variable.  Explain your prediction.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[3 marks]</w:t>
      </w:r>
    </w:p>
    <w:p w14:paraId="33A52029" w14:textId="77777777" w:rsidR="005530CE" w:rsidRPr="005530CE" w:rsidRDefault="005530CE" w:rsidP="005530CE">
      <w:pPr>
        <w:pStyle w:val="ListParagraph"/>
        <w:spacing w:line="276" w:lineRule="auto"/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60CFA57A" w14:textId="4C6BBF4E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190C1855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000E34A6" w14:textId="5C96F7AA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3C066786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5CBE4164" w14:textId="26A816EA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09DF8C46" w14:textId="77777777" w:rsidR="005530CE" w:rsidRPr="005530CE" w:rsidRDefault="005530CE" w:rsidP="005530C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6014FEF8" w14:textId="1983E6E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20864A03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5AD2075E" w14:textId="743DE1DD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4671766B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44CFC115" w14:textId="463FA9F5" w:rsidR="005530CE" w:rsidRPr="005530CE" w:rsidRDefault="005530CE" w:rsidP="005530CE">
      <w:pPr>
        <w:pStyle w:val="ListParagraph"/>
        <w:numPr>
          <w:ilvl w:val="0"/>
          <w:numId w:val="31"/>
        </w:numPr>
        <w:tabs>
          <w:tab w:val="left" w:pos="567"/>
        </w:tabs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Is the graph of the students’ results consistent with your prediction?  Give your reasoning.</w:t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[1 mark]</w:t>
      </w:r>
    </w:p>
    <w:p w14:paraId="712F181F" w14:textId="77777777" w:rsidR="005530CE" w:rsidRPr="005530CE" w:rsidRDefault="005530CE" w:rsidP="005530CE">
      <w:pPr>
        <w:jc w:val="center"/>
        <w:rPr>
          <w:rFonts w:ascii="Arial" w:hAnsi="Arial" w:cs="Arial"/>
        </w:rPr>
      </w:pPr>
    </w:p>
    <w:p w14:paraId="36BD40C4" w14:textId="0302D848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156A8170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31F45E2F" w14:textId="1F2FFFE6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06CE0945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29464787" w14:textId="2C61C518" w:rsid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</w:t>
      </w:r>
    </w:p>
    <w:p w14:paraId="3DD2FBD7" w14:textId="069F1AE4" w:rsidR="005530CE" w:rsidRDefault="005530CE" w:rsidP="005530CE">
      <w:pPr>
        <w:pStyle w:val="ListParagraph"/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1F095DB6" w14:textId="2174AF79" w:rsidR="005530CE" w:rsidRDefault="005530CE" w:rsidP="005530CE">
      <w:pPr>
        <w:pStyle w:val="ListParagraph"/>
        <w:numPr>
          <w:ilvl w:val="0"/>
          <w:numId w:val="31"/>
        </w:numPr>
        <w:spacing w:after="0" w:line="240" w:lineRule="auto"/>
        <w:ind w:left="567" w:hanging="567"/>
        <w:contextualSpacing w:val="0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Identify two ways in which the graph could have been presented differently to better illustrate the relationship between the independent variable and the dependent variable.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[2 marks]</w:t>
      </w:r>
    </w:p>
    <w:p w14:paraId="147C7B9E" w14:textId="77777777" w:rsidR="005530CE" w:rsidRPr="005530CE" w:rsidRDefault="005530CE" w:rsidP="005530CE">
      <w:pPr>
        <w:pStyle w:val="ListParagraph"/>
        <w:spacing w:after="0" w:line="240" w:lineRule="auto"/>
        <w:ind w:left="567"/>
        <w:contextualSpacing w:val="0"/>
        <w:jc w:val="both"/>
        <w:rPr>
          <w:rFonts w:ascii="Arial" w:hAnsi="Arial" w:cs="Arial"/>
        </w:rPr>
      </w:pPr>
    </w:p>
    <w:p w14:paraId="455CDB9E" w14:textId="353CC082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166227B3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4E99B5B3" w14:textId="76B2186F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79DC6C4A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1833520A" w14:textId="29605908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03DF068E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1E0B1C8D" w14:textId="70444160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2B531215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2CE986B2" w14:textId="058CE5EE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15E1370E" w14:textId="77777777" w:rsidR="005530CE" w:rsidRPr="005530CE" w:rsidRDefault="005530CE" w:rsidP="005530CE">
      <w:pPr>
        <w:pStyle w:val="ListParagraph"/>
        <w:ind w:left="567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 xml:space="preserve"> </w:t>
      </w:r>
    </w:p>
    <w:p w14:paraId="770DB116" w14:textId="178C9ED8" w:rsidR="005530CE" w:rsidRDefault="005530CE" w:rsidP="005530CE">
      <w:pPr>
        <w:pStyle w:val="ListParagraph"/>
        <w:ind w:left="567" w:hanging="567"/>
        <w:jc w:val="both"/>
        <w:rPr>
          <w:rFonts w:ascii="Arial" w:hAnsi="Arial" w:cs="Arial"/>
        </w:rPr>
      </w:pPr>
      <w:r w:rsidRPr="005530CE">
        <w:rPr>
          <w:rFonts w:ascii="Arial" w:hAnsi="Arial" w:cs="Arial"/>
        </w:rPr>
        <w:t>g)</w:t>
      </w:r>
      <w:r w:rsidRPr="005530CE">
        <w:rPr>
          <w:rFonts w:ascii="Arial" w:hAnsi="Arial" w:cs="Arial"/>
        </w:rPr>
        <w:tab/>
        <w:t>Identify one (1) way you could change the experiment to reduce an error associated with the method and classify the error addressed as a systemic or random error.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530CE">
        <w:rPr>
          <w:rFonts w:ascii="Arial" w:hAnsi="Arial" w:cs="Arial"/>
        </w:rPr>
        <w:t>[2 marks]</w:t>
      </w:r>
    </w:p>
    <w:p w14:paraId="08B68D01" w14:textId="77777777" w:rsidR="005530CE" w:rsidRPr="005530CE" w:rsidRDefault="005530CE" w:rsidP="005530CE">
      <w:pPr>
        <w:pStyle w:val="ListParagraph"/>
        <w:ind w:left="567" w:hanging="567"/>
        <w:jc w:val="both"/>
        <w:rPr>
          <w:rFonts w:ascii="Arial" w:hAnsi="Arial" w:cs="Arial"/>
        </w:rPr>
      </w:pPr>
    </w:p>
    <w:p w14:paraId="634F8D6E" w14:textId="62ACAC4D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7DF19949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38928E0A" w14:textId="155AFFF5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695FEDAC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202DC9BC" w14:textId="5F1A28C1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17A0FA81" w14:textId="77777777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</w:p>
    <w:p w14:paraId="15B6EC1A" w14:textId="099A4A49" w:rsidR="005530CE" w:rsidRPr="005530CE" w:rsidRDefault="005530CE" w:rsidP="005530CE">
      <w:pPr>
        <w:pStyle w:val="ListParagraph"/>
        <w:spacing w:line="240" w:lineRule="auto"/>
        <w:ind w:left="567"/>
        <w:jc w:val="both"/>
        <w:rPr>
          <w:rFonts w:ascii="Arial" w:hAnsi="Arial" w:cs="Arial"/>
          <w:color w:val="000000" w:themeColor="text1"/>
        </w:rPr>
      </w:pPr>
      <w:r w:rsidRPr="005530CE">
        <w:rPr>
          <w:rFonts w:ascii="Arial" w:hAnsi="Arial" w:cs="Arial"/>
          <w:color w:val="000000" w:themeColor="text1"/>
        </w:rPr>
        <w:t>________________________________________________________________________________</w:t>
      </w:r>
    </w:p>
    <w:p w14:paraId="56BB8E12" w14:textId="57E945E6" w:rsidR="00C271BE" w:rsidRPr="005F4F25" w:rsidRDefault="005F4F25" w:rsidP="005F4F25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sectPr w:rsidR="00C271BE" w:rsidRPr="005F4F25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772C" w14:textId="77777777" w:rsidR="00E20B1B" w:rsidRDefault="00E20B1B" w:rsidP="005F4F25">
      <w:pPr>
        <w:spacing w:after="0" w:line="240" w:lineRule="auto"/>
      </w:pPr>
      <w:r>
        <w:separator/>
      </w:r>
    </w:p>
  </w:endnote>
  <w:endnote w:type="continuationSeparator" w:id="0">
    <w:p w14:paraId="64E1BFAA" w14:textId="77777777" w:rsidR="00E20B1B" w:rsidRDefault="00E20B1B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A88A" w14:textId="77777777" w:rsidR="00E20B1B" w:rsidRDefault="00E20B1B" w:rsidP="005F4F25">
      <w:pPr>
        <w:spacing w:after="0" w:line="240" w:lineRule="auto"/>
      </w:pPr>
      <w:r>
        <w:separator/>
      </w:r>
    </w:p>
  </w:footnote>
  <w:footnote w:type="continuationSeparator" w:id="0">
    <w:p w14:paraId="51B81426" w14:textId="77777777" w:rsidR="00E20B1B" w:rsidRDefault="00E20B1B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C0"/>
    <w:multiLevelType w:val="hybridMultilevel"/>
    <w:tmpl w:val="76D07B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8B4"/>
    <w:multiLevelType w:val="hybridMultilevel"/>
    <w:tmpl w:val="1D92E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327"/>
    <w:multiLevelType w:val="hybridMultilevel"/>
    <w:tmpl w:val="9DD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0E4E"/>
    <w:multiLevelType w:val="hybridMultilevel"/>
    <w:tmpl w:val="8ECA5E8E"/>
    <w:lvl w:ilvl="0" w:tplc="F6361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28877A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661A6"/>
    <w:multiLevelType w:val="hybridMultilevel"/>
    <w:tmpl w:val="D1400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71182"/>
    <w:multiLevelType w:val="hybridMultilevel"/>
    <w:tmpl w:val="A2EA6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E66DF"/>
    <w:multiLevelType w:val="hybridMultilevel"/>
    <w:tmpl w:val="25382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B1B45"/>
    <w:multiLevelType w:val="hybridMultilevel"/>
    <w:tmpl w:val="719CD216"/>
    <w:lvl w:ilvl="0" w:tplc="35F8D382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C0CF9"/>
    <w:multiLevelType w:val="hybridMultilevel"/>
    <w:tmpl w:val="D28011E2"/>
    <w:lvl w:ilvl="0" w:tplc="7D0A52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AF1936"/>
    <w:multiLevelType w:val="hybridMultilevel"/>
    <w:tmpl w:val="D49274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347E1"/>
    <w:multiLevelType w:val="hybridMultilevel"/>
    <w:tmpl w:val="022A7032"/>
    <w:lvl w:ilvl="0" w:tplc="AB80C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B627F3"/>
    <w:multiLevelType w:val="hybridMultilevel"/>
    <w:tmpl w:val="8C1C7D9C"/>
    <w:lvl w:ilvl="0" w:tplc="AE98A6E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7114DD"/>
    <w:multiLevelType w:val="hybridMultilevel"/>
    <w:tmpl w:val="4F50292C"/>
    <w:lvl w:ilvl="0" w:tplc="041876E2">
      <w:start w:val="1"/>
      <w:numFmt w:val="lowerLetter"/>
      <w:lvlText w:val="(%1)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9080142"/>
    <w:multiLevelType w:val="hybridMultilevel"/>
    <w:tmpl w:val="02889B88"/>
    <w:lvl w:ilvl="0" w:tplc="D4D2FA04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9D95BE1"/>
    <w:multiLevelType w:val="hybridMultilevel"/>
    <w:tmpl w:val="519EA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138C8"/>
    <w:multiLevelType w:val="hybridMultilevel"/>
    <w:tmpl w:val="6F76842C"/>
    <w:lvl w:ilvl="0" w:tplc="EE2EE814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2327C"/>
    <w:multiLevelType w:val="hybridMultilevel"/>
    <w:tmpl w:val="1BFAB2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BC3ADC"/>
    <w:multiLevelType w:val="hybridMultilevel"/>
    <w:tmpl w:val="1AF6BE46"/>
    <w:lvl w:ilvl="0" w:tplc="1DE08B7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D5BD3"/>
    <w:multiLevelType w:val="hybridMultilevel"/>
    <w:tmpl w:val="8DE06526"/>
    <w:lvl w:ilvl="0" w:tplc="C9929FE4">
      <w:start w:val="1"/>
      <w:numFmt w:val="lowerLetter"/>
      <w:lvlText w:val="(%1)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CB142A"/>
    <w:multiLevelType w:val="hybridMultilevel"/>
    <w:tmpl w:val="AA0AB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97CDF"/>
    <w:multiLevelType w:val="hybridMultilevel"/>
    <w:tmpl w:val="E50ECC7A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599483">
    <w:abstractNumId w:val="27"/>
  </w:num>
  <w:num w:numId="2" w16cid:durableId="1402212129">
    <w:abstractNumId w:val="6"/>
  </w:num>
  <w:num w:numId="3" w16cid:durableId="594443062">
    <w:abstractNumId w:val="13"/>
  </w:num>
  <w:num w:numId="4" w16cid:durableId="1115254178">
    <w:abstractNumId w:val="5"/>
  </w:num>
  <w:num w:numId="5" w16cid:durableId="1698045209">
    <w:abstractNumId w:val="28"/>
  </w:num>
  <w:num w:numId="6" w16cid:durableId="1005596619">
    <w:abstractNumId w:val="4"/>
  </w:num>
  <w:num w:numId="7" w16cid:durableId="712119113">
    <w:abstractNumId w:val="22"/>
  </w:num>
  <w:num w:numId="8" w16cid:durableId="1344164135">
    <w:abstractNumId w:val="14"/>
  </w:num>
  <w:num w:numId="9" w16cid:durableId="82340668">
    <w:abstractNumId w:val="2"/>
  </w:num>
  <w:num w:numId="10" w16cid:durableId="867108114">
    <w:abstractNumId w:val="29"/>
  </w:num>
  <w:num w:numId="11" w16cid:durableId="2084522418">
    <w:abstractNumId w:val="1"/>
  </w:num>
  <w:num w:numId="12" w16cid:durableId="44064647">
    <w:abstractNumId w:val="7"/>
  </w:num>
  <w:num w:numId="13" w16cid:durableId="932128960">
    <w:abstractNumId w:val="9"/>
  </w:num>
  <w:num w:numId="14" w16cid:durableId="1236822424">
    <w:abstractNumId w:val="12"/>
  </w:num>
  <w:num w:numId="15" w16cid:durableId="1411537757">
    <w:abstractNumId w:val="8"/>
  </w:num>
  <w:num w:numId="16" w16cid:durableId="685407862">
    <w:abstractNumId w:val="21"/>
  </w:num>
  <w:num w:numId="17" w16cid:durableId="1150827515">
    <w:abstractNumId w:val="26"/>
  </w:num>
  <w:num w:numId="18" w16cid:durableId="441802929">
    <w:abstractNumId w:val="19"/>
  </w:num>
  <w:num w:numId="19" w16cid:durableId="2008089690">
    <w:abstractNumId w:val="18"/>
  </w:num>
  <w:num w:numId="20" w16cid:durableId="2052027397">
    <w:abstractNumId w:val="25"/>
  </w:num>
  <w:num w:numId="21" w16cid:durableId="995258711">
    <w:abstractNumId w:val="17"/>
  </w:num>
  <w:num w:numId="22" w16cid:durableId="1658269113">
    <w:abstractNumId w:val="10"/>
  </w:num>
  <w:num w:numId="23" w16cid:durableId="1612929602">
    <w:abstractNumId w:val="24"/>
  </w:num>
  <w:num w:numId="24" w16cid:durableId="1586376303">
    <w:abstractNumId w:val="30"/>
  </w:num>
  <w:num w:numId="25" w16cid:durableId="632442989">
    <w:abstractNumId w:val="16"/>
  </w:num>
  <w:num w:numId="26" w16cid:durableId="589628566">
    <w:abstractNumId w:val="23"/>
  </w:num>
  <w:num w:numId="27" w16cid:durableId="780684500">
    <w:abstractNumId w:val="3"/>
  </w:num>
  <w:num w:numId="28" w16cid:durableId="1781995446">
    <w:abstractNumId w:val="20"/>
  </w:num>
  <w:num w:numId="29" w16cid:durableId="1649284669">
    <w:abstractNumId w:val="15"/>
  </w:num>
  <w:num w:numId="30" w16cid:durableId="1260797499">
    <w:abstractNumId w:val="0"/>
  </w:num>
  <w:num w:numId="31" w16cid:durableId="16149411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251E6"/>
    <w:rsid w:val="00027E77"/>
    <w:rsid w:val="0006401E"/>
    <w:rsid w:val="00064FC6"/>
    <w:rsid w:val="000A23F6"/>
    <w:rsid w:val="000A3C9B"/>
    <w:rsid w:val="000B7E98"/>
    <w:rsid w:val="000C17B7"/>
    <w:rsid w:val="000C6063"/>
    <w:rsid w:val="000E293B"/>
    <w:rsid w:val="000F64DA"/>
    <w:rsid w:val="001338D5"/>
    <w:rsid w:val="00186BD0"/>
    <w:rsid w:val="001A36DE"/>
    <w:rsid w:val="001E3AE1"/>
    <w:rsid w:val="001F3A23"/>
    <w:rsid w:val="00232035"/>
    <w:rsid w:val="00260C3B"/>
    <w:rsid w:val="00275C35"/>
    <w:rsid w:val="002835E8"/>
    <w:rsid w:val="002B687A"/>
    <w:rsid w:val="002F2BB7"/>
    <w:rsid w:val="00321337"/>
    <w:rsid w:val="003262D9"/>
    <w:rsid w:val="003535B1"/>
    <w:rsid w:val="003C358B"/>
    <w:rsid w:val="0045516F"/>
    <w:rsid w:val="004551AF"/>
    <w:rsid w:val="00460A34"/>
    <w:rsid w:val="004741C1"/>
    <w:rsid w:val="00474CAE"/>
    <w:rsid w:val="004961AA"/>
    <w:rsid w:val="004A1FE9"/>
    <w:rsid w:val="004D4484"/>
    <w:rsid w:val="004F0BF8"/>
    <w:rsid w:val="00513D34"/>
    <w:rsid w:val="005345D8"/>
    <w:rsid w:val="005530CE"/>
    <w:rsid w:val="005544A2"/>
    <w:rsid w:val="00583072"/>
    <w:rsid w:val="0058351F"/>
    <w:rsid w:val="005F4F25"/>
    <w:rsid w:val="00625FEA"/>
    <w:rsid w:val="00627460"/>
    <w:rsid w:val="006323DD"/>
    <w:rsid w:val="00660D3D"/>
    <w:rsid w:val="006A29F8"/>
    <w:rsid w:val="006A7278"/>
    <w:rsid w:val="006F7A57"/>
    <w:rsid w:val="00724239"/>
    <w:rsid w:val="007328B2"/>
    <w:rsid w:val="00760A9C"/>
    <w:rsid w:val="00762939"/>
    <w:rsid w:val="0077159E"/>
    <w:rsid w:val="007C35E6"/>
    <w:rsid w:val="007D0ED8"/>
    <w:rsid w:val="00824BD0"/>
    <w:rsid w:val="008339EE"/>
    <w:rsid w:val="008874D0"/>
    <w:rsid w:val="008879C5"/>
    <w:rsid w:val="008B1EE7"/>
    <w:rsid w:val="008B4E59"/>
    <w:rsid w:val="008B753F"/>
    <w:rsid w:val="009023A3"/>
    <w:rsid w:val="00926A99"/>
    <w:rsid w:val="00937AFF"/>
    <w:rsid w:val="009758F7"/>
    <w:rsid w:val="009B52C5"/>
    <w:rsid w:val="009D3908"/>
    <w:rsid w:val="00A50E8C"/>
    <w:rsid w:val="00A51AC1"/>
    <w:rsid w:val="00A7253E"/>
    <w:rsid w:val="00AC3713"/>
    <w:rsid w:val="00B57F0C"/>
    <w:rsid w:val="00BE2118"/>
    <w:rsid w:val="00C074F3"/>
    <w:rsid w:val="00C271BE"/>
    <w:rsid w:val="00C3225D"/>
    <w:rsid w:val="00C75373"/>
    <w:rsid w:val="00CD56E4"/>
    <w:rsid w:val="00CF25D0"/>
    <w:rsid w:val="00D2011B"/>
    <w:rsid w:val="00D22CF0"/>
    <w:rsid w:val="00D23ACA"/>
    <w:rsid w:val="00D41E70"/>
    <w:rsid w:val="00D429B2"/>
    <w:rsid w:val="00D666CC"/>
    <w:rsid w:val="00D7602C"/>
    <w:rsid w:val="00DC486D"/>
    <w:rsid w:val="00DD0BDB"/>
    <w:rsid w:val="00E03CDA"/>
    <w:rsid w:val="00E11435"/>
    <w:rsid w:val="00E20B1B"/>
    <w:rsid w:val="00E25AE7"/>
    <w:rsid w:val="00E66875"/>
    <w:rsid w:val="00E66A45"/>
    <w:rsid w:val="00EB41F2"/>
    <w:rsid w:val="00EC2DCF"/>
    <w:rsid w:val="00EF43B8"/>
    <w:rsid w:val="00F254F6"/>
    <w:rsid w:val="00F2798B"/>
    <w:rsid w:val="00F36B18"/>
    <w:rsid w:val="00F52A19"/>
    <w:rsid w:val="00F63EC6"/>
    <w:rsid w:val="00F90691"/>
    <w:rsid w:val="00F9761D"/>
    <w:rsid w:val="00FD763E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  <w:style w:type="paragraph" w:customStyle="1" w:styleId="i-numberedlist2">
    <w:name w:val="i - numbered list 2"/>
    <w:basedOn w:val="Normal"/>
    <w:autoRedefine/>
    <w:qFormat/>
    <w:rsid w:val="00D429B2"/>
    <w:pPr>
      <w:tabs>
        <w:tab w:val="left" w:pos="567"/>
      </w:tabs>
      <w:spacing w:before="75" w:after="75" w:line="240" w:lineRule="auto"/>
      <w:ind w:left="567" w:right="-180" w:hanging="567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D429B2"/>
    <w:pPr>
      <w:spacing w:after="0" w:line="240" w:lineRule="auto"/>
    </w:pPr>
    <w:rPr>
      <w:lang w:val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D763E"/>
    <w:pPr>
      <w:spacing w:after="120" w:line="480" w:lineRule="auto"/>
      <w:ind w:left="283"/>
    </w:pPr>
    <w:rPr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D763E"/>
    <w:rPr>
      <w:lang w:val="en-AU"/>
    </w:rPr>
  </w:style>
  <w:style w:type="paragraph" w:customStyle="1" w:styleId="paragraph">
    <w:name w:val="paragraph"/>
    <w:basedOn w:val="Normal"/>
    <w:rsid w:val="00FD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D763E"/>
  </w:style>
  <w:style w:type="character" w:customStyle="1" w:styleId="eop">
    <w:name w:val="eop"/>
    <w:basedOn w:val="DefaultParagraphFont"/>
    <w:rsid w:val="00FD763E"/>
  </w:style>
  <w:style w:type="character" w:customStyle="1" w:styleId="tabchar">
    <w:name w:val="tabchar"/>
    <w:basedOn w:val="DefaultParagraphFont"/>
    <w:rsid w:val="00FD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F13AB06A-1755-454C-8CFB-AB9CB79CC617}"/>
</file>

<file path=customXml/itemProps2.xml><?xml version="1.0" encoding="utf-8"?>
<ds:datastoreItem xmlns:ds="http://schemas.openxmlformats.org/officeDocument/2006/customXml" ds:itemID="{AE2BC320-1C3C-4517-A75E-9555843E4216}"/>
</file>

<file path=customXml/itemProps3.xml><?xml version="1.0" encoding="utf-8"?>
<ds:datastoreItem xmlns:ds="http://schemas.openxmlformats.org/officeDocument/2006/customXml" ds:itemID="{FCA2A87B-A8AB-49AB-8010-236FCE54E9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19</cp:revision>
  <dcterms:created xsi:type="dcterms:W3CDTF">2023-03-08T13:10:00Z</dcterms:created>
  <dcterms:modified xsi:type="dcterms:W3CDTF">2023-03-16T01:36:00Z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