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40CD5" w:rsidR="00BF5692" w:rsidP="116088CC" w:rsidRDefault="00BF5692" w14:paraId="43F844C7" w14:textId="624D9BC0">
      <w:pPr>
        <w:rPr>
          <w:rFonts w:ascii="Arial Narrow" w:hAnsi="Arial Narrow"/>
          <w:sz w:val="48"/>
          <w:szCs w:val="48"/>
        </w:rPr>
      </w:pPr>
      <w:r w:rsidRPr="1AEE42B5" w:rsidR="00BF5692">
        <w:rPr>
          <w:rFonts w:ascii="Arial Narrow" w:hAnsi="Arial Narrow"/>
          <w:b w:val="1"/>
          <w:bCs w:val="1"/>
          <w:sz w:val="48"/>
          <w:szCs w:val="48"/>
        </w:rPr>
        <w:t xml:space="preserve">YEAR 12 CHEMISTRY - </w:t>
      </w:r>
      <w:r w:rsidRPr="1AEE42B5" w:rsidR="00BF5692">
        <w:rPr>
          <w:rFonts w:ascii="Arial Narrow" w:hAnsi="Arial Narrow"/>
          <w:b w:val="1"/>
          <w:bCs w:val="1"/>
          <w:sz w:val="48"/>
          <w:szCs w:val="48"/>
        </w:rPr>
        <w:t>A</w:t>
      </w:r>
      <w:r w:rsidRPr="1AEE42B5" w:rsidR="00BF5692">
        <w:rPr>
          <w:rFonts w:ascii="Arial Narrow" w:hAnsi="Arial Narrow"/>
          <w:b w:val="1"/>
          <w:bCs w:val="1"/>
          <w:sz w:val="48"/>
          <w:szCs w:val="48"/>
        </w:rPr>
        <w:t>T</w:t>
      </w:r>
      <w:r w:rsidRPr="1AEE42B5" w:rsidR="00BF5692">
        <w:rPr>
          <w:rFonts w:ascii="Arial Narrow" w:hAnsi="Arial Narrow"/>
          <w:b w:val="1"/>
          <w:bCs w:val="1"/>
          <w:sz w:val="48"/>
          <w:szCs w:val="48"/>
        </w:rPr>
        <w:t>CHE</w:t>
      </w:r>
    </w:p>
    <w:p w:rsidRPr="00EB2C77" w:rsidR="00BF5692" w:rsidP="00BF5692" w:rsidRDefault="00BF5692" w14:paraId="26735592" w14:textId="77777777">
      <w:pPr>
        <w:rPr>
          <w:rFonts w:ascii="Arial Narrow" w:hAnsi="Arial Narrow"/>
          <w:sz w:val="22"/>
          <w:szCs w:val="22"/>
        </w:rPr>
      </w:pPr>
    </w:p>
    <w:p w:rsidRPr="00EB2C77" w:rsidR="00BF5692" w:rsidP="00BF5692" w:rsidRDefault="00BF5692" w14:paraId="31A67C42" w14:textId="77777777">
      <w:pPr>
        <w:rPr>
          <w:rFonts w:ascii="Arial Narrow" w:hAnsi="Arial Narrow"/>
          <w:b/>
          <w:bCs/>
          <w:sz w:val="22"/>
          <w:szCs w:val="22"/>
        </w:rPr>
      </w:pPr>
    </w:p>
    <w:p w:rsidRPr="00E40CD5" w:rsidR="00BF5692" w:rsidP="00BF5692" w:rsidRDefault="00BF5692" w14:paraId="5AF9CEFC" w14:textId="78E1122D">
      <w:pPr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TOPIC TEST</w:t>
      </w:r>
    </w:p>
    <w:p w:rsidRPr="00EB2C77" w:rsidR="00BF5692" w:rsidP="00BF5692" w:rsidRDefault="00BF5692" w14:paraId="3C867FAD" w14:textId="77777777">
      <w:pPr>
        <w:rPr>
          <w:rFonts w:ascii="Arial Narrow" w:hAnsi="Arial Narrow"/>
          <w:b/>
          <w:bCs/>
          <w:sz w:val="22"/>
          <w:szCs w:val="22"/>
        </w:rPr>
      </w:pPr>
    </w:p>
    <w:p w:rsidRPr="00E40CD5" w:rsidR="00BF5692" w:rsidP="00BF5692" w:rsidRDefault="00BF5692" w14:paraId="0EDCD96E" w14:textId="653D8CFF">
      <w:pPr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ACIDS AND BASES</w:t>
      </w:r>
    </w:p>
    <w:p w:rsidRPr="00EB2C77" w:rsidR="00BF5692" w:rsidP="00BF5692" w:rsidRDefault="00BF5692" w14:paraId="498E12AC" w14:textId="10561B95">
      <w:pPr>
        <w:rPr>
          <w:rFonts w:ascii="Arial Narrow" w:hAnsi="Arial Narrow"/>
          <w:b/>
          <w:bCs/>
          <w:sz w:val="22"/>
          <w:szCs w:val="22"/>
        </w:rPr>
      </w:pPr>
    </w:p>
    <w:p w:rsidRPr="00EB2C77" w:rsidR="00BF5692" w:rsidP="00BF5692" w:rsidRDefault="00BF5692" w14:paraId="6A6F35C9" w14:textId="6042E81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C281D" wp14:editId="1539AA31">
                <wp:simplePos x="0" y="0"/>
                <wp:positionH relativeFrom="column">
                  <wp:posOffset>5248275</wp:posOffset>
                </wp:positionH>
                <wp:positionV relativeFrom="paragraph">
                  <wp:posOffset>84455</wp:posOffset>
                </wp:positionV>
                <wp:extent cx="1143000" cy="800100"/>
                <wp:effectExtent l="9525" t="8255" r="9525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75E9C" w:rsidR="00BF5692" w:rsidP="00BF5692" w:rsidRDefault="00BF5692" w14:paraId="4B3BD68C" w14:textId="7777777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275E9C">
                              <w:rPr>
                                <w:rFonts w:ascii="Arial Narrow" w:hAnsi="Arial Narrow"/>
                                <w:b/>
                              </w:rPr>
                              <w:t>Total marks</w:t>
                            </w:r>
                          </w:p>
                          <w:p w:rsidRPr="00275E9C" w:rsidR="00BF5692" w:rsidP="00BF5692" w:rsidRDefault="00BF5692" w14:paraId="51A295EB" w14:textId="7777777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:rsidRPr="006928F2" w:rsidR="00BF5692" w:rsidP="00BF5692" w:rsidRDefault="00BF5692" w14:paraId="655E4923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Pr="006928F2" w:rsidR="00BF5692" w:rsidP="00BF5692" w:rsidRDefault="00BF5692" w14:paraId="6D28ABB6" w14:textId="554AA6B3">
                            <w:pPr>
                              <w:jc w:val="right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/51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D5580C8">
              <v:shapetype id="_x0000_t202" coordsize="21600,21600" o:spt="202" path="m,l,21600r21600,l21600,xe" w14:anchorId="581C281D">
                <v:stroke joinstyle="miter"/>
                <v:path gradientshapeok="t" o:connecttype="rect"/>
              </v:shapetype>
              <v:shape id="Text Box 1" style="position:absolute;margin-left:413.25pt;margin-top:6.65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">
                <v:textbox>
                  <w:txbxContent>
                    <w:p w:rsidRPr="00275E9C" w:rsidR="00BF5692" w:rsidP="00BF5692" w:rsidRDefault="00BF5692" w14:paraId="32C87AB2" w14:textId="7777777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275E9C">
                        <w:rPr>
                          <w:rFonts w:ascii="Arial Narrow" w:hAnsi="Arial Narrow"/>
                          <w:b/>
                        </w:rPr>
                        <w:t>Total marks</w:t>
                      </w:r>
                    </w:p>
                    <w:p w:rsidRPr="00275E9C" w:rsidR="00BF5692" w:rsidP="00BF5692" w:rsidRDefault="00BF5692" w14:paraId="672A6659" w14:textId="77777777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  <w:p w:rsidRPr="006928F2" w:rsidR="00BF5692" w:rsidP="00BF5692" w:rsidRDefault="00BF5692" w14:paraId="0A37501D" w14:textId="7777777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Pr="006928F2" w:rsidR="00BF5692" w:rsidP="00BF5692" w:rsidRDefault="00BF5692" w14:paraId="3364DD2A" w14:textId="554AA6B3">
                      <w:pPr>
                        <w:jc w:val="right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/51</w:t>
                      </w:r>
                    </w:p>
                  </w:txbxContent>
                </v:textbox>
              </v:shape>
            </w:pict>
          </mc:Fallback>
        </mc:AlternateContent>
      </w:r>
      <w:r w:rsidRPr="00EB2C77">
        <w:rPr>
          <w:rFonts w:ascii="Arial Narrow" w:hAnsi="Arial Narrow"/>
          <w:b/>
          <w:bCs/>
          <w:sz w:val="22"/>
          <w:szCs w:val="22"/>
        </w:rPr>
        <w:t>Recommended t</w:t>
      </w:r>
      <w:r w:rsidRPr="00EB2C77">
        <w:rPr>
          <w:rFonts w:ascii="Arial Narrow" w:hAnsi="Arial Narrow"/>
          <w:b/>
          <w:bCs/>
          <w:snapToGrid w:val="0"/>
          <w:sz w:val="22"/>
          <w:szCs w:val="22"/>
        </w:rPr>
        <w:t xml:space="preserve">ime: </w:t>
      </w:r>
      <w:r>
        <w:rPr>
          <w:rFonts w:ascii="Arial Narrow" w:hAnsi="Arial Narrow"/>
          <w:b/>
          <w:bCs/>
          <w:snapToGrid w:val="0"/>
          <w:sz w:val="22"/>
          <w:szCs w:val="22"/>
        </w:rPr>
        <w:t xml:space="preserve">50 </w:t>
      </w:r>
      <w:proofErr w:type="gramStart"/>
      <w:r>
        <w:rPr>
          <w:rFonts w:ascii="Arial Narrow" w:hAnsi="Arial Narrow"/>
          <w:b/>
          <w:bCs/>
          <w:snapToGrid w:val="0"/>
          <w:sz w:val="22"/>
          <w:szCs w:val="22"/>
        </w:rPr>
        <w:t>minutes</w:t>
      </w:r>
      <w:proofErr w:type="gramEnd"/>
    </w:p>
    <w:p w:rsidR="00BF5692" w:rsidP="00BF5692" w:rsidRDefault="00BF5692" w14:paraId="476F500A" w14:textId="77777777">
      <w:pPr>
        <w:rPr>
          <w:rFonts w:ascii="Arial Narrow" w:hAnsi="Arial Narrow"/>
          <w:sz w:val="22"/>
          <w:szCs w:val="22"/>
        </w:rPr>
      </w:pPr>
    </w:p>
    <w:p w:rsidR="00BF5692" w:rsidP="00BF5692" w:rsidRDefault="00BF5692" w14:paraId="145E5851" w14:textId="77777777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Name: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_____________________________________________________</w:t>
      </w:r>
    </w:p>
    <w:p w:rsidR="00BF5692" w:rsidP="00BF5692" w:rsidRDefault="00BF5692" w14:paraId="026ED640" w14:textId="70134558">
      <w:pPr>
        <w:rPr>
          <w:rFonts w:ascii="Arial Narrow" w:hAnsi="Arial Narrow"/>
          <w:sz w:val="22"/>
          <w:szCs w:val="22"/>
        </w:rPr>
      </w:pPr>
    </w:p>
    <w:p w:rsidR="00BF5692" w:rsidP="00BF5692" w:rsidRDefault="00BF5692" w14:paraId="711DF8EA" w14:textId="77777777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Teacher: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_____________________________________________________</w:t>
      </w:r>
    </w:p>
    <w:p w:rsidR="00BF5692" w:rsidP="00BF5692" w:rsidRDefault="00BF5692" w14:paraId="4DD2B7E6" w14:textId="46CE8591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7BE6F792" w14:textId="39C36FAB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2C5EF549" w14:textId="1B689FC2">
      <w:pPr>
        <w:pStyle w:val="ListParagraph"/>
        <w:ind w:left="360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br/>
      </w:r>
      <w:r>
        <w:rPr>
          <w:rFonts w:ascii="Arial" w:hAnsi="Arial"/>
          <w:b/>
          <w:sz w:val="22"/>
          <w:szCs w:val="22"/>
        </w:rPr>
        <w:t>Weighting: 5% of year</w:t>
      </w:r>
      <w:r>
        <w:rPr>
          <w:rFonts w:ascii="Arial" w:hAnsi="Arial"/>
          <w:b/>
          <w:sz w:val="22"/>
          <w:szCs w:val="22"/>
        </w:rPr>
        <w:br/>
      </w:r>
    </w:p>
    <w:p w:rsidRPr="00BF5692" w:rsidR="00BF5692" w:rsidP="00BF5692" w:rsidRDefault="00BF5692" w14:paraId="5D5591DF" w14:textId="3BF56AFD">
      <w:pPr>
        <w:pStyle w:val="ListParagraph"/>
        <w:ind w:left="360"/>
        <w:jc w:val="center"/>
        <w:rPr>
          <w:rFonts w:ascii="Arial" w:hAnsi="Arial"/>
          <w:i/>
          <w:sz w:val="22"/>
          <w:szCs w:val="22"/>
        </w:rPr>
      </w:pPr>
      <w:r w:rsidRPr="00BF5692">
        <w:rPr>
          <w:rFonts w:ascii="Arial" w:hAnsi="Arial"/>
          <w:i/>
          <w:sz w:val="22"/>
          <w:szCs w:val="22"/>
        </w:rPr>
        <w:t>Multiple Choice: 19 Marks</w:t>
      </w:r>
    </w:p>
    <w:p w:rsidRPr="00BF5692" w:rsidR="00BF5692" w:rsidP="00BF5692" w:rsidRDefault="00BF5692" w14:paraId="422BD79D" w14:textId="26FB67F2">
      <w:pPr>
        <w:pStyle w:val="ListParagraph"/>
        <w:ind w:left="360"/>
        <w:jc w:val="center"/>
        <w:rPr>
          <w:rFonts w:ascii="Arial" w:hAnsi="Arial"/>
          <w:i/>
          <w:sz w:val="22"/>
          <w:szCs w:val="22"/>
        </w:rPr>
      </w:pPr>
    </w:p>
    <w:p w:rsidRPr="00BF5692" w:rsidR="00BF5692" w:rsidP="00BF5692" w:rsidRDefault="00BF5692" w14:paraId="15CF7473" w14:textId="19F4DF60">
      <w:pPr>
        <w:pStyle w:val="ListParagraph"/>
        <w:ind w:left="360"/>
        <w:jc w:val="center"/>
        <w:rPr>
          <w:rFonts w:ascii="Arial" w:hAnsi="Arial"/>
          <w:i/>
          <w:sz w:val="22"/>
          <w:szCs w:val="22"/>
        </w:rPr>
      </w:pPr>
      <w:r w:rsidRPr="00BF5692">
        <w:rPr>
          <w:rFonts w:ascii="Arial" w:hAnsi="Arial"/>
          <w:i/>
          <w:sz w:val="22"/>
          <w:szCs w:val="22"/>
        </w:rPr>
        <w:t>Short Answer: 32 Marks</w:t>
      </w:r>
    </w:p>
    <w:p w:rsidR="00BF5692" w:rsidP="00BF5692" w:rsidRDefault="00BF5692" w14:paraId="2372FEE4" w14:textId="74D101E4">
      <w:pPr>
        <w:pStyle w:val="ListParagraph"/>
        <w:ind w:left="360"/>
        <w:jc w:val="center"/>
        <w:rPr>
          <w:rFonts w:ascii="Arial" w:hAnsi="Arial"/>
          <w:b/>
          <w:sz w:val="22"/>
          <w:szCs w:val="22"/>
        </w:rPr>
      </w:pPr>
    </w:p>
    <w:p w:rsidR="00BF5692" w:rsidP="00BF5692" w:rsidRDefault="00BF5692" w14:paraId="68356D80" w14:textId="2E330D9A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4BAF72F9" w14:textId="27CFAB92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Pr="00BF5692" w:rsidR="00BF5692" w:rsidP="00BF5692" w:rsidRDefault="00BF5692" w14:paraId="5E20EEA2" w14:textId="4D62FA4A">
      <w:pPr>
        <w:pStyle w:val="ListParagraph"/>
        <w:ind w:left="360"/>
        <w:jc w:val="both"/>
        <w:rPr>
          <w:rFonts w:ascii="Arial" w:hAnsi="Arial"/>
          <w:sz w:val="22"/>
          <w:szCs w:val="22"/>
        </w:rPr>
      </w:pPr>
    </w:p>
    <w:p w:rsidR="00BF5692" w:rsidP="00BF5692" w:rsidRDefault="00BF5692" w14:paraId="09AD2088" w14:textId="4CEA9D3E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34E30A39" w14:textId="7F814934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4BEC6C37" w14:textId="219B4889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3851063F" w14:textId="2BAB5D90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446061BD" wp14:editId="40BEE26D">
            <wp:simplePos x="0" y="0"/>
            <wp:positionH relativeFrom="column">
              <wp:posOffset>676275</wp:posOffset>
            </wp:positionH>
            <wp:positionV relativeFrom="paragraph">
              <wp:posOffset>10160</wp:posOffset>
            </wp:positionV>
            <wp:extent cx="4969199" cy="4168416"/>
            <wp:effectExtent l="0" t="0" r="3175" b="3810"/>
            <wp:wrapNone/>
            <wp:docPr id="2" name="Picture 2" descr="Comics | The Upturned Microscope | P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ics | The Upturned Microscope | Pag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99" cy="41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692" w:rsidP="00BF5692" w:rsidRDefault="00BF5692" w14:paraId="4DA5DDA5" w14:textId="2D4D0F29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310D11D2" w14:textId="611892F3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6D6833EF" w14:textId="430B02AB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0F2E5260" w14:textId="3F90A8E0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5D8DBB99" w14:textId="4324B1DB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71C80369" w14:textId="5F408EE2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4AB65848" w14:textId="1B4D2A36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7A590A18" w14:textId="3C58E05F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38A47826" w14:textId="2949E415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12BFC63F" w14:textId="1870EF22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3F92BBC0" w14:textId="454BFB32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0EF09684" w14:textId="638BC690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044D6765" w14:textId="1E19DCD2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61392301" w14:textId="23D3D92B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113F0557" w14:textId="563D0E1D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7F535BDA" w14:textId="065109F7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6DF7F084" w14:textId="12753913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361B5011" w14:textId="77D3F177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18E358FF" w14:textId="5EE582EC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25DC8488" w14:textId="5FD32D6C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438276AE" w14:textId="5EDA93DD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02677695" w14:textId="0C234FC8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41B870F7" w14:textId="35173337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56149753" w14:textId="1E257CAB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1F2C6B83" w14:textId="1A265FC7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4D3506BF" w14:textId="2202B0E9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5C49AF50" w14:textId="12DB1343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797E9DB2" w14:textId="150B8296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759D7959" w14:textId="1E44984D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BF5692" w:rsidP="00BF5692" w:rsidRDefault="00BF5692" w14:paraId="48938209" w14:textId="62660CC0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="00260497" w:rsidP="00EA4395" w:rsidRDefault="00260497" w14:paraId="48C96D5C" w14:textId="3BD60568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  <w:r w:rsidRPr="00EE2DDB">
        <w:rPr>
          <w:rFonts w:ascii="Arial" w:hAnsi="Arial"/>
          <w:b/>
          <w:sz w:val="22"/>
          <w:szCs w:val="22"/>
        </w:rPr>
        <w:lastRenderedPageBreak/>
        <w:t xml:space="preserve">Multiple </w:t>
      </w:r>
      <w:r w:rsidRPr="005841EB">
        <w:rPr>
          <w:rFonts w:ascii="Arial" w:hAnsi="Arial"/>
          <w:b/>
          <w:sz w:val="22"/>
          <w:szCs w:val="22"/>
        </w:rPr>
        <w:t>Choice (</w:t>
      </w:r>
      <w:r w:rsidRPr="005841EB" w:rsidR="00721797">
        <w:rPr>
          <w:rFonts w:ascii="Arial" w:hAnsi="Arial"/>
          <w:b/>
          <w:sz w:val="22"/>
          <w:szCs w:val="22"/>
        </w:rPr>
        <w:t xml:space="preserve"> </w:t>
      </w:r>
      <w:r w:rsidRPr="005841EB">
        <w:rPr>
          <w:rFonts w:ascii="Arial" w:hAnsi="Arial"/>
          <w:b/>
          <w:sz w:val="22"/>
          <w:szCs w:val="22"/>
        </w:rPr>
        <w:t>1</w:t>
      </w:r>
      <w:r w:rsidRPr="005841EB" w:rsidR="005841EB">
        <w:rPr>
          <w:rFonts w:ascii="Arial" w:hAnsi="Arial"/>
          <w:b/>
          <w:sz w:val="22"/>
          <w:szCs w:val="22"/>
        </w:rPr>
        <w:t>9</w:t>
      </w:r>
      <w:r w:rsidRPr="005841EB">
        <w:rPr>
          <w:rFonts w:ascii="Arial" w:hAnsi="Arial"/>
          <w:b/>
          <w:sz w:val="22"/>
          <w:szCs w:val="22"/>
        </w:rPr>
        <w:t xml:space="preserve"> </w:t>
      </w:r>
      <w:r w:rsidRPr="005841EB" w:rsidR="00721797">
        <w:rPr>
          <w:rFonts w:ascii="Arial" w:hAnsi="Arial"/>
          <w:b/>
          <w:sz w:val="22"/>
          <w:szCs w:val="22"/>
        </w:rPr>
        <w:t xml:space="preserve">Marks </w:t>
      </w:r>
      <w:r w:rsidRPr="005841EB">
        <w:rPr>
          <w:rFonts w:ascii="Arial" w:hAnsi="Arial"/>
          <w:b/>
          <w:sz w:val="22"/>
          <w:szCs w:val="22"/>
        </w:rPr>
        <w:t>)</w:t>
      </w:r>
    </w:p>
    <w:p w:rsidRPr="00EE2DDB" w:rsidR="00EE2DDB" w:rsidP="00EA4395" w:rsidRDefault="00EE2DDB" w14:paraId="4C3D7E9A" w14:textId="77777777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:rsidRPr="00EE2DDB" w:rsidR="00EE2DDB" w:rsidP="003171A9" w:rsidRDefault="00EE2DDB" w14:paraId="01F63D47" w14:textId="25164534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Which option correctly identifies the conjugate acid-base pairs in the following reaction?</w:t>
      </w:r>
    </w:p>
    <w:p w:rsidRPr="00EE2DDB" w:rsidR="00EE2DDB" w:rsidP="00EA4395" w:rsidRDefault="00EE2DDB" w14:paraId="5E997BC5" w14:textId="77777777">
      <w:pPr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412E3080" w14:textId="5A36240E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</w:r>
      <w:r w:rsidRPr="00EE2DDB">
        <w:rPr>
          <w:rFonts w:ascii="Arial" w:hAnsi="Arial"/>
          <w:sz w:val="22"/>
          <w:szCs w:val="22"/>
        </w:rPr>
        <w:tab/>
      </w:r>
      <w:r w:rsidRPr="00EE2DDB">
        <w:rPr>
          <w:rFonts w:ascii="Arial" w:hAnsi="Arial"/>
          <w:sz w:val="22"/>
          <w:szCs w:val="22"/>
        </w:rPr>
        <w:t>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 xml:space="preserve">COOH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proofErr w:type="spellStart"/>
      <w:r w:rsidRPr="00EE2DDB">
        <w:rPr>
          <w:rFonts w:ascii="Arial" w:hAnsi="Arial"/>
          <w:sz w:val="22"/>
          <w:szCs w:val="22"/>
          <w:vertAlign w:val="subscript"/>
        </w:rPr>
        <w:t>aq</w:t>
      </w:r>
      <w:proofErr w:type="spellEnd"/>
      <w:r w:rsidRPr="00EE2DDB">
        <w:rPr>
          <w:rFonts w:ascii="Arial" w:hAnsi="Arial"/>
          <w:sz w:val="22"/>
          <w:szCs w:val="22"/>
          <w:vertAlign w:val="subscript"/>
        </w:rPr>
        <w:t>)</w:t>
      </w:r>
      <w:r w:rsidRPr="00EE2DDB">
        <w:rPr>
          <w:rFonts w:ascii="Arial" w:hAnsi="Arial"/>
          <w:sz w:val="22"/>
          <w:szCs w:val="22"/>
        </w:rPr>
        <w:t xml:space="preserve">  +  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 xml:space="preserve">O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r w:rsidR="00574460">
        <w:rPr>
          <w:rFonts w:ascii="Arial" w:hAnsi="Arial"/>
          <w:sz w:val="22"/>
          <w:szCs w:val="22"/>
          <w:vertAlign w:val="subscript"/>
        </w:rPr>
        <w:t>l</w:t>
      </w:r>
      <w:r w:rsidRPr="00EE2DDB">
        <w:rPr>
          <w:rFonts w:ascii="Arial" w:hAnsi="Arial"/>
          <w:sz w:val="22"/>
          <w:szCs w:val="22"/>
          <w:vertAlign w:val="subscript"/>
        </w:rPr>
        <w:t>)</w:t>
      </w:r>
      <w:r w:rsidRPr="00EE2DDB">
        <w:rPr>
          <w:rFonts w:ascii="Arial" w:hAnsi="Arial"/>
          <w:sz w:val="22"/>
          <w:szCs w:val="22"/>
        </w:rPr>
        <w:t xml:space="preserve">  ↔  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O</w:t>
      </w:r>
      <w:r w:rsidRPr="00EE2DDB">
        <w:rPr>
          <w:rFonts w:ascii="Arial" w:hAnsi="Arial"/>
          <w:sz w:val="22"/>
          <w:szCs w:val="22"/>
          <w:vertAlign w:val="superscript"/>
        </w:rPr>
        <w:t>+</w:t>
      </w:r>
      <w:r w:rsidRPr="00EE2DDB">
        <w:rPr>
          <w:rFonts w:ascii="Arial" w:hAnsi="Arial"/>
          <w:sz w:val="22"/>
          <w:szCs w:val="22"/>
        </w:rPr>
        <w:t xml:space="preserve">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proofErr w:type="spellStart"/>
      <w:r w:rsidRPr="00EE2DDB">
        <w:rPr>
          <w:rFonts w:ascii="Arial" w:hAnsi="Arial"/>
          <w:sz w:val="22"/>
          <w:szCs w:val="22"/>
          <w:vertAlign w:val="subscript"/>
        </w:rPr>
        <w:t>aq</w:t>
      </w:r>
      <w:proofErr w:type="spellEnd"/>
      <w:r w:rsidRPr="00EE2DDB">
        <w:rPr>
          <w:rFonts w:ascii="Arial" w:hAnsi="Arial"/>
          <w:sz w:val="22"/>
          <w:szCs w:val="22"/>
          <w:vertAlign w:val="subscript"/>
        </w:rPr>
        <w:t>)</w:t>
      </w:r>
      <w:r w:rsidRPr="00EE2DDB">
        <w:rPr>
          <w:rFonts w:ascii="Arial" w:hAnsi="Arial"/>
          <w:sz w:val="22"/>
          <w:szCs w:val="22"/>
        </w:rPr>
        <w:t xml:space="preserve"> +  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</w:t>
      </w:r>
      <w:r w:rsidRPr="00EE2DDB">
        <w:rPr>
          <w:rFonts w:ascii="Arial" w:hAnsi="Arial"/>
          <w:sz w:val="22"/>
          <w:szCs w:val="22"/>
          <w:vertAlign w:val="superscript"/>
        </w:rPr>
        <w:t xml:space="preserve"> ─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proofErr w:type="spellStart"/>
      <w:r w:rsidRPr="00EE2DDB">
        <w:rPr>
          <w:rFonts w:ascii="Arial" w:hAnsi="Arial"/>
          <w:sz w:val="22"/>
          <w:szCs w:val="22"/>
          <w:vertAlign w:val="subscript"/>
        </w:rPr>
        <w:t>aq</w:t>
      </w:r>
      <w:proofErr w:type="spellEnd"/>
      <w:r w:rsidRPr="00EE2DDB">
        <w:rPr>
          <w:rFonts w:ascii="Arial" w:hAnsi="Arial"/>
          <w:sz w:val="22"/>
          <w:szCs w:val="22"/>
          <w:vertAlign w:val="subscript"/>
        </w:rPr>
        <w:t>)</w:t>
      </w:r>
    </w:p>
    <w:p w:rsidRPr="00EE2DDB" w:rsidR="00EE2DDB" w:rsidP="00EA4395" w:rsidRDefault="00EE2DDB" w14:paraId="2407799D" w14:textId="77777777">
      <w:pPr>
        <w:rPr>
          <w:rFonts w:ascii="Arial" w:hAnsi="Arial"/>
          <w:sz w:val="22"/>
          <w:szCs w:val="22"/>
        </w:rPr>
      </w:pPr>
    </w:p>
    <w:p w:rsidRPr="00EE2DDB" w:rsidR="00EE2DDB" w:rsidP="003171A9" w:rsidRDefault="00EE2DDB" w14:paraId="4DD15114" w14:textId="77777777">
      <w:pPr>
        <w:numPr>
          <w:ilvl w:val="0"/>
          <w:numId w:val="6"/>
        </w:numPr>
        <w:tabs>
          <w:tab w:val="clear" w:pos="1440"/>
          <w:tab w:val="num" w:pos="1134"/>
        </w:tabs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COOH and 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>O</w:t>
      </w:r>
    </w:p>
    <w:p w:rsidRPr="00EE2DDB" w:rsidR="00EE2DDB" w:rsidP="003171A9" w:rsidRDefault="00EE2DDB" w14:paraId="72204C52" w14:textId="77777777">
      <w:pPr>
        <w:numPr>
          <w:ilvl w:val="0"/>
          <w:numId w:val="6"/>
        </w:numPr>
        <w:tabs>
          <w:tab w:val="clear" w:pos="1440"/>
          <w:tab w:val="num" w:pos="1134"/>
        </w:tabs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COOH / 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</w:t>
      </w:r>
      <w:r w:rsidRPr="00EE2DDB">
        <w:rPr>
          <w:rFonts w:ascii="Arial" w:hAnsi="Arial"/>
          <w:sz w:val="22"/>
          <w:szCs w:val="22"/>
          <w:vertAlign w:val="superscript"/>
        </w:rPr>
        <w:t xml:space="preserve">─ </w:t>
      </w:r>
      <w:r w:rsidRPr="00EE2DDB">
        <w:rPr>
          <w:rFonts w:ascii="Arial" w:hAnsi="Arial"/>
          <w:sz w:val="22"/>
          <w:szCs w:val="22"/>
        </w:rPr>
        <w:t xml:space="preserve">  and 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O</w:t>
      </w:r>
      <w:r w:rsidRPr="00EE2DDB">
        <w:rPr>
          <w:rFonts w:ascii="Arial" w:hAnsi="Arial"/>
          <w:sz w:val="22"/>
          <w:szCs w:val="22"/>
          <w:vertAlign w:val="superscript"/>
        </w:rPr>
        <w:t xml:space="preserve">+ </w:t>
      </w:r>
      <w:r w:rsidRPr="00EE2DDB">
        <w:rPr>
          <w:rFonts w:ascii="Arial" w:hAnsi="Arial"/>
          <w:sz w:val="22"/>
          <w:szCs w:val="22"/>
        </w:rPr>
        <w:t>/ 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>O</w:t>
      </w:r>
    </w:p>
    <w:p w:rsidRPr="00EE2DDB" w:rsidR="00EE2DDB" w:rsidP="003171A9" w:rsidRDefault="00EE2DDB" w14:paraId="5C1CE0BF" w14:textId="77777777">
      <w:pPr>
        <w:numPr>
          <w:ilvl w:val="0"/>
          <w:numId w:val="6"/>
        </w:numPr>
        <w:tabs>
          <w:tab w:val="clear" w:pos="1440"/>
          <w:tab w:val="num" w:pos="1134"/>
        </w:tabs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COOH / 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>O and 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O</w:t>
      </w:r>
      <w:r w:rsidRPr="00EE2DDB">
        <w:rPr>
          <w:rFonts w:ascii="Arial" w:hAnsi="Arial"/>
          <w:sz w:val="22"/>
          <w:szCs w:val="22"/>
          <w:vertAlign w:val="superscript"/>
        </w:rPr>
        <w:t xml:space="preserve">+ </w:t>
      </w:r>
      <w:r w:rsidRPr="00EE2DDB">
        <w:rPr>
          <w:rFonts w:ascii="Arial" w:hAnsi="Arial"/>
          <w:sz w:val="22"/>
          <w:szCs w:val="22"/>
        </w:rPr>
        <w:t>/ 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</w:t>
      </w:r>
      <w:r w:rsidRPr="00EE2DDB">
        <w:rPr>
          <w:rFonts w:ascii="Arial" w:hAnsi="Arial"/>
          <w:sz w:val="22"/>
          <w:szCs w:val="22"/>
          <w:vertAlign w:val="superscript"/>
        </w:rPr>
        <w:t xml:space="preserve"> ─ </w:t>
      </w:r>
      <w:r w:rsidRPr="00EE2DDB">
        <w:rPr>
          <w:rFonts w:ascii="Arial" w:hAnsi="Arial"/>
          <w:sz w:val="22"/>
          <w:szCs w:val="22"/>
        </w:rPr>
        <w:t xml:space="preserve"> </w:t>
      </w:r>
    </w:p>
    <w:p w:rsidRPr="00EE2DDB" w:rsidR="00EE2DDB" w:rsidP="003171A9" w:rsidRDefault="00EE2DDB" w14:paraId="5AE6DC12" w14:textId="77777777">
      <w:pPr>
        <w:numPr>
          <w:ilvl w:val="0"/>
          <w:numId w:val="6"/>
        </w:numPr>
        <w:tabs>
          <w:tab w:val="clear" w:pos="1440"/>
          <w:tab w:val="num" w:pos="1134"/>
        </w:tabs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COOH and 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</w:t>
      </w:r>
      <w:r w:rsidRPr="00EE2DDB">
        <w:rPr>
          <w:rFonts w:ascii="Arial" w:hAnsi="Arial"/>
          <w:sz w:val="22"/>
          <w:szCs w:val="22"/>
          <w:vertAlign w:val="superscript"/>
        </w:rPr>
        <w:t xml:space="preserve"> ─ </w:t>
      </w:r>
      <w:r w:rsidRPr="00EE2DDB">
        <w:rPr>
          <w:rFonts w:ascii="Arial" w:hAnsi="Arial"/>
          <w:sz w:val="22"/>
          <w:szCs w:val="22"/>
        </w:rPr>
        <w:t xml:space="preserve"> </w:t>
      </w:r>
    </w:p>
    <w:p w:rsidR="00EE2DDB" w:rsidP="00EA4395" w:rsidRDefault="00EE2DDB" w14:paraId="362EA542" w14:textId="10304CA6">
      <w:pPr>
        <w:rPr>
          <w:rFonts w:ascii="Arial" w:hAnsi="Arial"/>
          <w:sz w:val="22"/>
          <w:szCs w:val="22"/>
        </w:rPr>
      </w:pPr>
    </w:p>
    <w:p w:rsidRPr="00EE2DDB" w:rsidR="00C70991" w:rsidP="00EA4395" w:rsidRDefault="00C70991" w14:paraId="27F923CB" w14:textId="77777777">
      <w:pPr>
        <w:rPr>
          <w:rFonts w:ascii="Arial" w:hAnsi="Arial"/>
          <w:sz w:val="22"/>
          <w:szCs w:val="22"/>
        </w:rPr>
      </w:pPr>
    </w:p>
    <w:p w:rsidRPr="00EE2DDB" w:rsidR="00EE2DDB" w:rsidP="003171A9" w:rsidRDefault="00EE2DDB" w14:paraId="3686B170" w14:textId="7ED30252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Pure water undergoes self-ionisation according to the following equation:</w:t>
      </w:r>
    </w:p>
    <w:p w:rsidRPr="00EE2DDB" w:rsidR="00EE2DDB" w:rsidP="00EA4395" w:rsidRDefault="00EE2DDB" w14:paraId="6851F512" w14:textId="77777777">
      <w:pPr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2B339625" w14:textId="64352B8C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</w:r>
      <w:r w:rsidRPr="00EE2DDB">
        <w:rPr>
          <w:rFonts w:ascii="Arial" w:hAnsi="Arial"/>
          <w:sz w:val="22"/>
          <w:szCs w:val="22"/>
        </w:rPr>
        <w:tab/>
      </w:r>
      <w:r w:rsidRPr="00EE2DDB">
        <w:rPr>
          <w:rFonts w:ascii="Arial" w:hAnsi="Arial"/>
          <w:sz w:val="22"/>
          <w:szCs w:val="22"/>
        </w:rPr>
        <w:t>2 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 xml:space="preserve">O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r w:rsidR="00574460">
        <w:rPr>
          <w:rFonts w:ascii="Arial" w:hAnsi="Arial"/>
          <w:b/>
          <w:sz w:val="22"/>
          <w:szCs w:val="22"/>
          <w:vertAlign w:val="subscript"/>
        </w:rPr>
        <w:t>l</w:t>
      </w:r>
      <w:r w:rsidRPr="00EE2DDB">
        <w:rPr>
          <w:rFonts w:ascii="Arial" w:hAnsi="Arial"/>
          <w:sz w:val="22"/>
          <w:szCs w:val="22"/>
          <w:vertAlign w:val="subscript"/>
        </w:rPr>
        <w:t>)</w:t>
      </w:r>
      <w:r w:rsidRPr="00EE2DDB">
        <w:rPr>
          <w:rFonts w:ascii="Arial" w:hAnsi="Arial"/>
          <w:sz w:val="22"/>
          <w:szCs w:val="22"/>
        </w:rPr>
        <w:t xml:space="preserve">  ↔ </w:t>
      </w:r>
      <w:r w:rsidRPr="00EE2DDB">
        <w:rPr>
          <w:rFonts w:ascii="Arial" w:hAnsi="Arial"/>
          <w:sz w:val="22"/>
          <w:szCs w:val="22"/>
        </w:rPr>
        <w:tab/>
      </w:r>
      <w:r w:rsidRPr="00EE2DDB">
        <w:rPr>
          <w:rFonts w:ascii="Arial" w:hAnsi="Arial"/>
          <w:sz w:val="22"/>
          <w:szCs w:val="22"/>
        </w:rPr>
        <w:t>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O</w:t>
      </w:r>
      <w:r w:rsidRPr="00EE2DDB">
        <w:rPr>
          <w:rFonts w:ascii="Arial" w:hAnsi="Arial"/>
          <w:sz w:val="22"/>
          <w:szCs w:val="22"/>
          <w:vertAlign w:val="superscript"/>
        </w:rPr>
        <w:t>+</w:t>
      </w:r>
      <w:r w:rsidRPr="00EE2DDB">
        <w:rPr>
          <w:rFonts w:ascii="Arial" w:hAnsi="Arial"/>
          <w:sz w:val="22"/>
          <w:szCs w:val="22"/>
        </w:rPr>
        <w:t xml:space="preserve">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proofErr w:type="spellStart"/>
      <w:r w:rsidRPr="00EE2DDB">
        <w:rPr>
          <w:rFonts w:ascii="Arial" w:hAnsi="Arial"/>
          <w:sz w:val="22"/>
          <w:szCs w:val="22"/>
          <w:vertAlign w:val="subscript"/>
        </w:rPr>
        <w:t>aq</w:t>
      </w:r>
      <w:proofErr w:type="spellEnd"/>
      <w:r w:rsidRPr="00EE2DDB">
        <w:rPr>
          <w:rFonts w:ascii="Arial" w:hAnsi="Arial"/>
          <w:sz w:val="22"/>
          <w:szCs w:val="22"/>
          <w:vertAlign w:val="subscript"/>
        </w:rPr>
        <w:t>)</w:t>
      </w:r>
      <w:r w:rsidRPr="00EE2DDB">
        <w:rPr>
          <w:rFonts w:ascii="Arial" w:hAnsi="Arial"/>
          <w:sz w:val="22"/>
          <w:szCs w:val="22"/>
        </w:rPr>
        <w:t xml:space="preserve">  +   OH </w:t>
      </w:r>
      <w:r w:rsidRPr="00EE2DDB">
        <w:rPr>
          <w:rFonts w:ascii="Arial" w:hAnsi="Arial"/>
          <w:sz w:val="22"/>
          <w:szCs w:val="22"/>
          <w:vertAlign w:val="superscript"/>
        </w:rPr>
        <w:t>-</w:t>
      </w:r>
      <w:r w:rsidRPr="00EE2DDB">
        <w:rPr>
          <w:rFonts w:ascii="Arial" w:hAnsi="Arial"/>
          <w:sz w:val="22"/>
          <w:szCs w:val="22"/>
        </w:rPr>
        <w:t xml:space="preserve"> 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proofErr w:type="spellStart"/>
      <w:r w:rsidRPr="00EE2DDB">
        <w:rPr>
          <w:rFonts w:ascii="Arial" w:hAnsi="Arial"/>
          <w:sz w:val="22"/>
          <w:szCs w:val="22"/>
          <w:vertAlign w:val="subscript"/>
        </w:rPr>
        <w:t>aq</w:t>
      </w:r>
      <w:proofErr w:type="spellEnd"/>
      <w:r w:rsidRPr="00EE2DDB">
        <w:rPr>
          <w:rFonts w:ascii="Arial" w:hAnsi="Arial"/>
          <w:sz w:val="22"/>
          <w:szCs w:val="22"/>
          <w:vertAlign w:val="subscript"/>
        </w:rPr>
        <w:t>)</w:t>
      </w:r>
    </w:p>
    <w:p w:rsidRPr="00EE2DDB" w:rsidR="00EE2DDB" w:rsidP="00EA4395" w:rsidRDefault="00EE2DDB" w14:paraId="7513E4C7" w14:textId="77777777">
      <w:pPr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173C903F" w14:textId="77777777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</w:r>
      <w:r w:rsidRPr="00EE2DDB">
        <w:rPr>
          <w:rFonts w:ascii="Arial" w:hAnsi="Arial"/>
          <w:sz w:val="22"/>
          <w:szCs w:val="22"/>
        </w:rPr>
        <w:t>The equilibrium constant (K</w:t>
      </w:r>
      <w:r w:rsidRPr="00EE2DDB">
        <w:rPr>
          <w:rFonts w:ascii="Arial" w:hAnsi="Arial"/>
          <w:sz w:val="22"/>
          <w:szCs w:val="22"/>
          <w:vertAlign w:val="subscript"/>
        </w:rPr>
        <w:t>w</w:t>
      </w:r>
      <w:r w:rsidRPr="00EE2DDB">
        <w:rPr>
          <w:rFonts w:ascii="Arial" w:hAnsi="Arial"/>
          <w:sz w:val="22"/>
          <w:szCs w:val="22"/>
        </w:rPr>
        <w:t>) for this reaction is 2.92 x 10</w:t>
      </w:r>
      <w:r w:rsidRPr="00EE2DDB">
        <w:rPr>
          <w:rFonts w:ascii="Arial" w:hAnsi="Arial"/>
          <w:sz w:val="22"/>
          <w:szCs w:val="22"/>
          <w:vertAlign w:val="superscript"/>
        </w:rPr>
        <w:t>-15</w:t>
      </w:r>
      <w:r w:rsidRPr="00EE2DDB">
        <w:rPr>
          <w:rFonts w:ascii="Arial" w:hAnsi="Arial"/>
          <w:sz w:val="22"/>
          <w:szCs w:val="22"/>
        </w:rPr>
        <w:t xml:space="preserve"> at a temperature of 283K.</w:t>
      </w:r>
    </w:p>
    <w:p w:rsidRPr="00EE2DDB" w:rsidR="00EE2DDB" w:rsidP="00EA4395" w:rsidRDefault="00EE2DDB" w14:paraId="1F74EFCE" w14:textId="64BBB58A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</w:r>
      <w:r w:rsidRPr="00EE2DDB">
        <w:rPr>
          <w:rFonts w:ascii="Arial" w:hAnsi="Arial"/>
          <w:sz w:val="22"/>
          <w:szCs w:val="22"/>
        </w:rPr>
        <w:t xml:space="preserve">What is the pH of the water at this temperature?  </w:t>
      </w:r>
    </w:p>
    <w:p w:rsidRPr="00EE2DDB" w:rsidR="00EE2DDB" w:rsidP="00EA4395" w:rsidRDefault="00EE2DDB" w14:paraId="64207BA3" w14:textId="77777777">
      <w:pPr>
        <w:ind w:left="720"/>
        <w:rPr>
          <w:rFonts w:ascii="Arial" w:hAnsi="Arial"/>
          <w:sz w:val="22"/>
          <w:szCs w:val="22"/>
        </w:rPr>
      </w:pPr>
    </w:p>
    <w:p w:rsidRPr="00EE2DDB" w:rsidR="00EE2DDB" w:rsidP="003171A9" w:rsidRDefault="00EE2DDB" w14:paraId="4D341932" w14:textId="77777777">
      <w:pPr>
        <w:numPr>
          <w:ilvl w:val="0"/>
          <w:numId w:val="7"/>
        </w:numPr>
        <w:ind w:left="1134" w:hanging="414"/>
        <w:rPr>
          <w:rFonts w:ascii="Arial" w:hAnsi="Arial"/>
          <w:b/>
          <w:bCs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6.73</w:t>
      </w:r>
    </w:p>
    <w:p w:rsidRPr="00EE2DDB" w:rsidR="00EE2DDB" w:rsidP="003171A9" w:rsidRDefault="00EE2DDB" w14:paraId="62B76C1A" w14:textId="77777777">
      <w:pPr>
        <w:numPr>
          <w:ilvl w:val="0"/>
          <w:numId w:val="7"/>
        </w:numPr>
        <w:ind w:left="1134" w:hanging="414"/>
        <w:rPr>
          <w:rFonts w:ascii="Arial" w:hAnsi="Arial"/>
          <w:b/>
          <w:bCs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7.00</w:t>
      </w:r>
    </w:p>
    <w:p w:rsidRPr="00EE2DDB" w:rsidR="00EE2DDB" w:rsidP="003171A9" w:rsidRDefault="00EE2DDB" w14:paraId="31BB1297" w14:textId="77777777">
      <w:pPr>
        <w:numPr>
          <w:ilvl w:val="0"/>
          <w:numId w:val="7"/>
        </w:numPr>
        <w:ind w:left="1134" w:hanging="414"/>
        <w:rPr>
          <w:rFonts w:ascii="Arial" w:hAnsi="Arial"/>
          <w:b/>
          <w:bCs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7.27</w:t>
      </w:r>
    </w:p>
    <w:p w:rsidRPr="00C70991" w:rsidR="00EE2DDB" w:rsidP="003171A9" w:rsidRDefault="00EE2DDB" w14:paraId="4D2A6230" w14:textId="08D7D6CA">
      <w:pPr>
        <w:numPr>
          <w:ilvl w:val="0"/>
          <w:numId w:val="7"/>
        </w:numPr>
        <w:ind w:left="1134" w:hanging="414"/>
        <w:rPr>
          <w:rFonts w:ascii="Arial" w:hAnsi="Arial"/>
          <w:b/>
          <w:bCs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14.80</w:t>
      </w:r>
    </w:p>
    <w:p w:rsidR="00EE2DDB" w:rsidP="00EA4395" w:rsidRDefault="00EE2DDB" w14:paraId="6E059B15" w14:textId="1BDEF206">
      <w:pPr>
        <w:pStyle w:val="Header"/>
        <w:rPr>
          <w:b/>
          <w:bCs/>
        </w:rPr>
      </w:pPr>
    </w:p>
    <w:p w:rsidRPr="00EE2DDB" w:rsidR="00C70991" w:rsidP="00EA4395" w:rsidRDefault="00C70991" w14:paraId="52F78A66" w14:textId="77777777">
      <w:pPr>
        <w:pStyle w:val="Header"/>
        <w:rPr>
          <w:b/>
          <w:bCs/>
        </w:rPr>
      </w:pPr>
    </w:p>
    <w:p w:rsidRPr="00D9150C" w:rsidR="00EE2DDB" w:rsidP="003171A9" w:rsidRDefault="00EE2DDB" w14:paraId="32691227" w14:textId="46D15B3D">
      <w:pPr>
        <w:pStyle w:val="ListParagraph"/>
        <w:numPr>
          <w:ilvl w:val="0"/>
          <w:numId w:val="10"/>
        </w:numPr>
        <w:overflowPunct w:val="0"/>
        <w:rPr>
          <w:rFonts w:ascii="Arial" w:hAnsi="Arial"/>
          <w:sz w:val="22"/>
          <w:szCs w:val="22"/>
        </w:rPr>
      </w:pPr>
      <w:r w:rsidRPr="00ED7571">
        <w:rPr>
          <w:rFonts w:ascii="Arial" w:hAnsi="Arial"/>
          <w:sz w:val="22"/>
          <w:szCs w:val="22"/>
        </w:rPr>
        <w:t>Consider the following reaction :</w:t>
      </w:r>
      <w:r w:rsidR="00D9150C">
        <w:rPr>
          <w:rFonts w:ascii="Arial" w:hAnsi="Arial"/>
          <w:sz w:val="22"/>
          <w:szCs w:val="22"/>
        </w:rPr>
        <w:tab/>
      </w:r>
      <w:r w:rsidR="00D9150C">
        <w:rPr>
          <w:rFonts w:ascii="Arial" w:hAnsi="Arial"/>
          <w:sz w:val="22"/>
          <w:szCs w:val="22"/>
        </w:rPr>
        <w:tab/>
      </w:r>
      <w:r w:rsidR="00D9150C">
        <w:rPr>
          <w:rFonts w:ascii="Arial" w:hAnsi="Arial"/>
          <w:sz w:val="22"/>
          <w:szCs w:val="22"/>
        </w:rPr>
        <w:t xml:space="preserve"> </w:t>
      </w:r>
      <w:proofErr w:type="spellStart"/>
      <w:r w:rsidRPr="00D9150C">
        <w:rPr>
          <w:rFonts w:ascii="Arial" w:hAnsi="Arial"/>
          <w:sz w:val="22"/>
          <w:szCs w:val="22"/>
        </w:rPr>
        <w:t>HCN</w:t>
      </w:r>
      <w:proofErr w:type="spellEnd"/>
      <w:r w:rsidRPr="00D9150C">
        <w:rPr>
          <w:rFonts w:ascii="Arial" w:hAnsi="Arial"/>
          <w:sz w:val="22"/>
          <w:szCs w:val="22"/>
        </w:rPr>
        <w:t>(</w:t>
      </w:r>
      <w:proofErr w:type="spellStart"/>
      <w:r w:rsidRPr="00D9150C">
        <w:rPr>
          <w:rFonts w:ascii="Arial" w:hAnsi="Arial"/>
          <w:sz w:val="22"/>
          <w:szCs w:val="22"/>
        </w:rPr>
        <w:t>aq</w:t>
      </w:r>
      <w:proofErr w:type="spellEnd"/>
      <w:r w:rsidRPr="00D9150C">
        <w:rPr>
          <w:rFonts w:ascii="Arial" w:hAnsi="Arial"/>
          <w:sz w:val="22"/>
          <w:szCs w:val="22"/>
        </w:rPr>
        <w:t>)    +    NH</w:t>
      </w:r>
      <w:r w:rsidRPr="00D9150C">
        <w:rPr>
          <w:rFonts w:ascii="Arial" w:hAnsi="Arial"/>
          <w:sz w:val="22"/>
          <w:szCs w:val="22"/>
          <w:vertAlign w:val="subscript"/>
        </w:rPr>
        <w:t>3</w:t>
      </w:r>
      <w:r w:rsidRPr="00D9150C">
        <w:rPr>
          <w:rFonts w:ascii="Arial" w:hAnsi="Arial"/>
          <w:sz w:val="22"/>
          <w:szCs w:val="22"/>
        </w:rPr>
        <w:t>(</w:t>
      </w:r>
      <w:proofErr w:type="spellStart"/>
      <w:r w:rsidRPr="00D9150C">
        <w:rPr>
          <w:rFonts w:ascii="Arial" w:hAnsi="Arial"/>
          <w:sz w:val="22"/>
          <w:szCs w:val="22"/>
        </w:rPr>
        <w:t>aq</w:t>
      </w:r>
      <w:proofErr w:type="spellEnd"/>
      <w:r w:rsidRPr="00D9150C">
        <w:rPr>
          <w:rFonts w:ascii="Arial" w:hAnsi="Arial"/>
          <w:sz w:val="22"/>
          <w:szCs w:val="22"/>
        </w:rPr>
        <w:t xml:space="preserve">)    </w:t>
      </w:r>
      <w:r w:rsidRPr="00D9150C">
        <w:rPr>
          <w:rFonts w:ascii="Cambria Math" w:hAnsi="Cambria Math" w:cs="Cambria Math"/>
          <w:sz w:val="22"/>
          <w:szCs w:val="22"/>
        </w:rPr>
        <w:t>⇄</w:t>
      </w:r>
      <w:r w:rsidRPr="00D9150C">
        <w:rPr>
          <w:rFonts w:ascii="Arial" w:hAnsi="Arial"/>
          <w:sz w:val="22"/>
          <w:szCs w:val="22"/>
        </w:rPr>
        <w:t xml:space="preserve">     CN</w:t>
      </w:r>
      <w:r w:rsidRPr="00D9150C">
        <w:rPr>
          <w:rFonts w:ascii="Arial" w:hAnsi="Arial"/>
          <w:sz w:val="22"/>
          <w:szCs w:val="22"/>
          <w:vertAlign w:val="superscript"/>
        </w:rPr>
        <w:t>―</w:t>
      </w:r>
      <w:r w:rsidRPr="00D9150C">
        <w:rPr>
          <w:rFonts w:ascii="Arial" w:hAnsi="Arial"/>
          <w:sz w:val="22"/>
          <w:szCs w:val="22"/>
        </w:rPr>
        <w:t>(</w:t>
      </w:r>
      <w:proofErr w:type="spellStart"/>
      <w:r w:rsidRPr="00D9150C">
        <w:rPr>
          <w:rFonts w:ascii="Arial" w:hAnsi="Arial"/>
          <w:sz w:val="22"/>
          <w:szCs w:val="22"/>
        </w:rPr>
        <w:t>aq</w:t>
      </w:r>
      <w:proofErr w:type="spellEnd"/>
      <w:r w:rsidRPr="00D9150C">
        <w:rPr>
          <w:rFonts w:ascii="Arial" w:hAnsi="Arial"/>
          <w:sz w:val="22"/>
          <w:szCs w:val="22"/>
        </w:rPr>
        <w:t>)     +   NH</w:t>
      </w:r>
      <w:r w:rsidRPr="00D9150C">
        <w:rPr>
          <w:rFonts w:ascii="Arial" w:hAnsi="Arial"/>
          <w:sz w:val="22"/>
          <w:szCs w:val="22"/>
          <w:vertAlign w:val="subscript"/>
        </w:rPr>
        <w:t>4</w:t>
      </w:r>
      <w:r w:rsidRPr="00D9150C">
        <w:rPr>
          <w:rFonts w:ascii="Arial" w:hAnsi="Arial"/>
          <w:sz w:val="22"/>
          <w:szCs w:val="22"/>
          <w:vertAlign w:val="superscript"/>
        </w:rPr>
        <w:t>+</w:t>
      </w:r>
      <w:r w:rsidRPr="00D9150C">
        <w:rPr>
          <w:rFonts w:ascii="Arial" w:hAnsi="Arial"/>
          <w:sz w:val="22"/>
          <w:szCs w:val="22"/>
        </w:rPr>
        <w:t>(</w:t>
      </w:r>
      <w:proofErr w:type="spellStart"/>
      <w:r w:rsidRPr="00D9150C">
        <w:rPr>
          <w:rFonts w:ascii="Arial" w:hAnsi="Arial"/>
          <w:sz w:val="22"/>
          <w:szCs w:val="22"/>
        </w:rPr>
        <w:t>aq</w:t>
      </w:r>
      <w:proofErr w:type="spellEnd"/>
      <w:r w:rsidRPr="00D9150C">
        <w:rPr>
          <w:rFonts w:ascii="Arial" w:hAnsi="Arial"/>
          <w:sz w:val="22"/>
          <w:szCs w:val="22"/>
        </w:rPr>
        <w:t>)</w:t>
      </w:r>
    </w:p>
    <w:p w:rsidRPr="00EE2DDB" w:rsidR="00EE2DDB" w:rsidP="00EA4395" w:rsidRDefault="00EE2DDB" w14:paraId="03EA3844" w14:textId="77777777">
      <w:pPr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4B7D3C5E" w14:textId="3F69D34B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 xml:space="preserve">            Which of the species in this equilibrium mixture are </w:t>
      </w:r>
      <w:r w:rsidRPr="00EE2DDB">
        <w:rPr>
          <w:rFonts w:ascii="Arial" w:hAnsi="Arial"/>
          <w:b/>
          <w:i/>
          <w:sz w:val="22"/>
          <w:szCs w:val="22"/>
        </w:rPr>
        <w:t>acting as bases</w:t>
      </w:r>
      <w:r w:rsidRPr="00EE2DDB">
        <w:rPr>
          <w:rFonts w:ascii="Arial" w:hAnsi="Arial"/>
          <w:sz w:val="22"/>
          <w:szCs w:val="22"/>
        </w:rPr>
        <w:t>?</w:t>
      </w:r>
    </w:p>
    <w:p w:rsidRPr="00EE2DDB" w:rsidR="00EE2DDB" w:rsidP="00EA4395" w:rsidRDefault="00EE2DDB" w14:paraId="1E81B210" w14:textId="77777777">
      <w:pPr>
        <w:rPr>
          <w:rFonts w:ascii="Arial" w:hAnsi="Arial"/>
          <w:sz w:val="22"/>
          <w:szCs w:val="22"/>
        </w:rPr>
      </w:pPr>
    </w:p>
    <w:p w:rsidRPr="00EE2DDB" w:rsidR="00EE2DDB" w:rsidP="003171A9" w:rsidRDefault="00EE2DDB" w14:paraId="7098CBC1" w14:textId="77777777">
      <w:pPr>
        <w:numPr>
          <w:ilvl w:val="1"/>
          <w:numId w:val="8"/>
        </w:numPr>
        <w:overflowPunct w:val="0"/>
        <w:autoSpaceDE w:val="0"/>
        <w:autoSpaceDN w:val="0"/>
        <w:adjustRightInd w:val="0"/>
        <w:ind w:left="1134" w:hanging="425"/>
        <w:rPr>
          <w:rFonts w:ascii="Arial" w:hAnsi="Arial"/>
          <w:sz w:val="22"/>
          <w:szCs w:val="22"/>
        </w:rPr>
      </w:pPr>
      <w:proofErr w:type="spellStart"/>
      <w:r w:rsidRPr="00EE2DDB">
        <w:rPr>
          <w:rFonts w:ascii="Arial" w:hAnsi="Arial"/>
          <w:sz w:val="22"/>
          <w:szCs w:val="22"/>
        </w:rPr>
        <w:t>HCN</w:t>
      </w:r>
      <w:proofErr w:type="spellEnd"/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  and     NH</w:t>
      </w:r>
      <w:r w:rsidRPr="00EE2DDB">
        <w:rPr>
          <w:rFonts w:ascii="Arial" w:hAnsi="Arial"/>
          <w:sz w:val="22"/>
          <w:szCs w:val="22"/>
          <w:vertAlign w:val="subscript"/>
        </w:rPr>
        <w:t>4</w:t>
      </w:r>
      <w:r w:rsidRPr="00EE2DDB">
        <w:rPr>
          <w:rFonts w:ascii="Arial" w:hAnsi="Arial"/>
          <w:sz w:val="22"/>
          <w:szCs w:val="22"/>
          <w:vertAlign w:val="superscript"/>
        </w:rPr>
        <w:t>+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</w:t>
      </w:r>
    </w:p>
    <w:p w:rsidRPr="00EE2DDB" w:rsidR="00EE2DDB" w:rsidP="003171A9" w:rsidRDefault="00EE2DDB" w14:paraId="30CD90F1" w14:textId="77777777">
      <w:pPr>
        <w:numPr>
          <w:ilvl w:val="1"/>
          <w:numId w:val="8"/>
        </w:numPr>
        <w:overflowPunct w:val="0"/>
        <w:autoSpaceDE w:val="0"/>
        <w:autoSpaceDN w:val="0"/>
        <w:adjustRightInd w:val="0"/>
        <w:ind w:left="1134" w:hanging="425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NH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    and   CN</w:t>
      </w:r>
      <w:r w:rsidRPr="00EE2DDB">
        <w:rPr>
          <w:rFonts w:ascii="Arial" w:hAnsi="Arial"/>
          <w:sz w:val="22"/>
          <w:szCs w:val="22"/>
          <w:vertAlign w:val="superscript"/>
        </w:rPr>
        <w:t>―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 xml:space="preserve">)     </w:t>
      </w:r>
    </w:p>
    <w:p w:rsidRPr="00EE2DDB" w:rsidR="00EE2DDB" w:rsidP="003171A9" w:rsidRDefault="00EE2DDB" w14:paraId="593E41B2" w14:textId="77777777">
      <w:pPr>
        <w:numPr>
          <w:ilvl w:val="1"/>
          <w:numId w:val="8"/>
        </w:numPr>
        <w:overflowPunct w:val="0"/>
        <w:autoSpaceDE w:val="0"/>
        <w:autoSpaceDN w:val="0"/>
        <w:adjustRightInd w:val="0"/>
        <w:ind w:left="1134" w:hanging="425"/>
        <w:rPr>
          <w:rFonts w:ascii="Arial" w:hAnsi="Arial"/>
          <w:sz w:val="22"/>
          <w:szCs w:val="22"/>
        </w:rPr>
      </w:pPr>
      <w:proofErr w:type="spellStart"/>
      <w:r w:rsidRPr="00EE2DDB">
        <w:rPr>
          <w:rFonts w:ascii="Arial" w:hAnsi="Arial"/>
          <w:sz w:val="22"/>
          <w:szCs w:val="22"/>
        </w:rPr>
        <w:t>HCN</w:t>
      </w:r>
      <w:proofErr w:type="spellEnd"/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    and   CN</w:t>
      </w:r>
      <w:r w:rsidRPr="00EE2DDB">
        <w:rPr>
          <w:rFonts w:ascii="Arial" w:hAnsi="Arial"/>
          <w:sz w:val="22"/>
          <w:szCs w:val="22"/>
          <w:vertAlign w:val="superscript"/>
        </w:rPr>
        <w:t>―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 xml:space="preserve">)     </w:t>
      </w:r>
    </w:p>
    <w:p w:rsidRPr="00EE2DDB" w:rsidR="00EE2DDB" w:rsidP="003171A9" w:rsidRDefault="00EE2DDB" w14:paraId="446B22D4" w14:textId="77777777">
      <w:pPr>
        <w:numPr>
          <w:ilvl w:val="1"/>
          <w:numId w:val="8"/>
        </w:numPr>
        <w:overflowPunct w:val="0"/>
        <w:autoSpaceDE w:val="0"/>
        <w:autoSpaceDN w:val="0"/>
        <w:adjustRightInd w:val="0"/>
        <w:ind w:left="1134" w:hanging="425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NH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    and   NH</w:t>
      </w:r>
      <w:r w:rsidRPr="00EE2DDB">
        <w:rPr>
          <w:rFonts w:ascii="Arial" w:hAnsi="Arial"/>
          <w:sz w:val="22"/>
          <w:szCs w:val="22"/>
          <w:vertAlign w:val="subscript"/>
        </w:rPr>
        <w:t>4</w:t>
      </w:r>
      <w:r w:rsidRPr="00EE2DDB">
        <w:rPr>
          <w:rFonts w:ascii="Arial" w:hAnsi="Arial"/>
          <w:sz w:val="22"/>
          <w:szCs w:val="22"/>
          <w:vertAlign w:val="superscript"/>
        </w:rPr>
        <w:t>+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</w:t>
      </w:r>
    </w:p>
    <w:p w:rsidRPr="00EE2DDB" w:rsidR="00EE2DDB" w:rsidP="00EA4395" w:rsidRDefault="00EE2DDB" w14:paraId="48EEF125" w14:textId="45AFEF41">
      <w:pPr>
        <w:pStyle w:val="ListParagraph"/>
        <w:tabs>
          <w:tab w:val="left" w:pos="3240"/>
        </w:tabs>
        <w:ind w:left="0"/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11A5E34C" w14:textId="77777777">
      <w:pPr>
        <w:rPr>
          <w:rFonts w:ascii="Arial" w:hAnsi="Arial"/>
          <w:sz w:val="22"/>
          <w:szCs w:val="22"/>
        </w:rPr>
      </w:pPr>
    </w:p>
    <w:p w:rsidRPr="00ED7571" w:rsidR="00EE2DDB" w:rsidP="003171A9" w:rsidRDefault="00EE2DDB" w14:paraId="240D9FB2" w14:textId="22C8E512">
      <w:pPr>
        <w:pStyle w:val="ListParagraph"/>
        <w:numPr>
          <w:ilvl w:val="0"/>
          <w:numId w:val="10"/>
        </w:numPr>
        <w:overflowPunct w:val="0"/>
        <w:rPr>
          <w:rFonts w:ascii="Arial" w:hAnsi="Arial"/>
          <w:sz w:val="22"/>
          <w:szCs w:val="22"/>
        </w:rPr>
      </w:pPr>
      <w:r w:rsidRPr="00ED7571">
        <w:rPr>
          <w:rFonts w:ascii="Arial" w:hAnsi="Arial"/>
          <w:sz w:val="22"/>
          <w:szCs w:val="22"/>
        </w:rPr>
        <w:t>The pH of an aqueous solution registers 11.0 on a pH meter. Which of the following solutions could be its identity?</w:t>
      </w:r>
    </w:p>
    <w:p w:rsidRPr="00EE2DDB" w:rsidR="00EE2DDB" w:rsidP="00EA4395" w:rsidRDefault="00EE2DDB" w14:paraId="39B43546" w14:textId="77777777">
      <w:pPr>
        <w:rPr>
          <w:rFonts w:ascii="Arial" w:hAnsi="Arial"/>
          <w:sz w:val="22"/>
          <w:szCs w:val="22"/>
        </w:rPr>
      </w:pPr>
    </w:p>
    <w:p w:rsidRPr="00EE2DDB" w:rsidR="00EE2DDB" w:rsidP="003171A9" w:rsidRDefault="00EE2DDB" w14:paraId="516C8E74" w14:textId="77777777">
      <w:pPr>
        <w:numPr>
          <w:ilvl w:val="1"/>
          <w:numId w:val="9"/>
        </w:numPr>
        <w:tabs>
          <w:tab w:val="clear" w:pos="1495"/>
          <w:tab w:val="num" w:pos="1134"/>
        </w:tabs>
        <w:overflowPunct w:val="0"/>
        <w:autoSpaceDE w:val="0"/>
        <w:autoSpaceDN w:val="0"/>
        <w:adjustRightInd w:val="0"/>
        <w:ind w:hanging="786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0.0010 molL</w:t>
      </w:r>
      <w:r w:rsidRPr="00EE2DDB">
        <w:rPr>
          <w:rFonts w:ascii="Arial" w:hAnsi="Arial"/>
          <w:sz w:val="22"/>
          <w:szCs w:val="22"/>
          <w:vertAlign w:val="superscript"/>
        </w:rPr>
        <w:t>-1</w:t>
      </w:r>
      <w:r w:rsidRPr="00EE2DDB">
        <w:rPr>
          <w:rFonts w:ascii="Arial" w:hAnsi="Arial"/>
          <w:sz w:val="22"/>
          <w:szCs w:val="22"/>
        </w:rPr>
        <w:t xml:space="preserve">  KOH</w:t>
      </w:r>
    </w:p>
    <w:p w:rsidRPr="00EE2DDB" w:rsidR="00EE2DDB" w:rsidP="003171A9" w:rsidRDefault="00EE2DDB" w14:paraId="4CA1D1AE" w14:textId="77777777">
      <w:pPr>
        <w:numPr>
          <w:ilvl w:val="1"/>
          <w:numId w:val="9"/>
        </w:numPr>
        <w:tabs>
          <w:tab w:val="clear" w:pos="1495"/>
          <w:tab w:val="num" w:pos="1134"/>
        </w:tabs>
        <w:overflowPunct w:val="0"/>
        <w:autoSpaceDE w:val="0"/>
        <w:autoSpaceDN w:val="0"/>
        <w:adjustRightInd w:val="0"/>
        <w:ind w:hanging="786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0.0100 molL</w:t>
      </w:r>
      <w:r w:rsidRPr="00EE2DDB">
        <w:rPr>
          <w:rFonts w:ascii="Arial" w:hAnsi="Arial"/>
          <w:sz w:val="22"/>
          <w:szCs w:val="22"/>
          <w:vertAlign w:val="superscript"/>
        </w:rPr>
        <w:t>-1</w:t>
      </w:r>
      <w:r w:rsidRPr="00EE2DDB">
        <w:rPr>
          <w:rFonts w:ascii="Arial" w:hAnsi="Arial"/>
          <w:sz w:val="22"/>
          <w:szCs w:val="22"/>
        </w:rPr>
        <w:t xml:space="preserve">  NaOH</w:t>
      </w:r>
    </w:p>
    <w:p w:rsidRPr="00EE2DDB" w:rsidR="00EE2DDB" w:rsidP="003171A9" w:rsidRDefault="00EE2DDB" w14:paraId="76F5DC5F" w14:textId="77777777">
      <w:pPr>
        <w:numPr>
          <w:ilvl w:val="1"/>
          <w:numId w:val="9"/>
        </w:numPr>
        <w:tabs>
          <w:tab w:val="clear" w:pos="1495"/>
          <w:tab w:val="num" w:pos="1134"/>
        </w:tabs>
        <w:overflowPunct w:val="0"/>
        <w:autoSpaceDE w:val="0"/>
        <w:autoSpaceDN w:val="0"/>
        <w:adjustRightInd w:val="0"/>
        <w:ind w:hanging="786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0.0010 molL</w:t>
      </w:r>
      <w:r w:rsidRPr="00EE2DDB">
        <w:rPr>
          <w:rFonts w:ascii="Arial" w:hAnsi="Arial"/>
          <w:sz w:val="22"/>
          <w:szCs w:val="22"/>
          <w:vertAlign w:val="superscript"/>
        </w:rPr>
        <w:t>-1</w:t>
      </w:r>
      <w:r w:rsidRPr="00EE2DDB">
        <w:rPr>
          <w:rFonts w:ascii="Arial" w:hAnsi="Arial"/>
          <w:sz w:val="22"/>
          <w:szCs w:val="22"/>
        </w:rPr>
        <w:t xml:space="preserve">  HCl</w:t>
      </w:r>
    </w:p>
    <w:p w:rsidRPr="00EE2DDB" w:rsidR="00EE2DDB" w:rsidP="003171A9" w:rsidRDefault="00EE2DDB" w14:paraId="51141262" w14:textId="77777777">
      <w:pPr>
        <w:numPr>
          <w:ilvl w:val="1"/>
          <w:numId w:val="9"/>
        </w:numPr>
        <w:tabs>
          <w:tab w:val="clear" w:pos="1495"/>
          <w:tab w:val="num" w:pos="1134"/>
        </w:tabs>
        <w:overflowPunct w:val="0"/>
        <w:autoSpaceDE w:val="0"/>
        <w:autoSpaceDN w:val="0"/>
        <w:adjustRightInd w:val="0"/>
        <w:ind w:hanging="786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0.0050 molL</w:t>
      </w:r>
      <w:r w:rsidRPr="00EE2DDB">
        <w:rPr>
          <w:rFonts w:ascii="Arial" w:hAnsi="Arial"/>
          <w:sz w:val="22"/>
          <w:szCs w:val="22"/>
          <w:vertAlign w:val="superscript"/>
        </w:rPr>
        <w:t>-1</w:t>
      </w:r>
      <w:r w:rsidRPr="00EE2DDB">
        <w:rPr>
          <w:rFonts w:ascii="Arial" w:hAnsi="Arial"/>
          <w:sz w:val="22"/>
          <w:szCs w:val="22"/>
        </w:rPr>
        <w:t xml:space="preserve">  Ca(OH)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</w:p>
    <w:p w:rsidR="00EE2DDB" w:rsidP="00EA4395" w:rsidRDefault="00EE2DDB" w14:paraId="549CC96B" w14:textId="7D854A0F">
      <w:pPr>
        <w:pStyle w:val="ListParagraph"/>
        <w:tabs>
          <w:tab w:val="left" w:pos="3240"/>
        </w:tabs>
        <w:ind w:left="0"/>
        <w:rPr>
          <w:rFonts w:ascii="Arial" w:hAnsi="Arial"/>
          <w:sz w:val="22"/>
          <w:szCs w:val="22"/>
        </w:rPr>
      </w:pPr>
    </w:p>
    <w:p w:rsidRPr="00EE2DDB" w:rsidR="00C70991" w:rsidP="00EA4395" w:rsidRDefault="00C70991" w14:paraId="7D772DF0" w14:textId="77777777">
      <w:pPr>
        <w:pStyle w:val="ListParagraph"/>
        <w:tabs>
          <w:tab w:val="left" w:pos="3240"/>
        </w:tabs>
        <w:ind w:left="0"/>
        <w:rPr>
          <w:rFonts w:ascii="Arial" w:hAnsi="Arial"/>
          <w:sz w:val="22"/>
          <w:szCs w:val="22"/>
        </w:rPr>
      </w:pPr>
    </w:p>
    <w:p w:rsidRPr="00D9150C" w:rsidR="00EE2DDB" w:rsidP="003171A9" w:rsidRDefault="00EE2DDB" w14:paraId="1DE7DF8C" w14:textId="7F565576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D9150C">
        <w:rPr>
          <w:rFonts w:ascii="Arial" w:hAnsi="Arial"/>
          <w:sz w:val="22"/>
          <w:szCs w:val="22"/>
        </w:rPr>
        <w:t xml:space="preserve">Consider the table below regarding the acidity constants (measured at 25 </w:t>
      </w:r>
      <w:proofErr w:type="spellStart"/>
      <w:r w:rsidRPr="00D9150C">
        <w:rPr>
          <w:rFonts w:ascii="Arial" w:hAnsi="Arial"/>
          <w:sz w:val="22"/>
          <w:szCs w:val="22"/>
          <w:vertAlign w:val="superscript"/>
        </w:rPr>
        <w:t>o</w:t>
      </w:r>
      <w:r w:rsidRPr="00D9150C">
        <w:rPr>
          <w:rFonts w:ascii="Arial" w:hAnsi="Arial"/>
          <w:sz w:val="22"/>
          <w:szCs w:val="22"/>
        </w:rPr>
        <w:t>C</w:t>
      </w:r>
      <w:proofErr w:type="spellEnd"/>
      <w:r w:rsidRPr="00D9150C">
        <w:rPr>
          <w:rFonts w:ascii="Arial" w:hAnsi="Arial"/>
          <w:sz w:val="22"/>
          <w:szCs w:val="22"/>
        </w:rPr>
        <w:t>) of three monoprotic organic acids.</w:t>
      </w:r>
    </w:p>
    <w:p w:rsidRPr="00EE2DDB" w:rsidR="00EE2DDB" w:rsidP="00EA4395" w:rsidRDefault="00EE2DDB" w14:paraId="6377B0E2" w14:textId="7777777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0"/>
        <w:gridCol w:w="3330"/>
      </w:tblGrid>
      <w:tr w:rsidRPr="00EE2DDB" w:rsidR="00EE2DDB" w:rsidTr="00AD6A2F" w14:paraId="68270110" w14:textId="77777777">
        <w:trPr>
          <w:trHeight w:val="432"/>
          <w:jc w:val="center"/>
        </w:trPr>
        <w:tc>
          <w:tcPr>
            <w:tcW w:w="4860" w:type="dxa"/>
          </w:tcPr>
          <w:p w:rsidRPr="00EE2DDB" w:rsidR="00EE2DDB" w:rsidP="00EA4395" w:rsidRDefault="00EE2DDB" w14:paraId="01C9C2B2" w14:textId="77777777">
            <w:pPr>
              <w:spacing w:before="60"/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Propanoic acid (CH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EE2DDB">
              <w:rPr>
                <w:rFonts w:ascii="Arial" w:hAnsi="Arial"/>
                <w:sz w:val="22"/>
                <w:szCs w:val="22"/>
              </w:rPr>
              <w:t>CH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2</w:t>
            </w:r>
            <w:r w:rsidRPr="00EE2DDB">
              <w:rPr>
                <w:rFonts w:ascii="Arial" w:hAnsi="Arial"/>
                <w:sz w:val="22"/>
                <w:szCs w:val="22"/>
              </w:rPr>
              <w:t>COOH)</w:t>
            </w:r>
          </w:p>
        </w:tc>
        <w:tc>
          <w:tcPr>
            <w:tcW w:w="3330" w:type="dxa"/>
          </w:tcPr>
          <w:p w:rsidRPr="00EE2DDB" w:rsidR="00EE2DDB" w:rsidP="00EA4395" w:rsidRDefault="00EE2DDB" w14:paraId="343ECC0E" w14:textId="77777777">
            <w:pPr>
              <w:pStyle w:val="ListParagraph"/>
              <w:spacing w:before="6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Ka = 1.3 x 10</w:t>
            </w:r>
            <w:r w:rsidRPr="00EE2DDB">
              <w:rPr>
                <w:rFonts w:ascii="Arial" w:hAnsi="Arial"/>
                <w:sz w:val="22"/>
                <w:szCs w:val="22"/>
                <w:vertAlign w:val="superscript"/>
              </w:rPr>
              <w:t>-5</w:t>
            </w:r>
          </w:p>
        </w:tc>
      </w:tr>
      <w:tr w:rsidRPr="00EE2DDB" w:rsidR="00EE2DDB" w:rsidTr="00AD6A2F" w14:paraId="283BB527" w14:textId="77777777">
        <w:trPr>
          <w:trHeight w:val="432"/>
          <w:jc w:val="center"/>
        </w:trPr>
        <w:tc>
          <w:tcPr>
            <w:tcW w:w="4860" w:type="dxa"/>
          </w:tcPr>
          <w:p w:rsidRPr="00EE2DDB" w:rsidR="00EE2DDB" w:rsidP="00EA4395" w:rsidRDefault="00EE2DDB" w14:paraId="3B60BAB3" w14:textId="77777777">
            <w:pPr>
              <w:spacing w:before="60"/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Ethanoic acid (CH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EE2DDB">
              <w:rPr>
                <w:rFonts w:ascii="Arial" w:hAnsi="Arial"/>
                <w:sz w:val="22"/>
                <w:szCs w:val="22"/>
              </w:rPr>
              <w:t>COOH)</w:t>
            </w:r>
          </w:p>
        </w:tc>
        <w:tc>
          <w:tcPr>
            <w:tcW w:w="3330" w:type="dxa"/>
          </w:tcPr>
          <w:p w:rsidRPr="00EE2DDB" w:rsidR="00EE2DDB" w:rsidP="00EA4395" w:rsidRDefault="00EE2DDB" w14:paraId="08E7307C" w14:textId="77777777">
            <w:pPr>
              <w:pStyle w:val="ListParagraph"/>
              <w:spacing w:before="6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Ka = 1.8 x 10</w:t>
            </w:r>
            <w:r w:rsidRPr="00EE2DDB">
              <w:rPr>
                <w:rFonts w:ascii="Arial" w:hAnsi="Arial"/>
                <w:sz w:val="22"/>
                <w:szCs w:val="22"/>
                <w:vertAlign w:val="superscript"/>
              </w:rPr>
              <w:t>-5</w:t>
            </w:r>
          </w:p>
        </w:tc>
      </w:tr>
      <w:tr w:rsidRPr="00EE2DDB" w:rsidR="00EE2DDB" w:rsidTr="00AD6A2F" w14:paraId="11886D19" w14:textId="77777777">
        <w:trPr>
          <w:trHeight w:val="432"/>
          <w:jc w:val="center"/>
        </w:trPr>
        <w:tc>
          <w:tcPr>
            <w:tcW w:w="4860" w:type="dxa"/>
          </w:tcPr>
          <w:p w:rsidRPr="00EE2DDB" w:rsidR="00EE2DDB" w:rsidP="00EA4395" w:rsidRDefault="00EE2DDB" w14:paraId="15A1642D" w14:textId="77777777">
            <w:pPr>
              <w:spacing w:before="60"/>
              <w:jc w:val="center"/>
              <w:rPr>
                <w:rFonts w:ascii="Arial" w:hAnsi="Arial"/>
                <w:sz w:val="22"/>
                <w:szCs w:val="22"/>
              </w:rPr>
            </w:pPr>
            <w:proofErr w:type="spellStart"/>
            <w:r w:rsidRPr="00EE2DDB">
              <w:rPr>
                <w:rFonts w:ascii="Arial" w:hAnsi="Arial"/>
                <w:sz w:val="22"/>
                <w:szCs w:val="22"/>
              </w:rPr>
              <w:t>Methanoic</w:t>
            </w:r>
            <w:proofErr w:type="spellEnd"/>
            <w:r w:rsidRPr="00EE2DDB">
              <w:rPr>
                <w:rFonts w:ascii="Arial" w:hAnsi="Arial"/>
                <w:sz w:val="22"/>
                <w:szCs w:val="22"/>
              </w:rPr>
              <w:t xml:space="preserve"> acid (</w:t>
            </w:r>
            <w:proofErr w:type="spellStart"/>
            <w:r w:rsidRPr="00EE2DDB">
              <w:rPr>
                <w:rFonts w:ascii="Arial" w:hAnsi="Arial"/>
                <w:sz w:val="22"/>
                <w:szCs w:val="22"/>
              </w:rPr>
              <w:t>HCOOH</w:t>
            </w:r>
            <w:proofErr w:type="spellEnd"/>
            <w:r w:rsidRPr="00EE2DDB">
              <w:rPr>
                <w:rFonts w:ascii="Arial" w:hAnsi="Arial"/>
                <w:sz w:val="22"/>
                <w:szCs w:val="22"/>
              </w:rPr>
              <w:t>)</w:t>
            </w:r>
          </w:p>
        </w:tc>
        <w:tc>
          <w:tcPr>
            <w:tcW w:w="3330" w:type="dxa"/>
          </w:tcPr>
          <w:p w:rsidRPr="00EE2DDB" w:rsidR="00EE2DDB" w:rsidP="00EA4395" w:rsidRDefault="00EE2DDB" w14:paraId="6B8CBF01" w14:textId="77777777">
            <w:pPr>
              <w:pStyle w:val="ListParagraph"/>
              <w:spacing w:before="6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Ka = 1.8 x 10</w:t>
            </w:r>
            <w:r w:rsidRPr="00EE2DDB">
              <w:rPr>
                <w:rFonts w:ascii="Arial" w:hAnsi="Arial"/>
                <w:sz w:val="22"/>
                <w:szCs w:val="22"/>
                <w:vertAlign w:val="superscript"/>
              </w:rPr>
              <w:t>-4</w:t>
            </w:r>
          </w:p>
        </w:tc>
      </w:tr>
    </w:tbl>
    <w:p w:rsidRPr="00EE2DDB" w:rsidR="00EE2DDB" w:rsidP="00EA4395" w:rsidRDefault="00EE2DDB" w14:paraId="39CE0291" w14:textId="77777777">
      <w:pPr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2F454E24" w14:textId="77777777">
      <w:pPr>
        <w:pStyle w:val="ListParagraph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 xml:space="preserve">From this data, we could conclude </w:t>
      </w:r>
      <w:proofErr w:type="gramStart"/>
      <w:r w:rsidRPr="00EE2DDB">
        <w:rPr>
          <w:rFonts w:ascii="Arial" w:hAnsi="Arial"/>
          <w:sz w:val="22"/>
          <w:szCs w:val="22"/>
        </w:rPr>
        <w:t>that</w:t>
      </w:r>
      <w:proofErr w:type="gramEnd"/>
    </w:p>
    <w:p w:rsidRPr="00EE2DDB" w:rsidR="00EE2DDB" w:rsidP="00EA4395" w:rsidRDefault="00EE2DDB" w14:paraId="10D39046" w14:textId="77777777">
      <w:pPr>
        <w:rPr>
          <w:rFonts w:ascii="Arial" w:hAnsi="Arial"/>
          <w:sz w:val="22"/>
          <w:szCs w:val="22"/>
        </w:rPr>
      </w:pPr>
    </w:p>
    <w:p w:rsidRPr="00EE2DDB" w:rsidR="00EE2DDB" w:rsidP="003171A9" w:rsidRDefault="00EE2DDB" w14:paraId="1F529510" w14:textId="77777777">
      <w:pPr>
        <w:pStyle w:val="ListParagraph"/>
        <w:numPr>
          <w:ilvl w:val="0"/>
          <w:numId w:val="2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as the acid’s number of carbon atoms increases, the strength of the acid increases.</w:t>
      </w:r>
    </w:p>
    <w:p w:rsidRPr="00EE2DDB" w:rsidR="00EE2DDB" w:rsidP="003171A9" w:rsidRDefault="00EE2DDB" w14:paraId="3E2D532A" w14:textId="77777777">
      <w:pPr>
        <w:pStyle w:val="ListParagraph"/>
        <w:numPr>
          <w:ilvl w:val="0"/>
          <w:numId w:val="2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increasing the temperature will increase the strength of the acids.</w:t>
      </w:r>
    </w:p>
    <w:p w:rsidRPr="00D9150C" w:rsidR="00EE2DDB" w:rsidP="003171A9" w:rsidRDefault="00EE2DDB" w14:paraId="7DE746AC" w14:textId="1D31DAFE">
      <w:pPr>
        <w:pStyle w:val="ListParagraph"/>
        <w:numPr>
          <w:ilvl w:val="0"/>
          <w:numId w:val="2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 xml:space="preserve">solutions of </w:t>
      </w:r>
      <w:proofErr w:type="spellStart"/>
      <w:r w:rsidRPr="00EE2DDB" w:rsidR="00C70991">
        <w:rPr>
          <w:rFonts w:ascii="Arial" w:hAnsi="Arial"/>
          <w:sz w:val="22"/>
          <w:szCs w:val="22"/>
        </w:rPr>
        <w:t>methanoic</w:t>
      </w:r>
      <w:proofErr w:type="spellEnd"/>
      <w:r w:rsidRPr="00EE2DDB">
        <w:rPr>
          <w:rFonts w:ascii="Arial" w:hAnsi="Arial"/>
          <w:sz w:val="22"/>
          <w:szCs w:val="22"/>
        </w:rPr>
        <w:t xml:space="preserve"> acid will always have a lower pH than solutions</w:t>
      </w:r>
      <w:r w:rsidR="00D9150C">
        <w:rPr>
          <w:rFonts w:ascii="Arial" w:hAnsi="Arial"/>
          <w:sz w:val="22"/>
          <w:szCs w:val="22"/>
        </w:rPr>
        <w:t xml:space="preserve"> </w:t>
      </w:r>
      <w:r w:rsidRPr="00D9150C">
        <w:rPr>
          <w:rFonts w:ascii="Arial" w:hAnsi="Arial"/>
          <w:sz w:val="22"/>
          <w:szCs w:val="22"/>
        </w:rPr>
        <w:t>of propanoic acid.</w:t>
      </w:r>
    </w:p>
    <w:p w:rsidRPr="00C70991" w:rsidR="00EE2DDB" w:rsidP="003171A9" w:rsidRDefault="00EE2DDB" w14:paraId="1AFABD12" w14:textId="2B5ECAA7">
      <w:pPr>
        <w:pStyle w:val="ListParagraph"/>
        <w:numPr>
          <w:ilvl w:val="0"/>
          <w:numId w:val="2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 0.1 mol L</w:t>
      </w:r>
      <w:r w:rsidRPr="00EE2DDB">
        <w:rPr>
          <w:rFonts w:ascii="Arial" w:hAnsi="Arial"/>
          <w:sz w:val="22"/>
          <w:szCs w:val="22"/>
          <w:vertAlign w:val="superscript"/>
        </w:rPr>
        <w:t>–1</w:t>
      </w:r>
      <w:r w:rsidRPr="00EE2DDB">
        <w:rPr>
          <w:rFonts w:ascii="Arial" w:hAnsi="Arial"/>
          <w:sz w:val="22"/>
          <w:szCs w:val="22"/>
        </w:rPr>
        <w:t xml:space="preserve"> solution of propanoic acid will have a higher pH than a 0.1 mol L</w:t>
      </w:r>
      <w:r w:rsidRPr="00EE2DDB">
        <w:rPr>
          <w:rFonts w:ascii="Arial" w:hAnsi="Arial"/>
          <w:sz w:val="22"/>
          <w:szCs w:val="22"/>
          <w:vertAlign w:val="superscript"/>
        </w:rPr>
        <w:t>–1</w:t>
      </w:r>
      <w:r w:rsidRPr="00EE2DDB">
        <w:rPr>
          <w:rFonts w:ascii="Arial" w:hAnsi="Arial"/>
          <w:sz w:val="22"/>
          <w:szCs w:val="22"/>
        </w:rPr>
        <w:t xml:space="preserve"> solution of </w:t>
      </w:r>
      <w:proofErr w:type="spellStart"/>
      <w:r w:rsidRPr="00EE2DDB">
        <w:rPr>
          <w:rFonts w:ascii="Arial" w:hAnsi="Arial"/>
          <w:sz w:val="22"/>
          <w:szCs w:val="22"/>
        </w:rPr>
        <w:t>methanoic</w:t>
      </w:r>
      <w:proofErr w:type="spellEnd"/>
      <w:r w:rsidRPr="00EE2DDB">
        <w:rPr>
          <w:rFonts w:ascii="Arial" w:hAnsi="Arial"/>
          <w:sz w:val="22"/>
          <w:szCs w:val="22"/>
        </w:rPr>
        <w:t xml:space="preserve"> acid.</w:t>
      </w:r>
    </w:p>
    <w:p w:rsidRPr="009910B1" w:rsidR="00EE2DDB" w:rsidP="003171A9" w:rsidRDefault="00EE2DDB" w14:paraId="203415C3" w14:textId="3767DC14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9910B1">
        <w:rPr>
          <w:rFonts w:ascii="Arial" w:hAnsi="Arial"/>
          <w:sz w:val="22"/>
          <w:szCs w:val="22"/>
        </w:rPr>
        <w:lastRenderedPageBreak/>
        <w:t xml:space="preserve">The </w:t>
      </w:r>
      <w:r w:rsidRPr="009910B1" w:rsidR="00C70991">
        <w:rPr>
          <w:rFonts w:ascii="Arial" w:hAnsi="Arial"/>
          <w:sz w:val="22"/>
          <w:szCs w:val="22"/>
        </w:rPr>
        <w:t>autoionization</w:t>
      </w:r>
      <w:r w:rsidRPr="009910B1">
        <w:rPr>
          <w:rFonts w:ascii="Arial" w:hAnsi="Arial"/>
          <w:sz w:val="22"/>
          <w:szCs w:val="22"/>
        </w:rPr>
        <w:t xml:space="preserve"> of water can be represented by the equation below.</w:t>
      </w:r>
    </w:p>
    <w:p w:rsidRPr="00EE2DDB" w:rsidR="00EE2DDB" w:rsidP="00EA4395" w:rsidRDefault="00EE2DDB" w14:paraId="0933927D" w14:textId="77777777">
      <w:pPr>
        <w:ind w:left="720" w:hanging="720"/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1A87852D" w14:textId="77777777">
      <w:pPr>
        <w:ind w:left="720" w:hanging="720"/>
        <w:jc w:val="center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>O(l)   +   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 xml:space="preserve">O(l)   +   heat   </w:t>
      </w:r>
      <w:r w:rsidRPr="00EE2DDB">
        <w:rPr>
          <w:rFonts w:ascii="Cambria Math" w:hAnsi="Cambria Math" w:cs="Cambria Math"/>
          <w:spacing w:val="-4"/>
          <w:position w:val="-3"/>
          <w:sz w:val="22"/>
          <w:szCs w:val="22"/>
        </w:rPr>
        <w:t>⇌</w:t>
      </w:r>
      <w:r w:rsidRPr="00EE2DDB">
        <w:rPr>
          <w:rFonts w:ascii="Arial" w:hAnsi="Arial"/>
          <w:sz w:val="22"/>
          <w:szCs w:val="22"/>
        </w:rPr>
        <w:t xml:space="preserve">   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O</w:t>
      </w:r>
      <w:r w:rsidRPr="00EE2DDB">
        <w:rPr>
          <w:rFonts w:ascii="Arial" w:hAnsi="Arial"/>
          <w:sz w:val="22"/>
          <w:szCs w:val="22"/>
          <w:vertAlign w:val="superscript"/>
        </w:rPr>
        <w:t>+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   +   OH</w:t>
      </w:r>
      <w:r w:rsidRPr="00EE2DDB">
        <w:rPr>
          <w:rFonts w:ascii="Arial" w:hAnsi="Arial"/>
          <w:sz w:val="22"/>
          <w:szCs w:val="22"/>
          <w:vertAlign w:val="superscript"/>
        </w:rPr>
        <w:t>-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</w:t>
      </w:r>
    </w:p>
    <w:p w:rsidRPr="00EE2DDB" w:rsidR="00EE2DDB" w:rsidP="00EA4395" w:rsidRDefault="00EE2DDB" w14:paraId="5C0CD8ED" w14:textId="77777777">
      <w:pPr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73EAE42C" w14:textId="77777777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</w:r>
      <w:r w:rsidRPr="00EE2DDB">
        <w:rPr>
          <w:rFonts w:ascii="Arial" w:hAnsi="Arial"/>
          <w:sz w:val="22"/>
          <w:szCs w:val="22"/>
        </w:rPr>
        <w:t xml:space="preserve">Distilled water at a temperature of 15 </w:t>
      </w:r>
      <w:r w:rsidRPr="00EE2DDB">
        <w:rPr>
          <w:rFonts w:ascii="Symbol" w:hAnsi="Symbol" w:eastAsia="Symbol" w:cs="Symbol"/>
          <w:sz w:val="22"/>
          <w:szCs w:val="22"/>
        </w:rPr>
        <w:t>°</w:t>
      </w:r>
      <w:r w:rsidRPr="00EE2DDB">
        <w:rPr>
          <w:rFonts w:ascii="Arial" w:hAnsi="Arial"/>
          <w:sz w:val="22"/>
          <w:szCs w:val="22"/>
        </w:rPr>
        <w:t>C would have</w:t>
      </w:r>
    </w:p>
    <w:p w:rsidRPr="00EE2DDB" w:rsidR="00EE2DDB" w:rsidP="00EA4395" w:rsidRDefault="00EE2DDB" w14:paraId="1540514A" w14:textId="77777777">
      <w:pPr>
        <w:rPr>
          <w:rFonts w:ascii="Arial" w:hAnsi="Arial"/>
          <w:sz w:val="22"/>
          <w:szCs w:val="22"/>
        </w:rPr>
      </w:pPr>
    </w:p>
    <w:p w:rsidRPr="00EE2DDB" w:rsidR="00EE2DDB" w:rsidP="003171A9" w:rsidRDefault="00EE2DDB" w14:paraId="5F7B4D89" w14:textId="77777777">
      <w:pPr>
        <w:pStyle w:val="ListParagraph"/>
        <w:numPr>
          <w:ilvl w:val="0"/>
          <w:numId w:val="4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 concentration of hydronium ions greater than 1.0 x 10</w:t>
      </w:r>
      <w:r w:rsidRPr="00EE2DDB">
        <w:rPr>
          <w:rFonts w:ascii="Arial" w:hAnsi="Arial"/>
          <w:sz w:val="22"/>
          <w:szCs w:val="22"/>
          <w:vertAlign w:val="superscript"/>
        </w:rPr>
        <w:t>-7</w:t>
      </w:r>
      <w:r w:rsidRPr="00EE2DDB">
        <w:rPr>
          <w:rFonts w:ascii="Arial" w:hAnsi="Arial"/>
          <w:sz w:val="22"/>
          <w:szCs w:val="22"/>
        </w:rPr>
        <w:t xml:space="preserve"> mol L</w:t>
      </w:r>
      <w:r w:rsidRPr="00EE2DDB">
        <w:rPr>
          <w:rFonts w:ascii="Arial" w:hAnsi="Arial"/>
          <w:sz w:val="22"/>
          <w:szCs w:val="22"/>
          <w:vertAlign w:val="superscript"/>
        </w:rPr>
        <w:t>-1</w:t>
      </w:r>
      <w:r w:rsidRPr="00EE2DDB">
        <w:rPr>
          <w:rFonts w:ascii="Arial" w:hAnsi="Arial"/>
          <w:sz w:val="22"/>
          <w:szCs w:val="22"/>
        </w:rPr>
        <w:t>.</w:t>
      </w:r>
    </w:p>
    <w:p w:rsidRPr="00EE2DDB" w:rsidR="00EE2DDB" w:rsidP="003171A9" w:rsidRDefault="00EE2DDB" w14:paraId="185A6FD1" w14:textId="77777777">
      <w:pPr>
        <w:pStyle w:val="ListParagraph"/>
        <w:numPr>
          <w:ilvl w:val="0"/>
          <w:numId w:val="4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 concentration of hydroxide ions greater than 1.0 x 10</w:t>
      </w:r>
      <w:r w:rsidRPr="00EE2DDB">
        <w:rPr>
          <w:rFonts w:ascii="Arial" w:hAnsi="Arial"/>
          <w:sz w:val="22"/>
          <w:szCs w:val="22"/>
          <w:vertAlign w:val="superscript"/>
        </w:rPr>
        <w:t>-7</w:t>
      </w:r>
      <w:r w:rsidRPr="00EE2DDB">
        <w:rPr>
          <w:rFonts w:ascii="Arial" w:hAnsi="Arial"/>
          <w:sz w:val="22"/>
          <w:szCs w:val="22"/>
        </w:rPr>
        <w:t xml:space="preserve"> mol L</w:t>
      </w:r>
      <w:r w:rsidRPr="00EE2DDB">
        <w:rPr>
          <w:rFonts w:ascii="Arial" w:hAnsi="Arial"/>
          <w:sz w:val="22"/>
          <w:szCs w:val="22"/>
          <w:vertAlign w:val="superscript"/>
        </w:rPr>
        <w:t>-1</w:t>
      </w:r>
      <w:r w:rsidRPr="00EE2DDB">
        <w:rPr>
          <w:rFonts w:ascii="Arial" w:hAnsi="Arial"/>
          <w:sz w:val="22"/>
          <w:szCs w:val="22"/>
        </w:rPr>
        <w:t>.</w:t>
      </w:r>
    </w:p>
    <w:p w:rsidRPr="00EE2DDB" w:rsidR="00EE2DDB" w:rsidP="003171A9" w:rsidRDefault="00EE2DDB" w14:paraId="60805FBE" w14:textId="77777777">
      <w:pPr>
        <w:pStyle w:val="ListParagraph"/>
        <w:numPr>
          <w:ilvl w:val="0"/>
          <w:numId w:val="4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 K</w:t>
      </w:r>
      <w:r w:rsidRPr="00EE2DDB">
        <w:rPr>
          <w:rFonts w:ascii="Arial" w:hAnsi="Arial"/>
          <w:sz w:val="22"/>
          <w:szCs w:val="22"/>
          <w:vertAlign w:val="subscript"/>
        </w:rPr>
        <w:t>w</w:t>
      </w:r>
      <w:r w:rsidRPr="00EE2DDB">
        <w:rPr>
          <w:rFonts w:ascii="Arial" w:hAnsi="Arial"/>
          <w:sz w:val="22"/>
          <w:szCs w:val="22"/>
        </w:rPr>
        <w:t xml:space="preserve"> value greater than 1.0 x 10</w:t>
      </w:r>
      <w:r w:rsidRPr="00EE2DDB">
        <w:rPr>
          <w:rFonts w:ascii="Arial" w:hAnsi="Arial"/>
          <w:sz w:val="22"/>
          <w:szCs w:val="22"/>
          <w:vertAlign w:val="superscript"/>
        </w:rPr>
        <w:t>-14</w:t>
      </w:r>
      <w:r w:rsidRPr="00EE2DDB">
        <w:rPr>
          <w:rFonts w:ascii="Arial" w:hAnsi="Arial"/>
          <w:sz w:val="22"/>
          <w:szCs w:val="22"/>
        </w:rPr>
        <w:t>.</w:t>
      </w:r>
    </w:p>
    <w:p w:rsidRPr="00EE2DDB" w:rsidR="00EE2DDB" w:rsidP="003171A9" w:rsidRDefault="00EE2DDB" w14:paraId="37E5EC6B" w14:textId="77777777">
      <w:pPr>
        <w:pStyle w:val="ListParagraph"/>
        <w:numPr>
          <w:ilvl w:val="0"/>
          <w:numId w:val="4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 pH greater than 7.</w:t>
      </w:r>
    </w:p>
    <w:p w:rsidRPr="00EE2DDB" w:rsidR="00EE2DDB" w:rsidP="00EA4395" w:rsidRDefault="00EE2DDB" w14:paraId="7E7E300D" w14:textId="77777777">
      <w:pPr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4A066FD0" w14:textId="77777777">
      <w:pPr>
        <w:rPr>
          <w:rFonts w:ascii="Arial" w:hAnsi="Arial"/>
          <w:sz w:val="22"/>
          <w:szCs w:val="22"/>
        </w:rPr>
      </w:pPr>
    </w:p>
    <w:p w:rsidRPr="009910B1" w:rsidR="00EE2DDB" w:rsidP="003171A9" w:rsidRDefault="00EE2DDB" w14:paraId="73FC5999" w14:textId="5BEC82F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9910B1">
        <w:rPr>
          <w:rFonts w:ascii="Arial" w:hAnsi="Arial"/>
          <w:sz w:val="22"/>
          <w:szCs w:val="22"/>
        </w:rPr>
        <w:t>Which statement best describes the equivalence point in a titration between a strong acid and a strong base?</w:t>
      </w:r>
    </w:p>
    <w:p w:rsidRPr="00EE2DDB" w:rsidR="00EE2DDB" w:rsidP="00EA4395" w:rsidRDefault="00EE2DDB" w14:paraId="33063706" w14:textId="77777777">
      <w:pPr>
        <w:rPr>
          <w:rFonts w:ascii="Arial" w:hAnsi="Arial"/>
          <w:sz w:val="22"/>
          <w:szCs w:val="22"/>
        </w:rPr>
      </w:pPr>
    </w:p>
    <w:p w:rsidRPr="00EE2DDB" w:rsidR="00EE2DDB" w:rsidP="003171A9" w:rsidRDefault="00EE2DDB" w14:paraId="10799F26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The point at which equal moles of H</w:t>
      </w:r>
      <w:r w:rsidRPr="00EE2DDB">
        <w:rPr>
          <w:rFonts w:ascii="Arial" w:hAnsi="Arial"/>
          <w:sz w:val="22"/>
          <w:szCs w:val="22"/>
          <w:vertAlign w:val="superscript"/>
        </w:rPr>
        <w:t>+</w:t>
      </w:r>
      <w:r w:rsidRPr="00EE2DDB">
        <w:rPr>
          <w:rFonts w:ascii="Arial" w:hAnsi="Arial"/>
          <w:sz w:val="22"/>
          <w:szCs w:val="22"/>
        </w:rPr>
        <w:t xml:space="preserve"> ions and OH</w:t>
      </w:r>
      <w:r w:rsidRPr="00EE2DDB">
        <w:rPr>
          <w:rFonts w:ascii="Arial" w:hAnsi="Arial"/>
          <w:sz w:val="22"/>
          <w:szCs w:val="22"/>
          <w:vertAlign w:val="superscript"/>
        </w:rPr>
        <w:t>-</w:t>
      </w:r>
      <w:r w:rsidRPr="00EE2DDB">
        <w:rPr>
          <w:rFonts w:ascii="Arial" w:hAnsi="Arial"/>
          <w:sz w:val="22"/>
          <w:szCs w:val="22"/>
        </w:rPr>
        <w:t xml:space="preserve"> ions have been added together.</w:t>
      </w:r>
    </w:p>
    <w:p w:rsidRPr="00EE2DDB" w:rsidR="00EE2DDB" w:rsidP="003171A9" w:rsidRDefault="00EE2DDB" w14:paraId="24DB3099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The point at which equal moles of acid and base have been added together.</w:t>
      </w:r>
    </w:p>
    <w:p w:rsidRPr="00EE2DDB" w:rsidR="00EE2DDB" w:rsidP="003171A9" w:rsidRDefault="00EE2DDB" w14:paraId="07E4357A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The point at which the first sign of a colour change occurs.</w:t>
      </w:r>
    </w:p>
    <w:p w:rsidR="00EE2DDB" w:rsidP="003171A9" w:rsidRDefault="00EE2DDB" w14:paraId="7B1C2246" w14:textId="5D247966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The point at which the rate of the forward reaction equals the rate of the reverse reaction.</w:t>
      </w:r>
    </w:p>
    <w:p w:rsidRPr="009910B1" w:rsidR="009910B1" w:rsidP="009910B1" w:rsidRDefault="009910B1" w14:paraId="5B5221B5" w14:textId="77777777">
      <w:pPr>
        <w:pStyle w:val="ListParagraph"/>
        <w:autoSpaceDE w:val="0"/>
        <w:autoSpaceDN w:val="0"/>
        <w:adjustRightInd w:val="0"/>
        <w:ind w:left="1571"/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015BC86D" w14:textId="77777777">
      <w:pPr>
        <w:rPr>
          <w:rFonts w:ascii="Arial" w:hAnsi="Arial"/>
          <w:sz w:val="22"/>
          <w:szCs w:val="22"/>
        </w:rPr>
      </w:pPr>
    </w:p>
    <w:p w:rsidRPr="009910B1" w:rsidR="00EE2DDB" w:rsidP="003171A9" w:rsidRDefault="00EE2DDB" w14:paraId="3924ADC7" w14:textId="23B4D71C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9910B1">
        <w:rPr>
          <w:rFonts w:ascii="Arial" w:hAnsi="Arial"/>
          <w:sz w:val="22"/>
          <w:szCs w:val="22"/>
        </w:rPr>
        <w:t xml:space="preserve">Four beakers (A, B, C and D) were placed on a laboratory bench, each containing distilled water and a pH meter was used to measure their </w:t>
      </w:r>
      <w:proofErr w:type="spellStart"/>
      <w:r w:rsidRPr="009910B1">
        <w:rPr>
          <w:rFonts w:ascii="Arial" w:hAnsi="Arial"/>
          <w:sz w:val="22"/>
          <w:szCs w:val="22"/>
        </w:rPr>
        <w:t>pH.</w:t>
      </w:r>
      <w:proofErr w:type="spellEnd"/>
      <w:r w:rsidRPr="009910B1">
        <w:rPr>
          <w:rFonts w:ascii="Arial" w:hAnsi="Arial"/>
          <w:sz w:val="22"/>
          <w:szCs w:val="22"/>
        </w:rPr>
        <w:t xml:space="preserve"> A small sample of a different salt was then dissolved into each beaker, according to the table below.</w:t>
      </w:r>
    </w:p>
    <w:p w:rsidRPr="00EE2DDB" w:rsidR="00EE2DDB" w:rsidP="00EA4395" w:rsidRDefault="00EE2DDB" w14:paraId="4F2B7D44" w14:textId="7777777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5"/>
        <w:gridCol w:w="1915"/>
        <w:gridCol w:w="1915"/>
      </w:tblGrid>
      <w:tr w:rsidRPr="00EE2DDB" w:rsidR="00EE2DDB" w:rsidTr="00AD6A2F" w14:paraId="01B673C4" w14:textId="77777777">
        <w:trPr>
          <w:trHeight w:val="510"/>
          <w:jc w:val="center"/>
        </w:trPr>
        <w:tc>
          <w:tcPr>
            <w:tcW w:w="1914" w:type="dxa"/>
            <w:vAlign w:val="center"/>
          </w:tcPr>
          <w:p w:rsidRPr="00EE2DDB" w:rsidR="00EE2DDB" w:rsidP="00EA4395" w:rsidRDefault="00EE2DDB" w14:paraId="52717411" w14:textId="77777777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EE2DDB">
              <w:rPr>
                <w:rFonts w:ascii="Arial" w:hAnsi="Arial"/>
                <w:b/>
                <w:bCs/>
                <w:sz w:val="22"/>
                <w:szCs w:val="22"/>
              </w:rPr>
              <w:t>Beaker A</w:t>
            </w:r>
          </w:p>
        </w:tc>
        <w:tc>
          <w:tcPr>
            <w:tcW w:w="1915" w:type="dxa"/>
            <w:vAlign w:val="center"/>
          </w:tcPr>
          <w:p w:rsidRPr="00EE2DDB" w:rsidR="00EE2DDB" w:rsidP="00EA4395" w:rsidRDefault="00EE2DDB" w14:paraId="657E8C43" w14:textId="77777777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EE2DDB">
              <w:rPr>
                <w:rFonts w:ascii="Arial" w:hAnsi="Arial"/>
                <w:b/>
                <w:bCs/>
                <w:sz w:val="22"/>
                <w:szCs w:val="22"/>
              </w:rPr>
              <w:t>Beaker B</w:t>
            </w:r>
          </w:p>
        </w:tc>
        <w:tc>
          <w:tcPr>
            <w:tcW w:w="1915" w:type="dxa"/>
            <w:vAlign w:val="center"/>
          </w:tcPr>
          <w:p w:rsidRPr="00EE2DDB" w:rsidR="00EE2DDB" w:rsidP="00EA4395" w:rsidRDefault="00EE2DDB" w14:paraId="42D7C93F" w14:textId="77777777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EE2DDB">
              <w:rPr>
                <w:rFonts w:ascii="Arial" w:hAnsi="Arial"/>
                <w:b/>
                <w:bCs/>
                <w:sz w:val="22"/>
                <w:szCs w:val="22"/>
              </w:rPr>
              <w:t>Beaker C</w:t>
            </w:r>
          </w:p>
        </w:tc>
        <w:tc>
          <w:tcPr>
            <w:tcW w:w="1915" w:type="dxa"/>
            <w:vAlign w:val="center"/>
          </w:tcPr>
          <w:p w:rsidRPr="00EE2DDB" w:rsidR="00EE2DDB" w:rsidP="00EA4395" w:rsidRDefault="00EE2DDB" w14:paraId="6B5046BB" w14:textId="77777777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EE2DDB">
              <w:rPr>
                <w:rFonts w:ascii="Arial" w:hAnsi="Arial"/>
                <w:b/>
                <w:bCs/>
                <w:sz w:val="22"/>
                <w:szCs w:val="22"/>
              </w:rPr>
              <w:t>Beaker D</w:t>
            </w:r>
          </w:p>
        </w:tc>
      </w:tr>
      <w:tr w:rsidRPr="00EE2DDB" w:rsidR="00EE2DDB" w:rsidTr="00AD6A2F" w14:paraId="250C8A0C" w14:textId="77777777">
        <w:trPr>
          <w:trHeight w:val="510"/>
          <w:jc w:val="center"/>
        </w:trPr>
        <w:tc>
          <w:tcPr>
            <w:tcW w:w="1914" w:type="dxa"/>
            <w:vAlign w:val="center"/>
          </w:tcPr>
          <w:p w:rsidRPr="00EE2DDB" w:rsidR="00EE2DDB" w:rsidP="00EA4395" w:rsidRDefault="00EE2DDB" w14:paraId="4F83D52F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+ NH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4</w:t>
            </w:r>
            <w:r w:rsidRPr="00EE2DDB">
              <w:rPr>
                <w:rFonts w:ascii="Arial" w:hAnsi="Arial"/>
                <w:sz w:val="22"/>
                <w:szCs w:val="22"/>
              </w:rPr>
              <w:t>NO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EE2DDB">
              <w:rPr>
                <w:rFonts w:ascii="Arial" w:hAnsi="Arial"/>
                <w:sz w:val="22"/>
                <w:szCs w:val="22"/>
              </w:rPr>
              <w:t>(s)</w:t>
            </w:r>
          </w:p>
        </w:tc>
        <w:tc>
          <w:tcPr>
            <w:tcW w:w="1915" w:type="dxa"/>
            <w:vAlign w:val="center"/>
          </w:tcPr>
          <w:p w:rsidRPr="00EE2DDB" w:rsidR="00EE2DDB" w:rsidP="00EA4395" w:rsidRDefault="00EE2DDB" w14:paraId="0F9641A6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+ MgF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2</w:t>
            </w:r>
            <w:r w:rsidRPr="00EE2DDB">
              <w:rPr>
                <w:rFonts w:ascii="Arial" w:hAnsi="Arial"/>
                <w:sz w:val="22"/>
                <w:szCs w:val="22"/>
              </w:rPr>
              <w:t>(s)</w:t>
            </w:r>
          </w:p>
        </w:tc>
        <w:tc>
          <w:tcPr>
            <w:tcW w:w="1915" w:type="dxa"/>
            <w:vAlign w:val="center"/>
          </w:tcPr>
          <w:p w:rsidRPr="00EE2DDB" w:rsidR="00EE2DDB" w:rsidP="00EA4395" w:rsidRDefault="00EE2DDB" w14:paraId="1261320F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+ CH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EE2DDB">
              <w:rPr>
                <w:rFonts w:ascii="Arial" w:hAnsi="Arial"/>
                <w:sz w:val="22"/>
                <w:szCs w:val="22"/>
              </w:rPr>
              <w:t>COOK(s)</w:t>
            </w:r>
          </w:p>
        </w:tc>
        <w:tc>
          <w:tcPr>
            <w:tcW w:w="1915" w:type="dxa"/>
            <w:vAlign w:val="center"/>
          </w:tcPr>
          <w:p w:rsidRPr="00EE2DDB" w:rsidR="00EE2DDB" w:rsidP="00EA4395" w:rsidRDefault="00EE2DDB" w14:paraId="35CA1821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+ Na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EE2DDB">
              <w:rPr>
                <w:rFonts w:ascii="Arial" w:hAnsi="Arial"/>
                <w:sz w:val="22"/>
                <w:szCs w:val="22"/>
              </w:rPr>
              <w:t>PO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4</w:t>
            </w:r>
            <w:r w:rsidRPr="00EE2DDB">
              <w:rPr>
                <w:rFonts w:ascii="Arial" w:hAnsi="Arial"/>
                <w:sz w:val="22"/>
                <w:szCs w:val="22"/>
              </w:rPr>
              <w:t>(s)</w:t>
            </w:r>
          </w:p>
        </w:tc>
      </w:tr>
    </w:tbl>
    <w:p w:rsidRPr="00EE2DDB" w:rsidR="00EE2DDB" w:rsidP="00EA4395" w:rsidRDefault="00EE2DDB" w14:paraId="6D18C2F3" w14:textId="77777777">
      <w:pPr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69FBE740" w14:textId="77777777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</w:r>
      <w:r w:rsidRPr="00EE2DDB">
        <w:rPr>
          <w:rFonts w:ascii="Arial" w:hAnsi="Arial"/>
          <w:sz w:val="22"/>
          <w:szCs w:val="22"/>
        </w:rPr>
        <w:t>The pH of the solution in beaker</w:t>
      </w:r>
    </w:p>
    <w:p w:rsidRPr="00EE2DDB" w:rsidR="00EE2DDB" w:rsidP="00EA4395" w:rsidRDefault="00EE2DDB" w14:paraId="7FE36F91" w14:textId="77777777">
      <w:pPr>
        <w:rPr>
          <w:rFonts w:ascii="Arial" w:hAnsi="Arial"/>
          <w:b/>
          <w:sz w:val="22"/>
          <w:szCs w:val="22"/>
        </w:rPr>
      </w:pPr>
    </w:p>
    <w:p w:rsidRPr="00EE2DDB" w:rsidR="00EE2DDB" w:rsidP="003171A9" w:rsidRDefault="00EE2DDB" w14:paraId="533C0E67" w14:textId="77777777">
      <w:pPr>
        <w:pStyle w:val="ListParagraph"/>
        <w:numPr>
          <w:ilvl w:val="0"/>
          <w:numId w:val="3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 would be above 7.</w:t>
      </w:r>
    </w:p>
    <w:p w:rsidRPr="00EE2DDB" w:rsidR="00EE2DDB" w:rsidP="003171A9" w:rsidRDefault="00EE2DDB" w14:paraId="420161A8" w14:textId="77777777">
      <w:pPr>
        <w:pStyle w:val="ListParagraph"/>
        <w:numPr>
          <w:ilvl w:val="0"/>
          <w:numId w:val="3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B would be below 7.</w:t>
      </w:r>
    </w:p>
    <w:p w:rsidRPr="00EE2DDB" w:rsidR="00EE2DDB" w:rsidP="003171A9" w:rsidRDefault="00EE2DDB" w14:paraId="4A0C3482" w14:textId="77777777">
      <w:pPr>
        <w:pStyle w:val="ListParagraph"/>
        <w:numPr>
          <w:ilvl w:val="0"/>
          <w:numId w:val="3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C would be below 7.</w:t>
      </w:r>
    </w:p>
    <w:p w:rsidR="00EE2DDB" w:rsidP="003171A9" w:rsidRDefault="00EE2DDB" w14:paraId="51474E32" w14:textId="5C3DAF98">
      <w:pPr>
        <w:pStyle w:val="ListParagraph"/>
        <w:numPr>
          <w:ilvl w:val="0"/>
          <w:numId w:val="3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D would be above 7.</w:t>
      </w:r>
    </w:p>
    <w:p w:rsidR="00CE44ED" w:rsidP="00CE44ED" w:rsidRDefault="00CE44ED" w14:paraId="458644FE" w14:textId="6D59CE77">
      <w:pPr>
        <w:pStyle w:val="ListParagraph"/>
        <w:ind w:left="1440"/>
        <w:rPr>
          <w:rFonts w:ascii="Arial" w:hAnsi="Arial"/>
          <w:sz w:val="22"/>
          <w:szCs w:val="22"/>
        </w:rPr>
      </w:pPr>
    </w:p>
    <w:p w:rsidRPr="00EE2DDB" w:rsidR="00C70991" w:rsidP="00CE44ED" w:rsidRDefault="00C70991" w14:paraId="29528E70" w14:textId="77777777">
      <w:pPr>
        <w:pStyle w:val="ListParagraph"/>
        <w:ind w:left="1440"/>
        <w:rPr>
          <w:rFonts w:ascii="Arial" w:hAnsi="Arial"/>
          <w:sz w:val="22"/>
          <w:szCs w:val="22"/>
        </w:rPr>
      </w:pPr>
    </w:p>
    <w:p w:rsidRPr="00CE44ED" w:rsidR="00CE44ED" w:rsidP="003171A9" w:rsidRDefault="00CE44ED" w14:paraId="6F52F9DE" w14:textId="0B459B67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13DA00A1" w:rsidR="00CE44ED">
        <w:rPr>
          <w:rFonts w:ascii="Arial" w:hAnsi="Arial"/>
          <w:sz w:val="22"/>
          <w:szCs w:val="22"/>
        </w:rPr>
        <w:t>Which one of the following underline</w:t>
      </w:r>
      <w:r w:rsidRPr="13DA00A1" w:rsidR="6EB3875C">
        <w:rPr>
          <w:rFonts w:ascii="Arial" w:hAnsi="Arial"/>
          <w:sz w:val="22"/>
          <w:szCs w:val="22"/>
        </w:rPr>
        <w:t>d</w:t>
      </w:r>
      <w:r w:rsidRPr="13DA00A1" w:rsidR="00CE44ED">
        <w:rPr>
          <w:rFonts w:ascii="Arial" w:hAnsi="Arial"/>
          <w:sz w:val="22"/>
          <w:szCs w:val="22"/>
        </w:rPr>
        <w:t xml:space="preserve"> species is acting as an acid?</w:t>
      </w:r>
    </w:p>
    <w:p w:rsidR="00CE44ED" w:rsidP="00CE44ED" w:rsidRDefault="00CE44ED" w14:paraId="4BE9BE7C" w14:textId="77777777">
      <w:pPr>
        <w:pStyle w:val="ListParagraph"/>
        <w:spacing w:after="200" w:line="276" w:lineRule="auto"/>
        <w:ind w:left="644"/>
        <w:rPr>
          <w:rFonts w:ascii="Arial" w:hAnsi="Arial"/>
          <w:sz w:val="22"/>
          <w:szCs w:val="22"/>
        </w:rPr>
      </w:pPr>
    </w:p>
    <w:p w:rsidRPr="00CE44ED" w:rsidR="00CE44ED" w:rsidP="003171A9" w:rsidRDefault="00CE44ED" w14:paraId="46687C0C" w14:textId="28E9CFB8">
      <w:pPr>
        <w:pStyle w:val="ListParagraph"/>
        <w:numPr>
          <w:ilvl w:val="1"/>
          <w:numId w:val="11"/>
        </w:numPr>
        <w:spacing w:after="200" w:line="276" w:lineRule="auto"/>
        <w:ind w:left="1134" w:hanging="425"/>
        <w:rPr>
          <w:rFonts w:ascii="Arial" w:hAnsi="Arial"/>
          <w:sz w:val="22"/>
          <w:szCs w:val="22"/>
        </w:rPr>
      </w:pPr>
      <w:r w:rsidRPr="00CE44ED">
        <w:rPr>
          <w:rFonts w:ascii="Arial" w:hAnsi="Arial"/>
          <w:sz w:val="22"/>
          <w:szCs w:val="22"/>
          <w:u w:val="single"/>
        </w:rPr>
        <w:t>CH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3</w:t>
      </w:r>
      <w:r w:rsidRPr="00CE44ED">
        <w:rPr>
          <w:rFonts w:ascii="Arial" w:hAnsi="Arial"/>
          <w:sz w:val="22"/>
          <w:szCs w:val="22"/>
          <w:u w:val="single"/>
        </w:rPr>
        <w:t>CH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2</w:t>
      </w:r>
      <w:r w:rsidRPr="00CE44ED">
        <w:rPr>
          <w:rFonts w:ascii="Arial" w:hAnsi="Arial"/>
          <w:sz w:val="22"/>
          <w:szCs w:val="22"/>
          <w:u w:val="single"/>
        </w:rPr>
        <w:t>CH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2</w:t>
      </w:r>
      <w:r w:rsidRPr="00CE44ED">
        <w:rPr>
          <w:rFonts w:ascii="Arial" w:hAnsi="Arial"/>
          <w:sz w:val="22"/>
          <w:szCs w:val="22"/>
          <w:u w:val="single"/>
        </w:rPr>
        <w:t>CH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2</w:t>
      </w:r>
      <w:r w:rsidRPr="00CE44ED">
        <w:rPr>
          <w:rFonts w:ascii="Arial" w:hAnsi="Arial"/>
          <w:sz w:val="22"/>
          <w:szCs w:val="22"/>
          <w:u w:val="single"/>
        </w:rPr>
        <w:t>NH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2</w:t>
      </w:r>
      <w:r w:rsidRPr="00CE44ED">
        <w:rPr>
          <w:rFonts w:ascii="Arial" w:hAnsi="Arial"/>
          <w:sz w:val="22"/>
          <w:szCs w:val="22"/>
          <w:u w:val="single"/>
        </w:rPr>
        <w:t xml:space="preserve"> </w:t>
      </w:r>
      <w:r w:rsidRPr="00CE44ED">
        <w:rPr>
          <w:rFonts w:ascii="Arial" w:hAnsi="Arial"/>
          <w:sz w:val="22"/>
          <w:szCs w:val="22"/>
        </w:rPr>
        <w:t>+ CH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</w:rPr>
        <w:t xml:space="preserve">COOH </w:t>
      </w:r>
      <w:r w:rsidRPr="00CE44ED">
        <w:rPr>
          <w:rFonts w:ascii="Cambria Math" w:hAnsi="Cambria Math" w:eastAsia="LucidaSansUnicode" w:cs="Cambria Math"/>
          <w:sz w:val="22"/>
          <w:szCs w:val="22"/>
        </w:rPr>
        <w:t>⇌</w:t>
      </w:r>
      <w:r w:rsidRPr="00CE44ED">
        <w:rPr>
          <w:rFonts w:ascii="Arial" w:hAnsi="Arial" w:eastAsia="LucidaSansUnicode"/>
          <w:sz w:val="22"/>
          <w:szCs w:val="22"/>
        </w:rPr>
        <w:t xml:space="preserve"> </w:t>
      </w:r>
      <w:r w:rsidRPr="00CE44ED">
        <w:rPr>
          <w:rFonts w:ascii="Arial" w:hAnsi="Arial"/>
          <w:sz w:val="22"/>
          <w:szCs w:val="22"/>
        </w:rPr>
        <w:t>CH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</w:rPr>
        <w:t>CH</w:t>
      </w:r>
      <w:r w:rsidRPr="00CE44ED">
        <w:rPr>
          <w:rFonts w:ascii="Arial" w:hAnsi="Arial"/>
          <w:sz w:val="22"/>
          <w:szCs w:val="22"/>
          <w:vertAlign w:val="subscript"/>
        </w:rPr>
        <w:t>2</w:t>
      </w:r>
      <w:r w:rsidRPr="00CE44ED">
        <w:rPr>
          <w:rFonts w:ascii="Arial" w:hAnsi="Arial"/>
          <w:sz w:val="22"/>
          <w:szCs w:val="22"/>
        </w:rPr>
        <w:t>CH</w:t>
      </w:r>
      <w:r w:rsidRPr="00CE44ED">
        <w:rPr>
          <w:rFonts w:ascii="Arial" w:hAnsi="Arial"/>
          <w:sz w:val="22"/>
          <w:szCs w:val="22"/>
          <w:vertAlign w:val="subscript"/>
        </w:rPr>
        <w:t>2</w:t>
      </w:r>
      <w:r w:rsidRPr="00CE44ED">
        <w:rPr>
          <w:rFonts w:ascii="Arial" w:hAnsi="Arial"/>
          <w:sz w:val="22"/>
          <w:szCs w:val="22"/>
        </w:rPr>
        <w:t>CH</w:t>
      </w:r>
      <w:r w:rsidRPr="00CE44ED">
        <w:rPr>
          <w:rFonts w:ascii="Arial" w:hAnsi="Arial"/>
          <w:sz w:val="22"/>
          <w:szCs w:val="22"/>
          <w:vertAlign w:val="subscript"/>
        </w:rPr>
        <w:t>2</w:t>
      </w:r>
      <w:r w:rsidRPr="00CE44ED">
        <w:rPr>
          <w:rFonts w:ascii="Arial" w:hAnsi="Arial"/>
          <w:sz w:val="22"/>
          <w:szCs w:val="22"/>
        </w:rPr>
        <w:t>NH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  <w:vertAlign w:val="superscript"/>
        </w:rPr>
        <w:t xml:space="preserve">+ </w:t>
      </w:r>
      <w:r w:rsidRPr="00CE44ED">
        <w:rPr>
          <w:rFonts w:ascii="Arial" w:hAnsi="Arial" w:eastAsia="LucidaSansUnicode"/>
          <w:sz w:val="22"/>
          <w:szCs w:val="22"/>
        </w:rPr>
        <w:t xml:space="preserve">+  </w:t>
      </w:r>
      <w:r w:rsidRPr="00CE44ED">
        <w:rPr>
          <w:rFonts w:ascii="Arial" w:hAnsi="Arial"/>
          <w:sz w:val="22"/>
          <w:szCs w:val="22"/>
        </w:rPr>
        <w:t>CH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</w:rPr>
        <w:t>COO</w:t>
      </w:r>
      <w:r w:rsidRPr="00CE44ED">
        <w:rPr>
          <w:rFonts w:ascii="Arial" w:hAnsi="Arial"/>
          <w:sz w:val="22"/>
          <w:szCs w:val="22"/>
          <w:vertAlign w:val="superscript"/>
        </w:rPr>
        <w:t>-</w:t>
      </w:r>
    </w:p>
    <w:p w:rsidRPr="00CE44ED" w:rsidR="00CE44ED" w:rsidP="003171A9" w:rsidRDefault="00CE44ED" w14:paraId="316BBC51" w14:textId="77777777">
      <w:pPr>
        <w:pStyle w:val="ListParagraph"/>
        <w:numPr>
          <w:ilvl w:val="1"/>
          <w:numId w:val="11"/>
        </w:numPr>
        <w:spacing w:after="200" w:line="276" w:lineRule="auto"/>
        <w:ind w:left="1134" w:hanging="425"/>
        <w:rPr>
          <w:rFonts w:ascii="Arial" w:hAnsi="Arial"/>
          <w:sz w:val="22"/>
          <w:szCs w:val="22"/>
        </w:rPr>
      </w:pPr>
      <w:r w:rsidRPr="00CE44ED">
        <w:rPr>
          <w:rFonts w:ascii="Arial" w:hAnsi="Arial"/>
          <w:sz w:val="22"/>
          <w:szCs w:val="22"/>
        </w:rPr>
        <w:t>HSO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  <w:vertAlign w:val="superscript"/>
        </w:rPr>
        <w:t>-</w:t>
      </w:r>
      <w:r w:rsidRPr="00CE44ED">
        <w:rPr>
          <w:rFonts w:ascii="Arial" w:hAnsi="Arial"/>
          <w:sz w:val="22"/>
          <w:szCs w:val="22"/>
        </w:rPr>
        <w:t xml:space="preserve"> + NH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</w:rPr>
        <w:t xml:space="preserve"> </w:t>
      </w:r>
      <w:r w:rsidRPr="00CE44ED">
        <w:rPr>
          <w:rFonts w:ascii="Cambria Math" w:hAnsi="Cambria Math" w:eastAsia="LucidaSansUnicode" w:cs="Cambria Math"/>
          <w:sz w:val="22"/>
          <w:szCs w:val="22"/>
        </w:rPr>
        <w:t>⇌</w:t>
      </w:r>
      <w:r w:rsidRPr="00CE44ED">
        <w:rPr>
          <w:rFonts w:ascii="Arial" w:hAnsi="Arial" w:eastAsia="LucidaSansUnicode"/>
          <w:sz w:val="22"/>
          <w:szCs w:val="22"/>
        </w:rPr>
        <w:t xml:space="preserve"> </w:t>
      </w:r>
      <w:r w:rsidRPr="00CE44ED">
        <w:rPr>
          <w:rFonts w:ascii="Arial" w:hAnsi="Arial" w:eastAsia="LucidaSansUnicode"/>
          <w:sz w:val="22"/>
          <w:szCs w:val="22"/>
          <w:u w:val="single"/>
        </w:rPr>
        <w:t>SO</w:t>
      </w:r>
      <w:r w:rsidRPr="00CE44ED">
        <w:rPr>
          <w:rFonts w:ascii="Arial" w:hAnsi="Arial" w:eastAsia="LucidaSansUnicode"/>
          <w:sz w:val="22"/>
          <w:szCs w:val="22"/>
          <w:u w:val="single"/>
          <w:vertAlign w:val="subscript"/>
        </w:rPr>
        <w:t>3</w:t>
      </w:r>
      <w:r w:rsidRPr="00CE44ED">
        <w:rPr>
          <w:rFonts w:ascii="Arial" w:hAnsi="Arial" w:eastAsia="LucidaSansUnicode"/>
          <w:sz w:val="22"/>
          <w:szCs w:val="22"/>
          <w:vertAlign w:val="superscript"/>
        </w:rPr>
        <w:t xml:space="preserve">2- </w:t>
      </w:r>
      <w:r w:rsidRPr="00CE44ED">
        <w:rPr>
          <w:rFonts w:ascii="Arial" w:hAnsi="Arial" w:eastAsia="LucidaSansUnicode"/>
          <w:sz w:val="22"/>
          <w:szCs w:val="22"/>
        </w:rPr>
        <w:t>+ NH</w:t>
      </w:r>
      <w:r w:rsidRPr="00CE44ED">
        <w:rPr>
          <w:rFonts w:ascii="Arial" w:hAnsi="Arial" w:eastAsia="LucidaSansUnicode"/>
          <w:sz w:val="22"/>
          <w:szCs w:val="22"/>
          <w:vertAlign w:val="subscript"/>
        </w:rPr>
        <w:t>4</w:t>
      </w:r>
      <w:r w:rsidRPr="00CE44ED">
        <w:rPr>
          <w:rFonts w:ascii="Arial" w:hAnsi="Arial" w:eastAsia="LucidaSansUnicode"/>
          <w:sz w:val="22"/>
          <w:szCs w:val="22"/>
          <w:vertAlign w:val="superscript"/>
        </w:rPr>
        <w:t>+</w:t>
      </w:r>
      <w:r w:rsidRPr="00CE44ED">
        <w:rPr>
          <w:rFonts w:ascii="Arial" w:hAnsi="Arial" w:eastAsia="LucidaSansUnicode"/>
          <w:sz w:val="22"/>
          <w:szCs w:val="22"/>
        </w:rPr>
        <w:t xml:space="preserve"> </w:t>
      </w:r>
    </w:p>
    <w:p w:rsidRPr="00CE44ED" w:rsidR="00CE44ED" w:rsidP="003171A9" w:rsidRDefault="00CE44ED" w14:paraId="0D242EBE" w14:textId="77777777">
      <w:pPr>
        <w:pStyle w:val="ListParagraph"/>
        <w:numPr>
          <w:ilvl w:val="1"/>
          <w:numId w:val="11"/>
        </w:numPr>
        <w:spacing w:after="200" w:line="276" w:lineRule="auto"/>
        <w:ind w:left="1134" w:hanging="425"/>
        <w:rPr>
          <w:rFonts w:ascii="Arial" w:hAnsi="Arial"/>
          <w:sz w:val="22"/>
          <w:szCs w:val="22"/>
        </w:rPr>
      </w:pPr>
      <w:r w:rsidRPr="00CE44ED">
        <w:rPr>
          <w:rFonts w:ascii="Arial" w:hAnsi="Arial"/>
          <w:sz w:val="22"/>
          <w:szCs w:val="22"/>
        </w:rPr>
        <w:t>NH</w:t>
      </w:r>
      <w:r w:rsidRPr="00CE44ED">
        <w:rPr>
          <w:rFonts w:ascii="Arial" w:hAnsi="Arial"/>
          <w:sz w:val="22"/>
          <w:szCs w:val="22"/>
          <w:vertAlign w:val="subscript"/>
        </w:rPr>
        <w:t>4</w:t>
      </w:r>
      <w:r w:rsidRPr="00CE44ED">
        <w:rPr>
          <w:rFonts w:ascii="Arial" w:hAnsi="Arial"/>
          <w:sz w:val="22"/>
          <w:szCs w:val="22"/>
          <w:vertAlign w:val="superscript"/>
        </w:rPr>
        <w:t>+</w:t>
      </w:r>
      <w:r w:rsidRPr="00CE44ED">
        <w:rPr>
          <w:rFonts w:ascii="Arial" w:hAnsi="Arial"/>
          <w:sz w:val="22"/>
          <w:szCs w:val="22"/>
        </w:rPr>
        <w:t xml:space="preserve"> + CH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</w:rPr>
        <w:t>COO</w:t>
      </w:r>
      <w:r w:rsidRPr="00CE44ED">
        <w:rPr>
          <w:rFonts w:ascii="Arial" w:hAnsi="Arial"/>
          <w:sz w:val="22"/>
          <w:szCs w:val="22"/>
          <w:vertAlign w:val="superscript"/>
        </w:rPr>
        <w:t>-</w:t>
      </w:r>
      <w:r w:rsidRPr="00CE44ED">
        <w:rPr>
          <w:rFonts w:ascii="Arial" w:hAnsi="Arial"/>
          <w:sz w:val="22"/>
          <w:szCs w:val="22"/>
        </w:rPr>
        <w:t xml:space="preserve"> </w:t>
      </w:r>
      <w:r w:rsidRPr="00CE44ED">
        <w:rPr>
          <w:rFonts w:ascii="Cambria Math" w:hAnsi="Cambria Math" w:eastAsia="LucidaSansUnicode" w:cs="Cambria Math"/>
          <w:sz w:val="22"/>
          <w:szCs w:val="22"/>
        </w:rPr>
        <w:t>⇌</w:t>
      </w:r>
      <w:r w:rsidRPr="00CE44ED">
        <w:rPr>
          <w:rFonts w:ascii="Arial" w:hAnsi="Arial" w:eastAsia="LucidaSansUnicode"/>
          <w:sz w:val="22"/>
          <w:szCs w:val="22"/>
        </w:rPr>
        <w:t xml:space="preserve"> </w:t>
      </w:r>
      <w:r w:rsidRPr="00CE44ED">
        <w:rPr>
          <w:rFonts w:ascii="Arial" w:hAnsi="Arial" w:eastAsia="LucidaSansUnicode"/>
          <w:sz w:val="22"/>
          <w:szCs w:val="22"/>
          <w:u w:val="single"/>
        </w:rPr>
        <w:t>NH</w:t>
      </w:r>
      <w:r w:rsidRPr="00CE44ED">
        <w:rPr>
          <w:rFonts w:ascii="Arial" w:hAnsi="Arial" w:eastAsia="LucidaSansUnicode"/>
          <w:sz w:val="22"/>
          <w:szCs w:val="22"/>
          <w:u w:val="single"/>
          <w:vertAlign w:val="subscript"/>
        </w:rPr>
        <w:t>3</w:t>
      </w:r>
      <w:r w:rsidRPr="00CE44ED">
        <w:rPr>
          <w:rFonts w:ascii="Arial" w:hAnsi="Arial" w:eastAsia="LucidaSansUnicode"/>
          <w:sz w:val="22"/>
          <w:szCs w:val="22"/>
        </w:rPr>
        <w:t xml:space="preserve"> + CH</w:t>
      </w:r>
      <w:r w:rsidRPr="00CE44ED">
        <w:rPr>
          <w:rFonts w:ascii="Arial" w:hAnsi="Arial" w:eastAsia="LucidaSansUnicode"/>
          <w:sz w:val="22"/>
          <w:szCs w:val="22"/>
          <w:vertAlign w:val="subscript"/>
        </w:rPr>
        <w:t>3</w:t>
      </w:r>
      <w:r w:rsidRPr="00CE44ED">
        <w:rPr>
          <w:rFonts w:ascii="Arial" w:hAnsi="Arial" w:eastAsia="LucidaSansUnicode"/>
          <w:sz w:val="22"/>
          <w:szCs w:val="22"/>
        </w:rPr>
        <w:t xml:space="preserve">COOH </w:t>
      </w:r>
    </w:p>
    <w:p w:rsidRPr="00CE44ED" w:rsidR="00CE44ED" w:rsidP="003171A9" w:rsidRDefault="00CE44ED" w14:paraId="4021F528" w14:textId="77777777">
      <w:pPr>
        <w:pStyle w:val="ListParagraph"/>
        <w:numPr>
          <w:ilvl w:val="1"/>
          <w:numId w:val="11"/>
        </w:numPr>
        <w:spacing w:after="200" w:line="276" w:lineRule="auto"/>
        <w:ind w:left="1134" w:hanging="425"/>
        <w:rPr>
          <w:rFonts w:ascii="Arial" w:hAnsi="Arial"/>
          <w:sz w:val="22"/>
          <w:szCs w:val="22"/>
        </w:rPr>
      </w:pPr>
      <w:r w:rsidRPr="00CE44ED">
        <w:rPr>
          <w:rFonts w:ascii="Arial" w:hAnsi="Arial"/>
          <w:sz w:val="22"/>
          <w:szCs w:val="22"/>
          <w:u w:val="single"/>
        </w:rPr>
        <w:t>[Fe(H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2</w:t>
      </w:r>
      <w:r w:rsidRPr="00CE44ED">
        <w:rPr>
          <w:rFonts w:ascii="Arial" w:hAnsi="Arial"/>
          <w:sz w:val="22"/>
          <w:szCs w:val="22"/>
          <w:u w:val="single"/>
        </w:rPr>
        <w:t>O)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6</w:t>
      </w:r>
      <w:r w:rsidRPr="00CE44ED">
        <w:rPr>
          <w:rFonts w:ascii="Arial" w:hAnsi="Arial"/>
          <w:sz w:val="22"/>
          <w:szCs w:val="22"/>
          <w:u w:val="single"/>
        </w:rPr>
        <w:t>]</w:t>
      </w:r>
      <w:r w:rsidRPr="00CE44ED">
        <w:rPr>
          <w:rFonts w:ascii="Arial" w:hAnsi="Arial"/>
          <w:sz w:val="22"/>
          <w:szCs w:val="22"/>
          <w:vertAlign w:val="superscript"/>
        </w:rPr>
        <w:t>3+</w:t>
      </w:r>
      <w:r w:rsidRPr="00CE44ED">
        <w:rPr>
          <w:rFonts w:ascii="Arial" w:hAnsi="Arial"/>
          <w:sz w:val="22"/>
          <w:szCs w:val="22"/>
        </w:rPr>
        <w:t xml:space="preserve"> + H</w:t>
      </w:r>
      <w:r w:rsidRPr="00CE44ED">
        <w:rPr>
          <w:rFonts w:ascii="Arial" w:hAnsi="Arial"/>
          <w:sz w:val="22"/>
          <w:szCs w:val="22"/>
          <w:vertAlign w:val="subscript"/>
        </w:rPr>
        <w:t>2</w:t>
      </w:r>
      <w:r w:rsidRPr="00CE44ED">
        <w:rPr>
          <w:rFonts w:ascii="Arial" w:hAnsi="Arial"/>
          <w:sz w:val="22"/>
          <w:szCs w:val="22"/>
        </w:rPr>
        <w:t xml:space="preserve">O </w:t>
      </w:r>
      <w:r w:rsidRPr="00CE44ED">
        <w:rPr>
          <w:rFonts w:ascii="Cambria Math" w:hAnsi="Cambria Math" w:eastAsia="LucidaSansUnicode" w:cs="Cambria Math"/>
          <w:sz w:val="22"/>
          <w:szCs w:val="22"/>
        </w:rPr>
        <w:t>⇌</w:t>
      </w:r>
      <w:r w:rsidRPr="00CE44ED">
        <w:rPr>
          <w:rFonts w:ascii="Arial" w:hAnsi="Arial" w:eastAsia="LucidaSansUnicode"/>
          <w:sz w:val="22"/>
          <w:szCs w:val="22"/>
        </w:rPr>
        <w:t xml:space="preserve"> [Fe(OH)(H</w:t>
      </w:r>
      <w:r w:rsidRPr="00CE44ED">
        <w:rPr>
          <w:rFonts w:ascii="Arial" w:hAnsi="Arial" w:eastAsia="LucidaSansUnicode"/>
          <w:sz w:val="22"/>
          <w:szCs w:val="22"/>
          <w:vertAlign w:val="subscript"/>
        </w:rPr>
        <w:t>2</w:t>
      </w:r>
      <w:r w:rsidRPr="00CE44ED">
        <w:rPr>
          <w:rFonts w:ascii="Arial" w:hAnsi="Arial" w:eastAsia="LucidaSansUnicode"/>
          <w:sz w:val="22"/>
          <w:szCs w:val="22"/>
        </w:rPr>
        <w:t>O)</w:t>
      </w:r>
      <w:r w:rsidRPr="00CE44ED">
        <w:rPr>
          <w:rFonts w:ascii="Arial" w:hAnsi="Arial" w:eastAsia="LucidaSansUnicode"/>
          <w:sz w:val="22"/>
          <w:szCs w:val="22"/>
          <w:vertAlign w:val="subscript"/>
        </w:rPr>
        <w:t>5</w:t>
      </w:r>
      <w:r w:rsidRPr="00CE44ED">
        <w:rPr>
          <w:rFonts w:ascii="Arial" w:hAnsi="Arial" w:eastAsia="LucidaSansUnicode"/>
          <w:sz w:val="22"/>
          <w:szCs w:val="22"/>
        </w:rPr>
        <w:t>]</w:t>
      </w:r>
      <w:r w:rsidRPr="00CE44ED">
        <w:rPr>
          <w:rFonts w:ascii="Arial" w:hAnsi="Arial" w:eastAsia="LucidaSansUnicode"/>
          <w:sz w:val="22"/>
          <w:szCs w:val="22"/>
          <w:vertAlign w:val="superscript"/>
        </w:rPr>
        <w:t>2+</w:t>
      </w:r>
      <w:r w:rsidRPr="00CE44ED">
        <w:rPr>
          <w:rFonts w:ascii="Arial" w:hAnsi="Arial" w:eastAsia="LucidaSansUnicode"/>
          <w:sz w:val="22"/>
          <w:szCs w:val="22"/>
        </w:rPr>
        <w:t xml:space="preserve"> + H</w:t>
      </w:r>
      <w:r w:rsidRPr="00CE44ED">
        <w:rPr>
          <w:rFonts w:ascii="Arial" w:hAnsi="Arial" w:eastAsia="LucidaSansUnicode"/>
          <w:sz w:val="22"/>
          <w:szCs w:val="22"/>
          <w:vertAlign w:val="subscript"/>
        </w:rPr>
        <w:t>3</w:t>
      </w:r>
      <w:r w:rsidRPr="00CE44ED">
        <w:rPr>
          <w:rFonts w:ascii="Arial" w:hAnsi="Arial" w:eastAsia="LucidaSansUnicode"/>
          <w:sz w:val="22"/>
          <w:szCs w:val="22"/>
        </w:rPr>
        <w:t>O</w:t>
      </w:r>
      <w:r w:rsidRPr="00CE44ED">
        <w:rPr>
          <w:rFonts w:ascii="Arial" w:hAnsi="Arial" w:eastAsia="LucidaSansUnicode"/>
          <w:sz w:val="22"/>
          <w:szCs w:val="22"/>
          <w:vertAlign w:val="superscript"/>
        </w:rPr>
        <w:t>+</w:t>
      </w:r>
    </w:p>
    <w:p w:rsidRPr="00A96C24" w:rsidR="00CE44ED" w:rsidP="00EA4395" w:rsidRDefault="00CE44ED" w14:paraId="44684605" w14:textId="77777777">
      <w:pPr>
        <w:rPr>
          <w:rFonts w:ascii="Arial" w:hAnsi="Arial"/>
          <w:sz w:val="16"/>
          <w:szCs w:val="16"/>
        </w:rPr>
      </w:pPr>
    </w:p>
    <w:p w:rsidR="00A95915" w:rsidP="00EA4395" w:rsidRDefault="00A95915" w14:paraId="5A316A9C" w14:textId="34D3BBC3">
      <w:pPr>
        <w:rPr>
          <w:rFonts w:ascii="Arial" w:hAnsi="Arial"/>
          <w:sz w:val="22"/>
          <w:szCs w:val="22"/>
        </w:rPr>
      </w:pPr>
    </w:p>
    <w:p w:rsidR="00A95915" w:rsidP="006C1F0B" w:rsidRDefault="006C1F0B" w14:paraId="2C942022" w14:textId="6919D8AF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Which of the following classifications is correct? </w:t>
      </w:r>
    </w:p>
    <w:p w:rsidR="00A95915" w:rsidP="006C1F0B" w:rsidRDefault="00A95915" w14:paraId="1F9AB1EE" w14:textId="0CA8BC2C">
      <w:pPr>
        <w:pStyle w:val="ListParagraph"/>
        <w:spacing w:after="200" w:line="276" w:lineRule="auto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35"/>
        <w:gridCol w:w="2055"/>
        <w:gridCol w:w="2055"/>
        <w:gridCol w:w="2055"/>
        <w:gridCol w:w="2056"/>
      </w:tblGrid>
      <w:tr w:rsidR="006C1F0B" w:rsidTr="006C1F0B" w14:paraId="62FCFCCF" w14:textId="77777777">
        <w:tc>
          <w:tcPr>
            <w:tcW w:w="835" w:type="dxa"/>
          </w:tcPr>
          <w:p w:rsidR="006C1F0B" w:rsidP="006C1F0B" w:rsidRDefault="006C1F0B" w14:paraId="0D98C8D0" w14:textId="77777777">
            <w:pPr>
              <w:pStyle w:val="ListParagraph"/>
              <w:spacing w:after="200" w:line="276" w:lineRule="auto"/>
              <w:ind w:left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55" w:type="dxa"/>
          </w:tcPr>
          <w:p w:rsidRPr="006C1F0B" w:rsidR="006C1F0B" w:rsidP="006C1F0B" w:rsidRDefault="006C1F0B" w14:paraId="395C79A0" w14:textId="2A8DD6DD">
            <w:pPr>
              <w:pStyle w:val="ListParagraph"/>
              <w:spacing w:after="200" w:line="276" w:lineRule="auto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KCl</w:t>
            </w:r>
            <w:proofErr w:type="spellEnd"/>
          </w:p>
        </w:tc>
        <w:tc>
          <w:tcPr>
            <w:tcW w:w="2055" w:type="dxa"/>
          </w:tcPr>
          <w:p w:rsidRPr="006C1F0B" w:rsidR="006C1F0B" w:rsidP="006C1F0B" w:rsidRDefault="006C1F0B" w14:paraId="2BB2D375" w14:textId="44A55601">
            <w:pPr>
              <w:pStyle w:val="ListParagraph"/>
              <w:spacing w:after="200" w:line="276" w:lineRule="auto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  <w:u w:val="single"/>
              </w:rPr>
            </w:pP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CH</w:t>
            </w: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  <w:vertAlign w:val="subscript"/>
              </w:rPr>
              <w:t>3</w:t>
            </w: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COOK</w:t>
            </w:r>
          </w:p>
        </w:tc>
        <w:tc>
          <w:tcPr>
            <w:tcW w:w="2055" w:type="dxa"/>
          </w:tcPr>
          <w:p w:rsidRPr="006C1F0B" w:rsidR="006C1F0B" w:rsidP="006C1F0B" w:rsidRDefault="006C1F0B" w14:paraId="0666EB4D" w14:textId="15468D92">
            <w:pPr>
              <w:pStyle w:val="ListParagraph"/>
              <w:spacing w:after="200" w:line="276" w:lineRule="auto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  <w:u w:val="single"/>
              </w:rPr>
            </w:pP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NH</w:t>
            </w: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  <w:vertAlign w:val="subscript"/>
              </w:rPr>
              <w:t>4</w:t>
            </w: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Cl</w:t>
            </w:r>
          </w:p>
        </w:tc>
        <w:tc>
          <w:tcPr>
            <w:tcW w:w="2056" w:type="dxa"/>
          </w:tcPr>
          <w:p w:rsidRPr="006C1F0B" w:rsidR="006C1F0B" w:rsidP="006C1F0B" w:rsidRDefault="006C1F0B" w14:paraId="355D9A80" w14:textId="5F056151">
            <w:pPr>
              <w:pStyle w:val="ListParagraph"/>
              <w:spacing w:after="200" w:line="276" w:lineRule="auto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  <w:u w:val="single"/>
              </w:rPr>
            </w:pP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KHSO</w:t>
            </w: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  <w:vertAlign w:val="subscript"/>
              </w:rPr>
              <w:t>4</w:t>
            </w:r>
          </w:p>
        </w:tc>
      </w:tr>
      <w:tr w:rsidR="006C1F0B" w:rsidTr="006C1F0B" w14:paraId="22CDEFD7" w14:textId="77777777">
        <w:trPr>
          <w:trHeight w:val="385"/>
        </w:trPr>
        <w:tc>
          <w:tcPr>
            <w:tcW w:w="835" w:type="dxa"/>
          </w:tcPr>
          <w:p w:rsidR="006C1F0B" w:rsidP="006C1F0B" w:rsidRDefault="006C1F0B" w14:paraId="1E7B8903" w14:textId="1202098D">
            <w:pPr>
              <w:pStyle w:val="ListParagraph"/>
              <w:spacing w:after="200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a) </w:t>
            </w:r>
          </w:p>
        </w:tc>
        <w:tc>
          <w:tcPr>
            <w:tcW w:w="2055" w:type="dxa"/>
          </w:tcPr>
          <w:p w:rsidR="006C1F0B" w:rsidP="006C1F0B" w:rsidRDefault="006C1F0B" w14:paraId="0443FC94" w14:textId="6ADD911F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Neutral</w:t>
            </w:r>
          </w:p>
        </w:tc>
        <w:tc>
          <w:tcPr>
            <w:tcW w:w="2055" w:type="dxa"/>
          </w:tcPr>
          <w:p w:rsidR="006C1F0B" w:rsidP="006C1F0B" w:rsidRDefault="006C1F0B" w14:paraId="3F3D6DFE" w14:textId="1AFD7798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Basic</w:t>
            </w:r>
          </w:p>
        </w:tc>
        <w:tc>
          <w:tcPr>
            <w:tcW w:w="2055" w:type="dxa"/>
          </w:tcPr>
          <w:p w:rsidR="006C1F0B" w:rsidP="006C1F0B" w:rsidRDefault="006C1F0B" w14:paraId="32B173E7" w14:textId="248834E1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Acidic</w:t>
            </w:r>
          </w:p>
        </w:tc>
        <w:tc>
          <w:tcPr>
            <w:tcW w:w="2056" w:type="dxa"/>
          </w:tcPr>
          <w:p w:rsidR="006C1F0B" w:rsidP="006C1F0B" w:rsidRDefault="006C1F0B" w14:paraId="5CB83B75" w14:textId="0D49DC7F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Acidic</w:t>
            </w:r>
          </w:p>
        </w:tc>
      </w:tr>
      <w:tr w:rsidR="006C1F0B" w:rsidTr="006C1F0B" w14:paraId="5CB978C7" w14:textId="77777777">
        <w:tc>
          <w:tcPr>
            <w:tcW w:w="835" w:type="dxa"/>
          </w:tcPr>
          <w:p w:rsidR="006C1F0B" w:rsidP="006C1F0B" w:rsidRDefault="006C1F0B" w14:paraId="5176DA01" w14:textId="00520EC3">
            <w:pPr>
              <w:pStyle w:val="ListParagraph"/>
              <w:spacing w:after="200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b) </w:t>
            </w:r>
          </w:p>
        </w:tc>
        <w:tc>
          <w:tcPr>
            <w:tcW w:w="2055" w:type="dxa"/>
          </w:tcPr>
          <w:p w:rsidR="006C1F0B" w:rsidP="006C1F0B" w:rsidRDefault="006C1F0B" w14:paraId="57963C77" w14:textId="4916AF9A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Neutral</w:t>
            </w:r>
          </w:p>
        </w:tc>
        <w:tc>
          <w:tcPr>
            <w:tcW w:w="2055" w:type="dxa"/>
          </w:tcPr>
          <w:p w:rsidR="006C1F0B" w:rsidP="006C1F0B" w:rsidRDefault="006C1F0B" w14:paraId="399A94D8" w14:textId="176C78DA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Basic</w:t>
            </w:r>
          </w:p>
        </w:tc>
        <w:tc>
          <w:tcPr>
            <w:tcW w:w="2055" w:type="dxa"/>
          </w:tcPr>
          <w:p w:rsidR="006C1F0B" w:rsidP="006C1F0B" w:rsidRDefault="006C1F0B" w14:paraId="7A4D06B8" w14:textId="5CAA541A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Acidic </w:t>
            </w:r>
          </w:p>
        </w:tc>
        <w:tc>
          <w:tcPr>
            <w:tcW w:w="2056" w:type="dxa"/>
          </w:tcPr>
          <w:p w:rsidR="006C1F0B" w:rsidP="006C1F0B" w:rsidRDefault="00812B4F" w14:paraId="7807C264" w14:textId="77DE10A7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Basic</w:t>
            </w:r>
          </w:p>
        </w:tc>
      </w:tr>
      <w:tr w:rsidR="006C1F0B" w:rsidTr="006C1F0B" w14:paraId="13C0A2D0" w14:textId="77777777">
        <w:tc>
          <w:tcPr>
            <w:tcW w:w="835" w:type="dxa"/>
          </w:tcPr>
          <w:p w:rsidR="006C1F0B" w:rsidP="006C1F0B" w:rsidRDefault="006C1F0B" w14:paraId="525B4D46" w14:textId="07E22BEC">
            <w:pPr>
              <w:pStyle w:val="ListParagraph"/>
              <w:spacing w:after="200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c) </w:t>
            </w:r>
          </w:p>
        </w:tc>
        <w:tc>
          <w:tcPr>
            <w:tcW w:w="2055" w:type="dxa"/>
          </w:tcPr>
          <w:p w:rsidR="006C1F0B" w:rsidP="006C1F0B" w:rsidRDefault="006C1F0B" w14:paraId="13B04E40" w14:textId="657EE56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Acidic</w:t>
            </w:r>
          </w:p>
        </w:tc>
        <w:tc>
          <w:tcPr>
            <w:tcW w:w="2055" w:type="dxa"/>
          </w:tcPr>
          <w:p w:rsidR="006C1F0B" w:rsidP="006C1F0B" w:rsidRDefault="006C1F0B" w14:paraId="6DB69C3A" w14:textId="3AEB216C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Acidic</w:t>
            </w:r>
          </w:p>
        </w:tc>
        <w:tc>
          <w:tcPr>
            <w:tcW w:w="2055" w:type="dxa"/>
          </w:tcPr>
          <w:p w:rsidR="006C1F0B" w:rsidP="006C1F0B" w:rsidRDefault="006C1F0B" w14:paraId="11945901" w14:textId="15E8A803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Basic</w:t>
            </w:r>
          </w:p>
        </w:tc>
        <w:tc>
          <w:tcPr>
            <w:tcW w:w="2056" w:type="dxa"/>
          </w:tcPr>
          <w:p w:rsidR="006C1F0B" w:rsidP="006C1F0B" w:rsidRDefault="006C1F0B" w14:paraId="03273FA1" w14:textId="6F8A0363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Basic</w:t>
            </w:r>
          </w:p>
        </w:tc>
      </w:tr>
      <w:tr w:rsidR="006C1F0B" w:rsidTr="006C1F0B" w14:paraId="2EB4F31A" w14:textId="77777777">
        <w:tc>
          <w:tcPr>
            <w:tcW w:w="835" w:type="dxa"/>
          </w:tcPr>
          <w:p w:rsidR="006C1F0B" w:rsidP="006C1F0B" w:rsidRDefault="006C1F0B" w14:paraId="6032B631" w14:textId="58EB1B6C">
            <w:pPr>
              <w:pStyle w:val="ListParagraph"/>
              <w:spacing w:after="200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d) </w:t>
            </w:r>
          </w:p>
        </w:tc>
        <w:tc>
          <w:tcPr>
            <w:tcW w:w="2055" w:type="dxa"/>
          </w:tcPr>
          <w:p w:rsidR="006C1F0B" w:rsidP="006C1F0B" w:rsidRDefault="006C1F0B" w14:paraId="1484623A" w14:textId="2479C5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Neutral</w:t>
            </w:r>
          </w:p>
        </w:tc>
        <w:tc>
          <w:tcPr>
            <w:tcW w:w="2055" w:type="dxa"/>
          </w:tcPr>
          <w:p w:rsidR="006C1F0B" w:rsidP="006C1F0B" w:rsidRDefault="006C1F0B" w14:paraId="35B8F82E" w14:textId="762153ED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Acidic</w:t>
            </w:r>
          </w:p>
        </w:tc>
        <w:tc>
          <w:tcPr>
            <w:tcW w:w="2055" w:type="dxa"/>
          </w:tcPr>
          <w:p w:rsidR="006C1F0B" w:rsidP="006C1F0B" w:rsidRDefault="006C1F0B" w14:paraId="1415BD87" w14:textId="5425E822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Basic</w:t>
            </w:r>
          </w:p>
        </w:tc>
        <w:tc>
          <w:tcPr>
            <w:tcW w:w="2056" w:type="dxa"/>
          </w:tcPr>
          <w:p w:rsidR="006C1F0B" w:rsidP="006C1F0B" w:rsidRDefault="006C1F0B" w14:paraId="21149C17" w14:textId="41393604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Acidic </w:t>
            </w:r>
          </w:p>
        </w:tc>
      </w:tr>
    </w:tbl>
    <w:p w:rsidR="00A95915" w:rsidP="00EA4395" w:rsidRDefault="00A95915" w14:paraId="1D778326" w14:textId="0CEF1CCE">
      <w:pPr>
        <w:rPr>
          <w:rFonts w:ascii="Arial" w:hAnsi="Arial"/>
          <w:sz w:val="22"/>
          <w:szCs w:val="22"/>
        </w:rPr>
      </w:pPr>
    </w:p>
    <w:p w:rsidR="00A123A2" w:rsidP="00A123A2" w:rsidRDefault="00A123A2" w14:paraId="33CD22F9" w14:textId="57300D0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</w:r>
      <w:r w:rsidRPr="00A123A2">
        <w:rPr>
          <w:rFonts w:ascii="Arial" w:hAnsi="Arial"/>
          <w:sz w:val="22"/>
          <w:szCs w:val="22"/>
        </w:rPr>
        <w:t>Questions</w:t>
      </w:r>
      <w:r w:rsidR="00893E87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11</w:t>
      </w:r>
      <w:r w:rsidRPr="00A123A2">
        <w:rPr>
          <w:rFonts w:ascii="Arial" w:hAnsi="Arial"/>
          <w:sz w:val="22"/>
          <w:szCs w:val="22"/>
        </w:rPr>
        <w:t xml:space="preserve"> and 1</w:t>
      </w:r>
      <w:r w:rsidR="00B34341">
        <w:rPr>
          <w:rFonts w:ascii="Arial" w:hAnsi="Arial"/>
          <w:sz w:val="22"/>
          <w:szCs w:val="22"/>
        </w:rPr>
        <w:t xml:space="preserve">2 </w:t>
      </w:r>
      <w:r w:rsidRPr="00A123A2">
        <w:rPr>
          <w:rFonts w:ascii="Arial" w:hAnsi="Arial"/>
          <w:sz w:val="22"/>
          <w:szCs w:val="22"/>
        </w:rPr>
        <w:t>refer to the table below.</w:t>
      </w:r>
    </w:p>
    <w:p w:rsidRPr="00A123A2" w:rsidR="00A123A2" w:rsidP="00A123A2" w:rsidRDefault="00A123A2" w14:paraId="28B7633D" w14:textId="7777777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84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1559"/>
        <w:gridCol w:w="3260"/>
      </w:tblGrid>
      <w:tr w:rsidRPr="00A123A2" w:rsidR="00A123A2" w:rsidTr="0094138F" w14:paraId="0641860A" w14:textId="77777777">
        <w:tc>
          <w:tcPr>
            <w:tcW w:w="4678" w:type="dxa"/>
          </w:tcPr>
          <w:p w:rsidRPr="00A123A2" w:rsidR="00A123A2" w:rsidP="00AD6A2F" w:rsidRDefault="00A123A2" w14:paraId="5FC36C64" w14:textId="77777777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>Name of indicator</w:t>
            </w:r>
          </w:p>
        </w:tc>
        <w:tc>
          <w:tcPr>
            <w:tcW w:w="1559" w:type="dxa"/>
          </w:tcPr>
          <w:p w:rsidRPr="00A123A2" w:rsidR="00A123A2" w:rsidP="00AD6A2F" w:rsidRDefault="00A123A2" w14:paraId="67223289" w14:textId="77777777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pH range </w:t>
            </w:r>
          </w:p>
        </w:tc>
        <w:tc>
          <w:tcPr>
            <w:tcW w:w="3260" w:type="dxa"/>
          </w:tcPr>
          <w:p w:rsidRPr="00A123A2" w:rsidR="00A123A2" w:rsidP="00AD6A2F" w:rsidRDefault="00A123A2" w14:paraId="72E64066" w14:textId="275342A6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Colour </w:t>
            </w:r>
            <w:r w:rsidR="0094138F">
              <w:rPr>
                <w:rFonts w:ascii="Arial" w:hAnsi="Arial"/>
                <w:sz w:val="22"/>
                <w:szCs w:val="22"/>
              </w:rPr>
              <w:t xml:space="preserve"> </w:t>
            </w:r>
            <w:r w:rsidRPr="00A123A2">
              <w:rPr>
                <w:rFonts w:ascii="Arial" w:hAnsi="Arial"/>
                <w:sz w:val="22"/>
                <w:szCs w:val="22"/>
              </w:rPr>
              <w:t>(low pH – high pH)</w:t>
            </w:r>
          </w:p>
        </w:tc>
      </w:tr>
      <w:tr w:rsidRPr="00A123A2" w:rsidR="00A123A2" w:rsidTr="0094138F" w14:paraId="764ABEB6" w14:textId="77777777">
        <w:tc>
          <w:tcPr>
            <w:tcW w:w="4678" w:type="dxa"/>
          </w:tcPr>
          <w:p w:rsidRPr="00A123A2" w:rsidR="00A123A2" w:rsidP="003171A9" w:rsidRDefault="00A123A2" w14:paraId="1ABFE036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>Methyl red</w:t>
            </w:r>
          </w:p>
        </w:tc>
        <w:tc>
          <w:tcPr>
            <w:tcW w:w="1559" w:type="dxa"/>
          </w:tcPr>
          <w:p w:rsidRPr="00A123A2" w:rsidR="00A123A2" w:rsidP="00AD6A2F" w:rsidRDefault="00A123A2" w14:paraId="4E094265" w14:textId="77777777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4.4 – 6.2 </w:t>
            </w:r>
          </w:p>
        </w:tc>
        <w:tc>
          <w:tcPr>
            <w:tcW w:w="3260" w:type="dxa"/>
          </w:tcPr>
          <w:p w:rsidRPr="00A123A2" w:rsidR="00A123A2" w:rsidP="00AD6A2F" w:rsidRDefault="00A123A2" w14:paraId="5445012B" w14:textId="77777777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>Red- yellow</w:t>
            </w:r>
          </w:p>
        </w:tc>
      </w:tr>
      <w:tr w:rsidRPr="00A123A2" w:rsidR="00A123A2" w:rsidTr="0094138F" w14:paraId="35AF9784" w14:textId="77777777">
        <w:tc>
          <w:tcPr>
            <w:tcW w:w="4678" w:type="dxa"/>
          </w:tcPr>
          <w:p w:rsidRPr="00A123A2" w:rsidR="00A123A2" w:rsidP="003171A9" w:rsidRDefault="00A123A2" w14:paraId="2C834221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Bromothymol blue </w:t>
            </w:r>
          </w:p>
        </w:tc>
        <w:tc>
          <w:tcPr>
            <w:tcW w:w="1559" w:type="dxa"/>
          </w:tcPr>
          <w:p w:rsidRPr="00A123A2" w:rsidR="00A123A2" w:rsidP="00AD6A2F" w:rsidRDefault="00A123A2" w14:paraId="428CC920" w14:textId="77777777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6.0 – 7.6 </w:t>
            </w:r>
          </w:p>
        </w:tc>
        <w:tc>
          <w:tcPr>
            <w:tcW w:w="3260" w:type="dxa"/>
          </w:tcPr>
          <w:p w:rsidRPr="00A123A2" w:rsidR="00A123A2" w:rsidP="00AD6A2F" w:rsidRDefault="00A123A2" w14:paraId="2E0CA200" w14:textId="77777777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Yellow – blue </w:t>
            </w:r>
          </w:p>
        </w:tc>
      </w:tr>
      <w:tr w:rsidRPr="00A123A2" w:rsidR="00A123A2" w:rsidTr="0094138F" w14:paraId="6B03A0BE" w14:textId="77777777">
        <w:tc>
          <w:tcPr>
            <w:tcW w:w="4678" w:type="dxa"/>
          </w:tcPr>
          <w:p w:rsidRPr="00A123A2" w:rsidR="00A123A2" w:rsidP="003171A9" w:rsidRDefault="00A123A2" w14:paraId="2C5481AA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Phenolphthalein </w:t>
            </w:r>
          </w:p>
        </w:tc>
        <w:tc>
          <w:tcPr>
            <w:tcW w:w="1559" w:type="dxa"/>
          </w:tcPr>
          <w:p w:rsidRPr="00A123A2" w:rsidR="00A123A2" w:rsidP="00AD6A2F" w:rsidRDefault="00A123A2" w14:paraId="40FF2103" w14:textId="77777777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8.3 – 10.0 </w:t>
            </w:r>
          </w:p>
        </w:tc>
        <w:tc>
          <w:tcPr>
            <w:tcW w:w="3260" w:type="dxa"/>
          </w:tcPr>
          <w:p w:rsidRPr="00A123A2" w:rsidR="00A123A2" w:rsidP="00AD6A2F" w:rsidRDefault="00A123A2" w14:paraId="16A24A28" w14:textId="77777777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Colourless – pink </w:t>
            </w:r>
          </w:p>
        </w:tc>
      </w:tr>
      <w:tr w:rsidRPr="00A123A2" w:rsidR="00A123A2" w:rsidTr="0094138F" w14:paraId="06DBF710" w14:textId="77777777">
        <w:tc>
          <w:tcPr>
            <w:tcW w:w="4678" w:type="dxa"/>
          </w:tcPr>
          <w:p w:rsidRPr="00A123A2" w:rsidR="00A123A2" w:rsidP="003171A9" w:rsidRDefault="00A123A2" w14:paraId="053A8C6B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Methyl violet </w:t>
            </w:r>
          </w:p>
        </w:tc>
        <w:tc>
          <w:tcPr>
            <w:tcW w:w="1559" w:type="dxa"/>
          </w:tcPr>
          <w:p w:rsidRPr="00A123A2" w:rsidR="00A123A2" w:rsidP="00AD6A2F" w:rsidRDefault="00A123A2" w14:paraId="32298DDC" w14:textId="77777777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0.0 – 2.0 </w:t>
            </w:r>
          </w:p>
        </w:tc>
        <w:tc>
          <w:tcPr>
            <w:tcW w:w="3260" w:type="dxa"/>
          </w:tcPr>
          <w:p w:rsidRPr="00A123A2" w:rsidR="00A123A2" w:rsidP="00AD6A2F" w:rsidRDefault="00A123A2" w14:paraId="7F33F21B" w14:textId="77777777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Yellow – violet </w:t>
            </w:r>
          </w:p>
        </w:tc>
      </w:tr>
    </w:tbl>
    <w:p w:rsidRPr="00A123A2" w:rsidR="00A123A2" w:rsidP="00A123A2" w:rsidRDefault="00A123A2" w14:paraId="3FA1E107" w14:textId="77777777">
      <w:pPr>
        <w:rPr>
          <w:rFonts w:ascii="Arial" w:hAnsi="Arial"/>
          <w:sz w:val="22"/>
          <w:szCs w:val="22"/>
        </w:rPr>
      </w:pPr>
    </w:p>
    <w:p w:rsidRPr="00A123A2" w:rsidR="00A123A2" w:rsidP="003171A9" w:rsidRDefault="00A123A2" w14:paraId="40429692" w14:textId="043C44AE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A chemist uses a 0.1034</w:t>
      </w:r>
      <w:r w:rsidR="005B4DCA">
        <w:rPr>
          <w:rFonts w:ascii="Arial" w:hAnsi="Arial"/>
          <w:sz w:val="22"/>
          <w:szCs w:val="22"/>
        </w:rPr>
        <w:t xml:space="preserve"> </w:t>
      </w:r>
      <w:r w:rsidRPr="00A123A2">
        <w:rPr>
          <w:rFonts w:ascii="Arial" w:hAnsi="Arial"/>
          <w:sz w:val="22"/>
          <w:szCs w:val="22"/>
        </w:rPr>
        <w:t>molL</w:t>
      </w:r>
      <w:r w:rsidRPr="005B4DCA">
        <w:rPr>
          <w:rFonts w:ascii="Arial" w:hAnsi="Arial"/>
          <w:sz w:val="22"/>
          <w:szCs w:val="22"/>
          <w:vertAlign w:val="superscript"/>
        </w:rPr>
        <w:t>-1</w:t>
      </w:r>
      <w:r w:rsidRPr="00A123A2">
        <w:rPr>
          <w:rFonts w:ascii="Arial" w:hAnsi="Arial"/>
          <w:sz w:val="22"/>
          <w:szCs w:val="22"/>
        </w:rPr>
        <w:t xml:space="preserve"> sodium hydroxide solution to standardise a nitric acid solution. Which of the following indicators would be suitable?</w:t>
      </w:r>
    </w:p>
    <w:p w:rsidRPr="00A123A2" w:rsidR="00A123A2" w:rsidP="00A123A2" w:rsidRDefault="00A123A2" w14:paraId="55972E63" w14:textId="77777777">
      <w:pPr>
        <w:pStyle w:val="ListParagraph"/>
        <w:spacing w:after="200" w:line="276" w:lineRule="auto"/>
        <w:ind w:left="360"/>
        <w:rPr>
          <w:rFonts w:ascii="Arial" w:hAnsi="Arial"/>
          <w:sz w:val="22"/>
          <w:szCs w:val="22"/>
        </w:rPr>
      </w:pPr>
    </w:p>
    <w:p w:rsidRPr="00A123A2" w:rsidR="00A123A2" w:rsidP="003171A9" w:rsidRDefault="00A123A2" w14:paraId="23DB7385" w14:textId="78ADFAD1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2 only.</w:t>
      </w:r>
    </w:p>
    <w:p w:rsidRPr="00A123A2" w:rsidR="00A123A2" w:rsidP="003171A9" w:rsidRDefault="00A123A2" w14:paraId="34EB69D8" w14:textId="77777777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2, 3 and 4 only.</w:t>
      </w:r>
    </w:p>
    <w:p w:rsidRPr="00A123A2" w:rsidR="00A123A2" w:rsidP="003171A9" w:rsidRDefault="00A123A2" w14:paraId="4648439B" w14:textId="77777777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1, 2 and 3 only.</w:t>
      </w:r>
    </w:p>
    <w:p w:rsidRPr="005C2AE1" w:rsidR="005841EB" w:rsidP="005C2AE1" w:rsidRDefault="00A123A2" w14:paraId="509DE532" w14:textId="6A42B358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 xml:space="preserve">All of 1, 2, 3 and 4. </w:t>
      </w:r>
      <w:r w:rsidRPr="00A123A2">
        <w:rPr>
          <w:rFonts w:ascii="Arial" w:hAnsi="Arial"/>
          <w:sz w:val="22"/>
          <w:szCs w:val="22"/>
        </w:rPr>
        <w:br/>
      </w:r>
    </w:p>
    <w:p w:rsidRPr="00A123A2" w:rsidR="00A123A2" w:rsidP="003171A9" w:rsidRDefault="00A123A2" w14:paraId="5A224267" w14:textId="2619BFD2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If methyl red is used in a titration between ethanoic acid (added from</w:t>
      </w:r>
      <w:r w:rsidR="005C2AE1">
        <w:rPr>
          <w:rFonts w:ascii="Arial" w:hAnsi="Arial"/>
          <w:sz w:val="22"/>
          <w:szCs w:val="22"/>
        </w:rPr>
        <w:t xml:space="preserve"> </w:t>
      </w:r>
      <w:r w:rsidRPr="00A123A2">
        <w:rPr>
          <w:rFonts w:ascii="Arial" w:hAnsi="Arial"/>
          <w:sz w:val="22"/>
          <w:szCs w:val="22"/>
        </w:rPr>
        <w:t>burette) and a standard solution of sodium hydroxide (in a conical flask with indicator) then:</w:t>
      </w:r>
    </w:p>
    <w:p w:rsidRPr="00A123A2" w:rsidR="00A123A2" w:rsidP="00A123A2" w:rsidRDefault="00A123A2" w14:paraId="6F5A5097" w14:textId="77777777">
      <w:pPr>
        <w:pStyle w:val="ListParagraph"/>
        <w:spacing w:after="200" w:line="276" w:lineRule="auto"/>
        <w:ind w:left="360"/>
        <w:rPr>
          <w:rFonts w:ascii="Arial" w:hAnsi="Arial"/>
          <w:sz w:val="22"/>
          <w:szCs w:val="22"/>
        </w:rPr>
      </w:pPr>
    </w:p>
    <w:p w:rsidRPr="00A123A2" w:rsidR="00A123A2" w:rsidP="003171A9" w:rsidRDefault="00A123A2" w14:paraId="76D2B5A0" w14:textId="77777777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The end point of the titration would occur after the equivalence point.</w:t>
      </w:r>
    </w:p>
    <w:p w:rsidRPr="00A123A2" w:rsidR="00A123A2" w:rsidP="003171A9" w:rsidRDefault="00A123A2" w14:paraId="0C8EB63C" w14:textId="77777777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The end point would occur at the equivalence point of the titration.</w:t>
      </w:r>
    </w:p>
    <w:p w:rsidR="00924DDB" w:rsidP="003171A9" w:rsidRDefault="00A123A2" w14:paraId="64B722B4" w14:textId="77777777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No colour change would occur.</w:t>
      </w:r>
    </w:p>
    <w:p w:rsidR="00A95915" w:rsidP="003171A9" w:rsidRDefault="00A123A2" w14:paraId="4C30AFB3" w14:textId="726BF2DB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924DDB">
        <w:rPr>
          <w:rFonts w:ascii="Arial" w:hAnsi="Arial"/>
          <w:sz w:val="22"/>
          <w:szCs w:val="22"/>
        </w:rPr>
        <w:t>The end point of the titration would occur before the equivalence point has been reached.</w:t>
      </w:r>
    </w:p>
    <w:p w:rsidRPr="00924DDB" w:rsidR="007B466C" w:rsidP="007B466C" w:rsidRDefault="007B466C" w14:paraId="3250AAE7" w14:textId="77777777">
      <w:pPr>
        <w:pStyle w:val="ListParagraph"/>
        <w:spacing w:after="200" w:line="276" w:lineRule="auto"/>
        <w:ind w:left="1070"/>
        <w:rPr>
          <w:rFonts w:ascii="Arial" w:hAnsi="Arial"/>
          <w:sz w:val="22"/>
          <w:szCs w:val="22"/>
        </w:rPr>
      </w:pPr>
    </w:p>
    <w:p w:rsidRPr="007B466C" w:rsidR="00A95915" w:rsidP="00B34341" w:rsidRDefault="00A95915" w14:paraId="562DE80F" w14:textId="0CEE30FD">
      <w:pPr>
        <w:pStyle w:val="ListParagraph"/>
        <w:rPr>
          <w:rFonts w:ascii="Arial" w:hAnsi="Arial"/>
          <w:sz w:val="22"/>
          <w:szCs w:val="22"/>
        </w:rPr>
      </w:pPr>
    </w:p>
    <w:p w:rsidRPr="00B34341" w:rsidR="00EE2DDB" w:rsidP="003171A9" w:rsidRDefault="00EE2DDB" w14:paraId="502F3A93" w14:textId="7AFB6616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B34341">
        <w:rPr>
          <w:rFonts w:ascii="Arial" w:hAnsi="Arial"/>
          <w:sz w:val="22"/>
          <w:szCs w:val="22"/>
        </w:rPr>
        <w:t xml:space="preserve">What would be the </w:t>
      </w:r>
      <w:r w:rsidRPr="00B34341">
        <w:rPr>
          <w:rFonts w:ascii="Arial" w:hAnsi="Arial"/>
          <w:b/>
          <w:sz w:val="22"/>
          <w:szCs w:val="22"/>
        </w:rPr>
        <w:t>most</w:t>
      </w:r>
      <w:r w:rsidRPr="00B34341">
        <w:rPr>
          <w:rFonts w:ascii="Arial" w:hAnsi="Arial"/>
          <w:sz w:val="22"/>
          <w:szCs w:val="22"/>
        </w:rPr>
        <w:t xml:space="preserve"> likely pH of a 0.10 mol L</w:t>
      </w:r>
      <w:r w:rsidRPr="00B34341">
        <w:rPr>
          <w:rFonts w:ascii="Arial" w:hAnsi="Arial"/>
          <w:sz w:val="22"/>
          <w:szCs w:val="22"/>
          <w:vertAlign w:val="superscript"/>
        </w:rPr>
        <w:t>-1</w:t>
      </w:r>
      <w:r w:rsidRPr="00B34341">
        <w:rPr>
          <w:rFonts w:ascii="Arial" w:hAnsi="Arial"/>
          <w:sz w:val="22"/>
          <w:szCs w:val="22"/>
        </w:rPr>
        <w:t xml:space="preserve"> solution of sulfuric acid?</w:t>
      </w:r>
    </w:p>
    <w:p w:rsidRPr="00EE2DDB" w:rsidR="00EE2DDB" w:rsidP="00EA4395" w:rsidRDefault="00EE2DDB" w14:paraId="3EE70407" w14:textId="77777777">
      <w:pPr>
        <w:pStyle w:val="ListParagraph"/>
        <w:ind w:left="426"/>
        <w:rPr>
          <w:rFonts w:ascii="Arial" w:hAnsi="Arial"/>
          <w:sz w:val="22"/>
          <w:szCs w:val="22"/>
        </w:rPr>
      </w:pPr>
    </w:p>
    <w:p w:rsidRPr="00EE2DDB" w:rsidR="00EE2DDB" w:rsidP="003171A9" w:rsidRDefault="00EE2DDB" w14:paraId="3F92463A" w14:textId="77777777">
      <w:pPr>
        <w:pStyle w:val="ListParagraph"/>
        <w:numPr>
          <w:ilvl w:val="0"/>
          <w:numId w:val="1"/>
        </w:numPr>
        <w:ind w:left="1134" w:hanging="425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Less than 0.5</w:t>
      </w:r>
    </w:p>
    <w:p w:rsidRPr="00EE2DDB" w:rsidR="00EE2DDB" w:rsidP="003171A9" w:rsidRDefault="00EE2DDB" w14:paraId="699CF60F" w14:textId="77777777">
      <w:pPr>
        <w:pStyle w:val="ListParagraph"/>
        <w:numPr>
          <w:ilvl w:val="0"/>
          <w:numId w:val="1"/>
        </w:numPr>
        <w:ind w:left="1134" w:hanging="425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Between 0.5 and 1</w:t>
      </w:r>
    </w:p>
    <w:p w:rsidRPr="00EE2DDB" w:rsidR="00EE2DDB" w:rsidP="003171A9" w:rsidRDefault="00EE2DDB" w14:paraId="4598993B" w14:textId="77777777">
      <w:pPr>
        <w:pStyle w:val="ListParagraph"/>
        <w:numPr>
          <w:ilvl w:val="0"/>
          <w:numId w:val="1"/>
        </w:numPr>
        <w:ind w:left="1134" w:hanging="425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Exactly 1</w:t>
      </w:r>
    </w:p>
    <w:p w:rsidRPr="0094138F" w:rsidR="00EE2DDB" w:rsidP="003171A9" w:rsidRDefault="00EE2DDB" w14:paraId="6F614BE5" w14:textId="0A0033DC">
      <w:pPr>
        <w:pStyle w:val="ListParagraph"/>
        <w:numPr>
          <w:ilvl w:val="0"/>
          <w:numId w:val="1"/>
        </w:numPr>
        <w:ind w:left="1134" w:hanging="425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sz w:val="22"/>
          <w:szCs w:val="22"/>
        </w:rPr>
        <w:t>Approximately 1.5</w:t>
      </w:r>
    </w:p>
    <w:p w:rsidRPr="00844D5F" w:rsidR="00844D5F" w:rsidP="00EA4395" w:rsidRDefault="00844D5F" w14:paraId="39DADB1B" w14:textId="77777777">
      <w:pPr>
        <w:spacing w:after="160"/>
        <w:rPr>
          <w:rFonts w:ascii="Arial" w:hAnsi="Arial"/>
          <w:sz w:val="22"/>
          <w:szCs w:val="22"/>
        </w:rPr>
      </w:pPr>
    </w:p>
    <w:p w:rsidRPr="00844D5F" w:rsidR="00902C15" w:rsidP="003171A9" w:rsidRDefault="00902C15" w14:paraId="402C809A" w14:textId="25558457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sz w:val="22"/>
          <w:szCs w:val="22"/>
        </w:rPr>
        <w:t xml:space="preserve">Which of the following does </w:t>
      </w:r>
      <w:r w:rsidRPr="00844D5F">
        <w:rPr>
          <w:rFonts w:ascii="Arial" w:hAnsi="Arial"/>
          <w:b/>
          <w:sz w:val="22"/>
          <w:szCs w:val="22"/>
        </w:rPr>
        <w:t xml:space="preserve">not </w:t>
      </w:r>
      <w:r w:rsidRPr="00844D5F">
        <w:rPr>
          <w:rFonts w:ascii="Arial" w:hAnsi="Arial"/>
          <w:sz w:val="22"/>
          <w:szCs w:val="22"/>
        </w:rPr>
        <w:t>contribute to the problems faced by calcifying species as a direct result of ocean acidification</w:t>
      </w:r>
      <w:r w:rsidRPr="00844D5F">
        <w:rPr>
          <w:rFonts w:ascii="Arial" w:hAnsi="Arial"/>
          <w:noProof/>
          <w:sz w:val="22"/>
          <w:szCs w:val="22"/>
          <w:lang w:val="en-US"/>
        </w:rPr>
        <w:t>?</w:t>
      </w:r>
    </w:p>
    <w:p w:rsidRPr="00844D5F" w:rsidR="00902C15" w:rsidP="00902C15" w:rsidRDefault="00902C15" w14:paraId="064E6FD0" w14:textId="77777777">
      <w:pPr>
        <w:pStyle w:val="ListParagraph"/>
        <w:ind w:left="360"/>
        <w:rPr>
          <w:rFonts w:ascii="Arial" w:hAnsi="Arial"/>
          <w:noProof/>
          <w:sz w:val="22"/>
          <w:szCs w:val="22"/>
          <w:lang w:val="en-US"/>
        </w:rPr>
      </w:pPr>
    </w:p>
    <w:p w:rsidR="00844D5F" w:rsidP="003171A9" w:rsidRDefault="00902C15" w14:paraId="35FC3EFF" w14:textId="77777777">
      <w:pPr>
        <w:pStyle w:val="ListParagraph"/>
        <w:numPr>
          <w:ilvl w:val="1"/>
          <w:numId w:val="10"/>
        </w:numPr>
        <w:spacing w:after="160" w:line="259" w:lineRule="auto"/>
        <w:ind w:left="1134" w:hanging="424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sz w:val="22"/>
          <w:szCs w:val="22"/>
        </w:rPr>
        <w:t>A decrease in ocean CO</w:t>
      </w:r>
      <w:r w:rsidRPr="00844D5F">
        <w:rPr>
          <w:rFonts w:ascii="Arial" w:hAnsi="Arial"/>
          <w:sz w:val="22"/>
          <w:szCs w:val="22"/>
          <w:vertAlign w:val="subscript"/>
        </w:rPr>
        <w:t>3</w:t>
      </w:r>
      <w:r w:rsidRPr="00844D5F">
        <w:rPr>
          <w:rFonts w:ascii="Arial" w:hAnsi="Arial"/>
          <w:sz w:val="22"/>
          <w:szCs w:val="22"/>
          <w:vertAlign w:val="superscript"/>
        </w:rPr>
        <w:t>2-</w:t>
      </w:r>
      <w:r w:rsidRPr="00844D5F">
        <w:rPr>
          <w:rFonts w:ascii="Arial" w:hAnsi="Arial"/>
          <w:sz w:val="22"/>
          <w:szCs w:val="22"/>
        </w:rPr>
        <w:t>(</w:t>
      </w:r>
      <w:proofErr w:type="spellStart"/>
      <w:r w:rsidRPr="00844D5F">
        <w:rPr>
          <w:rFonts w:ascii="Arial" w:hAnsi="Arial"/>
          <w:sz w:val="22"/>
          <w:szCs w:val="22"/>
        </w:rPr>
        <w:t>aq</w:t>
      </w:r>
      <w:proofErr w:type="spellEnd"/>
      <w:r w:rsidRPr="00844D5F">
        <w:rPr>
          <w:rFonts w:ascii="Arial" w:hAnsi="Arial"/>
          <w:sz w:val="22"/>
          <w:szCs w:val="22"/>
        </w:rPr>
        <w:t>) concentration.</w:t>
      </w:r>
      <w:r w:rsidRPr="00844D5F">
        <w:rPr>
          <w:rFonts w:ascii="Arial" w:hAnsi="Arial"/>
          <w:sz w:val="22"/>
          <w:szCs w:val="22"/>
        </w:rPr>
        <w:tab/>
      </w:r>
    </w:p>
    <w:p w:rsidRPr="00844D5F" w:rsidR="00902C15" w:rsidP="003171A9" w:rsidRDefault="00902C15" w14:paraId="27DA4FBD" w14:textId="2748FC1A">
      <w:pPr>
        <w:pStyle w:val="ListParagraph"/>
        <w:numPr>
          <w:ilvl w:val="1"/>
          <w:numId w:val="10"/>
        </w:numPr>
        <w:spacing w:after="160" w:line="259" w:lineRule="auto"/>
        <w:ind w:left="1134" w:hanging="424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sz w:val="22"/>
          <w:szCs w:val="22"/>
        </w:rPr>
        <w:t>A decrease in ocean Ca</w:t>
      </w:r>
      <w:r w:rsidRPr="00844D5F">
        <w:rPr>
          <w:rFonts w:ascii="Arial" w:hAnsi="Arial"/>
          <w:sz w:val="22"/>
          <w:szCs w:val="22"/>
          <w:vertAlign w:val="superscript"/>
        </w:rPr>
        <w:t>2+</w:t>
      </w:r>
      <w:r w:rsidRPr="00844D5F">
        <w:rPr>
          <w:rFonts w:ascii="Arial" w:hAnsi="Arial"/>
          <w:sz w:val="22"/>
          <w:szCs w:val="22"/>
        </w:rPr>
        <w:t>(</w:t>
      </w:r>
      <w:proofErr w:type="spellStart"/>
      <w:r w:rsidRPr="00844D5F">
        <w:rPr>
          <w:rFonts w:ascii="Arial" w:hAnsi="Arial"/>
          <w:sz w:val="22"/>
          <w:szCs w:val="22"/>
        </w:rPr>
        <w:t>aq</w:t>
      </w:r>
      <w:proofErr w:type="spellEnd"/>
      <w:r w:rsidRPr="00844D5F">
        <w:rPr>
          <w:rFonts w:ascii="Arial" w:hAnsi="Arial"/>
          <w:sz w:val="22"/>
          <w:szCs w:val="22"/>
        </w:rPr>
        <w:t>) concentration.</w:t>
      </w:r>
    </w:p>
    <w:p w:rsidR="00844D5F" w:rsidP="003171A9" w:rsidRDefault="00902C15" w14:paraId="4553C1F9" w14:textId="77777777">
      <w:pPr>
        <w:pStyle w:val="ListParagraph"/>
        <w:numPr>
          <w:ilvl w:val="1"/>
          <w:numId w:val="10"/>
        </w:numPr>
        <w:spacing w:after="160" w:line="259" w:lineRule="auto"/>
        <w:ind w:left="1134" w:hanging="424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sz w:val="22"/>
          <w:szCs w:val="22"/>
        </w:rPr>
        <w:t>An increase in ocean H</w:t>
      </w:r>
      <w:r w:rsidRPr="00844D5F">
        <w:rPr>
          <w:rFonts w:ascii="Arial" w:hAnsi="Arial"/>
          <w:sz w:val="22"/>
          <w:szCs w:val="22"/>
          <w:vertAlign w:val="subscript"/>
        </w:rPr>
        <w:t>3</w:t>
      </w:r>
      <w:r w:rsidRPr="00844D5F">
        <w:rPr>
          <w:rFonts w:ascii="Arial" w:hAnsi="Arial"/>
          <w:sz w:val="22"/>
          <w:szCs w:val="22"/>
        </w:rPr>
        <w:t>O</w:t>
      </w:r>
      <w:r w:rsidRPr="00844D5F">
        <w:rPr>
          <w:rFonts w:ascii="Arial" w:hAnsi="Arial"/>
          <w:sz w:val="22"/>
          <w:szCs w:val="22"/>
          <w:vertAlign w:val="superscript"/>
        </w:rPr>
        <w:t>+</w:t>
      </w:r>
      <w:r w:rsidRPr="00844D5F">
        <w:rPr>
          <w:rFonts w:ascii="Arial" w:hAnsi="Arial"/>
          <w:sz w:val="22"/>
          <w:szCs w:val="22"/>
        </w:rPr>
        <w:t>(</w:t>
      </w:r>
      <w:proofErr w:type="spellStart"/>
      <w:r w:rsidRPr="00844D5F">
        <w:rPr>
          <w:rFonts w:ascii="Arial" w:hAnsi="Arial"/>
          <w:sz w:val="22"/>
          <w:szCs w:val="22"/>
        </w:rPr>
        <w:t>aq</w:t>
      </w:r>
      <w:proofErr w:type="spellEnd"/>
      <w:r w:rsidRPr="00844D5F">
        <w:rPr>
          <w:rFonts w:ascii="Arial" w:hAnsi="Arial"/>
          <w:sz w:val="22"/>
          <w:szCs w:val="22"/>
        </w:rPr>
        <w:t>) concentration.</w:t>
      </w:r>
    </w:p>
    <w:p w:rsidRPr="00844D5F" w:rsidR="00902C15" w:rsidP="003171A9" w:rsidRDefault="00902C15" w14:paraId="7D1E85C1" w14:textId="55885C66">
      <w:pPr>
        <w:pStyle w:val="ListParagraph"/>
        <w:numPr>
          <w:ilvl w:val="1"/>
          <w:numId w:val="10"/>
        </w:numPr>
        <w:spacing w:after="160" w:line="259" w:lineRule="auto"/>
        <w:ind w:left="1134" w:hanging="424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sz w:val="22"/>
          <w:szCs w:val="22"/>
        </w:rPr>
        <w:t>A decrease in the presence of CaCO</w:t>
      </w:r>
      <w:r w:rsidRPr="00844D5F">
        <w:rPr>
          <w:rFonts w:ascii="Arial" w:hAnsi="Arial"/>
          <w:sz w:val="22"/>
          <w:szCs w:val="22"/>
          <w:vertAlign w:val="subscript"/>
        </w:rPr>
        <w:t>3</w:t>
      </w:r>
      <w:r w:rsidRPr="00844D5F">
        <w:rPr>
          <w:rFonts w:ascii="Arial" w:hAnsi="Arial"/>
          <w:sz w:val="22"/>
          <w:szCs w:val="22"/>
        </w:rPr>
        <w:t>(s).</w:t>
      </w:r>
    </w:p>
    <w:p w:rsidR="00EE2DDB" w:rsidP="00EA4395" w:rsidRDefault="00EE2DDB" w14:paraId="7A98C416" w14:textId="2B49138E">
      <w:pPr>
        <w:rPr>
          <w:rFonts w:ascii="Arial" w:hAnsi="Arial"/>
          <w:sz w:val="22"/>
          <w:szCs w:val="22"/>
        </w:rPr>
      </w:pPr>
    </w:p>
    <w:p w:rsidR="00844D5F" w:rsidP="00EA4395" w:rsidRDefault="00844D5F" w14:paraId="2D8001E8" w14:textId="04B5D996">
      <w:pPr>
        <w:rPr>
          <w:rFonts w:ascii="Arial" w:hAnsi="Arial"/>
          <w:sz w:val="22"/>
          <w:szCs w:val="22"/>
        </w:rPr>
      </w:pPr>
    </w:p>
    <w:p w:rsidR="00844D5F" w:rsidP="003171A9" w:rsidRDefault="007D4990" w14:paraId="4F69110E" w14:textId="725D1FF6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Which row of the table describes what happens when a solution of a weak </w:t>
      </w:r>
      <w:r w:rsidR="00B97064">
        <w:rPr>
          <w:rFonts w:ascii="Arial" w:hAnsi="Arial"/>
          <w:sz w:val="22"/>
          <w:szCs w:val="22"/>
        </w:rPr>
        <w:t xml:space="preserve">acid is diluted? </w:t>
      </w:r>
    </w:p>
    <w:p w:rsidR="00B97064" w:rsidP="00B97064" w:rsidRDefault="00B97064" w14:paraId="79A00392" w14:textId="5AA09E95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(Assume constant temperature)</w:t>
      </w:r>
    </w:p>
    <w:p w:rsidR="00B97064" w:rsidP="00B97064" w:rsidRDefault="00B97064" w14:paraId="5EF0AF77" w14:textId="5288534D">
      <w:pPr>
        <w:pStyle w:val="ListParagraph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51"/>
        <w:gridCol w:w="2977"/>
        <w:gridCol w:w="2976"/>
      </w:tblGrid>
      <w:tr w:rsidR="00445E32" w:rsidTr="00445E32" w14:paraId="1CCDDFE9" w14:textId="77777777">
        <w:trPr>
          <w:trHeight w:val="364"/>
        </w:trPr>
        <w:tc>
          <w:tcPr>
            <w:tcW w:w="851" w:type="dxa"/>
          </w:tcPr>
          <w:p w:rsidR="00B97064" w:rsidP="00B97064" w:rsidRDefault="00B97064" w14:paraId="43BB6CEF" w14:textId="77777777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77" w:type="dxa"/>
          </w:tcPr>
          <w:p w:rsidRPr="00445E32" w:rsidR="00B97064" w:rsidP="00445E32" w:rsidRDefault="00B97064" w14:paraId="084EDD60" w14:textId="7AF6B19E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445E32">
              <w:rPr>
                <w:rFonts w:ascii="Arial" w:hAnsi="Arial"/>
                <w:b/>
                <w:bCs/>
                <w:sz w:val="22"/>
                <w:szCs w:val="22"/>
              </w:rPr>
              <w:t>K</w:t>
            </w:r>
            <w:r w:rsidRPr="00445E32">
              <w:rPr>
                <w:rFonts w:ascii="Arial" w:hAnsi="Arial"/>
                <w:b/>
                <w:bCs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2976" w:type="dxa"/>
          </w:tcPr>
          <w:p w:rsidRPr="00445E32" w:rsidR="00B97064" w:rsidP="00445E32" w:rsidRDefault="00B97064" w14:paraId="548F6977" w14:textId="0AF03CA9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445E32">
              <w:rPr>
                <w:rFonts w:ascii="Arial" w:hAnsi="Arial"/>
                <w:b/>
                <w:bCs/>
                <w:sz w:val="22"/>
                <w:szCs w:val="22"/>
              </w:rPr>
              <w:t xml:space="preserve">Extent of Acid </w:t>
            </w:r>
            <w:r w:rsidRPr="00445E32" w:rsidR="00986C1D">
              <w:rPr>
                <w:rFonts w:ascii="Arial" w:hAnsi="Arial"/>
                <w:b/>
                <w:bCs/>
                <w:sz w:val="22"/>
                <w:szCs w:val="22"/>
              </w:rPr>
              <w:t>Ionisation</w:t>
            </w:r>
          </w:p>
        </w:tc>
      </w:tr>
      <w:tr w:rsidR="00445E32" w:rsidTr="00445E32" w14:paraId="47369BB2" w14:textId="77777777">
        <w:trPr>
          <w:trHeight w:val="337"/>
        </w:trPr>
        <w:tc>
          <w:tcPr>
            <w:tcW w:w="851" w:type="dxa"/>
          </w:tcPr>
          <w:p w:rsidR="00B97064" w:rsidP="003171A9" w:rsidRDefault="00B97064" w14:paraId="2113B3C8" w14:textId="22C193B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77" w:type="dxa"/>
          </w:tcPr>
          <w:p w:rsidR="00B97064" w:rsidP="00445E32" w:rsidRDefault="00445E32" w14:paraId="0BE4B3BC" w14:textId="683232E3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Decreases</w:t>
            </w:r>
          </w:p>
        </w:tc>
        <w:tc>
          <w:tcPr>
            <w:tcW w:w="2976" w:type="dxa"/>
          </w:tcPr>
          <w:p w:rsidR="00B97064" w:rsidP="00445E32" w:rsidRDefault="00445E32" w14:paraId="5FCFEFFD" w14:textId="3518C96D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Increases</w:t>
            </w:r>
          </w:p>
        </w:tc>
      </w:tr>
      <w:tr w:rsidR="00445E32" w:rsidTr="00445E32" w14:paraId="280427CE" w14:textId="77777777">
        <w:trPr>
          <w:trHeight w:val="337"/>
        </w:trPr>
        <w:tc>
          <w:tcPr>
            <w:tcW w:w="851" w:type="dxa"/>
          </w:tcPr>
          <w:p w:rsidR="00B97064" w:rsidP="003171A9" w:rsidRDefault="00B97064" w14:paraId="14FFCCE4" w14:textId="52057AD0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77" w:type="dxa"/>
          </w:tcPr>
          <w:p w:rsidR="00B97064" w:rsidP="00445E32" w:rsidRDefault="00445E32" w14:paraId="3463F669" w14:textId="32EF02DB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Decreases</w:t>
            </w:r>
          </w:p>
        </w:tc>
        <w:tc>
          <w:tcPr>
            <w:tcW w:w="2976" w:type="dxa"/>
          </w:tcPr>
          <w:p w:rsidR="00B97064" w:rsidP="00445E32" w:rsidRDefault="00445E32" w14:paraId="79F0DABB" w14:textId="5BFDB501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Decreases</w:t>
            </w:r>
          </w:p>
        </w:tc>
      </w:tr>
      <w:tr w:rsidR="00445E32" w:rsidTr="00445E32" w14:paraId="3A912209" w14:textId="77777777">
        <w:trPr>
          <w:trHeight w:val="337"/>
        </w:trPr>
        <w:tc>
          <w:tcPr>
            <w:tcW w:w="851" w:type="dxa"/>
          </w:tcPr>
          <w:p w:rsidR="00B97064" w:rsidP="00B97064" w:rsidRDefault="00445E32" w14:paraId="4277C4A8" w14:textId="4EED2D43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(c)</w:t>
            </w:r>
          </w:p>
        </w:tc>
        <w:tc>
          <w:tcPr>
            <w:tcW w:w="2977" w:type="dxa"/>
          </w:tcPr>
          <w:p w:rsidR="00B97064" w:rsidP="00445E32" w:rsidRDefault="00445E32" w14:paraId="07C02B10" w14:textId="1436421F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Remains the same</w:t>
            </w:r>
          </w:p>
        </w:tc>
        <w:tc>
          <w:tcPr>
            <w:tcW w:w="2976" w:type="dxa"/>
          </w:tcPr>
          <w:p w:rsidR="00B97064" w:rsidP="00445E32" w:rsidRDefault="00445E32" w14:paraId="7240C9F8" w14:textId="3F345701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Increases</w:t>
            </w:r>
          </w:p>
        </w:tc>
      </w:tr>
      <w:tr w:rsidR="00445E32" w:rsidTr="00445E32" w14:paraId="7BCCF793" w14:textId="77777777">
        <w:trPr>
          <w:trHeight w:val="337"/>
        </w:trPr>
        <w:tc>
          <w:tcPr>
            <w:tcW w:w="851" w:type="dxa"/>
          </w:tcPr>
          <w:p w:rsidR="00B97064" w:rsidP="00B97064" w:rsidRDefault="00445E32" w14:paraId="6CD37F52" w14:textId="4C5AAE2E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(d) </w:t>
            </w:r>
          </w:p>
        </w:tc>
        <w:tc>
          <w:tcPr>
            <w:tcW w:w="2977" w:type="dxa"/>
          </w:tcPr>
          <w:p w:rsidR="00B97064" w:rsidP="00445E32" w:rsidRDefault="00445E32" w14:paraId="08C854A5" w14:textId="56DC12F8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Remains the same</w:t>
            </w:r>
          </w:p>
        </w:tc>
        <w:tc>
          <w:tcPr>
            <w:tcW w:w="2976" w:type="dxa"/>
          </w:tcPr>
          <w:p w:rsidR="00B97064" w:rsidP="00445E32" w:rsidRDefault="00445E32" w14:paraId="0863E821" w14:textId="2355D044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Decreases</w:t>
            </w:r>
          </w:p>
        </w:tc>
      </w:tr>
    </w:tbl>
    <w:p w:rsidR="00B97064" w:rsidP="00B97064" w:rsidRDefault="00B97064" w14:paraId="52F0A077" w14:textId="77777777">
      <w:pPr>
        <w:pStyle w:val="ListParagraph"/>
        <w:rPr>
          <w:rFonts w:ascii="Arial" w:hAnsi="Arial"/>
          <w:sz w:val="22"/>
          <w:szCs w:val="22"/>
        </w:rPr>
      </w:pPr>
    </w:p>
    <w:p w:rsidRPr="00844D5F" w:rsidR="005C2AE1" w:rsidP="00B97064" w:rsidRDefault="005C2AE1" w14:paraId="790AC1C1" w14:textId="77777777">
      <w:pPr>
        <w:pStyle w:val="ListParagraph"/>
        <w:rPr>
          <w:rFonts w:ascii="Arial" w:hAnsi="Arial"/>
          <w:sz w:val="22"/>
          <w:szCs w:val="22"/>
        </w:rPr>
      </w:pPr>
    </w:p>
    <w:p w:rsidRPr="00844D5F" w:rsidR="0094138F" w:rsidP="00EA4395" w:rsidRDefault="0094138F" w14:paraId="3D2CD748" w14:textId="77777777">
      <w:pPr>
        <w:rPr>
          <w:rFonts w:ascii="Arial" w:hAnsi="Arial"/>
          <w:sz w:val="22"/>
          <w:szCs w:val="22"/>
        </w:rPr>
      </w:pPr>
    </w:p>
    <w:p w:rsidR="00844D5F" w:rsidP="003171A9" w:rsidRDefault="00CF44DE" w14:paraId="2C74F91B" w14:textId="6CCC0DD8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noProof/>
          <w:sz w:val="22"/>
          <w:szCs w:val="22"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26EE054A" wp14:editId="6B3CBC08">
            <wp:simplePos x="0" y="0"/>
            <wp:positionH relativeFrom="margin">
              <wp:posOffset>2204085</wp:posOffset>
            </wp:positionH>
            <wp:positionV relativeFrom="paragraph">
              <wp:posOffset>215198</wp:posOffset>
            </wp:positionV>
            <wp:extent cx="2237740" cy="1837690"/>
            <wp:effectExtent l="0" t="0" r="0" b="0"/>
            <wp:wrapNone/>
            <wp:docPr id="13" name="Picture 13" descr="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D5F" w:rsidR="00844D5F">
        <w:rPr>
          <w:rFonts w:ascii="Arial" w:hAnsi="Arial"/>
          <w:sz w:val="22"/>
          <w:szCs w:val="22"/>
        </w:rPr>
        <w:t xml:space="preserve">Which of the following </w:t>
      </w:r>
      <w:r w:rsidRPr="00844D5F" w:rsidR="00844D5F">
        <w:rPr>
          <w:rFonts w:ascii="Arial" w:hAnsi="Arial"/>
          <w:b/>
          <w:sz w:val="22"/>
          <w:szCs w:val="22"/>
        </w:rPr>
        <w:t>correctly</w:t>
      </w:r>
      <w:r w:rsidRPr="00844D5F" w:rsidR="00844D5F">
        <w:rPr>
          <w:rFonts w:ascii="Arial" w:hAnsi="Arial"/>
          <w:sz w:val="22"/>
          <w:szCs w:val="22"/>
        </w:rPr>
        <w:t xml:space="preserve"> identifies the labels represented by X, Y and Z?</w:t>
      </w:r>
    </w:p>
    <w:p w:rsidR="00844D5F" w:rsidP="00844D5F" w:rsidRDefault="00844D5F" w14:paraId="7FBCAE75" w14:textId="1F53CC29">
      <w:pPr>
        <w:spacing w:after="160" w:line="259" w:lineRule="auto"/>
        <w:rPr>
          <w:rFonts w:ascii="Arial" w:hAnsi="Arial"/>
          <w:sz w:val="22"/>
          <w:szCs w:val="22"/>
        </w:rPr>
      </w:pPr>
    </w:p>
    <w:p w:rsidR="00844D5F" w:rsidP="00844D5F" w:rsidRDefault="00844D5F" w14:paraId="380D8F6A" w14:textId="7B43980A">
      <w:pPr>
        <w:spacing w:after="160" w:line="259" w:lineRule="auto"/>
        <w:rPr>
          <w:rFonts w:ascii="Arial" w:hAnsi="Arial"/>
          <w:sz w:val="22"/>
          <w:szCs w:val="22"/>
        </w:rPr>
      </w:pPr>
    </w:p>
    <w:p w:rsidR="00601F8F" w:rsidP="00844D5F" w:rsidRDefault="00601F8F" w14:paraId="7ACC94CB" w14:textId="77777777">
      <w:pPr>
        <w:spacing w:after="160" w:line="259" w:lineRule="auto"/>
        <w:rPr>
          <w:rFonts w:ascii="Arial" w:hAnsi="Arial"/>
          <w:sz w:val="22"/>
          <w:szCs w:val="22"/>
        </w:rPr>
      </w:pPr>
    </w:p>
    <w:p w:rsidRPr="00CF44DE" w:rsidR="00445E32" w:rsidP="00844D5F" w:rsidRDefault="00445E32" w14:paraId="72D68F6E" w14:textId="7F0D3924">
      <w:pPr>
        <w:spacing w:after="160" w:line="259" w:lineRule="auto"/>
        <w:rPr>
          <w:rFonts w:ascii="Arial" w:hAnsi="Arial"/>
          <w:sz w:val="14"/>
          <w:szCs w:val="14"/>
        </w:rPr>
      </w:pPr>
    </w:p>
    <w:p w:rsidR="005841EB" w:rsidP="00844D5F" w:rsidRDefault="005841EB" w14:paraId="39560A06" w14:textId="34CB4A0B">
      <w:pPr>
        <w:spacing w:after="160" w:line="259" w:lineRule="auto"/>
        <w:rPr>
          <w:rFonts w:ascii="Arial" w:hAnsi="Arial"/>
          <w:sz w:val="22"/>
          <w:szCs w:val="22"/>
        </w:rPr>
      </w:pPr>
    </w:p>
    <w:p w:rsidR="005841EB" w:rsidP="00844D5F" w:rsidRDefault="005841EB" w14:paraId="75E454DF" w14:textId="77777777">
      <w:pPr>
        <w:spacing w:after="160" w:line="259" w:lineRule="auto"/>
        <w:rPr>
          <w:rFonts w:ascii="Arial" w:hAnsi="Arial"/>
          <w:sz w:val="22"/>
          <w:szCs w:val="22"/>
        </w:rPr>
      </w:pPr>
    </w:p>
    <w:p w:rsidR="00445E32" w:rsidP="00844D5F" w:rsidRDefault="00445E32" w14:paraId="3ED3C1DF" w14:textId="79558E5D">
      <w:pPr>
        <w:spacing w:after="160" w:line="259" w:lineRule="auto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7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51"/>
        <w:gridCol w:w="2787"/>
        <w:gridCol w:w="2788"/>
        <w:gridCol w:w="2788"/>
      </w:tblGrid>
      <w:tr w:rsidR="00445E32" w:rsidTr="005841EB" w14:paraId="13C99B92" w14:textId="77777777">
        <w:tc>
          <w:tcPr>
            <w:tcW w:w="851" w:type="dxa"/>
          </w:tcPr>
          <w:p w:rsidRPr="005841EB" w:rsidR="00445E32" w:rsidP="005841EB" w:rsidRDefault="00445E32" w14:paraId="0B9DE711" w14:textId="7777777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7" w:type="dxa"/>
          </w:tcPr>
          <w:p w:rsidRPr="005841EB" w:rsidR="00445E32" w:rsidP="005841EB" w:rsidRDefault="00445E32" w14:paraId="43B63212" w14:textId="403188E0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841EB">
              <w:rPr>
                <w:rFonts w:ascii="Arial" w:hAnsi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Pr="005841EB" w:rsidR="00445E32" w:rsidP="005841EB" w:rsidRDefault="00445E32" w14:paraId="3FABAD89" w14:textId="0B552145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841EB">
              <w:rPr>
                <w:rFonts w:ascii="Arial" w:hAnsi="Arial"/>
                <w:b/>
                <w:bCs/>
                <w:sz w:val="22"/>
                <w:szCs w:val="22"/>
              </w:rPr>
              <w:t>Y</w:t>
            </w:r>
          </w:p>
        </w:tc>
        <w:tc>
          <w:tcPr>
            <w:tcW w:w="2788" w:type="dxa"/>
          </w:tcPr>
          <w:p w:rsidRPr="005841EB" w:rsidR="00445E32" w:rsidP="005841EB" w:rsidRDefault="00445E32" w14:paraId="382D482C" w14:textId="4D39EC82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841EB">
              <w:rPr>
                <w:rFonts w:ascii="Arial" w:hAnsi="Arial"/>
                <w:b/>
                <w:bCs/>
                <w:sz w:val="22"/>
                <w:szCs w:val="22"/>
              </w:rPr>
              <w:t>Z</w:t>
            </w:r>
          </w:p>
        </w:tc>
      </w:tr>
      <w:tr w:rsidR="0086407E" w:rsidTr="005841EB" w14:paraId="69DAB9F0" w14:textId="77777777">
        <w:tc>
          <w:tcPr>
            <w:tcW w:w="851" w:type="dxa"/>
          </w:tcPr>
          <w:p w:rsidRPr="005841EB" w:rsidR="0086407E" w:rsidP="005841EB" w:rsidRDefault="0086407E" w14:paraId="3861F559" w14:textId="47ED6A3B">
            <w:pPr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(a)</w:t>
            </w:r>
          </w:p>
        </w:tc>
        <w:tc>
          <w:tcPr>
            <w:tcW w:w="2787" w:type="dxa"/>
          </w:tcPr>
          <w:p w:rsidRPr="005841EB" w:rsidR="0086407E" w:rsidP="005841EB" w:rsidRDefault="0086407E" w14:paraId="210E31D9" w14:textId="001183C9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Concentration</w:t>
            </w:r>
          </w:p>
        </w:tc>
        <w:tc>
          <w:tcPr>
            <w:tcW w:w="2788" w:type="dxa"/>
          </w:tcPr>
          <w:p w:rsidRPr="005841EB" w:rsidR="0086407E" w:rsidP="005841EB" w:rsidRDefault="0086407E" w14:paraId="389B157E" w14:textId="2EB16625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Volume of acid added</w:t>
            </w:r>
          </w:p>
        </w:tc>
        <w:tc>
          <w:tcPr>
            <w:tcW w:w="2788" w:type="dxa"/>
          </w:tcPr>
          <w:p w:rsidRPr="005841EB" w:rsidR="0086407E" w:rsidP="005841EB" w:rsidRDefault="005841EB" w14:paraId="30945D70" w14:textId="33DB6F4A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Equivalence point</w:t>
            </w:r>
          </w:p>
        </w:tc>
      </w:tr>
      <w:tr w:rsidR="0086407E" w:rsidTr="005841EB" w14:paraId="6B105B03" w14:textId="77777777">
        <w:tc>
          <w:tcPr>
            <w:tcW w:w="851" w:type="dxa"/>
          </w:tcPr>
          <w:p w:rsidRPr="005841EB" w:rsidR="0086407E" w:rsidP="005841EB" w:rsidRDefault="0086407E" w14:paraId="071C24E7" w14:textId="5DA2021B">
            <w:pPr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(b)</w:t>
            </w:r>
          </w:p>
        </w:tc>
        <w:tc>
          <w:tcPr>
            <w:tcW w:w="2787" w:type="dxa"/>
          </w:tcPr>
          <w:p w:rsidRPr="005841EB" w:rsidR="0086407E" w:rsidP="005841EB" w:rsidRDefault="0086407E" w14:paraId="5DC056EE" w14:textId="6981239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pH</w:t>
            </w:r>
          </w:p>
        </w:tc>
        <w:tc>
          <w:tcPr>
            <w:tcW w:w="2788" w:type="dxa"/>
          </w:tcPr>
          <w:p w:rsidRPr="005841EB" w:rsidR="0086407E" w:rsidP="005841EB" w:rsidRDefault="0086407E" w14:paraId="36D3DE53" w14:textId="561C07E1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Volume of base added</w:t>
            </w:r>
          </w:p>
        </w:tc>
        <w:tc>
          <w:tcPr>
            <w:tcW w:w="2788" w:type="dxa"/>
          </w:tcPr>
          <w:p w:rsidRPr="005841EB" w:rsidR="0086407E" w:rsidP="005841EB" w:rsidRDefault="005841EB" w14:paraId="7904E546" w14:textId="0F2B3A36">
            <w:pPr>
              <w:jc w:val="center"/>
              <w:rPr>
                <w:rFonts w:ascii="Arial" w:hAnsi="Arial"/>
                <w:sz w:val="22"/>
                <w:szCs w:val="22"/>
              </w:rPr>
            </w:pPr>
            <w:proofErr w:type="gramStart"/>
            <w:r w:rsidRPr="005841EB">
              <w:rPr>
                <w:rFonts w:ascii="Arial" w:hAnsi="Arial"/>
                <w:sz w:val="22"/>
                <w:szCs w:val="22"/>
              </w:rPr>
              <w:t>Indicator</w:t>
            </w:r>
            <w:proofErr w:type="gramEnd"/>
            <w:r w:rsidRPr="005841EB">
              <w:rPr>
                <w:rFonts w:ascii="Arial" w:hAnsi="Arial"/>
                <w:sz w:val="22"/>
                <w:szCs w:val="22"/>
              </w:rPr>
              <w:t xml:space="preserve"> end point</w:t>
            </w:r>
          </w:p>
        </w:tc>
      </w:tr>
      <w:tr w:rsidR="0086407E" w:rsidTr="005841EB" w14:paraId="43F6CF10" w14:textId="77777777">
        <w:tc>
          <w:tcPr>
            <w:tcW w:w="851" w:type="dxa"/>
          </w:tcPr>
          <w:p w:rsidRPr="005841EB" w:rsidR="0086407E" w:rsidP="005841EB" w:rsidRDefault="0086407E" w14:paraId="6D806E6F" w14:textId="08B945A7">
            <w:pPr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(c)</w:t>
            </w:r>
          </w:p>
        </w:tc>
        <w:tc>
          <w:tcPr>
            <w:tcW w:w="2787" w:type="dxa"/>
          </w:tcPr>
          <w:p w:rsidRPr="005841EB" w:rsidR="0086407E" w:rsidP="005841EB" w:rsidRDefault="0086407E" w14:paraId="73198B56" w14:textId="14745CA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Volume of acid added</w:t>
            </w:r>
          </w:p>
        </w:tc>
        <w:tc>
          <w:tcPr>
            <w:tcW w:w="2788" w:type="dxa"/>
          </w:tcPr>
          <w:p w:rsidRPr="005841EB" w:rsidR="0086407E" w:rsidP="005841EB" w:rsidRDefault="0086407E" w14:paraId="36035B8D" w14:textId="0EFE2B1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Equivalence point</w:t>
            </w:r>
          </w:p>
        </w:tc>
        <w:tc>
          <w:tcPr>
            <w:tcW w:w="2788" w:type="dxa"/>
          </w:tcPr>
          <w:p w:rsidRPr="005841EB" w:rsidR="0086407E" w:rsidP="005841EB" w:rsidRDefault="005841EB" w14:paraId="39DC0D0F" w14:textId="4230B67A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pH</w:t>
            </w:r>
          </w:p>
        </w:tc>
      </w:tr>
      <w:tr w:rsidR="0086407E" w:rsidTr="005841EB" w14:paraId="3B4AD09A" w14:textId="77777777">
        <w:tc>
          <w:tcPr>
            <w:tcW w:w="851" w:type="dxa"/>
          </w:tcPr>
          <w:p w:rsidRPr="005841EB" w:rsidR="0086407E" w:rsidP="005841EB" w:rsidRDefault="0086407E" w14:paraId="6E727605" w14:textId="66624EAD">
            <w:pPr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(d)</w:t>
            </w:r>
          </w:p>
        </w:tc>
        <w:tc>
          <w:tcPr>
            <w:tcW w:w="2787" w:type="dxa"/>
          </w:tcPr>
          <w:p w:rsidRPr="005841EB" w:rsidR="0086407E" w:rsidP="005841EB" w:rsidRDefault="0086407E" w14:paraId="38269C85" w14:textId="430C095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pH</w:t>
            </w:r>
          </w:p>
        </w:tc>
        <w:tc>
          <w:tcPr>
            <w:tcW w:w="2788" w:type="dxa"/>
          </w:tcPr>
          <w:p w:rsidRPr="005841EB" w:rsidR="0086407E" w:rsidP="005841EB" w:rsidRDefault="0086407E" w14:paraId="3C4F7A26" w14:textId="2DF1DC8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Volume of base added</w:t>
            </w:r>
          </w:p>
        </w:tc>
        <w:tc>
          <w:tcPr>
            <w:tcW w:w="2788" w:type="dxa"/>
          </w:tcPr>
          <w:p w:rsidRPr="005841EB" w:rsidR="0086407E" w:rsidP="005841EB" w:rsidRDefault="005841EB" w14:paraId="500DE9DB" w14:textId="6763DBA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Equivalence point</w:t>
            </w:r>
          </w:p>
        </w:tc>
      </w:tr>
    </w:tbl>
    <w:p w:rsidRPr="00844D5F" w:rsidR="00844D5F" w:rsidP="005841EB" w:rsidRDefault="00844D5F" w14:paraId="67F10A92" w14:textId="222D40CC">
      <w:pPr>
        <w:ind w:left="1276" w:hanging="567"/>
        <w:rPr>
          <w:rFonts w:ascii="Arial" w:hAnsi="Arial"/>
          <w:b/>
          <w:sz w:val="22"/>
          <w:szCs w:val="22"/>
        </w:rPr>
      </w:pPr>
    </w:p>
    <w:p w:rsidR="00844D5F" w:rsidP="00844D5F" w:rsidRDefault="00844D5F" w14:paraId="655D9384" w14:textId="5686CA1B">
      <w:pPr>
        <w:rPr>
          <w:rFonts w:ascii="Arial" w:hAnsi="Arial"/>
        </w:rPr>
      </w:pPr>
    </w:p>
    <w:p w:rsidR="00B85BC3" w:rsidP="00B85BC3" w:rsidRDefault="00AE083E" w14:paraId="7C5B60C6" w14:textId="2FACFAFB">
      <w:pPr>
        <w:jc w:val="center"/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 xml:space="preserve">Use the following information to answer Questions </w:t>
      </w:r>
      <w:r w:rsidRPr="00B85BC3" w:rsidR="00B85BC3">
        <w:rPr>
          <w:rFonts w:ascii="Arial" w:hAnsi="Arial"/>
          <w:sz w:val="22"/>
          <w:szCs w:val="22"/>
        </w:rPr>
        <w:t>17</w:t>
      </w:r>
      <w:r w:rsidRPr="00B85BC3">
        <w:rPr>
          <w:rFonts w:ascii="Arial" w:hAnsi="Arial"/>
          <w:sz w:val="22"/>
          <w:szCs w:val="22"/>
        </w:rPr>
        <w:t xml:space="preserve"> and 1</w:t>
      </w:r>
      <w:r w:rsidRPr="00B85BC3" w:rsidR="00B85BC3">
        <w:rPr>
          <w:rFonts w:ascii="Arial" w:hAnsi="Arial"/>
          <w:sz w:val="22"/>
          <w:szCs w:val="22"/>
        </w:rPr>
        <w:t>8</w:t>
      </w:r>
      <w:r w:rsidRPr="00B85BC3">
        <w:rPr>
          <w:rFonts w:ascii="Arial" w:hAnsi="Arial"/>
          <w:sz w:val="22"/>
          <w:szCs w:val="22"/>
        </w:rPr>
        <w:t>.</w:t>
      </w:r>
    </w:p>
    <w:p w:rsidR="00B85BC3" w:rsidP="00B85BC3" w:rsidRDefault="00B85BC3" w14:paraId="1A253086" w14:textId="77777777">
      <w:pPr>
        <w:jc w:val="center"/>
        <w:rPr>
          <w:rFonts w:ascii="Arial" w:hAnsi="Arial"/>
          <w:sz w:val="22"/>
          <w:szCs w:val="22"/>
        </w:rPr>
      </w:pPr>
    </w:p>
    <w:p w:rsidRPr="00B85BC3" w:rsidR="00B85BC3" w:rsidP="00B85BC3" w:rsidRDefault="00AE083E" w14:paraId="07CD10B5" w14:textId="2A8D3949">
      <w:pPr>
        <w:jc w:val="center"/>
        <w:rPr>
          <w:rFonts w:ascii="Arial" w:hAnsi="Arial"/>
          <w:i/>
          <w:iCs/>
          <w:sz w:val="22"/>
          <w:szCs w:val="22"/>
        </w:rPr>
      </w:pPr>
      <w:r w:rsidRPr="00B85BC3">
        <w:rPr>
          <w:rFonts w:ascii="Arial" w:hAnsi="Arial"/>
          <w:i/>
          <w:iCs/>
          <w:sz w:val="22"/>
          <w:szCs w:val="22"/>
        </w:rPr>
        <w:t xml:space="preserve">A chemist is titrating a volume of an unknown monoprotic acid against 50mL of 0.30M NaOH, using methyl red as an indicator. The chemist observes the first permanent colour change at 23.65 </w:t>
      </w:r>
      <w:proofErr w:type="spellStart"/>
      <w:r w:rsidRPr="00B85BC3">
        <w:rPr>
          <w:rFonts w:ascii="Arial" w:hAnsi="Arial"/>
          <w:i/>
          <w:iCs/>
          <w:sz w:val="22"/>
          <w:szCs w:val="22"/>
        </w:rPr>
        <w:t>mL.</w:t>
      </w:r>
      <w:proofErr w:type="spellEnd"/>
    </w:p>
    <w:p w:rsidR="00B85BC3" w:rsidP="00844D5F" w:rsidRDefault="00B85BC3" w14:paraId="56914187" w14:textId="77777777">
      <w:pPr>
        <w:rPr>
          <w:rFonts w:ascii="Arial" w:hAnsi="Arial"/>
          <w:sz w:val="22"/>
          <w:szCs w:val="22"/>
        </w:rPr>
      </w:pPr>
    </w:p>
    <w:p w:rsidR="00B85BC3" w:rsidP="003171A9" w:rsidRDefault="00AE083E" w14:paraId="4024B60B" w14:textId="0DDA9C98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>A valid conclusion that can be drawn from this information is that</w:t>
      </w:r>
      <w:r w:rsidR="00B85BC3">
        <w:rPr>
          <w:rFonts w:ascii="Arial" w:hAnsi="Arial"/>
          <w:sz w:val="22"/>
          <w:szCs w:val="22"/>
        </w:rPr>
        <w:t>:</w:t>
      </w:r>
    </w:p>
    <w:p w:rsidR="00B85BC3" w:rsidP="00B85BC3" w:rsidRDefault="00B85BC3" w14:paraId="16B619CF" w14:textId="77777777">
      <w:pPr>
        <w:pStyle w:val="ListParagraph"/>
        <w:rPr>
          <w:rFonts w:ascii="Arial" w:hAnsi="Arial"/>
          <w:sz w:val="22"/>
          <w:szCs w:val="22"/>
        </w:rPr>
      </w:pPr>
    </w:p>
    <w:p w:rsidR="00B85BC3" w:rsidP="003171A9" w:rsidRDefault="00AE083E" w14:paraId="5F1628F7" w14:textId="77777777">
      <w:pPr>
        <w:pStyle w:val="ListParagraph"/>
        <w:numPr>
          <w:ilvl w:val="1"/>
          <w:numId w:val="10"/>
        </w:numPr>
        <w:spacing w:line="276" w:lineRule="auto"/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 xml:space="preserve">the concentration of the unknown compound is 0.14 M. </w:t>
      </w:r>
    </w:p>
    <w:p w:rsidR="00B85BC3" w:rsidP="003171A9" w:rsidRDefault="00554328" w14:paraId="5EB3ADBF" w14:textId="0939F564">
      <w:pPr>
        <w:pStyle w:val="ListParagraph"/>
        <w:numPr>
          <w:ilvl w:val="1"/>
          <w:numId w:val="10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concentration of the unknown compound is </w:t>
      </w:r>
      <w:r w:rsidR="00090B58">
        <w:rPr>
          <w:rFonts w:ascii="Arial" w:hAnsi="Arial"/>
          <w:sz w:val="22"/>
          <w:szCs w:val="22"/>
        </w:rPr>
        <w:t>0.5M.</w:t>
      </w:r>
    </w:p>
    <w:p w:rsidR="00090B58" w:rsidP="003171A9" w:rsidRDefault="00090B58" w14:paraId="0F87A63E" w14:textId="019197A1">
      <w:pPr>
        <w:pStyle w:val="ListParagraph"/>
        <w:numPr>
          <w:ilvl w:val="1"/>
          <w:numId w:val="10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concentration of the unknown compound is </w:t>
      </w:r>
      <w:r w:rsidR="00F34573">
        <w:rPr>
          <w:rFonts w:ascii="Arial" w:hAnsi="Arial"/>
          <w:sz w:val="22"/>
          <w:szCs w:val="22"/>
        </w:rPr>
        <w:t>0.28M.</w:t>
      </w:r>
    </w:p>
    <w:p w:rsidR="00B85BC3" w:rsidP="003171A9" w:rsidRDefault="00F34573" w14:paraId="119928F2" w14:textId="504A446B">
      <w:pPr>
        <w:pStyle w:val="ListParagraph"/>
        <w:numPr>
          <w:ilvl w:val="1"/>
          <w:numId w:val="10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concentration of the unknown compound is 1.0M.</w:t>
      </w:r>
    </w:p>
    <w:p w:rsidR="00B85BC3" w:rsidP="00B85BC3" w:rsidRDefault="00B85BC3" w14:paraId="7D07491C" w14:textId="77777777">
      <w:pPr>
        <w:pStyle w:val="ListParagraph"/>
        <w:ind w:left="1070"/>
        <w:rPr>
          <w:rFonts w:ascii="Arial" w:hAnsi="Arial"/>
          <w:sz w:val="22"/>
          <w:szCs w:val="22"/>
        </w:rPr>
      </w:pPr>
    </w:p>
    <w:p w:rsidR="00B85BC3" w:rsidP="00B85BC3" w:rsidRDefault="00B85BC3" w14:paraId="7D24F512" w14:textId="77777777">
      <w:pPr>
        <w:pStyle w:val="ListParagraph"/>
        <w:ind w:left="1070"/>
        <w:rPr>
          <w:rFonts w:ascii="Arial" w:hAnsi="Arial"/>
          <w:sz w:val="22"/>
          <w:szCs w:val="22"/>
        </w:rPr>
      </w:pPr>
    </w:p>
    <w:p w:rsidR="00B85BC3" w:rsidP="003171A9" w:rsidRDefault="00AE083E" w14:paraId="446FC9BC" w14:textId="1084615D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>If the titration is repeated several times, averaging the results will reduce the</w:t>
      </w:r>
    </w:p>
    <w:p w:rsidR="00B85BC3" w:rsidP="00B85BC3" w:rsidRDefault="00B85BC3" w14:paraId="4197D41F" w14:textId="77777777">
      <w:pPr>
        <w:pStyle w:val="ListParagraph"/>
        <w:rPr>
          <w:rFonts w:ascii="Arial" w:hAnsi="Arial"/>
          <w:sz w:val="22"/>
          <w:szCs w:val="22"/>
        </w:rPr>
      </w:pPr>
    </w:p>
    <w:p w:rsidR="00B85BC3" w:rsidP="003171A9" w:rsidRDefault="00AE083E" w14:paraId="07EBF5E0" w14:textId="77777777">
      <w:pPr>
        <w:pStyle w:val="ListParagraph"/>
        <w:numPr>
          <w:ilvl w:val="1"/>
          <w:numId w:val="10"/>
        </w:numPr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 xml:space="preserve">accuracy of the results. </w:t>
      </w:r>
    </w:p>
    <w:p w:rsidR="00B85BC3" w:rsidP="003171A9" w:rsidRDefault="00AE083E" w14:paraId="40D53AEF" w14:textId="77777777">
      <w:pPr>
        <w:pStyle w:val="ListParagraph"/>
        <w:numPr>
          <w:ilvl w:val="1"/>
          <w:numId w:val="10"/>
        </w:numPr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 xml:space="preserve">reliability of the results. </w:t>
      </w:r>
    </w:p>
    <w:p w:rsidR="00B85BC3" w:rsidP="003171A9" w:rsidRDefault="00AE083E" w14:paraId="0E98A1D0" w14:textId="77777777">
      <w:pPr>
        <w:pStyle w:val="ListParagraph"/>
        <w:numPr>
          <w:ilvl w:val="1"/>
          <w:numId w:val="10"/>
        </w:numPr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>effect of random errors.</w:t>
      </w:r>
    </w:p>
    <w:p w:rsidRPr="00B85BC3" w:rsidR="00AE083E" w:rsidP="003171A9" w:rsidRDefault="00AE083E" w14:paraId="0C043EBC" w14:textId="22DCE061">
      <w:pPr>
        <w:pStyle w:val="ListParagraph"/>
        <w:numPr>
          <w:ilvl w:val="1"/>
          <w:numId w:val="10"/>
        </w:numPr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>effect of systematic errors</w:t>
      </w:r>
    </w:p>
    <w:p w:rsidR="00844D5F" w:rsidP="00EA4395" w:rsidRDefault="00844D5F" w14:paraId="2FDF816D" w14:textId="1F4BD41D">
      <w:pPr>
        <w:rPr>
          <w:rFonts w:ascii="Arial" w:hAnsi="Arial"/>
        </w:rPr>
      </w:pPr>
    </w:p>
    <w:p w:rsidRPr="00CF44DE" w:rsidR="005841EB" w:rsidP="00EA4395" w:rsidRDefault="005841EB" w14:paraId="3B152956" w14:textId="77777777">
      <w:pPr>
        <w:rPr>
          <w:rFonts w:ascii="Arial" w:hAnsi="Arial"/>
          <w:sz w:val="12"/>
          <w:szCs w:val="12"/>
        </w:rPr>
      </w:pPr>
    </w:p>
    <w:p w:rsidR="007220F5" w:rsidP="003171A9" w:rsidRDefault="007220F5" w14:paraId="4D1C13D6" w14:textId="77777777">
      <w:pPr>
        <w:pStyle w:val="Default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A student used the following method to titrate an acetic acid solution of unknown concentration with a standardised solution of dilute sodium hydroxide</w:t>
      </w:r>
      <w:r>
        <w:rPr>
          <w:rFonts w:ascii="Arial" w:hAnsi="Arial" w:cs="Arial"/>
          <w:sz w:val="22"/>
          <w:szCs w:val="22"/>
        </w:rPr>
        <w:t>:</w:t>
      </w:r>
    </w:p>
    <w:p w:rsidR="007220F5" w:rsidP="007220F5" w:rsidRDefault="007220F5" w14:paraId="16012B6F" w14:textId="77777777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7220F5" w:rsidP="007220F5" w:rsidRDefault="007220F5" w14:paraId="094BE071" w14:textId="77777777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• Rinse burette with deionised water.</w:t>
      </w:r>
    </w:p>
    <w:p w:rsidR="007220F5" w:rsidP="007220F5" w:rsidRDefault="007220F5" w14:paraId="49996119" w14:textId="77777777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• Fill burette with sodium hydroxide solution.</w:t>
      </w:r>
    </w:p>
    <w:p w:rsidR="007220F5" w:rsidP="007220F5" w:rsidRDefault="007220F5" w14:paraId="4B41D6DF" w14:textId="77777777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• Rinse pipette and conical flask with acetic acid solution.</w:t>
      </w:r>
    </w:p>
    <w:p w:rsidR="007220F5" w:rsidP="007220F5" w:rsidRDefault="007220F5" w14:paraId="36D41F12" w14:textId="77777777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• Pipette 25.00 mL of acetic acid solution into conical flask.</w:t>
      </w:r>
    </w:p>
    <w:p w:rsidR="007220F5" w:rsidP="007220F5" w:rsidRDefault="007220F5" w14:paraId="08403F2C" w14:textId="77777777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• Add appropriate indicator to the conical flask.</w:t>
      </w:r>
    </w:p>
    <w:p w:rsidR="007220F5" w:rsidP="007220F5" w:rsidRDefault="007220F5" w14:paraId="5387394F" w14:textId="23C42493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 xml:space="preserve">• Titrate to endpoint and record volume of sodium hydroxide solution used. </w:t>
      </w:r>
    </w:p>
    <w:p w:rsidRPr="007220F5" w:rsidR="007220F5" w:rsidP="007220F5" w:rsidRDefault="007220F5" w14:paraId="36BBDE9B" w14:textId="77777777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7220F5" w:rsidP="007220F5" w:rsidRDefault="007220F5" w14:paraId="0C03F272" w14:textId="7777777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7220F5">
        <w:rPr>
          <w:rFonts w:ascii="Arial" w:hAnsi="Arial"/>
          <w:sz w:val="22"/>
          <w:szCs w:val="22"/>
        </w:rPr>
        <w:t>Compared to the actual concentration of the acetic acid, the calculated concentration will be</w:t>
      </w:r>
    </w:p>
    <w:p w:rsidR="007220F5" w:rsidP="007220F5" w:rsidRDefault="007220F5" w14:paraId="45853CBE" w14:textId="77777777">
      <w:pPr>
        <w:rPr>
          <w:rFonts w:ascii="Arial" w:hAnsi="Arial"/>
          <w:sz w:val="22"/>
          <w:szCs w:val="22"/>
        </w:rPr>
      </w:pPr>
    </w:p>
    <w:p w:rsidR="007220F5" w:rsidP="003171A9" w:rsidRDefault="007220F5" w14:paraId="235C6F08" w14:textId="545BD90B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7220F5">
        <w:rPr>
          <w:rFonts w:ascii="Arial" w:hAnsi="Arial"/>
          <w:sz w:val="22"/>
          <w:szCs w:val="22"/>
        </w:rPr>
        <w:t>Lower</w:t>
      </w:r>
    </w:p>
    <w:p w:rsidR="007220F5" w:rsidP="003171A9" w:rsidRDefault="007220F5" w14:paraId="54CCC911" w14:textId="74BECCB5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7220F5">
        <w:rPr>
          <w:rFonts w:ascii="Arial" w:hAnsi="Arial"/>
          <w:sz w:val="22"/>
          <w:szCs w:val="22"/>
        </w:rPr>
        <w:t>Higher</w:t>
      </w:r>
    </w:p>
    <w:p w:rsidR="007220F5" w:rsidP="003171A9" w:rsidRDefault="007220F5" w14:paraId="217885CB" w14:textId="77777777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7220F5">
        <w:rPr>
          <w:rFonts w:ascii="Arial" w:hAnsi="Arial"/>
          <w:sz w:val="22"/>
          <w:szCs w:val="22"/>
        </w:rPr>
        <w:t>the same</w:t>
      </w:r>
    </w:p>
    <w:p w:rsidRPr="007220F5" w:rsidR="00EE2DDB" w:rsidP="003171A9" w:rsidRDefault="007220F5" w14:paraId="51A7891C" w14:textId="0FCC08C1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7220F5">
        <w:rPr>
          <w:rFonts w:ascii="Arial" w:hAnsi="Arial"/>
          <w:sz w:val="22"/>
          <w:szCs w:val="22"/>
        </w:rPr>
        <w:t>different, but higher or lower cannot be predicted.</w:t>
      </w:r>
    </w:p>
    <w:p w:rsidRPr="00EE2DDB" w:rsidR="00EE2DDB" w:rsidP="00EA4395" w:rsidRDefault="00EE2DDB" w14:paraId="17822AD5" w14:textId="32ADE36C">
      <w:pPr>
        <w:rPr>
          <w:rFonts w:ascii="Arial" w:hAnsi="Arial"/>
          <w:sz w:val="22"/>
          <w:szCs w:val="22"/>
        </w:rPr>
      </w:pPr>
    </w:p>
    <w:p w:rsidRPr="00EE2DDB" w:rsidR="00EE2DDB" w:rsidP="00EA4395" w:rsidRDefault="00EE2DDB" w14:paraId="77B1D95C" w14:textId="77777777">
      <w:pPr>
        <w:rPr>
          <w:rFonts w:ascii="Arial" w:hAnsi="Arial"/>
          <w:b/>
          <w:bCs/>
          <w:sz w:val="22"/>
          <w:szCs w:val="22"/>
        </w:rPr>
      </w:pPr>
      <w:r w:rsidRPr="00EE2DDB">
        <w:rPr>
          <w:rFonts w:ascii="Arial" w:hAnsi="Arial"/>
          <w:b/>
          <w:bCs/>
          <w:sz w:val="22"/>
          <w:szCs w:val="22"/>
        </w:rPr>
        <w:t xml:space="preserve">                                           END OF </w:t>
      </w:r>
      <w:proofErr w:type="gramStart"/>
      <w:r w:rsidRPr="00EE2DDB">
        <w:rPr>
          <w:rFonts w:ascii="Arial" w:hAnsi="Arial"/>
          <w:b/>
          <w:bCs/>
          <w:sz w:val="22"/>
          <w:szCs w:val="22"/>
        </w:rPr>
        <w:t>MULTIPLE CHOICE</w:t>
      </w:r>
      <w:proofErr w:type="gramEnd"/>
      <w:r w:rsidRPr="00EE2DDB">
        <w:rPr>
          <w:rFonts w:ascii="Arial" w:hAnsi="Arial"/>
          <w:b/>
          <w:bCs/>
          <w:sz w:val="22"/>
          <w:szCs w:val="22"/>
        </w:rPr>
        <w:t xml:space="preserve"> QUESTIONS</w:t>
      </w:r>
    </w:p>
    <w:p w:rsidR="00260497" w:rsidP="00EA4395" w:rsidRDefault="00260497" w14:paraId="53BB5BC8" w14:textId="72754699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Pr="002162A7" w:rsidR="007F4862" w:rsidP="002162A7" w:rsidRDefault="00721797" w14:paraId="322FFFB8" w14:textId="10F54162">
      <w:pPr>
        <w:pStyle w:val="ListParagraph"/>
        <w:spacing w:line="276" w:lineRule="auto"/>
        <w:ind w:left="360"/>
        <w:jc w:val="both"/>
        <w:rPr>
          <w:rFonts w:ascii="Twinkl ExtraBold" w:hAnsi="Twinkl ExtraBold"/>
          <w:b/>
          <w:szCs w:val="24"/>
        </w:rPr>
      </w:pPr>
      <w:r>
        <w:rPr>
          <w:rFonts w:ascii="Twinkl ExtraBold" w:hAnsi="Twinkl ExtraBold"/>
          <w:b/>
          <w:szCs w:val="24"/>
        </w:rPr>
        <w:lastRenderedPageBreak/>
        <w:t xml:space="preserve">Short </w:t>
      </w:r>
      <w:r w:rsidRPr="00BF5692">
        <w:rPr>
          <w:rFonts w:ascii="Twinkl ExtraBold" w:hAnsi="Twinkl ExtraBold"/>
          <w:b/>
          <w:szCs w:val="24"/>
        </w:rPr>
        <w:t xml:space="preserve">Answer ( </w:t>
      </w:r>
      <w:r w:rsidRPr="00BF5692" w:rsidR="00B645A8">
        <w:rPr>
          <w:rFonts w:ascii="Twinkl ExtraBold" w:hAnsi="Twinkl ExtraBold"/>
          <w:b/>
          <w:szCs w:val="24"/>
        </w:rPr>
        <w:t>32</w:t>
      </w:r>
      <w:r w:rsidRPr="00BF5692">
        <w:rPr>
          <w:rFonts w:ascii="Twinkl ExtraBold" w:hAnsi="Twinkl ExtraBold"/>
          <w:b/>
          <w:szCs w:val="24"/>
        </w:rPr>
        <w:t xml:space="preserve"> Marks )</w:t>
      </w:r>
    </w:p>
    <w:p w:rsidR="00F27F52" w:rsidP="00243112" w:rsidRDefault="00F27F52" w14:paraId="449B2BD4" w14:textId="4DD261F9">
      <w:pPr>
        <w:pStyle w:val="ListParagraph"/>
        <w:tabs>
          <w:tab w:val="left" w:pos="8730"/>
        </w:tabs>
        <w:spacing w:line="276" w:lineRule="auto"/>
        <w:jc w:val="both"/>
        <w:rPr>
          <w:rFonts w:ascii="Arial" w:hAnsi="Arial"/>
        </w:rPr>
      </w:pPr>
    </w:p>
    <w:p w:rsidRPr="00D3207F" w:rsidR="00243112" w:rsidP="003171A9" w:rsidRDefault="00CB6AEE" w14:paraId="11207D18" w14:textId="0DAD837B">
      <w:pPr>
        <w:pStyle w:val="ListParagraph"/>
        <w:numPr>
          <w:ilvl w:val="0"/>
          <w:numId w:val="10"/>
        </w:numPr>
        <w:tabs>
          <w:tab w:val="left" w:pos="8730"/>
        </w:tabs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Malic acid (</w:t>
      </w:r>
      <w:r w:rsidR="0018182C">
        <w:rPr>
          <w:rFonts w:ascii="Arial" w:hAnsi="Arial"/>
        </w:rPr>
        <w:t>H</w:t>
      </w:r>
      <w:r w:rsidR="0018182C">
        <w:rPr>
          <w:rFonts w:ascii="Arial" w:hAnsi="Arial"/>
          <w:vertAlign w:val="subscript"/>
        </w:rPr>
        <w:t>2</w:t>
      </w:r>
      <w:r w:rsidR="0018182C">
        <w:rPr>
          <w:rFonts w:ascii="Arial" w:hAnsi="Arial"/>
        </w:rPr>
        <w:t>C</w:t>
      </w:r>
      <w:r w:rsidR="0018182C">
        <w:rPr>
          <w:rFonts w:ascii="Arial" w:hAnsi="Arial"/>
          <w:vertAlign w:val="subscript"/>
        </w:rPr>
        <w:t>4</w:t>
      </w:r>
      <w:r w:rsidR="0018182C">
        <w:rPr>
          <w:rFonts w:ascii="Arial" w:hAnsi="Arial"/>
        </w:rPr>
        <w:t>H</w:t>
      </w:r>
      <w:r w:rsidR="0018182C">
        <w:rPr>
          <w:rFonts w:ascii="Arial" w:hAnsi="Arial"/>
          <w:vertAlign w:val="subscript"/>
        </w:rPr>
        <w:t>4</w:t>
      </w:r>
      <w:r w:rsidR="0018182C">
        <w:rPr>
          <w:rFonts w:ascii="Arial" w:hAnsi="Arial"/>
        </w:rPr>
        <w:t>O</w:t>
      </w:r>
      <w:r w:rsidR="0018182C">
        <w:rPr>
          <w:rFonts w:ascii="Arial" w:hAnsi="Arial"/>
          <w:vertAlign w:val="subscript"/>
        </w:rPr>
        <w:t>5</w:t>
      </w:r>
      <w:r w:rsidR="0018182C">
        <w:rPr>
          <w:rFonts w:ascii="Arial" w:hAnsi="Arial"/>
        </w:rPr>
        <w:t xml:space="preserve">) </w:t>
      </w:r>
      <w:r w:rsidR="000C4187">
        <w:rPr>
          <w:rFonts w:ascii="Arial" w:hAnsi="Arial"/>
        </w:rPr>
        <w:t xml:space="preserve">is a weak, diprotic acid. </w:t>
      </w:r>
      <w:r w:rsidR="00243112">
        <w:rPr>
          <w:rFonts w:ascii="Arial" w:hAnsi="Arial"/>
        </w:rPr>
        <w:t>The equation for the first stage of dissociation is shown below.</w:t>
      </w:r>
    </w:p>
    <w:p w:rsidRPr="00FA1585" w:rsidR="00D3207F" w:rsidP="00D3207F" w:rsidRDefault="00243112" w14:paraId="48D3CCF3" w14:textId="6E4A8025">
      <w:pPr>
        <w:pStyle w:val="ListParagraph"/>
        <w:tabs>
          <w:tab w:val="left" w:pos="8730"/>
        </w:tabs>
        <w:spacing w:line="480" w:lineRule="auto"/>
        <w:jc w:val="center"/>
        <w:rPr>
          <w:rFonts w:ascii="Arial" w:hAnsi="Arial"/>
          <w:sz w:val="28"/>
          <w:szCs w:val="22"/>
          <w:vertAlign w:val="subscript"/>
        </w:rPr>
      </w:pPr>
      <w:r w:rsidRPr="00FA1585">
        <w:rPr>
          <w:rFonts w:ascii="Arial" w:hAnsi="Arial"/>
          <w:sz w:val="28"/>
          <w:szCs w:val="22"/>
        </w:rPr>
        <w:t>H</w:t>
      </w:r>
      <w:r w:rsidRPr="00FA1585">
        <w:rPr>
          <w:rFonts w:ascii="Arial" w:hAnsi="Arial"/>
          <w:sz w:val="28"/>
          <w:szCs w:val="22"/>
          <w:vertAlign w:val="subscript"/>
        </w:rPr>
        <w:t>2</w:t>
      </w:r>
      <w:r w:rsidRPr="00FA1585">
        <w:rPr>
          <w:rFonts w:ascii="Arial" w:hAnsi="Arial"/>
          <w:sz w:val="28"/>
          <w:szCs w:val="22"/>
        </w:rPr>
        <w:t>C</w:t>
      </w:r>
      <w:r w:rsidRPr="00FA1585">
        <w:rPr>
          <w:rFonts w:ascii="Arial" w:hAnsi="Arial"/>
          <w:sz w:val="28"/>
          <w:szCs w:val="22"/>
          <w:vertAlign w:val="subscript"/>
        </w:rPr>
        <w:t>4</w:t>
      </w:r>
      <w:r w:rsidRPr="00FA1585">
        <w:rPr>
          <w:rFonts w:ascii="Arial" w:hAnsi="Arial"/>
          <w:sz w:val="28"/>
          <w:szCs w:val="22"/>
        </w:rPr>
        <w:t>H</w:t>
      </w:r>
      <w:r w:rsidRPr="00FA1585">
        <w:rPr>
          <w:rFonts w:ascii="Arial" w:hAnsi="Arial"/>
          <w:sz w:val="28"/>
          <w:szCs w:val="22"/>
          <w:vertAlign w:val="subscript"/>
        </w:rPr>
        <w:t>4</w:t>
      </w:r>
      <w:r w:rsidRPr="00FA1585">
        <w:rPr>
          <w:rFonts w:ascii="Arial" w:hAnsi="Arial"/>
          <w:sz w:val="28"/>
          <w:szCs w:val="22"/>
        </w:rPr>
        <w:t>O</w:t>
      </w:r>
      <w:r w:rsidRPr="00FA1585">
        <w:rPr>
          <w:rFonts w:ascii="Arial" w:hAnsi="Arial"/>
          <w:sz w:val="28"/>
          <w:szCs w:val="22"/>
          <w:vertAlign w:val="subscript"/>
        </w:rPr>
        <w:t>5</w:t>
      </w:r>
      <w:r w:rsidRPr="00FA1585" w:rsidR="00BC0EEC">
        <w:rPr>
          <w:rFonts w:ascii="Arial" w:hAnsi="Arial"/>
          <w:sz w:val="28"/>
          <w:szCs w:val="22"/>
          <w:vertAlign w:val="subscript"/>
        </w:rPr>
        <w:t>(</w:t>
      </w:r>
      <w:proofErr w:type="spellStart"/>
      <w:r w:rsidRPr="00FA1585" w:rsidR="00BC0EEC">
        <w:rPr>
          <w:rFonts w:ascii="Arial" w:hAnsi="Arial"/>
          <w:sz w:val="28"/>
          <w:szCs w:val="22"/>
          <w:vertAlign w:val="subscript"/>
        </w:rPr>
        <w:t>aq</w:t>
      </w:r>
      <w:proofErr w:type="spellEnd"/>
      <w:r w:rsidRPr="00FA1585" w:rsidR="00BC0EEC">
        <w:rPr>
          <w:rFonts w:ascii="Arial" w:hAnsi="Arial"/>
          <w:sz w:val="28"/>
          <w:szCs w:val="22"/>
          <w:vertAlign w:val="subscript"/>
        </w:rPr>
        <w:t xml:space="preserve">) </w:t>
      </w:r>
      <w:r w:rsidRPr="00FA1585" w:rsidR="00BC0EEC">
        <w:rPr>
          <w:rFonts w:ascii="Arial" w:hAnsi="Arial"/>
          <w:sz w:val="28"/>
          <w:szCs w:val="22"/>
        </w:rPr>
        <w:t>+ H</w:t>
      </w:r>
      <w:r w:rsidRPr="00FA1585" w:rsidR="00BC0EEC">
        <w:rPr>
          <w:rFonts w:ascii="Arial" w:hAnsi="Arial"/>
          <w:sz w:val="28"/>
          <w:szCs w:val="22"/>
          <w:vertAlign w:val="subscript"/>
        </w:rPr>
        <w:t>2</w:t>
      </w:r>
      <w:r w:rsidRPr="00FA1585" w:rsidR="00BC0EEC">
        <w:rPr>
          <w:rFonts w:ascii="Arial" w:hAnsi="Arial"/>
          <w:sz w:val="28"/>
          <w:szCs w:val="22"/>
        </w:rPr>
        <w:t>O</w:t>
      </w:r>
      <w:r w:rsidRPr="00FA1585" w:rsidR="00BC0EEC">
        <w:rPr>
          <w:rFonts w:ascii="Arial" w:hAnsi="Arial"/>
          <w:sz w:val="28"/>
          <w:szCs w:val="22"/>
          <w:vertAlign w:val="subscript"/>
        </w:rPr>
        <w:t>(l)</w:t>
      </w:r>
      <w:r w:rsidRPr="00FA1585" w:rsidR="00BC0EEC">
        <w:rPr>
          <w:rFonts w:ascii="Arial" w:hAnsi="Arial"/>
          <w:sz w:val="28"/>
          <w:szCs w:val="22"/>
        </w:rPr>
        <w:t xml:space="preserve"> </w:t>
      </w:r>
      <w:r w:rsidRPr="00FA1585" w:rsidR="00BC0EEC">
        <w:rPr>
          <w:rFonts w:ascii="Cambria Math" w:hAnsi="Cambria Math" w:eastAsia="LucidaSansUnicode" w:cs="Cambria Math"/>
          <w:szCs w:val="24"/>
        </w:rPr>
        <w:t xml:space="preserve">⇌ </w:t>
      </w:r>
      <w:r w:rsidRPr="00FA1585" w:rsidR="00D523A4">
        <w:rPr>
          <w:rFonts w:ascii="Arial" w:hAnsi="Arial"/>
          <w:sz w:val="28"/>
          <w:szCs w:val="22"/>
        </w:rPr>
        <w:t>HC</w:t>
      </w:r>
      <w:r w:rsidRPr="00FA1585" w:rsidR="00D523A4">
        <w:rPr>
          <w:rFonts w:ascii="Arial" w:hAnsi="Arial"/>
          <w:sz w:val="28"/>
          <w:szCs w:val="22"/>
          <w:vertAlign w:val="subscript"/>
        </w:rPr>
        <w:t>4</w:t>
      </w:r>
      <w:r w:rsidRPr="00FA1585" w:rsidR="00D523A4">
        <w:rPr>
          <w:rFonts w:ascii="Arial" w:hAnsi="Arial"/>
          <w:sz w:val="28"/>
          <w:szCs w:val="22"/>
        </w:rPr>
        <w:t>H</w:t>
      </w:r>
      <w:r w:rsidRPr="00FA1585" w:rsidR="00D523A4">
        <w:rPr>
          <w:rFonts w:ascii="Arial" w:hAnsi="Arial"/>
          <w:sz w:val="28"/>
          <w:szCs w:val="22"/>
          <w:vertAlign w:val="subscript"/>
        </w:rPr>
        <w:t>4</w:t>
      </w:r>
      <w:r w:rsidRPr="00FA1585" w:rsidR="00D523A4">
        <w:rPr>
          <w:rFonts w:ascii="Arial" w:hAnsi="Arial"/>
          <w:sz w:val="28"/>
          <w:szCs w:val="22"/>
        </w:rPr>
        <w:t>O</w:t>
      </w:r>
      <w:r w:rsidRPr="00FA1585" w:rsidR="00D523A4">
        <w:rPr>
          <w:rFonts w:ascii="Arial" w:hAnsi="Arial"/>
          <w:sz w:val="28"/>
          <w:szCs w:val="22"/>
          <w:vertAlign w:val="subscript"/>
        </w:rPr>
        <w:t>5</w:t>
      </w:r>
      <w:r w:rsidRPr="00FA1585" w:rsidR="00D523A4">
        <w:rPr>
          <w:rFonts w:ascii="Arial" w:hAnsi="Arial"/>
          <w:sz w:val="40"/>
          <w:szCs w:val="32"/>
          <w:vertAlign w:val="superscript"/>
        </w:rPr>
        <w:t>-</w:t>
      </w:r>
      <w:r w:rsidRPr="00FA1585" w:rsidR="00D523A4">
        <w:rPr>
          <w:rFonts w:ascii="Arial" w:hAnsi="Arial"/>
          <w:sz w:val="28"/>
          <w:szCs w:val="22"/>
          <w:vertAlign w:val="subscript"/>
        </w:rPr>
        <w:t>(</w:t>
      </w:r>
      <w:proofErr w:type="spellStart"/>
      <w:r w:rsidRPr="00FA1585" w:rsidR="00D523A4">
        <w:rPr>
          <w:rFonts w:ascii="Arial" w:hAnsi="Arial"/>
          <w:sz w:val="28"/>
          <w:szCs w:val="22"/>
          <w:vertAlign w:val="subscript"/>
        </w:rPr>
        <w:t>aq</w:t>
      </w:r>
      <w:proofErr w:type="spellEnd"/>
      <w:r w:rsidRPr="00FA1585" w:rsidR="00D523A4">
        <w:rPr>
          <w:rFonts w:ascii="Arial" w:hAnsi="Arial"/>
          <w:sz w:val="28"/>
          <w:szCs w:val="22"/>
          <w:vertAlign w:val="subscript"/>
        </w:rPr>
        <w:t>)</w:t>
      </w:r>
      <w:r w:rsidRPr="00FA1585" w:rsidR="00D523A4">
        <w:rPr>
          <w:rFonts w:ascii="Arial" w:hAnsi="Arial"/>
          <w:sz w:val="28"/>
          <w:szCs w:val="22"/>
        </w:rPr>
        <w:t xml:space="preserve"> + H</w:t>
      </w:r>
      <w:r w:rsidRPr="00FA1585" w:rsidR="00D523A4">
        <w:rPr>
          <w:rFonts w:ascii="Arial" w:hAnsi="Arial"/>
          <w:sz w:val="28"/>
          <w:szCs w:val="22"/>
          <w:vertAlign w:val="subscript"/>
        </w:rPr>
        <w:t>3</w:t>
      </w:r>
      <w:r w:rsidRPr="00FA1585" w:rsidR="00D523A4">
        <w:rPr>
          <w:rFonts w:ascii="Arial" w:hAnsi="Arial"/>
          <w:sz w:val="28"/>
          <w:szCs w:val="22"/>
        </w:rPr>
        <w:t>O</w:t>
      </w:r>
      <w:r w:rsidRPr="00FA1585" w:rsidR="00D523A4">
        <w:rPr>
          <w:rFonts w:ascii="Arial" w:hAnsi="Arial"/>
          <w:sz w:val="28"/>
          <w:szCs w:val="22"/>
          <w:vertAlign w:val="superscript"/>
        </w:rPr>
        <w:t>+</w:t>
      </w:r>
      <w:r w:rsidRPr="00FA1585" w:rsidR="00D523A4">
        <w:rPr>
          <w:rFonts w:ascii="Arial" w:hAnsi="Arial"/>
          <w:sz w:val="28"/>
          <w:szCs w:val="22"/>
          <w:vertAlign w:val="subscript"/>
        </w:rPr>
        <w:t>(</w:t>
      </w:r>
      <w:proofErr w:type="spellStart"/>
      <w:r w:rsidRPr="00FA1585" w:rsidR="00D523A4">
        <w:rPr>
          <w:rFonts w:ascii="Arial" w:hAnsi="Arial"/>
          <w:sz w:val="28"/>
          <w:szCs w:val="22"/>
          <w:vertAlign w:val="subscript"/>
        </w:rPr>
        <w:t>aq</w:t>
      </w:r>
      <w:proofErr w:type="spellEnd"/>
      <w:r w:rsidRPr="00FA1585" w:rsidR="00D523A4">
        <w:rPr>
          <w:rFonts w:ascii="Arial" w:hAnsi="Arial"/>
          <w:sz w:val="28"/>
          <w:szCs w:val="22"/>
          <w:vertAlign w:val="subscript"/>
        </w:rPr>
        <w:t>)</w:t>
      </w:r>
    </w:p>
    <w:p w:rsidRPr="00C244BA" w:rsidR="004655F4" w:rsidP="003171A9" w:rsidRDefault="00D3207F" w14:paraId="4E3CCA61" w14:textId="759C7195">
      <w:pPr>
        <w:pStyle w:val="ListParagraph"/>
        <w:numPr>
          <w:ilvl w:val="1"/>
          <w:numId w:val="10"/>
        </w:numPr>
        <w:spacing w:line="480" w:lineRule="auto"/>
        <w:ind w:left="1212"/>
        <w:rPr>
          <w:rFonts w:ascii="Arial" w:hAnsi="Arial"/>
        </w:rPr>
      </w:pPr>
      <w:r>
        <w:rPr>
          <w:rFonts w:ascii="Arial" w:hAnsi="Arial"/>
        </w:rPr>
        <w:t xml:space="preserve">Write the equation for the second stage of ionisation of malic acid.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(2 marks) </w:t>
      </w:r>
    </w:p>
    <w:p w:rsidR="00D3207F" w:rsidP="00D3207F" w:rsidRDefault="00D3207F" w14:paraId="29671474" w14:textId="7BFB8F4A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2162A7" w:rsidP="003171A9" w:rsidRDefault="00D3207F" w14:paraId="2E29A96C" w14:textId="77777777">
      <w:pPr>
        <w:pStyle w:val="ListParagraph"/>
        <w:numPr>
          <w:ilvl w:val="1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Malic acid </w:t>
      </w:r>
      <w:r w:rsidR="007563FF">
        <w:rPr>
          <w:rFonts w:ascii="Arial" w:hAnsi="Arial"/>
        </w:rPr>
        <w:t xml:space="preserve">can </w:t>
      </w:r>
      <w:r w:rsidR="00184728">
        <w:rPr>
          <w:rFonts w:ascii="Arial" w:hAnsi="Arial"/>
        </w:rPr>
        <w:t xml:space="preserve">completely </w:t>
      </w:r>
      <w:r w:rsidR="007563FF">
        <w:rPr>
          <w:rFonts w:ascii="Arial" w:hAnsi="Arial"/>
        </w:rPr>
        <w:t>react with a solution of potassium hydroxide to form a salt. Will the salt formed be acidic, neutral, or basic? Justify your answer using chemical equations.</w:t>
      </w:r>
    </w:p>
    <w:p w:rsidR="002162A7" w:rsidP="002162A7" w:rsidRDefault="002162A7" w14:paraId="19CF06CF" w14:textId="365380F2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  <w:r>
        <w:rPr>
          <w:rFonts w:ascii="Arial" w:hAnsi="Arial"/>
        </w:rPr>
        <w:t xml:space="preserve">(4 marks) </w:t>
      </w:r>
    </w:p>
    <w:p w:rsidR="002162A7" w:rsidP="002162A7" w:rsidRDefault="002162A7" w14:paraId="3C8684F4" w14:textId="77777777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:rsidR="002162A7" w:rsidP="002162A7" w:rsidRDefault="002162A7" w14:paraId="4C10297E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2162A7" w:rsidP="002162A7" w:rsidRDefault="002162A7" w14:paraId="23149F57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2162A7" w:rsidP="002162A7" w:rsidRDefault="002162A7" w14:paraId="69319AE7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2162A7" w:rsidP="002162A7" w:rsidRDefault="002162A7" w14:paraId="2F108901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2162A7" w:rsidP="002162A7" w:rsidRDefault="002162A7" w14:paraId="2864B339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2162A7" w:rsidP="002162A7" w:rsidRDefault="002162A7" w14:paraId="3A3C4C9A" w14:textId="49DBD8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CC4D16" w:rsidP="00CC4D16" w:rsidRDefault="00FA1585" w14:paraId="5C8637F1" w14:textId="50ABF703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CC4D16" w:rsidP="00CC4D16" w:rsidRDefault="00CC4D16" w14:paraId="241CF6BD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CC4D16" w:rsidP="00CC4D16" w:rsidRDefault="00CC4D16" w14:paraId="06328782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CC4D16" w:rsidP="00CC4D16" w:rsidRDefault="00CC4D16" w14:paraId="5B852758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110E28" w:rsidP="003171A9" w:rsidRDefault="009F530D" w14:paraId="13EE878A" w14:textId="017CD17D">
      <w:pPr>
        <w:pStyle w:val="ListParagraph"/>
        <w:numPr>
          <w:ilvl w:val="1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Calculate the pH of the potassium hydroxide solution used in part b, given that </w:t>
      </w:r>
      <w:r w:rsidR="0075447D">
        <w:rPr>
          <w:rFonts w:ascii="Arial" w:hAnsi="Arial"/>
        </w:rPr>
        <w:t>0.</w:t>
      </w:r>
      <w:r w:rsidR="00110E28">
        <w:rPr>
          <w:rFonts w:ascii="Arial" w:hAnsi="Arial"/>
        </w:rPr>
        <w:t xml:space="preserve">130g was dissolved into 25.0mL Assume temperature of 25°C. </w:t>
      </w:r>
    </w:p>
    <w:p w:rsidR="00FA1585" w:rsidP="00FA1585" w:rsidRDefault="00770C7C" w14:paraId="7A6AD7CB" w14:textId="3FA0A612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  <w:r>
        <w:rPr>
          <w:rFonts w:ascii="Arial" w:hAnsi="Arial"/>
        </w:rPr>
        <w:t>(3 marks)</w:t>
      </w:r>
    </w:p>
    <w:p w:rsidR="00CC4D16" w:rsidP="00FA1585" w:rsidRDefault="00CC4D16" w14:paraId="110FCA7F" w14:textId="77777777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:rsidR="00FA1585" w:rsidP="00FA1585" w:rsidRDefault="00FA1585" w14:paraId="6FE59183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FA1585" w:rsidP="00FA1585" w:rsidRDefault="00FA1585" w14:paraId="550C37B7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FA1585" w:rsidP="00FA1585" w:rsidRDefault="00FA1585" w14:paraId="50C23B53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FA1585" w:rsidP="00FA1585" w:rsidRDefault="00FA1585" w14:paraId="466AC2CF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FA1585" w:rsidP="00FA1585" w:rsidRDefault="00FA1585" w14:paraId="08C04902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323E73" w:rsidP="0012376E" w:rsidRDefault="00FA1585" w14:paraId="45D0B185" w14:textId="7657E764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  <w:r w:rsidR="00323E73">
        <w:rPr>
          <w:rFonts w:ascii="Arial" w:hAnsi="Arial"/>
        </w:rPr>
        <w:t xml:space="preserve"> </w:t>
      </w:r>
    </w:p>
    <w:p w:rsidR="00A90395" w:rsidP="003171A9" w:rsidRDefault="0012376E" w14:paraId="60BA4345" w14:textId="3AF397DE">
      <w:pPr>
        <w:pStyle w:val="ListParagraph"/>
        <w:numPr>
          <w:ilvl w:val="0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Propanoic acid</w:t>
      </w:r>
      <w:r w:rsidR="009C5D8D">
        <w:rPr>
          <w:rFonts w:ascii="Arial" w:hAnsi="Arial"/>
        </w:rPr>
        <w:t xml:space="preserve">, </w:t>
      </w:r>
      <w:r w:rsidRPr="009C5D8D" w:rsidR="009C5D8D">
        <w:rPr>
          <w:rFonts w:ascii="Arial" w:hAnsi="Arial"/>
        </w:rPr>
        <w:t>CH</w:t>
      </w:r>
      <w:r w:rsidRPr="009C5D8D" w:rsidR="009C5D8D">
        <w:rPr>
          <w:rFonts w:ascii="Arial" w:hAnsi="Arial"/>
        </w:rPr>
        <w:softHyphen/>
      </w:r>
      <w:r w:rsidRPr="00B67867" w:rsidR="009C5D8D">
        <w:rPr>
          <w:rFonts w:ascii="Arial" w:hAnsi="Arial"/>
          <w:vertAlign w:val="subscript"/>
        </w:rPr>
        <w:t>3</w:t>
      </w:r>
      <w:r w:rsidR="009C5D8D">
        <w:rPr>
          <w:rFonts w:ascii="Arial" w:hAnsi="Arial"/>
        </w:rPr>
        <w:t>CH</w:t>
      </w:r>
      <w:r w:rsidRPr="00B67867" w:rsidR="009C5D8D">
        <w:rPr>
          <w:rFonts w:ascii="Arial" w:hAnsi="Arial"/>
          <w:vertAlign w:val="subscript"/>
        </w:rPr>
        <w:t>2</w:t>
      </w:r>
      <w:r w:rsidR="009C5D8D">
        <w:rPr>
          <w:rFonts w:ascii="Arial" w:hAnsi="Arial"/>
        </w:rPr>
        <w:t xml:space="preserve">COOH, is a weak monoprotic acid. </w:t>
      </w:r>
      <w:r w:rsidRPr="009C5D8D" w:rsidR="00DF7CED">
        <w:rPr>
          <w:rFonts w:ascii="Arial" w:hAnsi="Arial"/>
        </w:rPr>
        <w:t>An</w:t>
      </w:r>
      <w:r w:rsidR="00DF7CED">
        <w:rPr>
          <w:rFonts w:ascii="Arial" w:hAnsi="Arial"/>
        </w:rPr>
        <w:t xml:space="preserve"> acidic buffer solution is prepared by reacting 40.0mL of 1.00molL</w:t>
      </w:r>
      <w:r w:rsidR="00DF7CED">
        <w:rPr>
          <w:rFonts w:ascii="Arial" w:hAnsi="Arial"/>
          <w:vertAlign w:val="superscript"/>
        </w:rPr>
        <w:t>-1</w:t>
      </w:r>
      <w:r w:rsidR="00DF7CED">
        <w:rPr>
          <w:rFonts w:ascii="Arial" w:hAnsi="Arial"/>
        </w:rPr>
        <w:t xml:space="preserve"> </w:t>
      </w:r>
      <w:r w:rsidR="00B67867">
        <w:rPr>
          <w:rFonts w:ascii="Arial" w:hAnsi="Arial"/>
        </w:rPr>
        <w:t>propanoic</w:t>
      </w:r>
      <w:r w:rsidR="00DF7CED">
        <w:rPr>
          <w:rFonts w:ascii="Arial" w:hAnsi="Arial"/>
        </w:rPr>
        <w:t xml:space="preserve"> acid with 20.0mL of 1.00molL</w:t>
      </w:r>
      <w:r w:rsidR="00DF7CED">
        <w:rPr>
          <w:rFonts w:ascii="Arial" w:hAnsi="Arial"/>
          <w:vertAlign w:val="superscript"/>
        </w:rPr>
        <w:t>-1</w:t>
      </w:r>
      <w:r w:rsidR="00EE1B08">
        <w:rPr>
          <w:rFonts w:ascii="Arial" w:hAnsi="Arial"/>
        </w:rPr>
        <w:t xml:space="preserve"> potassium hydroxide solution. </w:t>
      </w:r>
    </w:p>
    <w:p w:rsidR="00EE1B08" w:rsidP="00EE1B08" w:rsidRDefault="00EE1B08" w14:paraId="3C5B13AA" w14:textId="2E15FF7C">
      <w:pPr>
        <w:pStyle w:val="ListParagraph"/>
        <w:tabs>
          <w:tab w:val="left" w:pos="8730"/>
        </w:tabs>
        <w:spacing w:line="276" w:lineRule="auto"/>
        <w:rPr>
          <w:rFonts w:ascii="Arial" w:hAnsi="Arial"/>
        </w:rPr>
      </w:pPr>
    </w:p>
    <w:p w:rsidR="00B67867" w:rsidP="003171A9" w:rsidRDefault="00B67867" w14:paraId="1CF6F7BD" w14:textId="44A2CEC9">
      <w:pPr>
        <w:pStyle w:val="ListParagraph"/>
        <w:numPr>
          <w:ilvl w:val="1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Write an equation for the buffer system that was produced. </w:t>
      </w:r>
    </w:p>
    <w:p w:rsidR="00B67867" w:rsidP="00B67867" w:rsidRDefault="00B67867" w14:paraId="34E3C1AC" w14:textId="6D137D47">
      <w:pPr>
        <w:pStyle w:val="ListParagraph"/>
        <w:tabs>
          <w:tab w:val="left" w:pos="8730"/>
        </w:tabs>
        <w:spacing w:line="276" w:lineRule="auto"/>
        <w:ind w:left="1212"/>
        <w:rPr>
          <w:rFonts w:ascii="Arial" w:hAnsi="Arial"/>
        </w:rPr>
      </w:pPr>
    </w:p>
    <w:tbl>
      <w:tblPr>
        <w:tblStyle w:val="TableGrid"/>
        <w:tblW w:w="0" w:type="auto"/>
        <w:tblInd w:w="1212" w:type="dxa"/>
        <w:tblLook w:val="04A0" w:firstRow="1" w:lastRow="0" w:firstColumn="1" w:lastColumn="0" w:noHBand="0" w:noVBand="1"/>
      </w:tblPr>
      <w:tblGrid>
        <w:gridCol w:w="9131"/>
      </w:tblGrid>
      <w:tr w:rsidR="00764F65" w:rsidTr="00764F65" w14:paraId="1B6A784C" w14:textId="77777777">
        <w:tc>
          <w:tcPr>
            <w:tcW w:w="9131" w:type="dxa"/>
          </w:tcPr>
          <w:p w:rsidR="00764F65" w:rsidP="00B67867" w:rsidRDefault="00764F65" w14:paraId="0DC49720" w14:textId="77777777">
            <w:pPr>
              <w:pStyle w:val="ListParagraph"/>
              <w:tabs>
                <w:tab w:val="left" w:pos="8730"/>
              </w:tabs>
              <w:spacing w:line="276" w:lineRule="auto"/>
              <w:ind w:left="0"/>
              <w:rPr>
                <w:rFonts w:ascii="Arial" w:hAnsi="Arial"/>
              </w:rPr>
            </w:pPr>
          </w:p>
          <w:p w:rsidR="00764F65" w:rsidP="00B67867" w:rsidRDefault="00764F65" w14:paraId="2740706B" w14:textId="77777777">
            <w:pPr>
              <w:pStyle w:val="ListParagraph"/>
              <w:tabs>
                <w:tab w:val="left" w:pos="8730"/>
              </w:tabs>
              <w:spacing w:line="276" w:lineRule="auto"/>
              <w:ind w:left="0"/>
              <w:rPr>
                <w:rFonts w:ascii="Arial" w:hAnsi="Arial"/>
              </w:rPr>
            </w:pPr>
          </w:p>
          <w:p w:rsidR="00764F65" w:rsidP="00B67867" w:rsidRDefault="00764F65" w14:paraId="2F6F24D6" w14:textId="77777777">
            <w:pPr>
              <w:pStyle w:val="ListParagraph"/>
              <w:tabs>
                <w:tab w:val="left" w:pos="8730"/>
              </w:tabs>
              <w:spacing w:line="276" w:lineRule="auto"/>
              <w:ind w:left="0"/>
              <w:rPr>
                <w:rFonts w:ascii="Arial" w:hAnsi="Arial"/>
              </w:rPr>
            </w:pPr>
          </w:p>
          <w:p w:rsidR="00764F65" w:rsidP="00B67867" w:rsidRDefault="00764F65" w14:paraId="41D820AE" w14:textId="6E257E67">
            <w:pPr>
              <w:pStyle w:val="ListParagraph"/>
              <w:tabs>
                <w:tab w:val="left" w:pos="8730"/>
              </w:tabs>
              <w:spacing w:line="276" w:lineRule="auto"/>
              <w:ind w:left="0"/>
              <w:rPr>
                <w:rFonts w:ascii="Arial" w:hAnsi="Arial"/>
              </w:rPr>
            </w:pPr>
          </w:p>
        </w:tc>
      </w:tr>
    </w:tbl>
    <w:p w:rsidR="00764F65" w:rsidP="00764F65" w:rsidRDefault="00764F65" w14:paraId="4CEA4189" w14:textId="36B9B232">
      <w:pPr>
        <w:pStyle w:val="ListParagraph"/>
        <w:tabs>
          <w:tab w:val="left" w:pos="8730"/>
        </w:tabs>
        <w:spacing w:line="276" w:lineRule="auto"/>
        <w:ind w:left="1212"/>
        <w:jc w:val="right"/>
        <w:rPr>
          <w:rFonts w:ascii="Arial" w:hAnsi="Arial"/>
        </w:rPr>
      </w:pPr>
      <w:r>
        <w:rPr>
          <w:rFonts w:ascii="Arial" w:hAnsi="Arial"/>
        </w:rPr>
        <w:t>(2 marks)</w:t>
      </w:r>
    </w:p>
    <w:p w:rsidR="00764F65" w:rsidP="00B67867" w:rsidRDefault="00764F65" w14:paraId="3FCB15E3" w14:textId="77777777">
      <w:pPr>
        <w:pStyle w:val="ListParagraph"/>
        <w:tabs>
          <w:tab w:val="left" w:pos="8730"/>
        </w:tabs>
        <w:spacing w:line="276" w:lineRule="auto"/>
        <w:ind w:left="1212"/>
        <w:rPr>
          <w:rFonts w:ascii="Arial" w:hAnsi="Arial"/>
        </w:rPr>
      </w:pPr>
    </w:p>
    <w:p w:rsidR="00EE1B08" w:rsidP="003171A9" w:rsidRDefault="00EE1B08" w14:paraId="758ED564" w14:textId="2AC0D4E0">
      <w:pPr>
        <w:pStyle w:val="ListParagraph"/>
        <w:numPr>
          <w:ilvl w:val="1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>Explain why the two quantities</w:t>
      </w:r>
      <w:r w:rsidR="001C4848">
        <w:rPr>
          <w:rFonts w:ascii="Arial" w:hAnsi="Arial"/>
        </w:rPr>
        <w:t xml:space="preserve"> specifically</w:t>
      </w:r>
      <w:r>
        <w:rPr>
          <w:rFonts w:ascii="Arial" w:hAnsi="Arial"/>
        </w:rPr>
        <w:t xml:space="preserve"> </w:t>
      </w:r>
      <w:r w:rsidR="001C4848">
        <w:rPr>
          <w:rFonts w:ascii="Arial" w:hAnsi="Arial"/>
        </w:rPr>
        <w:t xml:space="preserve">were used to make this buffer solution. </w:t>
      </w:r>
    </w:p>
    <w:p w:rsidR="004655F4" w:rsidP="004655F4" w:rsidRDefault="004655F4" w14:paraId="42B364CD" w14:textId="01806676">
      <w:pPr>
        <w:pStyle w:val="ListParagraph"/>
        <w:tabs>
          <w:tab w:val="left" w:pos="8730"/>
        </w:tabs>
        <w:spacing w:line="276" w:lineRule="auto"/>
        <w:ind w:left="1212"/>
        <w:jc w:val="right"/>
        <w:rPr>
          <w:rFonts w:ascii="Arial" w:hAnsi="Arial"/>
        </w:rPr>
      </w:pPr>
      <w:r>
        <w:rPr>
          <w:rFonts w:ascii="Arial" w:hAnsi="Arial"/>
        </w:rPr>
        <w:t xml:space="preserve">(3 marks) </w:t>
      </w:r>
    </w:p>
    <w:p w:rsidRPr="00C41599" w:rsidR="00496EBB" w:rsidP="004655F4" w:rsidRDefault="00496EBB" w14:paraId="35E760C2" w14:textId="77777777">
      <w:pPr>
        <w:pStyle w:val="ListParagraph"/>
        <w:tabs>
          <w:tab w:val="left" w:pos="8730"/>
        </w:tabs>
        <w:spacing w:line="276" w:lineRule="auto"/>
        <w:ind w:left="1212"/>
        <w:jc w:val="right"/>
        <w:rPr>
          <w:rFonts w:ascii="Arial" w:hAnsi="Arial"/>
          <w:sz w:val="8"/>
          <w:szCs w:val="4"/>
        </w:rPr>
      </w:pPr>
    </w:p>
    <w:p w:rsidR="004655F4" w:rsidP="004655F4" w:rsidRDefault="004655F4" w14:paraId="180F86A5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4655F4" w:rsidP="004655F4" w:rsidRDefault="004655F4" w14:paraId="26AD31D3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4655F4" w:rsidP="004655F4" w:rsidRDefault="004655F4" w14:paraId="5D5D22DF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4655F4" w:rsidP="004655F4" w:rsidRDefault="004655F4" w14:paraId="590FC031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4655F4" w:rsidP="004655F4" w:rsidRDefault="004655F4" w14:paraId="4C4D0951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4655F4" w:rsidP="004655F4" w:rsidRDefault="004655F4" w14:paraId="426B4962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4655F4" w:rsidP="004655F4" w:rsidRDefault="004655F4" w14:paraId="635118E1" w14:textId="3B6187B3">
      <w:pPr>
        <w:pStyle w:val="ListParagraph"/>
        <w:tabs>
          <w:tab w:val="left" w:pos="8730"/>
        </w:tabs>
        <w:spacing w:line="276" w:lineRule="auto"/>
        <w:ind w:left="1212"/>
        <w:rPr>
          <w:rFonts w:ascii="Arial" w:hAnsi="Arial"/>
        </w:rPr>
      </w:pPr>
    </w:p>
    <w:p w:rsidR="0012376E" w:rsidP="003171A9" w:rsidRDefault="001C2EBF" w14:paraId="279FB3D2" w14:textId="17E5D918">
      <w:pPr>
        <w:pStyle w:val="ListParagraph"/>
        <w:numPr>
          <w:ilvl w:val="1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Using the chemical equation from </w:t>
      </w:r>
      <w:r w:rsidR="00574460">
        <w:rPr>
          <w:rFonts w:ascii="Arial" w:hAnsi="Arial"/>
        </w:rPr>
        <w:t>PART A</w:t>
      </w:r>
      <w:r>
        <w:rPr>
          <w:rFonts w:ascii="Arial" w:hAnsi="Arial"/>
        </w:rPr>
        <w:t>, and collision theory, explain how this buffer solution operates</w:t>
      </w:r>
      <w:r w:rsidR="00496EBB">
        <w:rPr>
          <w:rFonts w:ascii="Arial" w:hAnsi="Arial"/>
        </w:rPr>
        <w:t xml:space="preserve"> when a few drops of sodium hydroxide (NaOH) are added.</w:t>
      </w:r>
    </w:p>
    <w:p w:rsidR="00496EBB" w:rsidP="00496EBB" w:rsidRDefault="00496EBB" w14:paraId="6529EB08" w14:textId="1D19C451">
      <w:pPr>
        <w:pStyle w:val="ListParagraph"/>
        <w:tabs>
          <w:tab w:val="left" w:pos="8730"/>
        </w:tabs>
        <w:spacing w:line="276" w:lineRule="auto"/>
        <w:ind w:left="1212"/>
        <w:jc w:val="right"/>
        <w:rPr>
          <w:rFonts w:ascii="Arial" w:hAnsi="Arial"/>
        </w:rPr>
      </w:pPr>
      <w:r>
        <w:rPr>
          <w:rFonts w:ascii="Arial" w:hAnsi="Arial"/>
        </w:rPr>
        <w:t>(</w:t>
      </w:r>
      <w:r w:rsidR="000243A1">
        <w:rPr>
          <w:rFonts w:ascii="Arial" w:hAnsi="Arial"/>
        </w:rPr>
        <w:t>4</w:t>
      </w:r>
      <w:r>
        <w:rPr>
          <w:rFonts w:ascii="Arial" w:hAnsi="Arial"/>
        </w:rPr>
        <w:t xml:space="preserve"> marks)</w:t>
      </w:r>
    </w:p>
    <w:p w:rsidRPr="00496EBB" w:rsidR="00496EBB" w:rsidP="00496EBB" w:rsidRDefault="00496EBB" w14:paraId="76EEBC2C" w14:textId="77777777">
      <w:pPr>
        <w:pStyle w:val="ListParagraph"/>
        <w:tabs>
          <w:tab w:val="left" w:pos="8730"/>
        </w:tabs>
        <w:spacing w:line="276" w:lineRule="auto"/>
        <w:ind w:left="1212"/>
        <w:jc w:val="right"/>
        <w:rPr>
          <w:rFonts w:ascii="Arial" w:hAnsi="Arial"/>
          <w:sz w:val="16"/>
          <w:szCs w:val="12"/>
        </w:rPr>
      </w:pPr>
    </w:p>
    <w:p w:rsidR="00496EBB" w:rsidP="00496EBB" w:rsidRDefault="00496EBB" w14:paraId="72882104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496EBB" w:rsidP="00496EBB" w:rsidRDefault="00496EBB" w14:paraId="6B679B4C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496EBB" w:rsidP="00496EBB" w:rsidRDefault="00496EBB" w14:paraId="00BDB4C4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496EBB" w:rsidP="00496EBB" w:rsidRDefault="00496EBB" w14:paraId="08CC63F3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496EBB" w:rsidP="00496EBB" w:rsidRDefault="00496EBB" w14:paraId="730AD453" w14:textId="55C44DC1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____________________________________________________________________________________________________________________________________________</w:t>
      </w:r>
    </w:p>
    <w:p w:rsidR="00496EBB" w:rsidP="00496EBB" w:rsidRDefault="00496EBB" w14:paraId="1BDFC4A8" w14:textId="77777777">
      <w:pPr>
        <w:pStyle w:val="ListParagraph"/>
        <w:tabs>
          <w:tab w:val="left" w:pos="8730"/>
        </w:tabs>
        <w:spacing w:line="276" w:lineRule="auto"/>
        <w:ind w:left="1212"/>
        <w:rPr>
          <w:rFonts w:ascii="Arial" w:hAnsi="Arial"/>
        </w:rPr>
      </w:pPr>
    </w:p>
    <w:p w:rsidR="00496EBB" w:rsidP="00496EBB" w:rsidRDefault="00496EBB" w14:paraId="00459125" w14:textId="77777777">
      <w:pPr>
        <w:pStyle w:val="ListParagraph"/>
        <w:tabs>
          <w:tab w:val="left" w:pos="8730"/>
        </w:tabs>
        <w:spacing w:line="276" w:lineRule="auto"/>
        <w:ind w:left="1212"/>
        <w:rPr>
          <w:rFonts w:ascii="Arial" w:hAnsi="Arial"/>
        </w:rPr>
      </w:pPr>
    </w:p>
    <w:p w:rsidR="0012376E" w:rsidP="0012376E" w:rsidRDefault="0012376E" w14:paraId="41A2A7DA" w14:textId="7492F566">
      <w:pPr>
        <w:tabs>
          <w:tab w:val="left" w:pos="8730"/>
        </w:tabs>
        <w:spacing w:line="276" w:lineRule="auto"/>
        <w:rPr>
          <w:rFonts w:ascii="Arial" w:hAnsi="Arial"/>
        </w:rPr>
      </w:pPr>
    </w:p>
    <w:p w:rsidR="0012376E" w:rsidP="0012376E" w:rsidRDefault="0012376E" w14:paraId="44DD3042" w14:textId="74912486">
      <w:pPr>
        <w:tabs>
          <w:tab w:val="left" w:pos="8730"/>
        </w:tabs>
        <w:spacing w:line="276" w:lineRule="auto"/>
        <w:rPr>
          <w:rFonts w:ascii="Arial" w:hAnsi="Arial"/>
        </w:rPr>
      </w:pPr>
    </w:p>
    <w:p w:rsidR="0012376E" w:rsidP="0012376E" w:rsidRDefault="0012376E" w14:paraId="7F330CA1" w14:textId="647888AD">
      <w:pPr>
        <w:tabs>
          <w:tab w:val="left" w:pos="8730"/>
        </w:tabs>
        <w:spacing w:line="276" w:lineRule="auto"/>
        <w:rPr>
          <w:rFonts w:ascii="Arial" w:hAnsi="Arial"/>
        </w:rPr>
      </w:pPr>
    </w:p>
    <w:p w:rsidR="0012376E" w:rsidP="0012376E" w:rsidRDefault="0012376E" w14:paraId="7F204F5A" w14:textId="15912F3A">
      <w:pPr>
        <w:tabs>
          <w:tab w:val="left" w:pos="8730"/>
        </w:tabs>
        <w:spacing w:line="276" w:lineRule="auto"/>
        <w:rPr>
          <w:rFonts w:ascii="Arial" w:hAnsi="Arial"/>
        </w:rPr>
      </w:pPr>
    </w:p>
    <w:p w:rsidR="0012376E" w:rsidP="0012376E" w:rsidRDefault="0012376E" w14:paraId="7DCD7D89" w14:textId="4F55FD2F">
      <w:pPr>
        <w:tabs>
          <w:tab w:val="left" w:pos="8730"/>
        </w:tabs>
        <w:spacing w:line="276" w:lineRule="auto"/>
        <w:rPr>
          <w:rFonts w:ascii="Arial" w:hAnsi="Arial"/>
        </w:rPr>
      </w:pPr>
    </w:p>
    <w:p w:rsidR="0012376E" w:rsidP="0012376E" w:rsidRDefault="0012376E" w14:paraId="30DEDD33" w14:textId="70D8C14B">
      <w:pPr>
        <w:tabs>
          <w:tab w:val="left" w:pos="8730"/>
        </w:tabs>
        <w:spacing w:line="276" w:lineRule="auto"/>
        <w:rPr>
          <w:rFonts w:ascii="Arial" w:hAnsi="Arial"/>
        </w:rPr>
      </w:pPr>
    </w:p>
    <w:p w:rsidRPr="00806FFB" w:rsidR="00806FFB" w:rsidP="003171A9" w:rsidRDefault="00806FFB" w14:paraId="003967C3" w14:textId="1A15CE5F">
      <w:pPr>
        <w:pStyle w:val="ListParagraph"/>
        <w:numPr>
          <w:ilvl w:val="0"/>
          <w:numId w:val="10"/>
        </w:numPr>
        <w:rPr>
          <w:rFonts w:ascii="Arial" w:hAnsi="Arial"/>
          <w:szCs w:val="24"/>
        </w:rPr>
      </w:pPr>
      <w:r w:rsidRPr="00806FFB">
        <w:rPr>
          <w:rFonts w:ascii="Arial" w:hAnsi="Arial"/>
          <w:szCs w:val="24"/>
        </w:rPr>
        <w:lastRenderedPageBreak/>
        <w:t>Oxalic acid</w:t>
      </w:r>
      <w:r w:rsidR="00990D51">
        <w:rPr>
          <w:rFonts w:ascii="Arial" w:hAnsi="Arial"/>
          <w:szCs w:val="24"/>
        </w:rPr>
        <w:t xml:space="preserve"> is a diprotic acid, of which</w:t>
      </w:r>
      <w:r w:rsidRPr="00806FFB">
        <w:rPr>
          <w:rFonts w:ascii="Arial" w:hAnsi="Arial"/>
          <w:szCs w:val="24"/>
        </w:rPr>
        <w:t xml:space="preserve"> crystals are commonly used as a primary standard in acid-base volumetric analysis. </w:t>
      </w:r>
    </w:p>
    <w:p w:rsidRPr="00806FFB" w:rsidR="00806FFB" w:rsidP="00806FFB" w:rsidRDefault="00806FFB" w14:paraId="354E5B5D" w14:textId="77777777">
      <w:pPr>
        <w:rPr>
          <w:rFonts w:ascii="Arial" w:hAnsi="Arial"/>
          <w:szCs w:val="24"/>
        </w:rPr>
      </w:pPr>
    </w:p>
    <w:p w:rsidRPr="00806FFB" w:rsidR="00806FFB" w:rsidP="003171A9" w:rsidRDefault="00806FFB" w14:paraId="3EC29616" w14:textId="4A04A9AD">
      <w:pPr>
        <w:pStyle w:val="ListParagraph"/>
        <w:numPr>
          <w:ilvl w:val="1"/>
          <w:numId w:val="10"/>
        </w:numPr>
        <w:tabs>
          <w:tab w:val="left" w:pos="8730"/>
        </w:tabs>
        <w:rPr>
          <w:rFonts w:ascii="Arial" w:hAnsi="Arial"/>
          <w:szCs w:val="24"/>
        </w:rPr>
      </w:pPr>
      <w:r w:rsidRPr="00806FFB">
        <w:rPr>
          <w:rFonts w:ascii="Arial" w:hAnsi="Arial"/>
          <w:szCs w:val="24"/>
        </w:rPr>
        <w:t xml:space="preserve">List </w:t>
      </w:r>
      <w:r w:rsidRPr="00806FFB">
        <w:rPr>
          <w:rFonts w:ascii="Arial" w:hAnsi="Arial"/>
          <w:b/>
          <w:szCs w:val="24"/>
        </w:rPr>
        <w:t>one</w:t>
      </w:r>
      <w:r w:rsidRPr="00806FFB">
        <w:rPr>
          <w:rFonts w:ascii="Arial" w:hAnsi="Arial"/>
          <w:szCs w:val="24"/>
        </w:rPr>
        <w:t xml:space="preserve"> characteristics you expect oxalic acid crystals to have to justify this classification as a suitable primary standard.</w:t>
      </w:r>
      <w:r w:rsidRPr="00806FFB">
        <w:rPr>
          <w:rFonts w:ascii="Arial" w:hAnsi="Arial"/>
          <w:szCs w:val="24"/>
        </w:rPr>
        <w:tab/>
      </w:r>
    </w:p>
    <w:p w:rsidR="00806FFB" w:rsidP="00806FFB" w:rsidRDefault="00806FFB" w14:paraId="1A13C91E" w14:textId="6EAE5D53">
      <w:pPr>
        <w:pStyle w:val="ListParagraph"/>
        <w:tabs>
          <w:tab w:val="left" w:pos="8730"/>
        </w:tabs>
        <w:ind w:left="1212"/>
        <w:jc w:val="right"/>
        <w:rPr>
          <w:rFonts w:ascii="Arial" w:hAnsi="Arial"/>
          <w:szCs w:val="24"/>
        </w:rPr>
      </w:pPr>
      <w:r w:rsidRPr="00806FFB">
        <w:rPr>
          <w:rFonts w:ascii="Arial" w:hAnsi="Arial"/>
          <w:szCs w:val="24"/>
        </w:rPr>
        <w:t>(1 mark)</w:t>
      </w:r>
    </w:p>
    <w:p w:rsidR="003A58FB" w:rsidP="00806FFB" w:rsidRDefault="003A58FB" w14:paraId="323F38FB" w14:textId="77777777">
      <w:pPr>
        <w:pStyle w:val="ListParagraph"/>
        <w:tabs>
          <w:tab w:val="left" w:pos="8730"/>
        </w:tabs>
        <w:ind w:left="1212"/>
        <w:jc w:val="right"/>
        <w:rPr>
          <w:rFonts w:ascii="Arial" w:hAnsi="Arial"/>
          <w:szCs w:val="24"/>
        </w:rPr>
      </w:pPr>
    </w:p>
    <w:p w:rsidRPr="00806FFB" w:rsidR="00806FFB" w:rsidP="00806FFB" w:rsidRDefault="00806FFB" w14:paraId="2AF1D26A" w14:textId="517AEC1C">
      <w:pPr>
        <w:pStyle w:val="ListParagraph"/>
        <w:tabs>
          <w:tab w:val="left" w:pos="8730"/>
        </w:tabs>
        <w:ind w:left="121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_____________________________________________________________________</w:t>
      </w:r>
    </w:p>
    <w:p w:rsidRPr="00806FFB" w:rsidR="00806FFB" w:rsidP="00806FFB" w:rsidRDefault="00806FFB" w14:paraId="5F826E58" w14:textId="519ACAC8">
      <w:pPr>
        <w:tabs>
          <w:tab w:val="right" w:leader="underscore" w:pos="9497"/>
        </w:tabs>
        <w:spacing w:before="400"/>
        <w:ind w:left="720" w:hanging="720"/>
        <w:rPr>
          <w:rFonts w:ascii="Arial" w:hAnsi="Arial"/>
          <w:szCs w:val="24"/>
        </w:rPr>
      </w:pPr>
      <w:r w:rsidRPr="00806FFB">
        <w:rPr>
          <w:rFonts w:ascii="Arial" w:hAnsi="Arial"/>
          <w:szCs w:val="24"/>
        </w:rPr>
        <w:tab/>
      </w:r>
      <w:proofErr w:type="gramStart"/>
      <w:r w:rsidRPr="00806FFB">
        <w:rPr>
          <w:rFonts w:ascii="Arial" w:hAnsi="Arial"/>
          <w:szCs w:val="24"/>
          <w:lang w:val="en-GB"/>
        </w:rPr>
        <w:t>A number of</w:t>
      </w:r>
      <w:proofErr w:type="gramEnd"/>
      <w:r w:rsidRPr="00806FFB">
        <w:rPr>
          <w:rFonts w:ascii="Arial" w:hAnsi="Arial"/>
          <w:szCs w:val="24"/>
          <w:lang w:val="en-GB"/>
        </w:rPr>
        <w:t xml:space="preserve"> 2.50 g samples of oxalic acid crystals had been carefully weighed, sealed</w:t>
      </w:r>
      <w:r w:rsidR="00DD70FC">
        <w:rPr>
          <w:rFonts w:ascii="Arial" w:hAnsi="Arial"/>
          <w:szCs w:val="24"/>
          <w:lang w:val="en-GB"/>
        </w:rPr>
        <w:t>,</w:t>
      </w:r>
      <w:r w:rsidRPr="00806FFB">
        <w:rPr>
          <w:rFonts w:ascii="Arial" w:hAnsi="Arial"/>
          <w:szCs w:val="24"/>
          <w:lang w:val="en-GB"/>
        </w:rPr>
        <w:t xml:space="preserve"> and labelled H</w:t>
      </w:r>
      <w:r w:rsidRPr="00806FFB">
        <w:rPr>
          <w:rFonts w:ascii="Arial" w:hAnsi="Arial"/>
          <w:szCs w:val="24"/>
          <w:vertAlign w:val="subscript"/>
          <w:lang w:val="en-GB"/>
        </w:rPr>
        <w:t>2</w:t>
      </w:r>
      <w:r w:rsidRPr="00806FFB">
        <w:rPr>
          <w:rFonts w:ascii="Arial" w:hAnsi="Arial"/>
          <w:szCs w:val="24"/>
          <w:lang w:val="en-GB"/>
        </w:rPr>
        <w:t>C</w:t>
      </w:r>
      <w:r w:rsidRPr="00806FFB">
        <w:rPr>
          <w:rFonts w:ascii="Arial" w:hAnsi="Arial"/>
          <w:szCs w:val="24"/>
          <w:vertAlign w:val="subscript"/>
          <w:lang w:val="en-GB"/>
        </w:rPr>
        <w:t>2</w:t>
      </w:r>
      <w:r w:rsidRPr="00806FFB">
        <w:rPr>
          <w:rFonts w:ascii="Arial" w:hAnsi="Arial"/>
          <w:szCs w:val="24"/>
          <w:lang w:val="en-GB"/>
        </w:rPr>
        <w:t>O</w:t>
      </w:r>
      <w:r w:rsidRPr="00806FFB">
        <w:rPr>
          <w:rFonts w:ascii="Arial" w:hAnsi="Arial"/>
          <w:szCs w:val="24"/>
          <w:vertAlign w:val="subscript"/>
          <w:lang w:val="en-GB"/>
        </w:rPr>
        <w:t>4</w:t>
      </w:r>
      <w:r>
        <w:rPr>
          <w:rFonts w:ascii="Arial" w:hAnsi="Arial"/>
          <w:szCs w:val="24"/>
          <w:lang w:val="en-GB"/>
        </w:rPr>
        <w:t>•</w:t>
      </w:r>
      <w:r w:rsidRPr="00806FFB">
        <w:rPr>
          <w:rFonts w:ascii="Arial" w:hAnsi="Arial"/>
          <w:szCs w:val="24"/>
          <w:lang w:val="en-GB"/>
        </w:rPr>
        <w:t>nH</w:t>
      </w:r>
      <w:r w:rsidRPr="00806FFB">
        <w:rPr>
          <w:rFonts w:ascii="Arial" w:hAnsi="Arial"/>
          <w:szCs w:val="24"/>
          <w:vertAlign w:val="subscript"/>
          <w:lang w:val="en-GB"/>
        </w:rPr>
        <w:t>2</w:t>
      </w:r>
      <w:r w:rsidRPr="00806FFB">
        <w:rPr>
          <w:rFonts w:ascii="Arial" w:hAnsi="Arial"/>
          <w:szCs w:val="24"/>
          <w:lang w:val="en-GB"/>
        </w:rPr>
        <w:t xml:space="preserve">O. </w:t>
      </w:r>
    </w:p>
    <w:p w:rsidRPr="00806FFB" w:rsidR="00806FFB" w:rsidP="00806FFB" w:rsidRDefault="00806FFB" w14:paraId="29CFFDF0" w14:textId="77777777">
      <w:pPr>
        <w:pStyle w:val="ListParagraph"/>
        <w:ind w:left="0"/>
        <w:jc w:val="both"/>
        <w:rPr>
          <w:rFonts w:ascii="Arial" w:hAnsi="Arial"/>
          <w:szCs w:val="24"/>
          <w:lang w:val="en-GB"/>
        </w:rPr>
      </w:pP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 xml:space="preserve"> </w:t>
      </w:r>
    </w:p>
    <w:p w:rsidRPr="00C244BA" w:rsidR="00806FFB" w:rsidP="00C244BA" w:rsidRDefault="00806FFB" w14:paraId="2B4D9D1B" w14:textId="1E7DD770">
      <w:pPr>
        <w:pStyle w:val="ListParagraph"/>
        <w:ind w:left="1560" w:hanging="840"/>
        <w:rPr>
          <w:rFonts w:ascii="Arial" w:hAnsi="Arial"/>
          <w:b/>
          <w:szCs w:val="24"/>
        </w:rPr>
      </w:pPr>
      <w:r w:rsidRPr="00806FFB">
        <w:rPr>
          <w:rFonts w:ascii="Arial" w:hAnsi="Arial"/>
          <w:b/>
          <w:szCs w:val="24"/>
        </w:rPr>
        <w:t>Step 1:</w:t>
      </w:r>
      <w:r w:rsidR="008E460A">
        <w:rPr>
          <w:rFonts w:ascii="Arial" w:hAnsi="Arial"/>
          <w:b/>
          <w:szCs w:val="24"/>
        </w:rPr>
        <w:t xml:space="preserve"> </w:t>
      </w:r>
      <w:r w:rsidRPr="00806FFB">
        <w:rPr>
          <w:rFonts w:ascii="Arial" w:hAnsi="Arial"/>
          <w:bCs/>
          <w:szCs w:val="24"/>
        </w:rPr>
        <w:t>O</w:t>
      </w:r>
      <w:r w:rsidRPr="00806FFB">
        <w:rPr>
          <w:rFonts w:ascii="Arial" w:hAnsi="Arial"/>
          <w:bCs/>
          <w:szCs w:val="24"/>
          <w:lang w:val="en-GB"/>
        </w:rPr>
        <w:t>n</w:t>
      </w:r>
      <w:r w:rsidRPr="00806FFB">
        <w:rPr>
          <w:rFonts w:ascii="Arial" w:hAnsi="Arial"/>
          <w:szCs w:val="24"/>
          <w:lang w:val="en-GB"/>
        </w:rPr>
        <w:t>e 2.50 g sample was very carefully dissolved in an empty beaker using distilled water. The resulting solution (H</w:t>
      </w:r>
      <w:r w:rsidRPr="00806FFB">
        <w:rPr>
          <w:rFonts w:ascii="Arial" w:hAnsi="Arial"/>
          <w:szCs w:val="24"/>
          <w:vertAlign w:val="subscript"/>
          <w:lang w:val="en-GB"/>
        </w:rPr>
        <w:t>2</w:t>
      </w:r>
      <w:r w:rsidRPr="00806FFB">
        <w:rPr>
          <w:rFonts w:ascii="Arial" w:hAnsi="Arial"/>
          <w:szCs w:val="24"/>
          <w:lang w:val="en-GB"/>
        </w:rPr>
        <w:t>C</w:t>
      </w:r>
      <w:r w:rsidRPr="00806FFB">
        <w:rPr>
          <w:rFonts w:ascii="Arial" w:hAnsi="Arial"/>
          <w:szCs w:val="24"/>
          <w:vertAlign w:val="subscript"/>
          <w:lang w:val="en-GB"/>
        </w:rPr>
        <w:t>2</w:t>
      </w:r>
      <w:r w:rsidRPr="00806FFB">
        <w:rPr>
          <w:rFonts w:ascii="Arial" w:hAnsi="Arial"/>
          <w:szCs w:val="24"/>
          <w:lang w:val="en-GB"/>
        </w:rPr>
        <w:t>O</w:t>
      </w:r>
      <w:r w:rsidRPr="00806FFB">
        <w:rPr>
          <w:rFonts w:ascii="Arial" w:hAnsi="Arial"/>
          <w:szCs w:val="24"/>
          <w:vertAlign w:val="subscript"/>
          <w:lang w:val="en-GB"/>
        </w:rPr>
        <w:t>4 (</w:t>
      </w:r>
      <w:proofErr w:type="spellStart"/>
      <w:r w:rsidRPr="00806FFB">
        <w:rPr>
          <w:rFonts w:ascii="Arial" w:hAnsi="Arial"/>
          <w:szCs w:val="24"/>
          <w:vertAlign w:val="subscript"/>
          <w:lang w:val="en-GB"/>
        </w:rPr>
        <w:t>aq</w:t>
      </w:r>
      <w:proofErr w:type="spellEnd"/>
      <w:r w:rsidRPr="00806FFB">
        <w:rPr>
          <w:rFonts w:ascii="Arial" w:hAnsi="Arial"/>
          <w:szCs w:val="24"/>
          <w:vertAlign w:val="subscript"/>
          <w:lang w:val="en-GB"/>
        </w:rPr>
        <w:t>)</w:t>
      </w:r>
      <w:r w:rsidRPr="00806FFB">
        <w:rPr>
          <w:rFonts w:ascii="Arial" w:hAnsi="Arial"/>
          <w:szCs w:val="24"/>
          <w:lang w:val="en-GB"/>
        </w:rPr>
        <w:t xml:space="preserve">) was then transferred into a 250.00 mL volumetric flask and then made up to 250.00 </w:t>
      </w:r>
      <w:proofErr w:type="spellStart"/>
      <w:r w:rsidRPr="00806FFB">
        <w:rPr>
          <w:rFonts w:ascii="Arial" w:hAnsi="Arial"/>
          <w:szCs w:val="24"/>
          <w:lang w:val="en-GB"/>
        </w:rPr>
        <w:t>mL.</w:t>
      </w:r>
      <w:proofErr w:type="spellEnd"/>
    </w:p>
    <w:p w:rsidRPr="00806FFB" w:rsidR="00806FFB" w:rsidP="00806FFB" w:rsidRDefault="00806FFB" w14:paraId="5B90E222" w14:textId="77777777">
      <w:pPr>
        <w:pStyle w:val="ListParagraph"/>
        <w:rPr>
          <w:rFonts w:ascii="Arial" w:hAnsi="Arial"/>
          <w:szCs w:val="24"/>
        </w:rPr>
      </w:pPr>
    </w:p>
    <w:p w:rsidRPr="00806FFB" w:rsidR="00806FFB" w:rsidP="00C244BA" w:rsidRDefault="00806FFB" w14:paraId="60401D93" w14:textId="523A2628">
      <w:pPr>
        <w:pStyle w:val="ListParagraph"/>
        <w:ind w:left="1560" w:hanging="840"/>
        <w:rPr>
          <w:rFonts w:ascii="Arial" w:hAnsi="Arial" w:eastAsiaTheme="minorHAnsi"/>
          <w:szCs w:val="24"/>
        </w:rPr>
      </w:pPr>
      <w:r w:rsidRPr="00806FFB">
        <w:rPr>
          <w:rFonts w:ascii="Arial" w:hAnsi="Arial" w:eastAsiaTheme="minorHAnsi"/>
          <w:b/>
          <w:szCs w:val="24"/>
        </w:rPr>
        <w:t>Step 2:</w:t>
      </w:r>
      <w:r w:rsidRPr="00806FFB">
        <w:rPr>
          <w:rFonts w:ascii="Arial" w:hAnsi="Arial" w:eastAsiaTheme="minorHAnsi"/>
          <w:szCs w:val="24"/>
        </w:rPr>
        <w:t xml:space="preserve"> A burette was filled with this solution and was used to titrate a 25.00 mL sample of </w:t>
      </w:r>
      <w:r w:rsidRPr="00806FFB">
        <w:rPr>
          <w:rFonts w:ascii="Arial" w:hAnsi="Arial"/>
          <w:szCs w:val="24"/>
          <w:lang w:val="en-GB"/>
        </w:rPr>
        <w:t>0.100 mol L</w:t>
      </w:r>
      <w:r w:rsidRPr="00806FFB">
        <w:rPr>
          <w:rFonts w:ascii="Arial" w:hAnsi="Arial"/>
          <w:szCs w:val="24"/>
          <w:vertAlign w:val="superscript"/>
          <w:lang w:val="en-GB"/>
        </w:rPr>
        <w:t>-1</w:t>
      </w:r>
      <w:r w:rsidRPr="00806FFB">
        <w:rPr>
          <w:rFonts w:ascii="Arial" w:hAnsi="Arial"/>
          <w:szCs w:val="24"/>
          <w:lang w:val="en-GB"/>
        </w:rPr>
        <w:t xml:space="preserve"> </w:t>
      </w:r>
      <w:r w:rsidRPr="00806FFB">
        <w:rPr>
          <w:rFonts w:ascii="Arial" w:hAnsi="Arial" w:eastAsiaTheme="minorHAnsi"/>
          <w:szCs w:val="24"/>
        </w:rPr>
        <w:t>NaOH using a suitable indicator.</w:t>
      </w:r>
    </w:p>
    <w:p w:rsidRPr="00806FFB" w:rsidR="00806FFB" w:rsidP="00806FFB" w:rsidRDefault="00806FFB" w14:paraId="400544EE" w14:textId="77777777">
      <w:pPr>
        <w:pStyle w:val="ListParagraph"/>
        <w:rPr>
          <w:rFonts w:ascii="Arial" w:hAnsi="Arial" w:eastAsiaTheme="minorHAnsi"/>
          <w:szCs w:val="24"/>
        </w:rPr>
      </w:pPr>
      <w:r w:rsidRPr="00806FFB">
        <w:rPr>
          <w:rFonts w:ascii="Arial" w:hAnsi="Arial"/>
          <w:b/>
          <w:szCs w:val="24"/>
        </w:rPr>
        <w:tab/>
      </w:r>
    </w:p>
    <w:p w:rsidRPr="00806FFB" w:rsidR="00806FFB" w:rsidP="00806FFB" w:rsidRDefault="00806FFB" w14:paraId="253237DA" w14:textId="77777777">
      <w:pPr>
        <w:pStyle w:val="ListParagraph"/>
        <w:rPr>
          <w:rFonts w:ascii="Arial" w:hAnsi="Arial" w:eastAsiaTheme="minorHAnsi"/>
          <w:szCs w:val="24"/>
        </w:rPr>
      </w:pPr>
    </w:p>
    <w:p w:rsidRPr="00806FFB" w:rsidR="00806FFB" w:rsidP="00806FFB" w:rsidRDefault="00806FFB" w14:paraId="1295746C" w14:textId="30D2C8E7">
      <w:pPr>
        <w:pStyle w:val="ListParagraph"/>
        <w:rPr>
          <w:rFonts w:ascii="Arial" w:hAnsi="Arial" w:eastAsiaTheme="minorHAnsi"/>
          <w:szCs w:val="24"/>
        </w:rPr>
      </w:pPr>
      <w:r w:rsidRPr="00806FFB">
        <w:rPr>
          <w:rFonts w:ascii="Arial" w:hAnsi="Arial" w:eastAsiaTheme="minorHAnsi"/>
          <w:b/>
          <w:szCs w:val="24"/>
        </w:rPr>
        <w:t>Step 3:</w:t>
      </w:r>
      <w:r w:rsidRPr="00806FFB">
        <w:rPr>
          <w:rFonts w:ascii="Arial" w:hAnsi="Arial" w:eastAsiaTheme="minorHAnsi"/>
          <w:szCs w:val="24"/>
        </w:rPr>
        <w:t>Titrations were repeated until a consistent end point was obtained.</w:t>
      </w:r>
    </w:p>
    <w:p w:rsidRPr="00806FFB" w:rsidR="00806FFB" w:rsidP="00806FFB" w:rsidRDefault="00806FFB" w14:paraId="0AA01EFE" w14:textId="77777777">
      <w:pPr>
        <w:pStyle w:val="ListParagraph"/>
        <w:rPr>
          <w:rFonts w:ascii="Arial" w:hAnsi="Arial" w:eastAsiaTheme="minorHAnsi"/>
          <w:szCs w:val="24"/>
        </w:rPr>
      </w:pPr>
    </w:p>
    <w:p w:rsidRPr="00806FFB" w:rsidR="00806FFB" w:rsidP="00806FFB" w:rsidRDefault="00806FFB" w14:paraId="3BD19BE3" w14:textId="77777777">
      <w:pPr>
        <w:pStyle w:val="ListParagraph"/>
        <w:rPr>
          <w:rFonts w:ascii="Arial" w:hAnsi="Arial" w:eastAsiaTheme="minorHAnsi"/>
          <w:szCs w:val="24"/>
        </w:rPr>
      </w:pPr>
      <w:r w:rsidRPr="00806FFB">
        <w:rPr>
          <w:rFonts w:ascii="Arial" w:hAnsi="Arial" w:eastAsiaTheme="minorHAnsi"/>
          <w:szCs w:val="24"/>
        </w:rPr>
        <w:t>The student’s results were as follows:</w:t>
      </w:r>
    </w:p>
    <w:p w:rsidRPr="00806FFB" w:rsidR="00806FFB" w:rsidP="00806FFB" w:rsidRDefault="00806FFB" w14:paraId="73563458" w14:textId="77777777">
      <w:pPr>
        <w:pStyle w:val="ListParagraph"/>
        <w:autoSpaceDE w:val="0"/>
        <w:autoSpaceDN w:val="0"/>
        <w:adjustRightInd w:val="0"/>
        <w:rPr>
          <w:rFonts w:ascii="Arial" w:hAnsi="Arial" w:eastAsiaTheme="minorHAnsi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0"/>
        <w:gridCol w:w="817"/>
        <w:gridCol w:w="817"/>
        <w:gridCol w:w="817"/>
        <w:gridCol w:w="817"/>
      </w:tblGrid>
      <w:tr w:rsidRPr="00806FFB" w:rsidR="00806FFB" w:rsidTr="00AD6A2F" w14:paraId="5BEDF42F" w14:textId="77777777">
        <w:tc>
          <w:tcPr>
            <w:tcW w:w="0" w:type="auto"/>
          </w:tcPr>
          <w:p w:rsidRPr="00806FFB" w:rsidR="00806FFB" w:rsidP="00AD6A2F" w:rsidRDefault="00806FFB" w14:paraId="4D230EDA" w14:textId="77777777">
            <w:pPr>
              <w:rPr>
                <w:rFonts w:ascii="Arial" w:hAnsi="Arial" w:eastAsiaTheme="minorHAnsi"/>
                <w:b/>
                <w:szCs w:val="24"/>
              </w:rPr>
            </w:pPr>
          </w:p>
          <w:p w:rsidRPr="00806FFB" w:rsidR="00806FFB" w:rsidP="00AD6A2F" w:rsidRDefault="00806FFB" w14:paraId="54FD96D6" w14:textId="77777777">
            <w:pPr>
              <w:rPr>
                <w:rFonts w:ascii="Arial" w:hAnsi="Arial" w:eastAsiaTheme="minorHAnsi"/>
                <w:b/>
                <w:szCs w:val="24"/>
              </w:rPr>
            </w:pPr>
            <w:r w:rsidRPr="00806FFB">
              <w:rPr>
                <w:rFonts w:ascii="Arial" w:hAnsi="Arial" w:eastAsiaTheme="minorHAnsi"/>
                <w:b/>
                <w:szCs w:val="24"/>
              </w:rPr>
              <w:t>Final reading (mL)</w:t>
            </w:r>
          </w:p>
          <w:p w:rsidRPr="00806FFB" w:rsidR="00806FFB" w:rsidP="00AD6A2F" w:rsidRDefault="00806FFB" w14:paraId="1F908130" w14:textId="77777777">
            <w:pPr>
              <w:rPr>
                <w:rFonts w:ascii="Arial" w:hAnsi="Arial" w:eastAsiaTheme="minorHAnsi"/>
                <w:b/>
                <w:szCs w:val="24"/>
              </w:rPr>
            </w:pPr>
          </w:p>
        </w:tc>
        <w:tc>
          <w:tcPr>
            <w:tcW w:w="0" w:type="auto"/>
          </w:tcPr>
          <w:p w:rsidRPr="00806FFB" w:rsidR="00806FFB" w:rsidP="00AD6A2F" w:rsidRDefault="00806FFB" w14:paraId="05B8C211" w14:textId="77777777">
            <w:pPr>
              <w:rPr>
                <w:rFonts w:ascii="Arial" w:hAnsi="Arial" w:eastAsiaTheme="minorHAnsi"/>
                <w:szCs w:val="24"/>
              </w:rPr>
            </w:pPr>
          </w:p>
          <w:p w:rsidRPr="00806FFB" w:rsidR="00806FFB" w:rsidP="00AD6A2F" w:rsidRDefault="00806FFB" w14:paraId="1BF9BF6C" w14:textId="77777777">
            <w:pPr>
              <w:rPr>
                <w:rFonts w:ascii="Arial" w:hAnsi="Arial" w:eastAsiaTheme="minorHAnsi"/>
                <w:szCs w:val="24"/>
              </w:rPr>
            </w:pPr>
            <w:r w:rsidRPr="00806FFB">
              <w:rPr>
                <w:rFonts w:ascii="Arial" w:hAnsi="Arial" w:eastAsiaTheme="minorHAnsi"/>
                <w:szCs w:val="24"/>
              </w:rPr>
              <w:t xml:space="preserve">20.65   </w:t>
            </w:r>
          </w:p>
        </w:tc>
        <w:tc>
          <w:tcPr>
            <w:tcW w:w="0" w:type="auto"/>
          </w:tcPr>
          <w:p w:rsidRPr="00806FFB" w:rsidR="00806FFB" w:rsidP="00AD6A2F" w:rsidRDefault="00806FFB" w14:paraId="57316361" w14:textId="77777777">
            <w:pPr>
              <w:rPr>
                <w:rFonts w:ascii="Arial" w:hAnsi="Arial" w:eastAsiaTheme="minorHAnsi"/>
                <w:szCs w:val="24"/>
              </w:rPr>
            </w:pPr>
          </w:p>
          <w:p w:rsidRPr="00806FFB" w:rsidR="00806FFB" w:rsidP="00AD6A2F" w:rsidRDefault="00806FFB" w14:paraId="1CBE7594" w14:textId="77777777">
            <w:pPr>
              <w:rPr>
                <w:rFonts w:ascii="Arial" w:hAnsi="Arial" w:eastAsiaTheme="minorHAnsi"/>
                <w:szCs w:val="24"/>
              </w:rPr>
            </w:pPr>
            <w:r w:rsidRPr="00806FFB">
              <w:rPr>
                <w:rFonts w:ascii="Arial" w:hAnsi="Arial" w:eastAsiaTheme="minorHAnsi"/>
                <w:szCs w:val="24"/>
              </w:rPr>
              <w:t>19.60</w:t>
            </w:r>
          </w:p>
        </w:tc>
        <w:tc>
          <w:tcPr>
            <w:tcW w:w="0" w:type="auto"/>
          </w:tcPr>
          <w:p w:rsidRPr="00806FFB" w:rsidR="00806FFB" w:rsidP="00AD6A2F" w:rsidRDefault="00806FFB" w14:paraId="51B17379" w14:textId="77777777">
            <w:pPr>
              <w:rPr>
                <w:rFonts w:ascii="Arial" w:hAnsi="Arial" w:eastAsiaTheme="minorHAnsi"/>
                <w:szCs w:val="24"/>
              </w:rPr>
            </w:pPr>
          </w:p>
          <w:p w:rsidRPr="00806FFB" w:rsidR="00806FFB" w:rsidP="00AD6A2F" w:rsidRDefault="00806FFB" w14:paraId="1FA7D874" w14:textId="77777777">
            <w:pPr>
              <w:rPr>
                <w:rFonts w:ascii="Arial" w:hAnsi="Arial" w:eastAsiaTheme="minorHAnsi"/>
                <w:szCs w:val="24"/>
              </w:rPr>
            </w:pPr>
            <w:r w:rsidRPr="00806FFB">
              <w:rPr>
                <w:rFonts w:ascii="Arial" w:hAnsi="Arial" w:eastAsiaTheme="minorHAnsi"/>
                <w:szCs w:val="24"/>
              </w:rPr>
              <w:t>20.75</w:t>
            </w:r>
          </w:p>
        </w:tc>
        <w:tc>
          <w:tcPr>
            <w:tcW w:w="0" w:type="auto"/>
          </w:tcPr>
          <w:p w:rsidRPr="00806FFB" w:rsidR="00806FFB" w:rsidP="00AD6A2F" w:rsidRDefault="00806FFB" w14:paraId="05279869" w14:textId="77777777">
            <w:pPr>
              <w:rPr>
                <w:rFonts w:ascii="Arial" w:hAnsi="Arial" w:eastAsiaTheme="minorHAnsi"/>
                <w:szCs w:val="24"/>
              </w:rPr>
            </w:pPr>
          </w:p>
          <w:p w:rsidRPr="00806FFB" w:rsidR="00806FFB" w:rsidP="00AD6A2F" w:rsidRDefault="00806FFB" w14:paraId="5B0EA572" w14:textId="77777777">
            <w:pPr>
              <w:rPr>
                <w:rFonts w:ascii="Arial" w:hAnsi="Arial" w:eastAsiaTheme="minorHAnsi"/>
                <w:szCs w:val="24"/>
              </w:rPr>
            </w:pPr>
            <w:r w:rsidRPr="00806FFB">
              <w:rPr>
                <w:rFonts w:ascii="Arial" w:hAnsi="Arial" w:eastAsiaTheme="minorHAnsi"/>
                <w:szCs w:val="24"/>
              </w:rPr>
              <w:t>21.85</w:t>
            </w:r>
          </w:p>
        </w:tc>
      </w:tr>
      <w:tr w:rsidRPr="00806FFB" w:rsidR="00806FFB" w:rsidTr="00AD6A2F" w14:paraId="560D70FC" w14:textId="77777777">
        <w:tc>
          <w:tcPr>
            <w:tcW w:w="0" w:type="auto"/>
          </w:tcPr>
          <w:p w:rsidRPr="00806FFB" w:rsidR="00806FFB" w:rsidP="00AD6A2F" w:rsidRDefault="00806FFB" w14:paraId="52BD8CE2" w14:textId="77777777">
            <w:pPr>
              <w:rPr>
                <w:rFonts w:ascii="Arial" w:hAnsi="Arial" w:eastAsiaTheme="minorHAnsi"/>
                <w:b/>
                <w:szCs w:val="24"/>
              </w:rPr>
            </w:pPr>
          </w:p>
          <w:p w:rsidRPr="00806FFB" w:rsidR="00806FFB" w:rsidP="00AD6A2F" w:rsidRDefault="00806FFB" w14:paraId="4CD2A3D3" w14:textId="77777777">
            <w:pPr>
              <w:rPr>
                <w:rFonts w:ascii="Arial" w:hAnsi="Arial" w:eastAsiaTheme="minorHAnsi"/>
                <w:b/>
                <w:szCs w:val="24"/>
              </w:rPr>
            </w:pPr>
            <w:r w:rsidRPr="00806FFB">
              <w:rPr>
                <w:rFonts w:ascii="Arial" w:hAnsi="Arial" w:eastAsiaTheme="minorHAnsi"/>
                <w:b/>
                <w:szCs w:val="24"/>
              </w:rPr>
              <w:t>Initial reading (mL)</w:t>
            </w:r>
          </w:p>
          <w:p w:rsidRPr="00806FFB" w:rsidR="00806FFB" w:rsidP="00AD6A2F" w:rsidRDefault="00806FFB" w14:paraId="47E3BACE" w14:textId="77777777">
            <w:pPr>
              <w:rPr>
                <w:rFonts w:ascii="Arial" w:hAnsi="Arial" w:eastAsiaTheme="minorHAnsi"/>
                <w:b/>
                <w:szCs w:val="24"/>
              </w:rPr>
            </w:pPr>
          </w:p>
        </w:tc>
        <w:tc>
          <w:tcPr>
            <w:tcW w:w="0" w:type="auto"/>
          </w:tcPr>
          <w:p w:rsidRPr="00806FFB" w:rsidR="00806FFB" w:rsidP="00AD6A2F" w:rsidRDefault="00806FFB" w14:paraId="068252EC" w14:textId="77777777">
            <w:pPr>
              <w:rPr>
                <w:rFonts w:ascii="Arial" w:hAnsi="Arial" w:eastAsiaTheme="minorHAnsi"/>
                <w:szCs w:val="24"/>
              </w:rPr>
            </w:pPr>
          </w:p>
          <w:p w:rsidRPr="00806FFB" w:rsidR="00806FFB" w:rsidP="00AD6A2F" w:rsidRDefault="00806FFB" w14:paraId="50B3D24B" w14:textId="77777777">
            <w:pPr>
              <w:rPr>
                <w:rFonts w:ascii="Arial" w:hAnsi="Arial" w:eastAsiaTheme="minorHAnsi"/>
                <w:szCs w:val="24"/>
              </w:rPr>
            </w:pPr>
            <w:r w:rsidRPr="00806FFB">
              <w:rPr>
                <w:rFonts w:ascii="Arial" w:hAnsi="Arial" w:eastAsiaTheme="minorHAnsi"/>
                <w:szCs w:val="24"/>
              </w:rPr>
              <w:t xml:space="preserve"> 4.45</w:t>
            </w:r>
          </w:p>
        </w:tc>
        <w:tc>
          <w:tcPr>
            <w:tcW w:w="0" w:type="auto"/>
          </w:tcPr>
          <w:p w:rsidRPr="00806FFB" w:rsidR="00806FFB" w:rsidP="00AD6A2F" w:rsidRDefault="00806FFB" w14:paraId="1D9767AE" w14:textId="77777777">
            <w:pPr>
              <w:rPr>
                <w:rFonts w:ascii="Arial" w:hAnsi="Arial" w:eastAsiaTheme="minorHAnsi"/>
                <w:szCs w:val="24"/>
              </w:rPr>
            </w:pPr>
          </w:p>
          <w:p w:rsidRPr="00806FFB" w:rsidR="00806FFB" w:rsidP="00AD6A2F" w:rsidRDefault="00806FFB" w14:paraId="54714F48" w14:textId="77777777">
            <w:pPr>
              <w:rPr>
                <w:rFonts w:ascii="Arial" w:hAnsi="Arial" w:eastAsiaTheme="minorHAnsi"/>
                <w:szCs w:val="24"/>
              </w:rPr>
            </w:pPr>
            <w:r w:rsidRPr="00806FFB">
              <w:rPr>
                <w:rFonts w:ascii="Arial" w:hAnsi="Arial" w:eastAsiaTheme="minorHAnsi"/>
                <w:szCs w:val="24"/>
              </w:rPr>
              <w:t>3.90</w:t>
            </w:r>
          </w:p>
        </w:tc>
        <w:tc>
          <w:tcPr>
            <w:tcW w:w="0" w:type="auto"/>
          </w:tcPr>
          <w:p w:rsidRPr="00806FFB" w:rsidR="00806FFB" w:rsidP="00AD6A2F" w:rsidRDefault="00806FFB" w14:paraId="19FB6B87" w14:textId="77777777">
            <w:pPr>
              <w:rPr>
                <w:rFonts w:ascii="Arial" w:hAnsi="Arial" w:eastAsiaTheme="minorHAnsi"/>
                <w:szCs w:val="24"/>
              </w:rPr>
            </w:pPr>
          </w:p>
          <w:p w:rsidRPr="00806FFB" w:rsidR="00806FFB" w:rsidP="00AD6A2F" w:rsidRDefault="00806FFB" w14:paraId="5D58E2DF" w14:textId="77777777">
            <w:pPr>
              <w:rPr>
                <w:rFonts w:ascii="Arial" w:hAnsi="Arial" w:eastAsiaTheme="minorHAnsi"/>
                <w:szCs w:val="24"/>
              </w:rPr>
            </w:pPr>
            <w:r w:rsidRPr="00806FFB">
              <w:rPr>
                <w:rFonts w:ascii="Arial" w:hAnsi="Arial" w:eastAsiaTheme="minorHAnsi"/>
                <w:szCs w:val="24"/>
              </w:rPr>
              <w:t>4.95</w:t>
            </w:r>
          </w:p>
        </w:tc>
        <w:tc>
          <w:tcPr>
            <w:tcW w:w="0" w:type="auto"/>
          </w:tcPr>
          <w:p w:rsidRPr="00806FFB" w:rsidR="00806FFB" w:rsidP="00AD6A2F" w:rsidRDefault="00806FFB" w14:paraId="36047422" w14:textId="77777777">
            <w:pPr>
              <w:rPr>
                <w:rFonts w:ascii="Arial" w:hAnsi="Arial" w:eastAsiaTheme="minorHAnsi"/>
                <w:szCs w:val="24"/>
              </w:rPr>
            </w:pPr>
          </w:p>
          <w:p w:rsidRPr="00806FFB" w:rsidR="00806FFB" w:rsidP="00AD6A2F" w:rsidRDefault="00806FFB" w14:paraId="63E7FE23" w14:textId="77777777">
            <w:pPr>
              <w:rPr>
                <w:rFonts w:ascii="Arial" w:hAnsi="Arial" w:eastAsiaTheme="minorHAnsi"/>
                <w:szCs w:val="24"/>
              </w:rPr>
            </w:pPr>
            <w:r w:rsidRPr="00806FFB">
              <w:rPr>
                <w:rFonts w:ascii="Arial" w:hAnsi="Arial" w:eastAsiaTheme="minorHAnsi"/>
                <w:szCs w:val="24"/>
              </w:rPr>
              <w:t xml:space="preserve">  5.95</w:t>
            </w:r>
          </w:p>
        </w:tc>
      </w:tr>
      <w:tr w:rsidRPr="00806FFB" w:rsidR="00806FFB" w:rsidTr="00AD6A2F" w14:paraId="3D1FA7DC" w14:textId="77777777">
        <w:tc>
          <w:tcPr>
            <w:tcW w:w="0" w:type="auto"/>
          </w:tcPr>
          <w:p w:rsidRPr="00806FFB" w:rsidR="00806FFB" w:rsidP="00AD6A2F" w:rsidRDefault="00806FFB" w14:paraId="5CB45F71" w14:textId="77777777">
            <w:pPr>
              <w:rPr>
                <w:rFonts w:ascii="Arial" w:hAnsi="Arial" w:eastAsiaTheme="minorHAnsi"/>
                <w:b/>
                <w:szCs w:val="24"/>
              </w:rPr>
            </w:pPr>
          </w:p>
          <w:p w:rsidRPr="00806FFB" w:rsidR="00806FFB" w:rsidP="00AD6A2F" w:rsidRDefault="00806FFB" w14:paraId="0EBE6179" w14:textId="77777777">
            <w:pPr>
              <w:rPr>
                <w:rFonts w:ascii="Arial" w:hAnsi="Arial" w:eastAsiaTheme="minorHAnsi"/>
                <w:b/>
                <w:szCs w:val="24"/>
              </w:rPr>
            </w:pPr>
            <w:r w:rsidRPr="00806FFB">
              <w:rPr>
                <w:rFonts w:ascii="Arial" w:hAnsi="Arial" w:eastAsiaTheme="minorHAnsi"/>
                <w:b/>
                <w:szCs w:val="24"/>
              </w:rPr>
              <w:t>Titration volume (mL)</w:t>
            </w:r>
          </w:p>
          <w:p w:rsidRPr="00806FFB" w:rsidR="00806FFB" w:rsidP="00AD6A2F" w:rsidRDefault="00806FFB" w14:paraId="38AE1641" w14:textId="77777777">
            <w:pPr>
              <w:rPr>
                <w:rFonts w:ascii="Arial" w:hAnsi="Arial" w:eastAsiaTheme="minorHAnsi"/>
                <w:b/>
                <w:szCs w:val="24"/>
              </w:rPr>
            </w:pPr>
          </w:p>
        </w:tc>
        <w:tc>
          <w:tcPr>
            <w:tcW w:w="0" w:type="auto"/>
          </w:tcPr>
          <w:p w:rsidRPr="00806FFB" w:rsidR="00806FFB" w:rsidP="00AD6A2F" w:rsidRDefault="00806FFB" w14:paraId="3DF51173" w14:textId="083512D8">
            <w:pPr>
              <w:rPr>
                <w:rFonts w:ascii="Arial" w:hAnsi="Arial" w:eastAsiaTheme="minorHAnsi"/>
                <w:szCs w:val="24"/>
              </w:rPr>
            </w:pPr>
          </w:p>
        </w:tc>
        <w:tc>
          <w:tcPr>
            <w:tcW w:w="0" w:type="auto"/>
          </w:tcPr>
          <w:p w:rsidRPr="00806FFB" w:rsidR="00806FFB" w:rsidP="00AD6A2F" w:rsidRDefault="00806FFB" w14:paraId="2F46EC24" w14:textId="1511F60A">
            <w:pPr>
              <w:rPr>
                <w:rFonts w:ascii="Arial" w:hAnsi="Arial" w:eastAsiaTheme="minorHAnsi"/>
                <w:szCs w:val="24"/>
              </w:rPr>
            </w:pPr>
          </w:p>
        </w:tc>
        <w:tc>
          <w:tcPr>
            <w:tcW w:w="0" w:type="auto"/>
          </w:tcPr>
          <w:p w:rsidRPr="00806FFB" w:rsidR="00806FFB" w:rsidP="00AD6A2F" w:rsidRDefault="00806FFB" w14:paraId="30A00CB5" w14:textId="798C565C">
            <w:pPr>
              <w:rPr>
                <w:rFonts w:ascii="Arial" w:hAnsi="Arial" w:eastAsiaTheme="minorHAnsi"/>
                <w:szCs w:val="24"/>
              </w:rPr>
            </w:pPr>
          </w:p>
        </w:tc>
        <w:tc>
          <w:tcPr>
            <w:tcW w:w="0" w:type="auto"/>
          </w:tcPr>
          <w:p w:rsidRPr="00806FFB" w:rsidR="00806FFB" w:rsidP="00AD6A2F" w:rsidRDefault="00806FFB" w14:paraId="2DC36C54" w14:textId="67444A24">
            <w:pPr>
              <w:rPr>
                <w:rFonts w:ascii="Arial" w:hAnsi="Arial" w:eastAsiaTheme="minorHAnsi"/>
                <w:szCs w:val="24"/>
              </w:rPr>
            </w:pPr>
          </w:p>
        </w:tc>
      </w:tr>
    </w:tbl>
    <w:p w:rsidR="00806FFB" w:rsidP="00806FFB" w:rsidRDefault="00806FFB" w14:paraId="6680215E" w14:textId="607EC6D0">
      <w:pPr>
        <w:pStyle w:val="ListParagraph"/>
        <w:autoSpaceDE w:val="0"/>
        <w:autoSpaceDN w:val="0"/>
        <w:adjustRightInd w:val="0"/>
        <w:rPr>
          <w:rFonts w:ascii="Arial" w:hAnsi="Arial" w:eastAsiaTheme="minorHAnsi"/>
          <w:szCs w:val="24"/>
        </w:rPr>
      </w:pPr>
    </w:p>
    <w:p w:rsidR="003A58FB" w:rsidP="00806FFB" w:rsidRDefault="003A58FB" w14:paraId="7A9DF891" w14:textId="77777777">
      <w:pPr>
        <w:pStyle w:val="ListParagraph"/>
        <w:autoSpaceDE w:val="0"/>
        <w:autoSpaceDN w:val="0"/>
        <w:adjustRightInd w:val="0"/>
        <w:rPr>
          <w:rFonts w:ascii="Arial" w:hAnsi="Arial" w:eastAsiaTheme="minorHAnsi"/>
          <w:szCs w:val="24"/>
        </w:rPr>
      </w:pPr>
    </w:p>
    <w:p w:rsidRPr="003A58FB" w:rsidR="003A58FB" w:rsidP="003A58FB" w:rsidRDefault="003A58FB" w14:paraId="14E447E4" w14:textId="2D390B49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eastAsiaTheme="minorHAnsi"/>
          <w:b/>
          <w:szCs w:val="24"/>
        </w:rPr>
      </w:pPr>
      <w:r>
        <w:rPr>
          <w:rFonts w:ascii="Arial" w:hAnsi="Arial" w:eastAsiaTheme="minorHAnsi"/>
          <w:bCs/>
          <w:szCs w:val="24"/>
        </w:rPr>
        <w:t>Write the equation of the reaction taking place during the titration.</w:t>
      </w:r>
    </w:p>
    <w:p w:rsidR="003A58FB" w:rsidP="003A58FB" w:rsidRDefault="003A58FB" w14:paraId="54474434" w14:textId="0E5F3E47">
      <w:pPr>
        <w:pStyle w:val="ListParagraph"/>
        <w:tabs>
          <w:tab w:val="left" w:pos="8730"/>
        </w:tabs>
        <w:ind w:left="1212"/>
        <w:jc w:val="right"/>
        <w:rPr>
          <w:rFonts w:ascii="Arial" w:hAnsi="Arial"/>
          <w:szCs w:val="24"/>
        </w:rPr>
      </w:pPr>
      <w:r w:rsidRPr="00806FFB">
        <w:rPr>
          <w:rFonts w:ascii="Arial" w:hAnsi="Arial"/>
          <w:szCs w:val="24"/>
        </w:rPr>
        <w:t xml:space="preserve"> (1 mark)</w:t>
      </w:r>
    </w:p>
    <w:p w:rsidR="003A58FB" w:rsidP="003A58FB" w:rsidRDefault="003A58FB" w14:paraId="4D1069AA" w14:textId="77777777">
      <w:pPr>
        <w:pStyle w:val="ListParagraph"/>
        <w:tabs>
          <w:tab w:val="left" w:pos="8730"/>
        </w:tabs>
        <w:ind w:left="1212"/>
        <w:jc w:val="right"/>
        <w:rPr>
          <w:rFonts w:ascii="Arial" w:hAnsi="Arial"/>
          <w:szCs w:val="24"/>
        </w:rPr>
      </w:pPr>
    </w:p>
    <w:p w:rsidRPr="00806FFB" w:rsidR="003A58FB" w:rsidP="003A58FB" w:rsidRDefault="003A58FB" w14:paraId="09B27262" w14:textId="77777777">
      <w:pPr>
        <w:pStyle w:val="ListParagraph"/>
        <w:tabs>
          <w:tab w:val="left" w:pos="8730"/>
        </w:tabs>
        <w:ind w:left="121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_____________________________________________________________________</w:t>
      </w:r>
    </w:p>
    <w:p w:rsidRPr="003A58FB" w:rsidR="003A58FB" w:rsidP="003A58FB" w:rsidRDefault="003A58FB" w14:paraId="0368906D" w14:textId="23FA462B">
      <w:pPr>
        <w:pStyle w:val="ListParagraph"/>
        <w:autoSpaceDE w:val="0"/>
        <w:autoSpaceDN w:val="0"/>
        <w:adjustRightInd w:val="0"/>
        <w:ind w:left="1070"/>
        <w:rPr>
          <w:rFonts w:ascii="Arial" w:hAnsi="Arial" w:eastAsiaTheme="minorHAnsi"/>
          <w:bCs/>
          <w:szCs w:val="24"/>
        </w:rPr>
      </w:pPr>
    </w:p>
    <w:p w:rsidRPr="003A58FB" w:rsidR="003A58FB" w:rsidP="003A58FB" w:rsidRDefault="003A58FB" w14:paraId="4D8EF21F" w14:textId="77777777">
      <w:pPr>
        <w:pStyle w:val="ListParagraph"/>
        <w:autoSpaceDE w:val="0"/>
        <w:autoSpaceDN w:val="0"/>
        <w:adjustRightInd w:val="0"/>
        <w:ind w:left="1070"/>
        <w:rPr>
          <w:rFonts w:ascii="Arial" w:hAnsi="Arial" w:eastAsiaTheme="minorHAnsi"/>
          <w:b/>
          <w:szCs w:val="24"/>
        </w:rPr>
      </w:pPr>
    </w:p>
    <w:p w:rsidRPr="00472F5D" w:rsidR="00472F5D" w:rsidP="003171A9" w:rsidRDefault="00806FFB" w14:paraId="057D3E7C" w14:textId="3E79CA87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eastAsiaTheme="minorHAnsi"/>
          <w:b/>
          <w:szCs w:val="24"/>
        </w:rPr>
      </w:pPr>
      <w:r w:rsidRPr="00806FFB">
        <w:rPr>
          <w:rFonts w:ascii="Arial" w:hAnsi="Arial" w:eastAsiaTheme="minorHAnsi"/>
          <w:szCs w:val="24"/>
        </w:rPr>
        <w:t xml:space="preserve">Complete the table and determine the average titre value for the oxalic acid solution. </w:t>
      </w:r>
    </w:p>
    <w:p w:rsidR="00472F5D" w:rsidP="00C41599" w:rsidRDefault="00806FFB" w14:paraId="6E38D403" w14:textId="77777777">
      <w:pPr>
        <w:pStyle w:val="ListParagraph"/>
        <w:autoSpaceDE w:val="0"/>
        <w:autoSpaceDN w:val="0"/>
        <w:adjustRightInd w:val="0"/>
        <w:spacing w:line="360" w:lineRule="auto"/>
        <w:ind w:left="1212"/>
        <w:jc w:val="right"/>
        <w:rPr>
          <w:rFonts w:ascii="Arial" w:hAnsi="Arial" w:eastAsiaTheme="minorHAnsi"/>
          <w:szCs w:val="24"/>
        </w:rPr>
      </w:pPr>
      <w:r w:rsidRPr="00472F5D">
        <w:rPr>
          <w:rFonts w:ascii="Arial" w:hAnsi="Arial" w:eastAsiaTheme="minorHAnsi"/>
          <w:szCs w:val="24"/>
        </w:rPr>
        <w:t>(1 mark)</w:t>
      </w:r>
    </w:p>
    <w:p w:rsidRPr="00AE7B90" w:rsidR="00806FFB" w:rsidP="00AE7B90" w:rsidRDefault="00472F5D" w14:paraId="4113EC9B" w14:textId="49AA3936">
      <w:pPr>
        <w:pStyle w:val="ListParagraph"/>
        <w:autoSpaceDE w:val="0"/>
        <w:autoSpaceDN w:val="0"/>
        <w:adjustRightInd w:val="0"/>
        <w:spacing w:line="480" w:lineRule="auto"/>
        <w:ind w:left="1212"/>
        <w:rPr>
          <w:rFonts w:ascii="Arial" w:hAnsi="Arial" w:eastAsiaTheme="minorHAnsi"/>
          <w:b/>
          <w:szCs w:val="24"/>
        </w:rPr>
      </w:pPr>
      <w:r>
        <w:rPr>
          <w:rFonts w:ascii="Arial" w:hAnsi="Arial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806FFB" w:rsidP="00806FFB" w:rsidRDefault="00806FFB" w14:paraId="112EC404" w14:textId="5362AC6C">
      <w:pPr>
        <w:pStyle w:val="ListParagraph"/>
        <w:rPr>
          <w:rFonts w:ascii="Arial" w:hAnsi="Arial" w:eastAsiaTheme="minorHAnsi"/>
          <w:szCs w:val="24"/>
        </w:rPr>
      </w:pPr>
    </w:p>
    <w:p w:rsidR="003A58FB" w:rsidP="00806FFB" w:rsidRDefault="003A58FB" w14:paraId="0B7D8C0C" w14:textId="6A724F8B">
      <w:pPr>
        <w:pStyle w:val="ListParagraph"/>
        <w:rPr>
          <w:rFonts w:ascii="Arial" w:hAnsi="Arial" w:eastAsiaTheme="minorHAnsi"/>
          <w:szCs w:val="24"/>
        </w:rPr>
      </w:pPr>
    </w:p>
    <w:p w:rsidR="003A58FB" w:rsidP="00806FFB" w:rsidRDefault="003A58FB" w14:paraId="3E6287A0" w14:textId="64F9CFD4">
      <w:pPr>
        <w:pStyle w:val="ListParagraph"/>
        <w:rPr>
          <w:rFonts w:ascii="Arial" w:hAnsi="Arial" w:eastAsiaTheme="minorHAnsi"/>
          <w:szCs w:val="24"/>
        </w:rPr>
      </w:pPr>
    </w:p>
    <w:p w:rsidR="003A58FB" w:rsidP="00806FFB" w:rsidRDefault="003A58FB" w14:paraId="5EA6D586" w14:textId="415A69E5">
      <w:pPr>
        <w:pStyle w:val="ListParagraph"/>
        <w:rPr>
          <w:rFonts w:ascii="Arial" w:hAnsi="Arial" w:eastAsiaTheme="minorHAnsi"/>
          <w:szCs w:val="24"/>
        </w:rPr>
      </w:pPr>
    </w:p>
    <w:p w:rsidRPr="00806FFB" w:rsidR="003A58FB" w:rsidP="00806FFB" w:rsidRDefault="003A58FB" w14:paraId="449D4577" w14:textId="77777777">
      <w:pPr>
        <w:pStyle w:val="ListParagraph"/>
        <w:rPr>
          <w:rFonts w:ascii="Arial" w:hAnsi="Arial" w:eastAsiaTheme="minorHAnsi"/>
          <w:szCs w:val="24"/>
        </w:rPr>
      </w:pPr>
    </w:p>
    <w:p w:rsidRPr="00AE7B90" w:rsidR="00806FFB" w:rsidP="003171A9" w:rsidRDefault="00806FFB" w14:paraId="15C8965F" w14:textId="4BD268E2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eastAsiaTheme="minorHAnsi"/>
          <w:szCs w:val="24"/>
        </w:rPr>
      </w:pPr>
      <w:r w:rsidRPr="00806FFB">
        <w:rPr>
          <w:rFonts w:ascii="Arial" w:hAnsi="Arial" w:eastAsiaTheme="minorHAnsi"/>
          <w:szCs w:val="24"/>
        </w:rPr>
        <w:lastRenderedPageBreak/>
        <w:t xml:space="preserve">Calculate the mass of </w:t>
      </w:r>
      <w:r w:rsidRPr="00806FFB">
        <w:rPr>
          <w:rFonts w:ascii="Arial" w:hAnsi="Arial"/>
          <w:szCs w:val="24"/>
          <w:lang w:val="en-GB"/>
        </w:rPr>
        <w:t>oxalic acid in the 2.50g sample.</w:t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>(</w:t>
      </w:r>
      <w:r w:rsidR="00AE7B90">
        <w:rPr>
          <w:rFonts w:ascii="Arial" w:hAnsi="Arial"/>
          <w:szCs w:val="24"/>
          <w:lang w:val="en-GB"/>
        </w:rPr>
        <w:t>4</w:t>
      </w:r>
      <w:r w:rsidRPr="00806FFB">
        <w:rPr>
          <w:rFonts w:ascii="Arial" w:hAnsi="Arial"/>
          <w:szCs w:val="24"/>
          <w:lang w:val="en-GB"/>
        </w:rPr>
        <w:t xml:space="preserve"> marks)</w:t>
      </w:r>
    </w:p>
    <w:p w:rsidR="00AE7B90" w:rsidP="00AE7B90" w:rsidRDefault="00AE7B90" w14:paraId="620E70BA" w14:textId="5F078C79">
      <w:pPr>
        <w:pStyle w:val="ListParagraph"/>
        <w:autoSpaceDE w:val="0"/>
        <w:autoSpaceDN w:val="0"/>
        <w:adjustRightInd w:val="0"/>
        <w:ind w:left="1070"/>
        <w:rPr>
          <w:rFonts w:ascii="Arial" w:hAnsi="Arial"/>
          <w:szCs w:val="24"/>
          <w:lang w:val="en-GB"/>
        </w:rPr>
      </w:pPr>
    </w:p>
    <w:p w:rsidRPr="00AE7B90" w:rsidR="00AE7B90" w:rsidP="00AE7B90" w:rsidRDefault="00AE7B90" w14:paraId="36896A26" w14:textId="77777777">
      <w:pPr>
        <w:pStyle w:val="ListParagraph"/>
        <w:autoSpaceDE w:val="0"/>
        <w:autoSpaceDN w:val="0"/>
        <w:adjustRightInd w:val="0"/>
        <w:spacing w:line="480" w:lineRule="auto"/>
        <w:ind w:left="1212"/>
        <w:rPr>
          <w:rFonts w:ascii="Arial" w:hAnsi="Arial" w:eastAsiaTheme="minorHAnsi"/>
          <w:b/>
          <w:szCs w:val="24"/>
        </w:rPr>
      </w:pPr>
      <w:r>
        <w:rPr>
          <w:rFonts w:ascii="Arial" w:hAnsi="Arial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Pr="003A58FB" w:rsidR="00AE7B90" w:rsidP="003A58FB" w:rsidRDefault="00AE7B90" w14:paraId="2A447564" w14:textId="328FBE2E">
      <w:pPr>
        <w:pStyle w:val="ListParagraph"/>
        <w:autoSpaceDE w:val="0"/>
        <w:autoSpaceDN w:val="0"/>
        <w:adjustRightInd w:val="0"/>
        <w:spacing w:line="480" w:lineRule="auto"/>
        <w:ind w:left="1212"/>
        <w:rPr>
          <w:rFonts w:ascii="Arial" w:hAnsi="Arial" w:eastAsiaTheme="minorHAnsi"/>
          <w:b/>
          <w:szCs w:val="24"/>
        </w:rPr>
      </w:pPr>
      <w:r>
        <w:rPr>
          <w:rFonts w:ascii="Arial" w:hAnsi="Arial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Pr="00806FFB" w:rsidR="00806FFB" w:rsidP="00806FFB" w:rsidRDefault="00806FFB" w14:paraId="4B3D7C60" w14:textId="77777777">
      <w:pPr>
        <w:pStyle w:val="ListParagraph"/>
        <w:rPr>
          <w:rFonts w:ascii="Arial" w:hAnsi="Arial" w:eastAsiaTheme="minorHAnsi"/>
          <w:szCs w:val="24"/>
        </w:rPr>
      </w:pPr>
    </w:p>
    <w:p w:rsidRPr="00806FFB" w:rsidR="00806FFB" w:rsidP="003A58FB" w:rsidRDefault="00806FFB" w14:paraId="0FA9D468" w14:textId="72910A48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eastAsiaTheme="minorHAnsi"/>
          <w:szCs w:val="24"/>
        </w:rPr>
      </w:pPr>
      <w:r w:rsidRPr="00806FFB">
        <w:rPr>
          <w:rFonts w:ascii="Arial" w:hAnsi="Arial" w:eastAsiaTheme="minorHAnsi"/>
          <w:szCs w:val="24"/>
        </w:rPr>
        <w:t xml:space="preserve">Use your result to </w:t>
      </w:r>
      <w:r w:rsidR="003A58FB">
        <w:rPr>
          <w:rFonts w:ascii="Arial" w:hAnsi="Arial" w:eastAsiaTheme="minorHAnsi"/>
          <w:szCs w:val="24"/>
        </w:rPr>
        <w:t>determine the value of ‘n’</w:t>
      </w:r>
      <w:r w:rsidRPr="00806FFB">
        <w:rPr>
          <w:rFonts w:ascii="Arial" w:hAnsi="Arial" w:eastAsiaTheme="minorHAnsi"/>
          <w:szCs w:val="24"/>
        </w:rPr>
        <w:t xml:space="preserve">  in  </w:t>
      </w:r>
      <w:r w:rsidRPr="00806FFB">
        <w:rPr>
          <w:rFonts w:ascii="Arial" w:hAnsi="Arial"/>
          <w:szCs w:val="24"/>
          <w:lang w:val="en-GB"/>
        </w:rPr>
        <w:t>H</w:t>
      </w:r>
      <w:r w:rsidRPr="00806FFB">
        <w:rPr>
          <w:rFonts w:ascii="Arial" w:hAnsi="Arial"/>
          <w:szCs w:val="24"/>
          <w:vertAlign w:val="subscript"/>
          <w:lang w:val="en-GB"/>
        </w:rPr>
        <w:t>2</w:t>
      </w:r>
      <w:r w:rsidRPr="00806FFB">
        <w:rPr>
          <w:rFonts w:ascii="Arial" w:hAnsi="Arial"/>
          <w:szCs w:val="24"/>
          <w:lang w:val="en-GB"/>
        </w:rPr>
        <w:t>C</w:t>
      </w:r>
      <w:r w:rsidRPr="00806FFB">
        <w:rPr>
          <w:rFonts w:ascii="Arial" w:hAnsi="Arial"/>
          <w:szCs w:val="24"/>
          <w:vertAlign w:val="subscript"/>
          <w:lang w:val="en-GB"/>
        </w:rPr>
        <w:t>2</w:t>
      </w:r>
      <w:r w:rsidRPr="00806FFB">
        <w:rPr>
          <w:rFonts w:ascii="Arial" w:hAnsi="Arial"/>
          <w:szCs w:val="24"/>
          <w:lang w:val="en-GB"/>
        </w:rPr>
        <w:t>O</w:t>
      </w:r>
      <w:r w:rsidRPr="00806FFB">
        <w:rPr>
          <w:rFonts w:ascii="Arial" w:hAnsi="Arial"/>
          <w:szCs w:val="24"/>
          <w:vertAlign w:val="subscript"/>
          <w:lang w:val="en-GB"/>
        </w:rPr>
        <w:t>4</w:t>
      </w:r>
      <w:r w:rsidRPr="00806FFB">
        <w:rPr>
          <w:rFonts w:ascii="Arial" w:hAnsi="Arial"/>
          <w:szCs w:val="24"/>
          <w:lang w:val="en-GB"/>
        </w:rPr>
        <w:t>.</w:t>
      </w:r>
      <w:r w:rsidRPr="00806FFB">
        <w:rPr>
          <w:rFonts w:ascii="Arial" w:hAnsi="Arial"/>
          <w:b/>
          <w:bCs/>
          <w:szCs w:val="24"/>
          <w:lang w:val="en-GB"/>
        </w:rPr>
        <w:t>n</w:t>
      </w:r>
      <w:r w:rsidRPr="00806FFB">
        <w:rPr>
          <w:rFonts w:ascii="Arial" w:hAnsi="Arial"/>
          <w:szCs w:val="24"/>
          <w:lang w:val="en-GB"/>
        </w:rPr>
        <w:t>H</w:t>
      </w:r>
      <w:r w:rsidRPr="00806FFB">
        <w:rPr>
          <w:rFonts w:ascii="Arial" w:hAnsi="Arial"/>
          <w:szCs w:val="24"/>
          <w:vertAlign w:val="subscript"/>
          <w:lang w:val="en-GB"/>
        </w:rPr>
        <w:t>2</w:t>
      </w:r>
      <w:r w:rsidRPr="00806FFB">
        <w:rPr>
          <w:rFonts w:ascii="Arial" w:hAnsi="Arial"/>
          <w:szCs w:val="24"/>
          <w:lang w:val="en-GB"/>
        </w:rPr>
        <w:t>O.</w:t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>(3 marks)</w:t>
      </w:r>
    </w:p>
    <w:p w:rsidRPr="003A58FB" w:rsidR="003A58FB" w:rsidP="003A58FB" w:rsidRDefault="003A58FB" w14:paraId="6D482D2E" w14:textId="77777777">
      <w:pPr>
        <w:autoSpaceDE w:val="0"/>
        <w:autoSpaceDN w:val="0"/>
        <w:adjustRightInd w:val="0"/>
        <w:ind w:left="360"/>
        <w:rPr>
          <w:rFonts w:ascii="Arial" w:hAnsi="Arial"/>
          <w:szCs w:val="24"/>
          <w:lang w:val="en-GB"/>
        </w:rPr>
      </w:pPr>
    </w:p>
    <w:p w:rsidRPr="00AE7B90" w:rsidR="003A58FB" w:rsidP="003A58FB" w:rsidRDefault="003A58FB" w14:paraId="04FA3693" w14:textId="1E3DFC0E">
      <w:pPr>
        <w:pStyle w:val="ListParagraph"/>
        <w:autoSpaceDE w:val="0"/>
        <w:autoSpaceDN w:val="0"/>
        <w:adjustRightInd w:val="0"/>
        <w:spacing w:line="480" w:lineRule="auto"/>
        <w:rPr>
          <w:rFonts w:ascii="Arial" w:hAnsi="Arial" w:eastAsiaTheme="minorHAnsi"/>
          <w:b/>
          <w:szCs w:val="24"/>
        </w:rPr>
      </w:pPr>
      <w:r>
        <w:rPr>
          <w:rFonts w:ascii="Arial" w:hAnsi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496EBB" w:rsidP="0012376E" w:rsidRDefault="00496EBB" w14:paraId="344E7E3B" w14:textId="77777777">
      <w:pPr>
        <w:tabs>
          <w:tab w:val="left" w:pos="8730"/>
        </w:tabs>
        <w:spacing w:line="276" w:lineRule="auto"/>
        <w:rPr>
          <w:rFonts w:ascii="Arial" w:hAnsi="Arial"/>
        </w:rPr>
      </w:pPr>
    </w:p>
    <w:p w:rsidRPr="00957019" w:rsidR="0012376E" w:rsidP="0012376E" w:rsidRDefault="0012376E" w14:paraId="2BEE0254" w14:textId="205EDF55">
      <w:pPr>
        <w:pStyle w:val="ListParagraph"/>
        <w:numPr>
          <w:ilvl w:val="0"/>
          <w:numId w:val="10"/>
        </w:numPr>
        <w:tabs>
          <w:tab w:val="right" w:pos="9356"/>
        </w:tabs>
        <w:rPr>
          <w:rFonts w:ascii="Arial" w:hAnsi="Arial"/>
        </w:rPr>
      </w:pPr>
      <w:r w:rsidRPr="00957019">
        <w:rPr>
          <w:rFonts w:ascii="Arial" w:hAnsi="Arial"/>
        </w:rPr>
        <w:t xml:space="preserve">Acids and bases exist as </w:t>
      </w:r>
      <w:r w:rsidRPr="00957019">
        <w:rPr>
          <w:rFonts w:ascii="Arial" w:hAnsi="Arial"/>
          <w:bCs/>
        </w:rPr>
        <w:t>conjugate acid–base pairs</w:t>
      </w:r>
      <w:r w:rsidRPr="00957019">
        <w:rPr>
          <w:rFonts w:ascii="Arial" w:hAnsi="Arial"/>
        </w:rPr>
        <w:t>.</w:t>
      </w:r>
      <w:r w:rsidR="00957019">
        <w:rPr>
          <w:rFonts w:ascii="Arial" w:hAnsi="Arial"/>
        </w:rPr>
        <w:t xml:space="preserve"> </w:t>
      </w:r>
      <w:r w:rsidRPr="00957019">
        <w:rPr>
          <w:rFonts w:ascii="Arial" w:hAnsi="Arial"/>
        </w:rPr>
        <w:t>Below is a table showing the K</w:t>
      </w:r>
      <w:r w:rsidRPr="00957019">
        <w:rPr>
          <w:rFonts w:ascii="Arial" w:hAnsi="Arial"/>
          <w:vertAlign w:val="subscript"/>
        </w:rPr>
        <w:t>a</w:t>
      </w:r>
      <w:r w:rsidRPr="00957019">
        <w:rPr>
          <w:rFonts w:ascii="Arial" w:hAnsi="Arial"/>
        </w:rPr>
        <w:t xml:space="preserve"> value for a number of acids and the </w:t>
      </w:r>
      <w:proofErr w:type="spellStart"/>
      <w:r w:rsidRPr="00957019">
        <w:rPr>
          <w:rFonts w:ascii="Arial" w:hAnsi="Arial"/>
        </w:rPr>
        <w:t>K</w:t>
      </w:r>
      <w:r w:rsidRPr="00957019">
        <w:rPr>
          <w:rFonts w:ascii="Arial" w:hAnsi="Arial"/>
          <w:vertAlign w:val="subscript"/>
        </w:rPr>
        <w:t>b</w:t>
      </w:r>
      <w:proofErr w:type="spellEnd"/>
      <w:r w:rsidRPr="00957019">
        <w:rPr>
          <w:rFonts w:ascii="Arial" w:hAnsi="Arial"/>
        </w:rPr>
        <w:t xml:space="preserve"> for the corresponding conjugate bases.</w:t>
      </w:r>
    </w:p>
    <w:p w:rsidRPr="008E2877" w:rsidR="0012376E" w:rsidP="0012376E" w:rsidRDefault="0012376E" w14:paraId="64DC166C" w14:textId="77777777">
      <w:pPr>
        <w:tabs>
          <w:tab w:val="right" w:pos="9356"/>
        </w:tabs>
        <w:rPr>
          <w:rFonts w:ascii="Arial" w:hAnsi="Arial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409"/>
        <w:gridCol w:w="1985"/>
        <w:gridCol w:w="2126"/>
      </w:tblGrid>
      <w:tr w:rsidRPr="008E2877" w:rsidR="0012376E" w:rsidTr="00AD6A2F" w14:paraId="5DB1F668" w14:textId="77777777">
        <w:trPr>
          <w:trHeight w:val="294"/>
          <w:jc w:val="center"/>
        </w:trPr>
        <w:tc>
          <w:tcPr>
            <w:tcW w:w="8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 w:rsidRPr="008E2877" w:rsidR="0012376E" w:rsidP="00AD6A2F" w:rsidRDefault="0012376E" w14:paraId="6A551921" w14:textId="77777777">
            <w:pPr>
              <w:jc w:val="center"/>
              <w:rPr>
                <w:rFonts w:ascii="Arial" w:hAnsi="Arial"/>
                <w:b/>
                <w:bCs/>
              </w:rPr>
            </w:pPr>
            <w:r w:rsidRPr="008E2877">
              <w:rPr>
                <w:rFonts w:ascii="Arial" w:hAnsi="Arial"/>
                <w:b/>
                <w:bCs/>
                <w:color w:val="000000"/>
              </w:rPr>
              <w:t>Some Conjugate Acid–Base Pairs at 25 °C</w:t>
            </w:r>
          </w:p>
        </w:tc>
      </w:tr>
      <w:tr w:rsidRPr="008E2877" w:rsidR="0012376E" w:rsidTr="00AD6A2F" w14:paraId="53480E53" w14:textId="77777777">
        <w:trPr>
          <w:trHeight w:val="244"/>
          <w:jc w:val="center"/>
        </w:trPr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0F46D172" w14:textId="77777777">
            <w:pPr>
              <w:jc w:val="center"/>
              <w:rPr>
                <w:rFonts w:ascii="Arial" w:hAnsi="Arial"/>
                <w:b/>
                <w:bCs/>
              </w:rPr>
            </w:pPr>
            <w:r w:rsidRPr="008E2877">
              <w:rPr>
                <w:rFonts w:ascii="Arial" w:hAnsi="Arial"/>
                <w:b/>
                <w:bCs/>
                <w:color w:val="000000"/>
              </w:rPr>
              <w:t>Acid</w:t>
            </w:r>
          </w:p>
        </w:tc>
        <w:tc>
          <w:tcPr>
            <w:tcW w:w="240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2ADDB7D7" w14:textId="77777777">
            <w:pPr>
              <w:jc w:val="center"/>
              <w:rPr>
                <w:rFonts w:ascii="Arial" w:hAnsi="Arial"/>
                <w:b/>
                <w:bCs/>
              </w:rPr>
            </w:pPr>
            <w:r w:rsidRPr="008E2877">
              <w:rPr>
                <w:rFonts w:ascii="Arial" w:hAnsi="Arial"/>
                <w:b/>
                <w:bCs/>
                <w:color w:val="000000"/>
              </w:rPr>
              <w:t>K</w:t>
            </w:r>
            <w:r w:rsidRPr="008E2877">
              <w:rPr>
                <w:rFonts w:ascii="Arial" w:hAnsi="Arial"/>
                <w:b/>
                <w:bCs/>
                <w:color w:val="000000"/>
                <w:vertAlign w:val="subscript"/>
              </w:rPr>
              <w:t>a</w:t>
            </w:r>
          </w:p>
        </w:tc>
        <w:tc>
          <w:tcPr>
            <w:tcW w:w="19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16E27A24" w14:textId="77777777">
            <w:pPr>
              <w:jc w:val="center"/>
              <w:rPr>
                <w:rFonts w:ascii="Arial" w:hAnsi="Arial"/>
                <w:b/>
                <w:bCs/>
              </w:rPr>
            </w:pPr>
            <w:r w:rsidRPr="008E2877">
              <w:rPr>
                <w:rFonts w:ascii="Arial" w:hAnsi="Arial"/>
                <w:b/>
                <w:bCs/>
                <w:color w:val="000000"/>
              </w:rPr>
              <w:t>Base</w:t>
            </w:r>
          </w:p>
        </w:tc>
        <w:tc>
          <w:tcPr>
            <w:tcW w:w="212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0974720D" w14:textId="77777777">
            <w:pPr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8E2877">
              <w:rPr>
                <w:rFonts w:ascii="Arial" w:hAnsi="Arial"/>
                <w:b/>
                <w:bCs/>
                <w:color w:val="000000"/>
              </w:rPr>
              <w:t>K</w:t>
            </w:r>
            <w:r w:rsidRPr="008E2877">
              <w:rPr>
                <w:rFonts w:ascii="Arial" w:hAnsi="Arial"/>
                <w:b/>
                <w:bCs/>
                <w:color w:val="000000"/>
                <w:vertAlign w:val="subscript"/>
              </w:rPr>
              <w:t>b</w:t>
            </w:r>
            <w:proofErr w:type="spellEnd"/>
          </w:p>
        </w:tc>
      </w:tr>
      <w:tr w:rsidRPr="008E2877" w:rsidR="0012376E" w:rsidTr="00AD6A2F" w14:paraId="46A5DF8F" w14:textId="77777777">
        <w:trPr>
          <w:trHeight w:val="232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8E2877" w:rsidR="0012376E" w:rsidP="00AD6A2F" w:rsidRDefault="0012376E" w14:paraId="0E5A6970" w14:textId="77777777">
            <w:pPr>
              <w:jc w:val="center"/>
              <w:rPr>
                <w:rFonts w:ascii="Arial" w:hAnsi="Arial"/>
                <w:color w:val="000000"/>
              </w:rPr>
            </w:pPr>
            <w:r w:rsidRPr="008E2877">
              <w:rPr>
                <w:rFonts w:ascii="Arial" w:hAnsi="Arial"/>
                <w:color w:val="000000"/>
              </w:rPr>
              <w:t>HF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</w:tcPr>
          <w:p w:rsidRPr="008E2877" w:rsidR="0012376E" w:rsidP="00AD6A2F" w:rsidRDefault="0012376E" w14:paraId="3D8B94A7" w14:textId="77777777">
            <w:pPr>
              <w:jc w:val="center"/>
              <w:rPr>
                <w:rFonts w:ascii="Arial" w:hAnsi="Arial"/>
                <w:color w:val="000000"/>
              </w:rPr>
            </w:pPr>
            <w:r w:rsidRPr="008E2877">
              <w:rPr>
                <w:rFonts w:ascii="Arial" w:hAnsi="Arial"/>
                <w:color w:val="000000"/>
              </w:rPr>
              <w:t>6.8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8E2877" w:rsidR="0012376E" w:rsidP="00AD6A2F" w:rsidRDefault="0012376E" w14:paraId="2ED28F87" w14:textId="77777777">
            <w:pPr>
              <w:jc w:val="center"/>
              <w:rPr>
                <w:rFonts w:ascii="Arial" w:hAnsi="Arial"/>
                <w:color w:val="000000"/>
              </w:rPr>
            </w:pPr>
            <w:r w:rsidRPr="008E2877">
              <w:rPr>
                <w:rFonts w:ascii="Arial" w:hAnsi="Arial"/>
                <w:color w:val="000000"/>
              </w:rPr>
              <w:t>F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</w:tcPr>
          <w:p w:rsidRPr="008E2877" w:rsidR="0012376E" w:rsidP="00AD6A2F" w:rsidRDefault="0012376E" w14:paraId="5ED9051C" w14:textId="77777777">
            <w:pPr>
              <w:jc w:val="center"/>
              <w:rPr>
                <w:rFonts w:ascii="Arial" w:hAnsi="Arial"/>
                <w:color w:val="000000"/>
              </w:rPr>
            </w:pPr>
            <w:r w:rsidRPr="008E2877">
              <w:rPr>
                <w:rFonts w:ascii="Arial" w:hAnsi="Arial"/>
                <w:color w:val="000000"/>
              </w:rPr>
              <w:t>1.5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–11</w:t>
            </w:r>
          </w:p>
        </w:tc>
      </w:tr>
      <w:tr w:rsidRPr="008E2877" w:rsidR="0012376E" w:rsidTr="00AD6A2F" w14:paraId="2BD6A79A" w14:textId="77777777">
        <w:trPr>
          <w:trHeight w:val="250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647E495D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CH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  <w:r w:rsidRPr="008E2877">
              <w:rPr>
                <w:rFonts w:ascii="Arial" w:hAnsi="Arial"/>
                <w:color w:val="000000"/>
              </w:rPr>
              <w:t>COOH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5BD15B83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1.8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09B08B8E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CH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  <w:r w:rsidRPr="008E2877">
              <w:rPr>
                <w:rFonts w:ascii="Arial" w:hAnsi="Arial"/>
                <w:color w:val="000000"/>
              </w:rPr>
              <w:t>COO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54E68DB1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5.6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–10</w:t>
            </w:r>
          </w:p>
        </w:tc>
      </w:tr>
      <w:tr w:rsidRPr="008E2877" w:rsidR="0012376E" w:rsidTr="00AD6A2F" w14:paraId="5B0E9C46" w14:textId="77777777">
        <w:trPr>
          <w:trHeight w:val="250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8E2877" w:rsidR="0012376E" w:rsidP="00AD6A2F" w:rsidRDefault="0012376E" w14:paraId="64E892CA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H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2</w:t>
            </w:r>
            <w:r w:rsidRPr="008E2877">
              <w:rPr>
                <w:rFonts w:ascii="Arial" w:hAnsi="Arial"/>
                <w:color w:val="000000"/>
              </w:rPr>
              <w:t>CO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</w:tcPr>
          <w:p w:rsidRPr="008E2877" w:rsidR="0012376E" w:rsidP="00AD6A2F" w:rsidRDefault="0012376E" w14:paraId="4954330A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4.3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–7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8E2877" w:rsidR="0012376E" w:rsidP="00AD6A2F" w:rsidRDefault="0012376E" w14:paraId="3E36D070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HCO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</w:tcPr>
          <w:p w:rsidRPr="008E2877" w:rsidR="0012376E" w:rsidP="00AD6A2F" w:rsidRDefault="0012376E" w14:paraId="57E72F4E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2.3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–8</w:t>
            </w:r>
          </w:p>
        </w:tc>
      </w:tr>
      <w:tr w:rsidRPr="008E2877" w:rsidR="0012376E" w:rsidTr="00AD6A2F" w14:paraId="421B60CA" w14:textId="77777777">
        <w:trPr>
          <w:trHeight w:val="244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5A8E1A92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NH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4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+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189E3785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5.6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–10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08C4B30D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NH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7D15A301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1.8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–5</w:t>
            </w:r>
          </w:p>
        </w:tc>
      </w:tr>
      <w:tr w:rsidRPr="008E2877" w:rsidR="0012376E" w:rsidTr="00AD6A2F" w14:paraId="4964FBF5" w14:textId="77777777">
        <w:trPr>
          <w:trHeight w:val="250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2F5CEFF0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HCO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1B6D99C4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5.6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56B0A3EE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CO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2–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bottom"/>
          </w:tcPr>
          <w:p w:rsidRPr="008E2877" w:rsidR="0012376E" w:rsidP="00AD6A2F" w:rsidRDefault="0012376E" w14:paraId="518DD659" w14:textId="77777777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1.8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–4</w:t>
            </w:r>
          </w:p>
        </w:tc>
      </w:tr>
    </w:tbl>
    <w:p w:rsidR="0012376E" w:rsidP="0012376E" w:rsidRDefault="0012376E" w14:paraId="4222C7DC" w14:textId="77777777">
      <w:pPr>
        <w:pStyle w:val="ListParagraph"/>
        <w:tabs>
          <w:tab w:val="left" w:pos="8730"/>
        </w:tabs>
        <w:spacing w:line="276" w:lineRule="auto"/>
        <w:rPr>
          <w:rFonts w:ascii="Arial" w:hAnsi="Arial"/>
        </w:rPr>
      </w:pPr>
    </w:p>
    <w:p w:rsidR="0012376E" w:rsidP="003171A9" w:rsidRDefault="0012376E" w14:paraId="4B5A254D" w14:textId="77777777">
      <w:pPr>
        <w:pStyle w:val="ListParagraph"/>
        <w:numPr>
          <w:ilvl w:val="0"/>
          <w:numId w:val="16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“The stronger the acids, the stronger the conjugate base.” </w:t>
      </w:r>
      <w:r w:rsidRPr="00323E73">
        <w:rPr>
          <w:rFonts w:ascii="Arial" w:hAnsi="Arial"/>
        </w:rPr>
        <w:t xml:space="preserve">State whether this statement is true or false, justifying your answer using the data provided. </w:t>
      </w:r>
    </w:p>
    <w:p w:rsidR="0012376E" w:rsidP="0012376E" w:rsidRDefault="0012376E" w14:paraId="5C55E7C4" w14:textId="77777777">
      <w:pPr>
        <w:pStyle w:val="ListParagraph"/>
        <w:tabs>
          <w:tab w:val="left" w:pos="8730"/>
        </w:tabs>
        <w:spacing w:line="276" w:lineRule="auto"/>
        <w:ind w:left="1080"/>
        <w:jc w:val="right"/>
        <w:rPr>
          <w:rFonts w:ascii="Arial" w:hAnsi="Arial"/>
        </w:rPr>
      </w:pPr>
      <w:r>
        <w:rPr>
          <w:rFonts w:ascii="Arial" w:hAnsi="Arial"/>
        </w:rPr>
        <w:t>(2 marks)</w:t>
      </w:r>
    </w:p>
    <w:p w:rsidR="0012376E" w:rsidP="0012376E" w:rsidRDefault="0012376E" w14:paraId="66A94083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496EBB" w:rsidP="00496EBB" w:rsidRDefault="0012376E" w14:paraId="3BC81EAA" w14:textId="77777777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957019" w:rsidP="00496EBB" w:rsidRDefault="0012376E" w14:paraId="1300BA3D" w14:textId="545A8FC8">
      <w:pPr>
        <w:pStyle w:val="ListParagraph"/>
        <w:tabs>
          <w:tab w:val="left" w:pos="8730"/>
        </w:tabs>
        <w:spacing w:line="480" w:lineRule="auto"/>
        <w:ind w:left="99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</w:t>
      </w:r>
    </w:p>
    <w:p w:rsidR="00957019" w:rsidP="00957019" w:rsidRDefault="00957019" w14:paraId="20986665" w14:textId="49761649">
      <w:pPr>
        <w:pStyle w:val="ListParagraph"/>
        <w:numPr>
          <w:ilvl w:val="0"/>
          <w:numId w:val="16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>Us</w:t>
      </w:r>
      <w:r w:rsidR="00BA51FF">
        <w:rPr>
          <w:rFonts w:ascii="Arial" w:hAnsi="Arial"/>
        </w:rPr>
        <w:t xml:space="preserve">e the </w:t>
      </w:r>
      <w:r w:rsidR="00B645A8">
        <w:rPr>
          <w:rFonts w:ascii="Arial" w:hAnsi="Arial"/>
        </w:rPr>
        <w:t>dihydrogen phosphate</w:t>
      </w:r>
      <w:r w:rsidR="00BA51FF">
        <w:rPr>
          <w:rFonts w:ascii="Arial" w:hAnsi="Arial"/>
        </w:rPr>
        <w:t xml:space="preserve"> ion</w:t>
      </w:r>
      <w:r>
        <w:rPr>
          <w:rFonts w:ascii="Arial" w:hAnsi="Arial"/>
        </w:rPr>
        <w:t xml:space="preserve"> to demonstrate conjugate acid-base pairing with a labelled equation. </w:t>
      </w:r>
    </w:p>
    <w:p w:rsidR="00957019" w:rsidP="00957019" w:rsidRDefault="00957019" w14:paraId="3395F918" w14:textId="61A59203">
      <w:pPr>
        <w:pStyle w:val="ListParagraph"/>
        <w:tabs>
          <w:tab w:val="left" w:pos="8730"/>
        </w:tabs>
        <w:spacing w:line="276" w:lineRule="auto"/>
        <w:ind w:left="1080"/>
        <w:jc w:val="right"/>
        <w:rPr>
          <w:rFonts w:ascii="Arial" w:hAnsi="Arial"/>
        </w:rPr>
      </w:pPr>
      <w:r>
        <w:rPr>
          <w:rFonts w:ascii="Arial" w:hAnsi="Arial"/>
        </w:rPr>
        <w:t>(</w:t>
      </w:r>
      <w:r w:rsidR="00BA51FF">
        <w:rPr>
          <w:rFonts w:ascii="Arial" w:hAnsi="Arial"/>
        </w:rPr>
        <w:t>2</w:t>
      </w:r>
      <w:r>
        <w:rPr>
          <w:rFonts w:ascii="Arial" w:hAnsi="Arial"/>
        </w:rPr>
        <w:t xml:space="preserve"> mark</w:t>
      </w:r>
      <w:r w:rsidR="00BA51FF">
        <w:rPr>
          <w:rFonts w:ascii="Arial" w:hAnsi="Arial"/>
        </w:rPr>
        <w:t>s</w:t>
      </w:r>
      <w:r>
        <w:rPr>
          <w:rFonts w:ascii="Arial" w:hAnsi="Arial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957019" w:rsidTr="00957019" w14:paraId="74C2392D" w14:textId="77777777">
        <w:tc>
          <w:tcPr>
            <w:tcW w:w="10456" w:type="dxa"/>
          </w:tcPr>
          <w:p w:rsidR="00957019" w:rsidP="00957019" w:rsidRDefault="00957019" w14:paraId="778E7489" w14:textId="77777777">
            <w:pPr>
              <w:pStyle w:val="ListParagraph"/>
              <w:tabs>
                <w:tab w:val="left" w:pos="8730"/>
              </w:tabs>
              <w:spacing w:line="276" w:lineRule="auto"/>
              <w:ind w:left="0"/>
              <w:rPr>
                <w:rFonts w:ascii="Arial" w:hAnsi="Arial"/>
              </w:rPr>
            </w:pPr>
          </w:p>
          <w:p w:rsidR="00957019" w:rsidP="00957019" w:rsidRDefault="00957019" w14:paraId="04F037C4" w14:textId="77777777">
            <w:pPr>
              <w:pStyle w:val="ListParagraph"/>
              <w:tabs>
                <w:tab w:val="left" w:pos="8730"/>
              </w:tabs>
              <w:spacing w:line="276" w:lineRule="auto"/>
              <w:ind w:left="0"/>
              <w:rPr>
                <w:rFonts w:ascii="Arial" w:hAnsi="Arial"/>
              </w:rPr>
            </w:pPr>
          </w:p>
          <w:p w:rsidR="00957019" w:rsidP="00957019" w:rsidRDefault="00957019" w14:paraId="79184BFA" w14:textId="77777777">
            <w:pPr>
              <w:pStyle w:val="ListParagraph"/>
              <w:tabs>
                <w:tab w:val="left" w:pos="8730"/>
              </w:tabs>
              <w:spacing w:line="276" w:lineRule="auto"/>
              <w:ind w:left="0"/>
              <w:rPr>
                <w:rFonts w:ascii="Arial" w:hAnsi="Arial"/>
              </w:rPr>
            </w:pPr>
          </w:p>
          <w:p w:rsidR="00957019" w:rsidP="00957019" w:rsidRDefault="00957019" w14:paraId="70C149E5" w14:textId="77777777">
            <w:pPr>
              <w:pStyle w:val="ListParagraph"/>
              <w:tabs>
                <w:tab w:val="left" w:pos="8730"/>
              </w:tabs>
              <w:spacing w:line="276" w:lineRule="auto"/>
              <w:ind w:left="0"/>
              <w:rPr>
                <w:rFonts w:ascii="Arial" w:hAnsi="Arial"/>
              </w:rPr>
            </w:pPr>
          </w:p>
          <w:p w:rsidR="00957019" w:rsidP="00957019" w:rsidRDefault="00957019" w14:paraId="2C167639" w14:textId="423CC888">
            <w:pPr>
              <w:pStyle w:val="ListParagraph"/>
              <w:tabs>
                <w:tab w:val="left" w:pos="8730"/>
              </w:tabs>
              <w:spacing w:line="276" w:lineRule="auto"/>
              <w:ind w:left="0"/>
              <w:rPr>
                <w:rFonts w:ascii="Arial" w:hAnsi="Arial"/>
              </w:rPr>
            </w:pPr>
          </w:p>
        </w:tc>
      </w:tr>
    </w:tbl>
    <w:p w:rsidRPr="00957019" w:rsidR="00957019" w:rsidP="00957019" w:rsidRDefault="00957019" w14:paraId="5E48FC4A" w14:textId="27F48083">
      <w:pPr>
        <w:pStyle w:val="ListParagraph"/>
        <w:tabs>
          <w:tab w:val="left" w:pos="8730"/>
        </w:tabs>
        <w:spacing w:line="276" w:lineRule="auto"/>
        <w:ind w:left="1080"/>
        <w:jc w:val="center"/>
        <w:rPr>
          <w:rFonts w:ascii="Arial" w:hAnsi="Arial"/>
          <w:b/>
          <w:bCs/>
        </w:rPr>
      </w:pPr>
      <w:r w:rsidRPr="00957019">
        <w:rPr>
          <w:rFonts w:ascii="Arial" w:hAnsi="Arial"/>
          <w:b/>
          <w:bCs/>
        </w:rPr>
        <w:t>END OF TEST</w:t>
      </w:r>
    </w:p>
    <w:sectPr w:rsidRPr="00957019" w:rsidR="00957019" w:rsidSect="00D71F2D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EKH E+ Time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SansUnicod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winkl ExtraBold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1F3"/>
    <w:multiLevelType w:val="hybridMultilevel"/>
    <w:tmpl w:val="FE709958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62865"/>
    <w:multiLevelType w:val="hybridMultilevel"/>
    <w:tmpl w:val="B4FA8D92"/>
    <w:lvl w:ilvl="0" w:tplc="2736BC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736BC8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D217E"/>
    <w:multiLevelType w:val="hybridMultilevel"/>
    <w:tmpl w:val="3A94CB06"/>
    <w:lvl w:ilvl="0" w:tplc="065099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D5E45"/>
    <w:multiLevelType w:val="hybridMultilevel"/>
    <w:tmpl w:val="B7A0258A"/>
    <w:lvl w:ilvl="0" w:tplc="D2907B5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 w:ascii="Arial" w:hAnsi="Arial" w:cs="Arial"/>
        <w:b w:val="0"/>
        <w:i w:val="0"/>
        <w:sz w:val="24"/>
      </w:rPr>
    </w:lvl>
    <w:lvl w:ilvl="1" w:tplc="2736BC84">
      <w:start w:val="1"/>
      <w:numFmt w:val="lowerLetter"/>
      <w:lvlText w:val="(%2)"/>
      <w:lvlJc w:val="left"/>
      <w:pPr>
        <w:tabs>
          <w:tab w:val="num" w:pos="1495"/>
        </w:tabs>
        <w:ind w:left="1495" w:hanging="360"/>
      </w:pPr>
      <w:rPr>
        <w:rFonts w:hint="default"/>
        <w:b w:val="0"/>
        <w:i w:val="0"/>
        <w:sz w:val="24"/>
        <w:szCs w:val="24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668E"/>
    <w:multiLevelType w:val="hybridMultilevel"/>
    <w:tmpl w:val="67B4C5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31A2A"/>
    <w:multiLevelType w:val="hybridMultilevel"/>
    <w:tmpl w:val="29E47DDA"/>
    <w:lvl w:ilvl="0" w:tplc="38C0AE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256AF"/>
    <w:multiLevelType w:val="hybridMultilevel"/>
    <w:tmpl w:val="CA9EAA6C"/>
    <w:lvl w:ilvl="0" w:tplc="57F47F6C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452860BF"/>
    <w:multiLevelType w:val="hybridMultilevel"/>
    <w:tmpl w:val="6D9A2ADE"/>
    <w:lvl w:ilvl="0" w:tplc="99D6157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82455D5"/>
    <w:multiLevelType w:val="hybridMultilevel"/>
    <w:tmpl w:val="38823F9C"/>
    <w:lvl w:ilvl="0" w:tplc="D682F3C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1D407D"/>
    <w:multiLevelType w:val="hybridMultilevel"/>
    <w:tmpl w:val="A822D128"/>
    <w:lvl w:ilvl="0" w:tplc="99D61574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6808A7"/>
    <w:multiLevelType w:val="hybridMultilevel"/>
    <w:tmpl w:val="A680F1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564B84">
      <w:start w:val="1"/>
      <w:numFmt w:val="lowerLetter"/>
      <w:lvlText w:val="(%2)"/>
      <w:lvlJc w:val="left"/>
      <w:pPr>
        <w:ind w:left="1070" w:hanging="360"/>
      </w:pPr>
      <w:rPr>
        <w:rFonts w:ascii="Arial" w:hAnsi="Arial" w:eastAsia="Times New Roman" w:cs="Arial"/>
        <w:b w:val="0"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6264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4B4B63"/>
    <w:multiLevelType w:val="hybridMultilevel"/>
    <w:tmpl w:val="3A7AC188"/>
    <w:lvl w:ilvl="0" w:tplc="C37E52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B7690B"/>
    <w:multiLevelType w:val="hybridMultilevel"/>
    <w:tmpl w:val="B29EF14E"/>
    <w:lvl w:ilvl="0" w:tplc="4318717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eastAsiaTheme="minorHAnsi"/>
        <w:b w:val="0"/>
        <w:bCs/>
      </w:rPr>
    </w:lvl>
    <w:lvl w:ilvl="1" w:tplc="CA080AC2">
      <w:start w:val="1"/>
      <w:numFmt w:val="lowerLetter"/>
      <w:lvlText w:val="(%2)"/>
      <w:lvlJc w:val="left"/>
      <w:pPr>
        <w:ind w:left="644" w:hanging="360"/>
      </w:pPr>
      <w:rPr>
        <w:rFonts w:ascii="Arial" w:hAnsi="Arial" w:eastAsia="Times New Roman" w:cs="Arial"/>
        <w:b w:val="0"/>
        <w:bCs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E3445B00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132888"/>
    <w:multiLevelType w:val="hybridMultilevel"/>
    <w:tmpl w:val="95A2D290"/>
    <w:lvl w:ilvl="0" w:tplc="9642D3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8570166">
    <w:abstractNumId w:val="0"/>
  </w:num>
  <w:num w:numId="2" w16cid:durableId="668991624">
    <w:abstractNumId w:val="2"/>
  </w:num>
  <w:num w:numId="3" w16cid:durableId="349651247">
    <w:abstractNumId w:val="10"/>
  </w:num>
  <w:num w:numId="4" w16cid:durableId="859590451">
    <w:abstractNumId w:val="12"/>
  </w:num>
  <w:num w:numId="5" w16cid:durableId="7415600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5541905">
    <w:abstractNumId w:val="7"/>
  </w:num>
  <w:num w:numId="7" w16cid:durableId="1318849130">
    <w:abstractNumId w:val="9"/>
  </w:num>
  <w:num w:numId="8" w16cid:durableId="616329100">
    <w:abstractNumId w:val="1"/>
  </w:num>
  <w:num w:numId="9" w16cid:durableId="1103912652">
    <w:abstractNumId w:val="3"/>
  </w:num>
  <w:num w:numId="10" w16cid:durableId="1367365774">
    <w:abstractNumId w:val="11"/>
  </w:num>
  <w:num w:numId="11" w16cid:durableId="822090128">
    <w:abstractNumId w:val="14"/>
  </w:num>
  <w:num w:numId="12" w16cid:durableId="458844127">
    <w:abstractNumId w:val="5"/>
  </w:num>
  <w:num w:numId="13" w16cid:durableId="1310131799">
    <w:abstractNumId w:val="4"/>
  </w:num>
  <w:num w:numId="14" w16cid:durableId="1026180904">
    <w:abstractNumId w:val="6"/>
  </w:num>
  <w:num w:numId="15" w16cid:durableId="290013700">
    <w:abstractNumId w:val="13"/>
  </w:num>
  <w:num w:numId="16" w16cid:durableId="1446928190">
    <w:abstractNumId w:val="15"/>
  </w:num>
  <w:numIdMacAtCleanup w:val="1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74"/>
    <w:rsid w:val="000243A1"/>
    <w:rsid w:val="00026837"/>
    <w:rsid w:val="00026D43"/>
    <w:rsid w:val="00080AF5"/>
    <w:rsid w:val="00080C74"/>
    <w:rsid w:val="00090B58"/>
    <w:rsid w:val="000A1CAC"/>
    <w:rsid w:val="000B5169"/>
    <w:rsid w:val="000C23EB"/>
    <w:rsid w:val="000C4187"/>
    <w:rsid w:val="00102F5F"/>
    <w:rsid w:val="00110E28"/>
    <w:rsid w:val="0012376E"/>
    <w:rsid w:val="0012673F"/>
    <w:rsid w:val="0018182C"/>
    <w:rsid w:val="00184728"/>
    <w:rsid w:val="001C2EBF"/>
    <w:rsid w:val="001C4848"/>
    <w:rsid w:val="001E7699"/>
    <w:rsid w:val="00200B5C"/>
    <w:rsid w:val="002162A7"/>
    <w:rsid w:val="0022623F"/>
    <w:rsid w:val="00243112"/>
    <w:rsid w:val="002470CE"/>
    <w:rsid w:val="00254038"/>
    <w:rsid w:val="00260497"/>
    <w:rsid w:val="0028473C"/>
    <w:rsid w:val="00291A33"/>
    <w:rsid w:val="002F24AB"/>
    <w:rsid w:val="00301B2B"/>
    <w:rsid w:val="003032DC"/>
    <w:rsid w:val="003171A9"/>
    <w:rsid w:val="00323E73"/>
    <w:rsid w:val="00326034"/>
    <w:rsid w:val="003426F0"/>
    <w:rsid w:val="003A58FB"/>
    <w:rsid w:val="003F651C"/>
    <w:rsid w:val="004335DE"/>
    <w:rsid w:val="00445E32"/>
    <w:rsid w:val="00447740"/>
    <w:rsid w:val="004655F4"/>
    <w:rsid w:val="00472F5D"/>
    <w:rsid w:val="00496EBB"/>
    <w:rsid w:val="004A67F1"/>
    <w:rsid w:val="004B12A7"/>
    <w:rsid w:val="004F397D"/>
    <w:rsid w:val="004F6F57"/>
    <w:rsid w:val="00554328"/>
    <w:rsid w:val="00565554"/>
    <w:rsid w:val="00574460"/>
    <w:rsid w:val="005841EB"/>
    <w:rsid w:val="00595CE5"/>
    <w:rsid w:val="005B4DCA"/>
    <w:rsid w:val="005C2AE1"/>
    <w:rsid w:val="00601F8F"/>
    <w:rsid w:val="0067548E"/>
    <w:rsid w:val="006A490D"/>
    <w:rsid w:val="006A727F"/>
    <w:rsid w:val="006C1F0B"/>
    <w:rsid w:val="006E330C"/>
    <w:rsid w:val="0071767E"/>
    <w:rsid w:val="00721797"/>
    <w:rsid w:val="007220F5"/>
    <w:rsid w:val="00725BC4"/>
    <w:rsid w:val="0075447D"/>
    <w:rsid w:val="007563FF"/>
    <w:rsid w:val="00764F65"/>
    <w:rsid w:val="00770C7C"/>
    <w:rsid w:val="007744DB"/>
    <w:rsid w:val="007B466C"/>
    <w:rsid w:val="007D4990"/>
    <w:rsid w:val="007F4862"/>
    <w:rsid w:val="00806FFB"/>
    <w:rsid w:val="00812B4F"/>
    <w:rsid w:val="00844D5F"/>
    <w:rsid w:val="0086407E"/>
    <w:rsid w:val="00864E76"/>
    <w:rsid w:val="008741A8"/>
    <w:rsid w:val="00893E87"/>
    <w:rsid w:val="008E2877"/>
    <w:rsid w:val="008E2C62"/>
    <w:rsid w:val="008E460A"/>
    <w:rsid w:val="00902C15"/>
    <w:rsid w:val="00924DDB"/>
    <w:rsid w:val="0094138F"/>
    <w:rsid w:val="00957019"/>
    <w:rsid w:val="00967EBD"/>
    <w:rsid w:val="0097521B"/>
    <w:rsid w:val="00985034"/>
    <w:rsid w:val="00986C1D"/>
    <w:rsid w:val="00990D51"/>
    <w:rsid w:val="009910B1"/>
    <w:rsid w:val="009C5D8D"/>
    <w:rsid w:val="009D6B1C"/>
    <w:rsid w:val="009E1F0B"/>
    <w:rsid w:val="009F530D"/>
    <w:rsid w:val="009F61A8"/>
    <w:rsid w:val="00A123A2"/>
    <w:rsid w:val="00A90395"/>
    <w:rsid w:val="00A95915"/>
    <w:rsid w:val="00A96C24"/>
    <w:rsid w:val="00AB5AC4"/>
    <w:rsid w:val="00AC7FC7"/>
    <w:rsid w:val="00AE083E"/>
    <w:rsid w:val="00AE7B90"/>
    <w:rsid w:val="00B03276"/>
    <w:rsid w:val="00B21C38"/>
    <w:rsid w:val="00B270E1"/>
    <w:rsid w:val="00B34341"/>
    <w:rsid w:val="00B645A8"/>
    <w:rsid w:val="00B67867"/>
    <w:rsid w:val="00B85BC3"/>
    <w:rsid w:val="00B97064"/>
    <w:rsid w:val="00BA51FF"/>
    <w:rsid w:val="00BC0EEC"/>
    <w:rsid w:val="00BC3AA7"/>
    <w:rsid w:val="00BE0C79"/>
    <w:rsid w:val="00BE5EDB"/>
    <w:rsid w:val="00BF5692"/>
    <w:rsid w:val="00C10CB2"/>
    <w:rsid w:val="00C244BA"/>
    <w:rsid w:val="00C40109"/>
    <w:rsid w:val="00C41599"/>
    <w:rsid w:val="00C576BC"/>
    <w:rsid w:val="00C70991"/>
    <w:rsid w:val="00C71161"/>
    <w:rsid w:val="00CA57C8"/>
    <w:rsid w:val="00CB6AEE"/>
    <w:rsid w:val="00CC4D16"/>
    <w:rsid w:val="00CE44ED"/>
    <w:rsid w:val="00CF1F58"/>
    <w:rsid w:val="00CF44DE"/>
    <w:rsid w:val="00D0428F"/>
    <w:rsid w:val="00D11C73"/>
    <w:rsid w:val="00D204A6"/>
    <w:rsid w:val="00D3207F"/>
    <w:rsid w:val="00D4644A"/>
    <w:rsid w:val="00D523A4"/>
    <w:rsid w:val="00D53DFD"/>
    <w:rsid w:val="00D71F2D"/>
    <w:rsid w:val="00D9150C"/>
    <w:rsid w:val="00D93CB7"/>
    <w:rsid w:val="00DC7D06"/>
    <w:rsid w:val="00DD70FC"/>
    <w:rsid w:val="00DF7CED"/>
    <w:rsid w:val="00E463F7"/>
    <w:rsid w:val="00E704EE"/>
    <w:rsid w:val="00E84306"/>
    <w:rsid w:val="00EA4395"/>
    <w:rsid w:val="00ED7571"/>
    <w:rsid w:val="00EE1B08"/>
    <w:rsid w:val="00EE2DDB"/>
    <w:rsid w:val="00F27F52"/>
    <w:rsid w:val="00F317EC"/>
    <w:rsid w:val="00F34573"/>
    <w:rsid w:val="00F433FB"/>
    <w:rsid w:val="00F50F22"/>
    <w:rsid w:val="00FA1585"/>
    <w:rsid w:val="00FB112E"/>
    <w:rsid w:val="116088CC"/>
    <w:rsid w:val="13DA00A1"/>
    <w:rsid w:val="1AEE42B5"/>
    <w:rsid w:val="3C676A16"/>
    <w:rsid w:val="6EB3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CB1B"/>
  <w15:chartTrackingRefBased/>
  <w15:docId w15:val="{190D7D69-3DC6-4C24-9667-A6C12D53FD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0C74"/>
    <w:pPr>
      <w:spacing w:after="0" w:line="240" w:lineRule="auto"/>
    </w:pPr>
    <w:rPr>
      <w:rFonts w:ascii="Times New Roman" w:hAnsi="Times New Roman" w:eastAsia="Times New Roman" w:cs="Arial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74"/>
    <w:pPr>
      <w:ind w:left="720"/>
      <w:contextualSpacing/>
    </w:pPr>
  </w:style>
  <w:style w:type="table" w:styleId="TableGrid">
    <w:name w:val="Table Grid"/>
    <w:basedOn w:val="TableNormal"/>
    <w:uiPriority w:val="59"/>
    <w:rsid w:val="00080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Indent3">
    <w:name w:val="Body Text Indent 3"/>
    <w:basedOn w:val="Normal"/>
    <w:link w:val="BodyTextIndent3Char"/>
    <w:rsid w:val="00326034"/>
    <w:pPr>
      <w:tabs>
        <w:tab w:val="left" w:pos="567"/>
        <w:tab w:val="left" w:pos="1701"/>
        <w:tab w:val="left" w:pos="2127"/>
        <w:tab w:val="left" w:pos="3686"/>
        <w:tab w:val="left" w:pos="4536"/>
        <w:tab w:val="left" w:pos="5387"/>
        <w:tab w:val="left" w:pos="5954"/>
        <w:tab w:val="left" w:pos="6804"/>
      </w:tabs>
      <w:ind w:left="570"/>
    </w:pPr>
    <w:rPr>
      <w:rFonts w:cs="Times New Roman"/>
      <w:sz w:val="22"/>
      <w:lang w:val="en-US"/>
    </w:rPr>
  </w:style>
  <w:style w:type="character" w:styleId="BodyTextIndent3Char" w:customStyle="1">
    <w:name w:val="Body Text Indent 3 Char"/>
    <w:basedOn w:val="DefaultParagraphFont"/>
    <w:link w:val="BodyTextIndent3"/>
    <w:rsid w:val="00326034"/>
    <w:rPr>
      <w:rFonts w:ascii="Times New Roman" w:hAnsi="Times New Roman" w:eastAsia="Times New Roman" w:cs="Times New Roman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2DDB"/>
    <w:pPr>
      <w:autoSpaceDE w:val="0"/>
      <w:autoSpaceDN w:val="0"/>
      <w:adjustRightInd w:val="0"/>
      <w:spacing w:after="120"/>
      <w:ind w:left="283"/>
    </w:pPr>
    <w:rPr>
      <w:rFonts w:ascii="Arial" w:hAnsi="Arial"/>
      <w:sz w:val="22"/>
      <w:szCs w:val="22"/>
      <w:lang w:eastAsia="en-AU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EE2DDB"/>
    <w:rPr>
      <w:rFonts w:ascii="Arial" w:hAnsi="Arial" w:eastAsia="Times New Roman" w:cs="Arial"/>
      <w:lang w:eastAsia="en-AU"/>
    </w:rPr>
  </w:style>
  <w:style w:type="paragraph" w:styleId="Header">
    <w:name w:val="header"/>
    <w:basedOn w:val="Normal"/>
    <w:link w:val="HeaderChar"/>
    <w:unhideWhenUsed/>
    <w:rsid w:val="00EE2DDB"/>
    <w:pPr>
      <w:tabs>
        <w:tab w:val="center" w:pos="4513"/>
        <w:tab w:val="right" w:pos="9026"/>
      </w:tabs>
      <w:autoSpaceDE w:val="0"/>
      <w:autoSpaceDN w:val="0"/>
      <w:adjustRightInd w:val="0"/>
    </w:pPr>
    <w:rPr>
      <w:rFonts w:ascii="Arial" w:hAnsi="Arial"/>
      <w:sz w:val="22"/>
      <w:szCs w:val="22"/>
      <w:lang w:eastAsia="en-AU"/>
    </w:rPr>
  </w:style>
  <w:style w:type="character" w:styleId="HeaderChar" w:customStyle="1">
    <w:name w:val="Header Char"/>
    <w:basedOn w:val="DefaultParagraphFont"/>
    <w:link w:val="Header"/>
    <w:rsid w:val="00EE2DDB"/>
    <w:rPr>
      <w:rFonts w:ascii="Arial" w:hAnsi="Arial" w:eastAsia="Times New Roman" w:cs="Arial"/>
      <w:lang w:eastAsia="en-AU"/>
    </w:rPr>
  </w:style>
  <w:style w:type="paragraph" w:styleId="Default" w:customStyle="1">
    <w:name w:val="Default"/>
    <w:rsid w:val="007220F5"/>
    <w:pPr>
      <w:autoSpaceDE w:val="0"/>
      <w:autoSpaceDN w:val="0"/>
      <w:adjustRightInd w:val="0"/>
      <w:spacing w:after="0" w:line="240" w:lineRule="auto"/>
    </w:pPr>
    <w:rPr>
      <w:rFonts w:ascii="BEEKH E+ Times" w:hAnsi="BEEKH E+ Times" w:cs="BEEKH E+ Time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B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DCA"/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B4DCA"/>
    <w:rPr>
      <w:rFonts w:ascii="Times New Roman" w:hAnsi="Times New Roman" w:eastAsia="Times New Roman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D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B4DCA"/>
    <w:rPr>
      <w:rFonts w:ascii="Times New Roman" w:hAnsi="Times New Roman" w:eastAsia="Times New Roman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69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F5692"/>
    <w:rPr>
      <w:rFonts w:ascii="Segoe UI" w:hAnsi="Segoe UI" w:eastAsia="Times New Roman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93511-DF37-44D8-9354-1EC32AA4F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4CCE36-62EA-416E-A308-C1E75F372CF3}"/>
</file>

<file path=customXml/itemProps3.xml><?xml version="1.0" encoding="utf-8"?>
<ds:datastoreItem xmlns:ds="http://schemas.openxmlformats.org/officeDocument/2006/customXml" ds:itemID="{E30D2734-96C8-4AF6-9816-33F44F7BF3C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Jessie [Como Secondary College]</dc:creator>
  <cp:keywords/>
  <dc:description/>
  <cp:lastModifiedBy>LEE Simon [Pinjarra Senior High School]</cp:lastModifiedBy>
  <cp:revision>103</cp:revision>
  <cp:lastPrinted>2022-04-08T00:09:00Z</cp:lastPrinted>
  <dcterms:created xsi:type="dcterms:W3CDTF">2022-02-28T04:12:00Z</dcterms:created>
  <dcterms:modified xsi:type="dcterms:W3CDTF">2023-03-28T06:34:02Z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