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EB0C" w14:textId="54B139DE" w:rsidR="005E5300" w:rsidRPr="00ED53E3" w:rsidRDefault="00CE3177" w:rsidP="00430CA1">
      <w:pPr>
        <w:ind w:left="720" w:firstLine="720"/>
        <w:rPr>
          <w:rFonts w:ascii="Arial Black" w:hAnsi="Arial Black"/>
          <w:b/>
          <w:color w:val="7F7F7F" w:themeColor="text1" w:themeTint="80"/>
          <w:sz w:val="80"/>
          <w:szCs w:val="80"/>
        </w:rPr>
      </w:pPr>
      <w:r>
        <w:rPr>
          <w:rFonts w:ascii="Arial Black" w:hAnsi="Arial Black"/>
          <w:b/>
          <w:color w:val="7F7F7F" w:themeColor="text1" w:themeTint="80"/>
          <w:sz w:val="80"/>
          <w:szCs w:val="80"/>
        </w:rPr>
        <w:t>ATAR</w:t>
      </w:r>
      <w:r w:rsidRPr="00ED53E3">
        <w:rPr>
          <w:rFonts w:ascii="Arial Black" w:hAnsi="Arial Black"/>
          <w:b/>
          <w:color w:val="7F7F7F" w:themeColor="text1" w:themeTint="80"/>
          <w:sz w:val="80"/>
          <w:szCs w:val="80"/>
        </w:rPr>
        <w:t xml:space="preserve"> </w:t>
      </w:r>
      <w:r w:rsidR="005E5300" w:rsidRPr="00ED53E3">
        <w:rPr>
          <w:rFonts w:ascii="Arial Black" w:hAnsi="Arial Black"/>
          <w:b/>
          <w:color w:val="7F7F7F" w:themeColor="text1" w:themeTint="80"/>
          <w:sz w:val="80"/>
          <w:szCs w:val="80"/>
        </w:rPr>
        <w:t xml:space="preserve">CHEMISTRY 12 </w:t>
      </w:r>
    </w:p>
    <w:p w14:paraId="221332D5" w14:textId="3A059914" w:rsidR="005E5300" w:rsidRDefault="005E5300" w:rsidP="005E5300">
      <w:pPr>
        <w:jc w:val="center"/>
      </w:pPr>
    </w:p>
    <w:p w14:paraId="5591D870" w14:textId="7DDE3F91" w:rsidR="005E5300" w:rsidRDefault="00DA170A" w:rsidP="005E5300">
      <w:pPr>
        <w:jc w:val="center"/>
      </w:pPr>
      <w:r>
        <w:rPr>
          <w:noProof/>
        </w:rPr>
        <w:drawing>
          <wp:inline distT="0" distB="0" distL="0" distR="0" wp14:anchorId="52399ABB" wp14:editId="06F1D7EC">
            <wp:extent cx="1471295" cy="13398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71295" cy="1339850"/>
                    </a:xfrm>
                    <a:prstGeom prst="rect">
                      <a:avLst/>
                    </a:prstGeom>
                  </pic:spPr>
                </pic:pic>
              </a:graphicData>
            </a:graphic>
          </wp:inline>
        </w:drawing>
      </w:r>
    </w:p>
    <w:p w14:paraId="57293054" w14:textId="77777777" w:rsidR="005E5300" w:rsidRDefault="005E5300" w:rsidP="005E5300">
      <w:pPr>
        <w:jc w:val="center"/>
      </w:pPr>
    </w:p>
    <w:p w14:paraId="17C4184B" w14:textId="77777777" w:rsidR="005E5300" w:rsidRDefault="005E5300" w:rsidP="005E5300">
      <w:pPr>
        <w:jc w:val="center"/>
      </w:pPr>
      <w:bookmarkStart w:id="0" w:name="_GoBack"/>
      <w:bookmarkEnd w:id="0"/>
    </w:p>
    <w:p w14:paraId="58E4B5C2" w14:textId="73F39705" w:rsidR="005E5300" w:rsidRDefault="005E5300" w:rsidP="005E5300">
      <w:pPr>
        <w:jc w:val="center"/>
      </w:pPr>
    </w:p>
    <w:p w14:paraId="5F756D30" w14:textId="477BD271" w:rsidR="005E5300" w:rsidRDefault="003D2AEE" w:rsidP="005E5300">
      <w:pPr>
        <w:jc w:val="center"/>
        <w:rPr>
          <w:rFonts w:ascii="Arial Black" w:hAnsi="Arial Black" w:cs="Ayuthaya"/>
          <w:b/>
          <w:sz w:val="76"/>
          <w:szCs w:val="76"/>
        </w:rPr>
      </w:pPr>
      <w:r>
        <w:rPr>
          <w:noProof/>
          <w:lang w:eastAsia="en-AU"/>
        </w:rPr>
        <w:drawing>
          <wp:inline distT="0" distB="0" distL="0" distR="0" wp14:anchorId="33C34748" wp14:editId="328E376B">
            <wp:extent cx="3052233" cy="2289175"/>
            <wp:effectExtent l="0" t="0" r="0" b="0"/>
            <wp:docPr id="1" name="Picture 1" descr="https://i.pinimg.com/originals/d1/04/39/d10439773ea482338e163c77a6f18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d1/04/39/d10439773ea482338e163c77a6f1877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562" cy="2290922"/>
                    </a:xfrm>
                    <a:prstGeom prst="rect">
                      <a:avLst/>
                    </a:prstGeom>
                    <a:noFill/>
                    <a:ln>
                      <a:noFill/>
                    </a:ln>
                  </pic:spPr>
                </pic:pic>
              </a:graphicData>
            </a:graphic>
          </wp:inline>
        </w:drawing>
      </w:r>
    </w:p>
    <w:p w14:paraId="2350F39F" w14:textId="77777777" w:rsidR="005E5300" w:rsidRDefault="005E5300" w:rsidP="005E5300">
      <w:pPr>
        <w:jc w:val="center"/>
        <w:rPr>
          <w:rFonts w:ascii="Arial Black" w:hAnsi="Arial Black" w:cs="Ayuthaya"/>
          <w:b/>
          <w:color w:val="7F7F7F" w:themeColor="text1" w:themeTint="80"/>
          <w:sz w:val="20"/>
          <w:szCs w:val="20"/>
        </w:rPr>
      </w:pPr>
      <w:r w:rsidRPr="00ED53E3">
        <w:rPr>
          <w:rFonts w:ascii="Arial Black" w:hAnsi="Arial Black" w:cs="Ayuthaya"/>
          <w:b/>
          <w:color w:val="7F7F7F" w:themeColor="text1" w:themeTint="80"/>
          <w:sz w:val="76"/>
          <w:szCs w:val="76"/>
        </w:rPr>
        <w:t xml:space="preserve">LEARNING PROGRAM </w:t>
      </w:r>
      <w:r>
        <w:rPr>
          <w:rFonts w:ascii="Arial Black" w:hAnsi="Arial Black" w:cs="Ayuthaya"/>
          <w:b/>
          <w:color w:val="7F7F7F" w:themeColor="text1" w:themeTint="80"/>
          <w:sz w:val="76"/>
          <w:szCs w:val="76"/>
        </w:rPr>
        <w:t>2018</w:t>
      </w:r>
    </w:p>
    <w:p w14:paraId="108D2EF1" w14:textId="49C423AD" w:rsidR="005E5300" w:rsidRDefault="005E5300"/>
    <w:tbl>
      <w:tblPr>
        <w:tblStyle w:val="TableGrid"/>
        <w:tblW w:w="0" w:type="auto"/>
        <w:tblLayout w:type="fixed"/>
        <w:tblLook w:val="04A0" w:firstRow="1" w:lastRow="0" w:firstColumn="1" w:lastColumn="0" w:noHBand="0" w:noVBand="1"/>
      </w:tblPr>
      <w:tblGrid>
        <w:gridCol w:w="1267"/>
        <w:gridCol w:w="4540"/>
        <w:gridCol w:w="1507"/>
        <w:gridCol w:w="1545"/>
        <w:gridCol w:w="1582"/>
        <w:gridCol w:w="1603"/>
        <w:gridCol w:w="1904"/>
      </w:tblGrid>
      <w:tr w:rsidR="00411906" w:rsidRPr="00411906" w14:paraId="04CCAD2E" w14:textId="77777777" w:rsidTr="00411906">
        <w:trPr>
          <w:trHeight w:val="1833"/>
          <w:tblHeader/>
        </w:trPr>
        <w:tc>
          <w:tcPr>
            <w:tcW w:w="1267" w:type="dxa"/>
            <w:hideMark/>
          </w:tcPr>
          <w:p w14:paraId="1D70204D" w14:textId="77777777" w:rsidR="00411906" w:rsidRPr="00411906" w:rsidRDefault="00411906">
            <w:pPr>
              <w:rPr>
                <w:b/>
                <w:bCs/>
                <w:sz w:val="20"/>
                <w:szCs w:val="20"/>
              </w:rPr>
            </w:pPr>
            <w:r>
              <w:rPr>
                <w:b/>
                <w:bCs/>
                <w:sz w:val="20"/>
                <w:szCs w:val="20"/>
              </w:rPr>
              <w:t xml:space="preserve">Semester </w:t>
            </w:r>
            <w:r w:rsidRPr="00411906">
              <w:rPr>
                <w:b/>
                <w:bCs/>
                <w:sz w:val="20"/>
                <w:szCs w:val="20"/>
              </w:rPr>
              <w:t>Week</w:t>
            </w:r>
          </w:p>
        </w:tc>
        <w:tc>
          <w:tcPr>
            <w:tcW w:w="4540" w:type="dxa"/>
            <w:hideMark/>
          </w:tcPr>
          <w:p w14:paraId="7193E77C" w14:textId="77777777" w:rsidR="00411906" w:rsidRPr="00411906" w:rsidRDefault="00411906" w:rsidP="00411906">
            <w:pPr>
              <w:rPr>
                <w:b/>
                <w:bCs/>
                <w:sz w:val="20"/>
                <w:szCs w:val="20"/>
              </w:rPr>
            </w:pPr>
            <w:bookmarkStart w:id="1" w:name="RANGE!B1"/>
            <w:r w:rsidRPr="00411906">
              <w:rPr>
                <w:b/>
                <w:bCs/>
                <w:sz w:val="20"/>
                <w:szCs w:val="20"/>
              </w:rPr>
              <w:t>Unit 3 – Equilibrium, acids and bases, and redox reactions</w:t>
            </w:r>
            <w:bookmarkEnd w:id="1"/>
          </w:p>
        </w:tc>
        <w:tc>
          <w:tcPr>
            <w:tcW w:w="1507" w:type="dxa"/>
            <w:hideMark/>
          </w:tcPr>
          <w:p w14:paraId="5224851E" w14:textId="77777777" w:rsidR="00411906" w:rsidRPr="00411906" w:rsidRDefault="00411906">
            <w:pPr>
              <w:rPr>
                <w:b/>
                <w:bCs/>
                <w:sz w:val="20"/>
                <w:szCs w:val="20"/>
              </w:rPr>
            </w:pPr>
            <w:r w:rsidRPr="00411906">
              <w:rPr>
                <w:b/>
                <w:bCs/>
                <w:sz w:val="20"/>
                <w:szCs w:val="20"/>
              </w:rPr>
              <w:t>Pearson Reference</w:t>
            </w:r>
          </w:p>
        </w:tc>
        <w:tc>
          <w:tcPr>
            <w:tcW w:w="1545" w:type="dxa"/>
            <w:hideMark/>
          </w:tcPr>
          <w:p w14:paraId="5E13C084" w14:textId="77777777" w:rsidR="00411906" w:rsidRPr="00411906" w:rsidRDefault="00411906">
            <w:pPr>
              <w:rPr>
                <w:b/>
                <w:bCs/>
                <w:sz w:val="20"/>
                <w:szCs w:val="20"/>
              </w:rPr>
            </w:pPr>
            <w:r w:rsidRPr="00411906">
              <w:rPr>
                <w:b/>
                <w:bCs/>
                <w:sz w:val="20"/>
                <w:szCs w:val="20"/>
              </w:rPr>
              <w:t>Nelson reference</w:t>
            </w:r>
          </w:p>
        </w:tc>
        <w:tc>
          <w:tcPr>
            <w:tcW w:w="1582" w:type="dxa"/>
            <w:hideMark/>
          </w:tcPr>
          <w:p w14:paraId="36CD6205" w14:textId="77777777" w:rsidR="00411906" w:rsidRPr="00411906" w:rsidRDefault="00411906">
            <w:pPr>
              <w:rPr>
                <w:b/>
                <w:bCs/>
                <w:sz w:val="20"/>
                <w:szCs w:val="20"/>
              </w:rPr>
            </w:pPr>
            <w:r w:rsidRPr="00411906">
              <w:rPr>
                <w:b/>
                <w:bCs/>
                <w:sz w:val="20"/>
                <w:szCs w:val="20"/>
              </w:rPr>
              <w:t>Chemistry for WA 2</w:t>
            </w:r>
            <w:r w:rsidRPr="00411906">
              <w:rPr>
                <w:b/>
                <w:bCs/>
                <w:sz w:val="20"/>
                <w:szCs w:val="20"/>
              </w:rPr>
              <w:br/>
              <w:t>(Pearson/ Heinemann)</w:t>
            </w:r>
          </w:p>
        </w:tc>
        <w:tc>
          <w:tcPr>
            <w:tcW w:w="1603" w:type="dxa"/>
            <w:noWrap/>
            <w:hideMark/>
          </w:tcPr>
          <w:p w14:paraId="00361A09" w14:textId="77777777" w:rsidR="00411906" w:rsidRPr="00411906" w:rsidRDefault="00411906">
            <w:pPr>
              <w:rPr>
                <w:b/>
                <w:bCs/>
                <w:sz w:val="20"/>
                <w:szCs w:val="20"/>
              </w:rPr>
            </w:pPr>
            <w:r w:rsidRPr="00411906">
              <w:rPr>
                <w:b/>
                <w:bCs/>
                <w:sz w:val="20"/>
                <w:szCs w:val="20"/>
              </w:rPr>
              <w:t>Assessment tasks</w:t>
            </w:r>
          </w:p>
        </w:tc>
        <w:tc>
          <w:tcPr>
            <w:tcW w:w="1904" w:type="dxa"/>
            <w:hideMark/>
          </w:tcPr>
          <w:p w14:paraId="369171EF" w14:textId="3FDDD4A3" w:rsidR="00411906" w:rsidRPr="00411906" w:rsidRDefault="00411906">
            <w:pPr>
              <w:rPr>
                <w:b/>
                <w:bCs/>
                <w:sz w:val="20"/>
                <w:szCs w:val="20"/>
              </w:rPr>
            </w:pPr>
            <w:r w:rsidRPr="00411906">
              <w:rPr>
                <w:b/>
                <w:bCs/>
                <w:sz w:val="20"/>
                <w:szCs w:val="20"/>
              </w:rPr>
              <w:t>Exploring Chemistry Year 12</w:t>
            </w:r>
            <w:r w:rsidRPr="00411906">
              <w:rPr>
                <w:b/>
                <w:bCs/>
                <w:sz w:val="20"/>
                <w:szCs w:val="20"/>
              </w:rPr>
              <w:br/>
              <w:t>E = Experiment</w:t>
            </w:r>
            <w:r w:rsidRPr="00411906">
              <w:rPr>
                <w:b/>
                <w:bCs/>
                <w:sz w:val="20"/>
                <w:szCs w:val="20"/>
              </w:rPr>
              <w:br/>
              <w:t>I = Investigation</w:t>
            </w:r>
            <w:r w:rsidRPr="00411906">
              <w:rPr>
                <w:b/>
                <w:bCs/>
                <w:sz w:val="20"/>
                <w:szCs w:val="20"/>
              </w:rPr>
              <w:br/>
              <w:t>SET = Problems</w:t>
            </w:r>
            <w:r w:rsidRPr="00411906">
              <w:rPr>
                <w:b/>
                <w:bCs/>
                <w:sz w:val="20"/>
                <w:szCs w:val="20"/>
              </w:rPr>
              <w:br/>
              <w:t>PPT = PowerPoint</w:t>
            </w:r>
          </w:p>
        </w:tc>
      </w:tr>
      <w:tr w:rsidR="00411906" w:rsidRPr="00411906" w14:paraId="735C8FA8" w14:textId="77777777" w:rsidTr="00411906">
        <w:trPr>
          <w:trHeight w:val="360"/>
        </w:trPr>
        <w:tc>
          <w:tcPr>
            <w:tcW w:w="1267" w:type="dxa"/>
            <w:vMerge w:val="restart"/>
            <w:noWrap/>
            <w:hideMark/>
          </w:tcPr>
          <w:p w14:paraId="3B1C66EC" w14:textId="77777777" w:rsidR="00411906" w:rsidRPr="00411906" w:rsidRDefault="00411906">
            <w:pPr>
              <w:rPr>
                <w:b/>
                <w:bCs/>
              </w:rPr>
            </w:pPr>
            <w:r w:rsidRPr="00411906">
              <w:rPr>
                <w:b/>
                <w:bCs/>
              </w:rPr>
              <w:t>1-4</w:t>
            </w:r>
          </w:p>
        </w:tc>
        <w:tc>
          <w:tcPr>
            <w:tcW w:w="4540" w:type="dxa"/>
            <w:noWrap/>
            <w:hideMark/>
          </w:tcPr>
          <w:p w14:paraId="4BA541D4" w14:textId="77777777" w:rsidR="00411906" w:rsidRPr="00411906" w:rsidRDefault="00411906">
            <w:pPr>
              <w:rPr>
                <w:b/>
                <w:bCs/>
              </w:rPr>
            </w:pPr>
            <w:r w:rsidRPr="00411906">
              <w:rPr>
                <w:b/>
                <w:bCs/>
              </w:rPr>
              <w:t>Chemical equilibrium systems</w:t>
            </w:r>
          </w:p>
        </w:tc>
        <w:tc>
          <w:tcPr>
            <w:tcW w:w="1507" w:type="dxa"/>
            <w:hideMark/>
          </w:tcPr>
          <w:p w14:paraId="1DDB308B" w14:textId="77777777" w:rsidR="00411906" w:rsidRPr="00411906" w:rsidRDefault="00411906">
            <w:pPr>
              <w:rPr>
                <w:b/>
                <w:bCs/>
              </w:rPr>
            </w:pPr>
          </w:p>
        </w:tc>
        <w:tc>
          <w:tcPr>
            <w:tcW w:w="1545" w:type="dxa"/>
            <w:hideMark/>
          </w:tcPr>
          <w:p w14:paraId="7CE205C1" w14:textId="77777777" w:rsidR="00411906" w:rsidRPr="00411906" w:rsidRDefault="00411906"/>
        </w:tc>
        <w:tc>
          <w:tcPr>
            <w:tcW w:w="1582" w:type="dxa"/>
            <w:noWrap/>
            <w:hideMark/>
          </w:tcPr>
          <w:p w14:paraId="0603C556" w14:textId="77777777" w:rsidR="00411906" w:rsidRPr="00411906" w:rsidRDefault="00411906"/>
        </w:tc>
        <w:tc>
          <w:tcPr>
            <w:tcW w:w="1603" w:type="dxa"/>
            <w:noWrap/>
            <w:hideMark/>
          </w:tcPr>
          <w:p w14:paraId="59B63069" w14:textId="77777777" w:rsidR="00411906" w:rsidRPr="00411906" w:rsidRDefault="00411906"/>
        </w:tc>
        <w:tc>
          <w:tcPr>
            <w:tcW w:w="1904" w:type="dxa"/>
            <w:noWrap/>
            <w:hideMark/>
          </w:tcPr>
          <w:p w14:paraId="3D6C0084" w14:textId="6AEE9820" w:rsidR="00411906" w:rsidRPr="00411906" w:rsidRDefault="00411906"/>
        </w:tc>
      </w:tr>
      <w:tr w:rsidR="00411906" w:rsidRPr="00411906" w14:paraId="70919204" w14:textId="77777777" w:rsidTr="00411906">
        <w:trPr>
          <w:trHeight w:val="1440"/>
        </w:trPr>
        <w:tc>
          <w:tcPr>
            <w:tcW w:w="1267" w:type="dxa"/>
            <w:vMerge/>
            <w:hideMark/>
          </w:tcPr>
          <w:p w14:paraId="410019B7" w14:textId="77777777" w:rsidR="00411906" w:rsidRPr="00411906" w:rsidRDefault="00411906">
            <w:pPr>
              <w:rPr>
                <w:b/>
                <w:bCs/>
              </w:rPr>
            </w:pPr>
          </w:p>
        </w:tc>
        <w:tc>
          <w:tcPr>
            <w:tcW w:w="4540" w:type="dxa"/>
            <w:hideMark/>
          </w:tcPr>
          <w:p w14:paraId="3BE75AB8" w14:textId="77777777" w:rsidR="00411906" w:rsidRPr="00411906" w:rsidRDefault="00411906">
            <w:r w:rsidRPr="00411906">
              <w:t>·         collision theory can be used to explain and predict the effects of concentration, temperature, pressure, the presence of catalysts and surface area of reactants on the rates of chemical reactions</w:t>
            </w:r>
          </w:p>
        </w:tc>
        <w:tc>
          <w:tcPr>
            <w:tcW w:w="1507" w:type="dxa"/>
            <w:hideMark/>
          </w:tcPr>
          <w:p w14:paraId="35902B7F" w14:textId="77777777" w:rsidR="00411906" w:rsidRPr="00411906" w:rsidRDefault="00411906">
            <w:r w:rsidRPr="00411906">
              <w:t>Chapter 1 pp  3-9</w:t>
            </w:r>
            <w:r w:rsidRPr="00411906">
              <w:br/>
              <w:t>Qs P8: q1-6</w:t>
            </w:r>
          </w:p>
        </w:tc>
        <w:tc>
          <w:tcPr>
            <w:tcW w:w="1545" w:type="dxa"/>
            <w:hideMark/>
          </w:tcPr>
          <w:p w14:paraId="76E17B21" w14:textId="77777777" w:rsidR="00411906" w:rsidRPr="00411906" w:rsidRDefault="00411906">
            <w:r w:rsidRPr="00411906">
              <w:t>Chapter 1 -</w:t>
            </w:r>
            <w:r w:rsidRPr="00411906">
              <w:br/>
              <w:t>Equilibrium</w:t>
            </w:r>
            <w:r w:rsidRPr="00411906">
              <w:br/>
            </w:r>
            <w:r w:rsidRPr="00411906">
              <w:br/>
              <w:t>1.1</w:t>
            </w:r>
          </w:p>
        </w:tc>
        <w:tc>
          <w:tcPr>
            <w:tcW w:w="1582" w:type="dxa"/>
            <w:noWrap/>
            <w:hideMark/>
          </w:tcPr>
          <w:p w14:paraId="433D9294" w14:textId="77777777" w:rsidR="00411906" w:rsidRPr="00411906" w:rsidRDefault="00411906"/>
        </w:tc>
        <w:tc>
          <w:tcPr>
            <w:tcW w:w="1603" w:type="dxa"/>
            <w:noWrap/>
            <w:hideMark/>
          </w:tcPr>
          <w:p w14:paraId="2C2D1FB1" w14:textId="25CB5C16" w:rsidR="00411906" w:rsidRPr="00411906" w:rsidRDefault="00411906"/>
        </w:tc>
        <w:tc>
          <w:tcPr>
            <w:tcW w:w="1904" w:type="dxa"/>
            <w:hideMark/>
          </w:tcPr>
          <w:p w14:paraId="5A25A0AA" w14:textId="4C578B2B" w:rsidR="00411906" w:rsidRPr="00411906" w:rsidRDefault="00411906">
            <w:r w:rsidRPr="00411906">
              <w:t>Rates and Equilibrium slide show</w:t>
            </w:r>
          </w:p>
        </w:tc>
      </w:tr>
      <w:tr w:rsidR="00411906" w:rsidRPr="00411906" w14:paraId="4D930191" w14:textId="77777777" w:rsidTr="00411906">
        <w:trPr>
          <w:trHeight w:val="1140"/>
        </w:trPr>
        <w:tc>
          <w:tcPr>
            <w:tcW w:w="1267" w:type="dxa"/>
            <w:vMerge/>
            <w:hideMark/>
          </w:tcPr>
          <w:p w14:paraId="1B9B91C0" w14:textId="77777777" w:rsidR="00411906" w:rsidRPr="00411906" w:rsidRDefault="00411906">
            <w:pPr>
              <w:rPr>
                <w:b/>
                <w:bCs/>
              </w:rPr>
            </w:pPr>
          </w:p>
        </w:tc>
        <w:tc>
          <w:tcPr>
            <w:tcW w:w="4540" w:type="dxa"/>
            <w:hideMark/>
          </w:tcPr>
          <w:p w14:paraId="3A33349D" w14:textId="77777777" w:rsidR="00411906" w:rsidRPr="00411906" w:rsidRDefault="00411906">
            <w:r w:rsidRPr="00411906">
              <w:t>·         chemical systems include physical changes and chemical reactions and may be open (which allow matter and energy to be exchanged with the surroundings) or closed (which allow energy, but not matter, to be exchanged with the surroundings)</w:t>
            </w:r>
          </w:p>
        </w:tc>
        <w:tc>
          <w:tcPr>
            <w:tcW w:w="1507" w:type="dxa"/>
            <w:hideMark/>
          </w:tcPr>
          <w:p w14:paraId="597637E9" w14:textId="77777777" w:rsidR="00411906" w:rsidRPr="00411906" w:rsidRDefault="00411906">
            <w:r w:rsidRPr="00411906">
              <w:t>Chapter 2.1 P20</w:t>
            </w:r>
          </w:p>
        </w:tc>
        <w:tc>
          <w:tcPr>
            <w:tcW w:w="1545" w:type="dxa"/>
            <w:hideMark/>
          </w:tcPr>
          <w:p w14:paraId="274BCD6C" w14:textId="77777777" w:rsidR="00411906" w:rsidRPr="00411906" w:rsidRDefault="00411906" w:rsidP="00411906">
            <w:r w:rsidRPr="00411906">
              <w:t>1.2</w:t>
            </w:r>
          </w:p>
        </w:tc>
        <w:tc>
          <w:tcPr>
            <w:tcW w:w="1582" w:type="dxa"/>
            <w:noWrap/>
            <w:hideMark/>
          </w:tcPr>
          <w:p w14:paraId="221471AB" w14:textId="77777777" w:rsidR="00411906" w:rsidRPr="00411906" w:rsidRDefault="00411906" w:rsidP="00411906"/>
        </w:tc>
        <w:tc>
          <w:tcPr>
            <w:tcW w:w="1603" w:type="dxa"/>
            <w:noWrap/>
            <w:hideMark/>
          </w:tcPr>
          <w:p w14:paraId="055960E7" w14:textId="77777777" w:rsidR="00411906" w:rsidRPr="00411906" w:rsidRDefault="00411906"/>
        </w:tc>
        <w:tc>
          <w:tcPr>
            <w:tcW w:w="1904" w:type="dxa"/>
            <w:noWrap/>
            <w:hideMark/>
          </w:tcPr>
          <w:p w14:paraId="50E71EBC" w14:textId="77777777" w:rsidR="00411906" w:rsidRPr="00411906" w:rsidRDefault="00411906">
            <w:r w:rsidRPr="00411906">
              <w:t>Set 4</w:t>
            </w:r>
          </w:p>
        </w:tc>
      </w:tr>
      <w:tr w:rsidR="00411906" w:rsidRPr="00411906" w14:paraId="3BA2889E" w14:textId="77777777" w:rsidTr="00411906">
        <w:trPr>
          <w:trHeight w:val="855"/>
        </w:trPr>
        <w:tc>
          <w:tcPr>
            <w:tcW w:w="1267" w:type="dxa"/>
            <w:vMerge/>
            <w:hideMark/>
          </w:tcPr>
          <w:p w14:paraId="1BAFE767" w14:textId="77777777" w:rsidR="00411906" w:rsidRPr="00411906" w:rsidRDefault="00411906">
            <w:pPr>
              <w:rPr>
                <w:b/>
                <w:bCs/>
              </w:rPr>
            </w:pPr>
          </w:p>
        </w:tc>
        <w:tc>
          <w:tcPr>
            <w:tcW w:w="4540" w:type="dxa"/>
            <w:hideMark/>
          </w:tcPr>
          <w:p w14:paraId="464D1815" w14:textId="77777777" w:rsidR="00411906" w:rsidRPr="00411906" w:rsidRDefault="00411906">
            <w:r w:rsidRPr="00411906">
              <w:t>·         observable changes in chemical reactions and physical changes can be described and explained at an atomic and molecular level</w:t>
            </w:r>
          </w:p>
        </w:tc>
        <w:tc>
          <w:tcPr>
            <w:tcW w:w="1507" w:type="dxa"/>
            <w:hideMark/>
          </w:tcPr>
          <w:p w14:paraId="16A1CA47" w14:textId="77777777" w:rsidR="00411906" w:rsidRPr="00411906" w:rsidRDefault="00411906">
            <w:r w:rsidRPr="00411906">
              <w:t>Chapter 2.1</w:t>
            </w:r>
          </w:p>
        </w:tc>
        <w:tc>
          <w:tcPr>
            <w:tcW w:w="1545" w:type="dxa"/>
            <w:hideMark/>
          </w:tcPr>
          <w:p w14:paraId="57D9C7CE" w14:textId="77777777" w:rsidR="00411906" w:rsidRPr="00411906" w:rsidRDefault="00411906" w:rsidP="00411906">
            <w:r w:rsidRPr="00411906">
              <w:t>1.2</w:t>
            </w:r>
          </w:p>
        </w:tc>
        <w:tc>
          <w:tcPr>
            <w:tcW w:w="1582" w:type="dxa"/>
            <w:noWrap/>
            <w:hideMark/>
          </w:tcPr>
          <w:p w14:paraId="58D304A6" w14:textId="77777777" w:rsidR="00411906" w:rsidRPr="00411906" w:rsidRDefault="00411906" w:rsidP="00411906"/>
        </w:tc>
        <w:tc>
          <w:tcPr>
            <w:tcW w:w="1603" w:type="dxa"/>
            <w:noWrap/>
            <w:hideMark/>
          </w:tcPr>
          <w:p w14:paraId="326633D7" w14:textId="77777777" w:rsidR="00411906" w:rsidRPr="00411906" w:rsidRDefault="00411906"/>
        </w:tc>
        <w:tc>
          <w:tcPr>
            <w:tcW w:w="1904" w:type="dxa"/>
            <w:hideMark/>
          </w:tcPr>
          <w:p w14:paraId="15DF894A" w14:textId="77777777" w:rsidR="00411906" w:rsidRPr="00411906" w:rsidRDefault="00411906">
            <w:r w:rsidRPr="00411906">
              <w:t xml:space="preserve">E3 </w:t>
            </w:r>
            <w:r w:rsidRPr="00411906">
              <w:br/>
              <w:t>E4</w:t>
            </w:r>
          </w:p>
        </w:tc>
      </w:tr>
      <w:tr w:rsidR="00411906" w:rsidRPr="00411906" w14:paraId="028FC37C" w14:textId="77777777" w:rsidTr="00411906">
        <w:trPr>
          <w:trHeight w:val="1155"/>
        </w:trPr>
        <w:tc>
          <w:tcPr>
            <w:tcW w:w="1267" w:type="dxa"/>
            <w:vMerge/>
            <w:hideMark/>
          </w:tcPr>
          <w:p w14:paraId="655FD9BB" w14:textId="77777777" w:rsidR="00411906" w:rsidRPr="00411906" w:rsidRDefault="00411906">
            <w:pPr>
              <w:rPr>
                <w:b/>
                <w:bCs/>
              </w:rPr>
            </w:pPr>
          </w:p>
        </w:tc>
        <w:tc>
          <w:tcPr>
            <w:tcW w:w="4540" w:type="dxa"/>
            <w:hideMark/>
          </w:tcPr>
          <w:p w14:paraId="2930CDF3" w14:textId="77777777" w:rsidR="00411906" w:rsidRPr="00411906" w:rsidRDefault="00411906">
            <w:r w:rsidRPr="00411906">
              <w:t xml:space="preserve">·         over time, in a closed system, reversible physical and chemical changes may reach a state of dynamic equilibrium, with the relative concentrations of products and reactants defining the position of equilibrium </w:t>
            </w:r>
          </w:p>
        </w:tc>
        <w:tc>
          <w:tcPr>
            <w:tcW w:w="1507" w:type="dxa"/>
            <w:hideMark/>
          </w:tcPr>
          <w:p w14:paraId="5059B626" w14:textId="77777777" w:rsidR="00411906" w:rsidRPr="00411906" w:rsidRDefault="00411906">
            <w:r w:rsidRPr="00411906">
              <w:t>Chapter 2.2. P21-P30</w:t>
            </w:r>
            <w:r w:rsidRPr="00411906">
              <w:br/>
              <w:t>Qs P24: Q 1-4</w:t>
            </w:r>
            <w:r w:rsidRPr="00411906">
              <w:br/>
              <w:t>Qs P31 : q1-3</w:t>
            </w:r>
          </w:p>
        </w:tc>
        <w:tc>
          <w:tcPr>
            <w:tcW w:w="1545" w:type="dxa"/>
            <w:hideMark/>
          </w:tcPr>
          <w:p w14:paraId="1CADA59A" w14:textId="77777777" w:rsidR="00411906" w:rsidRPr="00411906" w:rsidRDefault="00411906">
            <w:r w:rsidRPr="00411906">
              <w:t>1.3 Qs p146</w:t>
            </w:r>
          </w:p>
        </w:tc>
        <w:tc>
          <w:tcPr>
            <w:tcW w:w="1582" w:type="dxa"/>
            <w:noWrap/>
            <w:hideMark/>
          </w:tcPr>
          <w:p w14:paraId="4CB6B799" w14:textId="77777777" w:rsidR="00411906" w:rsidRPr="00411906" w:rsidRDefault="00411906"/>
        </w:tc>
        <w:tc>
          <w:tcPr>
            <w:tcW w:w="1603" w:type="dxa"/>
            <w:noWrap/>
            <w:hideMark/>
          </w:tcPr>
          <w:p w14:paraId="18AE3A55" w14:textId="77777777" w:rsidR="00411906" w:rsidRPr="00411906" w:rsidRDefault="00411906"/>
        </w:tc>
        <w:tc>
          <w:tcPr>
            <w:tcW w:w="1904" w:type="dxa"/>
            <w:noWrap/>
            <w:hideMark/>
          </w:tcPr>
          <w:p w14:paraId="6F0088DF" w14:textId="77777777" w:rsidR="00411906" w:rsidRPr="00411906" w:rsidRDefault="00411906">
            <w:r w:rsidRPr="00411906">
              <w:t>E2 (optional)</w:t>
            </w:r>
          </w:p>
        </w:tc>
      </w:tr>
      <w:tr w:rsidR="00411906" w:rsidRPr="00411906" w14:paraId="1D5169AC" w14:textId="77777777" w:rsidTr="00411906">
        <w:trPr>
          <w:trHeight w:val="855"/>
        </w:trPr>
        <w:tc>
          <w:tcPr>
            <w:tcW w:w="1267" w:type="dxa"/>
            <w:vMerge/>
            <w:hideMark/>
          </w:tcPr>
          <w:p w14:paraId="604B11E2" w14:textId="77777777" w:rsidR="00411906" w:rsidRPr="00411906" w:rsidRDefault="00411906">
            <w:pPr>
              <w:rPr>
                <w:b/>
                <w:bCs/>
              </w:rPr>
            </w:pPr>
          </w:p>
        </w:tc>
        <w:tc>
          <w:tcPr>
            <w:tcW w:w="4540" w:type="dxa"/>
            <w:hideMark/>
          </w:tcPr>
          <w:p w14:paraId="3AFA00E4" w14:textId="77777777" w:rsidR="00411906" w:rsidRPr="00411906" w:rsidRDefault="00411906">
            <w:r w:rsidRPr="00411906">
              <w:t>·         the characteristics of a system in dynamic equilibrium can be described and explained in terms of reaction rates and macroscopic properties</w:t>
            </w:r>
          </w:p>
        </w:tc>
        <w:tc>
          <w:tcPr>
            <w:tcW w:w="1507" w:type="dxa"/>
            <w:hideMark/>
          </w:tcPr>
          <w:p w14:paraId="240109FD" w14:textId="77777777" w:rsidR="00411906" w:rsidRPr="00411906" w:rsidRDefault="00411906">
            <w:r w:rsidRPr="00411906">
              <w:t>Chapter 2.2</w:t>
            </w:r>
          </w:p>
        </w:tc>
        <w:tc>
          <w:tcPr>
            <w:tcW w:w="1545" w:type="dxa"/>
            <w:hideMark/>
          </w:tcPr>
          <w:p w14:paraId="56E8FC9C" w14:textId="77777777" w:rsidR="00411906" w:rsidRPr="00411906" w:rsidRDefault="00411906" w:rsidP="00411906">
            <w:r w:rsidRPr="00411906">
              <w:t>1.3</w:t>
            </w:r>
          </w:p>
        </w:tc>
        <w:tc>
          <w:tcPr>
            <w:tcW w:w="1582" w:type="dxa"/>
            <w:noWrap/>
            <w:hideMark/>
          </w:tcPr>
          <w:p w14:paraId="432FD45F" w14:textId="77777777" w:rsidR="00411906" w:rsidRPr="00411906" w:rsidRDefault="00411906" w:rsidP="00411906"/>
        </w:tc>
        <w:tc>
          <w:tcPr>
            <w:tcW w:w="1603" w:type="dxa"/>
            <w:noWrap/>
            <w:hideMark/>
          </w:tcPr>
          <w:p w14:paraId="1CF32957" w14:textId="77777777" w:rsidR="00411906" w:rsidRPr="00411906" w:rsidRDefault="00411906"/>
        </w:tc>
        <w:tc>
          <w:tcPr>
            <w:tcW w:w="1904" w:type="dxa"/>
            <w:noWrap/>
            <w:hideMark/>
          </w:tcPr>
          <w:p w14:paraId="3785A681" w14:textId="77777777" w:rsidR="00411906" w:rsidRPr="00411906" w:rsidRDefault="00411906"/>
        </w:tc>
      </w:tr>
      <w:tr w:rsidR="00411906" w:rsidRPr="00411906" w14:paraId="19ECF0DA" w14:textId="77777777" w:rsidTr="00411906">
        <w:trPr>
          <w:trHeight w:val="1155"/>
        </w:trPr>
        <w:tc>
          <w:tcPr>
            <w:tcW w:w="1267" w:type="dxa"/>
            <w:vMerge/>
            <w:hideMark/>
          </w:tcPr>
          <w:p w14:paraId="574FB7E9" w14:textId="77777777" w:rsidR="00411906" w:rsidRPr="00411906" w:rsidRDefault="00411906">
            <w:pPr>
              <w:rPr>
                <w:b/>
                <w:bCs/>
              </w:rPr>
            </w:pPr>
          </w:p>
        </w:tc>
        <w:tc>
          <w:tcPr>
            <w:tcW w:w="4540" w:type="dxa"/>
            <w:hideMark/>
          </w:tcPr>
          <w:p w14:paraId="284F49FA" w14:textId="77777777" w:rsidR="00411906" w:rsidRPr="00411906" w:rsidRDefault="00411906">
            <w:r w:rsidRPr="00411906">
              <w:t>·         equilibrium law expressions can be written for homogeneous and heterogeneous systems; the equilibrium constant (K), at any given temperature, indicates the relationship between product and reactant concentrations at equilibrium</w:t>
            </w:r>
          </w:p>
        </w:tc>
        <w:tc>
          <w:tcPr>
            <w:tcW w:w="1507" w:type="dxa"/>
            <w:hideMark/>
          </w:tcPr>
          <w:p w14:paraId="04D5B79E" w14:textId="77777777" w:rsidR="00411906" w:rsidRPr="00411906" w:rsidRDefault="00411906">
            <w:r w:rsidRPr="00411906">
              <w:t>Chapter 2 P33</w:t>
            </w:r>
          </w:p>
        </w:tc>
        <w:tc>
          <w:tcPr>
            <w:tcW w:w="1545" w:type="dxa"/>
            <w:hideMark/>
          </w:tcPr>
          <w:p w14:paraId="15F1D9EE" w14:textId="77777777" w:rsidR="00411906" w:rsidRPr="00411906" w:rsidRDefault="00411906">
            <w:r w:rsidRPr="00411906">
              <w:t>1.3</w:t>
            </w:r>
            <w:r w:rsidRPr="00411906">
              <w:br/>
            </w:r>
            <w:r w:rsidRPr="00411906">
              <w:br/>
              <w:t>Qs p154</w:t>
            </w:r>
          </w:p>
        </w:tc>
        <w:tc>
          <w:tcPr>
            <w:tcW w:w="1582" w:type="dxa"/>
            <w:noWrap/>
            <w:hideMark/>
          </w:tcPr>
          <w:p w14:paraId="7A423568" w14:textId="77777777" w:rsidR="00411906" w:rsidRPr="00411906" w:rsidRDefault="00411906"/>
        </w:tc>
        <w:tc>
          <w:tcPr>
            <w:tcW w:w="1603" w:type="dxa"/>
            <w:noWrap/>
            <w:hideMark/>
          </w:tcPr>
          <w:p w14:paraId="5907CE97" w14:textId="77777777" w:rsidR="00411906" w:rsidRPr="00411906" w:rsidRDefault="00411906"/>
        </w:tc>
        <w:tc>
          <w:tcPr>
            <w:tcW w:w="1904" w:type="dxa"/>
            <w:hideMark/>
          </w:tcPr>
          <w:p w14:paraId="1B8D61C8" w14:textId="77777777" w:rsidR="00411906" w:rsidRPr="00411906" w:rsidRDefault="00411906">
            <w:r w:rsidRPr="00411906">
              <w:t xml:space="preserve">Set 5 </w:t>
            </w:r>
            <w:r w:rsidRPr="00411906">
              <w:br/>
              <w:t>Set 6</w:t>
            </w:r>
          </w:p>
        </w:tc>
      </w:tr>
      <w:tr w:rsidR="00411906" w:rsidRPr="00411906" w14:paraId="38290650" w14:textId="77777777" w:rsidTr="00411906">
        <w:trPr>
          <w:trHeight w:val="945"/>
        </w:trPr>
        <w:tc>
          <w:tcPr>
            <w:tcW w:w="1267" w:type="dxa"/>
            <w:vMerge/>
            <w:hideMark/>
          </w:tcPr>
          <w:p w14:paraId="31E0A1B4" w14:textId="77777777" w:rsidR="00411906" w:rsidRPr="00411906" w:rsidRDefault="00411906">
            <w:pPr>
              <w:rPr>
                <w:b/>
                <w:bCs/>
              </w:rPr>
            </w:pPr>
          </w:p>
        </w:tc>
        <w:tc>
          <w:tcPr>
            <w:tcW w:w="4540" w:type="dxa"/>
            <w:hideMark/>
          </w:tcPr>
          <w:p w14:paraId="11A84D50" w14:textId="77777777" w:rsidR="00411906" w:rsidRPr="00411906" w:rsidRDefault="00411906">
            <w:r w:rsidRPr="00411906">
              <w:t>·         the relative amounts of reactants and products (equilibrium position) can be predicted qualitatively using equilibrium constants (K</w:t>
            </w:r>
            <w:r w:rsidRPr="00411906">
              <w:rPr>
                <w:vertAlign w:val="subscript"/>
              </w:rPr>
              <w:t>c</w:t>
            </w:r>
            <w:r w:rsidRPr="00411906">
              <w:t xml:space="preserve"> )</w:t>
            </w:r>
          </w:p>
        </w:tc>
        <w:tc>
          <w:tcPr>
            <w:tcW w:w="1507" w:type="dxa"/>
            <w:hideMark/>
          </w:tcPr>
          <w:p w14:paraId="00AA9E27" w14:textId="77777777" w:rsidR="00411906" w:rsidRPr="00411906" w:rsidRDefault="00411906">
            <w:r w:rsidRPr="00411906">
              <w:t>Chapter 2.4</w:t>
            </w:r>
          </w:p>
        </w:tc>
        <w:tc>
          <w:tcPr>
            <w:tcW w:w="1545" w:type="dxa"/>
            <w:hideMark/>
          </w:tcPr>
          <w:p w14:paraId="2C81F877" w14:textId="77777777" w:rsidR="00411906" w:rsidRPr="00411906" w:rsidRDefault="00411906" w:rsidP="00411906">
            <w:r w:rsidRPr="00411906">
              <w:t>1.4</w:t>
            </w:r>
          </w:p>
        </w:tc>
        <w:tc>
          <w:tcPr>
            <w:tcW w:w="1582" w:type="dxa"/>
            <w:noWrap/>
            <w:hideMark/>
          </w:tcPr>
          <w:p w14:paraId="1125ACD9" w14:textId="77777777" w:rsidR="00411906" w:rsidRPr="00411906" w:rsidRDefault="00411906" w:rsidP="00411906"/>
        </w:tc>
        <w:tc>
          <w:tcPr>
            <w:tcW w:w="1603" w:type="dxa"/>
            <w:noWrap/>
            <w:hideMark/>
          </w:tcPr>
          <w:p w14:paraId="6D64C7F9" w14:textId="77777777" w:rsidR="00411906" w:rsidRPr="00411906" w:rsidRDefault="00411906"/>
        </w:tc>
        <w:tc>
          <w:tcPr>
            <w:tcW w:w="1904" w:type="dxa"/>
            <w:noWrap/>
            <w:hideMark/>
          </w:tcPr>
          <w:p w14:paraId="4E589A6C" w14:textId="77777777" w:rsidR="00411906" w:rsidRPr="00411906" w:rsidRDefault="00411906">
            <w:r w:rsidRPr="00411906">
              <w:t>Set 7</w:t>
            </w:r>
          </w:p>
        </w:tc>
      </w:tr>
      <w:tr w:rsidR="00411906" w:rsidRPr="00411906" w14:paraId="3DF407C9" w14:textId="77777777" w:rsidTr="00411906">
        <w:trPr>
          <w:trHeight w:val="570"/>
        </w:trPr>
        <w:tc>
          <w:tcPr>
            <w:tcW w:w="1267" w:type="dxa"/>
            <w:vMerge/>
            <w:hideMark/>
          </w:tcPr>
          <w:p w14:paraId="18E4062E" w14:textId="77777777" w:rsidR="00411906" w:rsidRPr="00411906" w:rsidRDefault="00411906">
            <w:pPr>
              <w:rPr>
                <w:b/>
                <w:bCs/>
              </w:rPr>
            </w:pPr>
          </w:p>
        </w:tc>
        <w:tc>
          <w:tcPr>
            <w:tcW w:w="4540" w:type="dxa"/>
            <w:hideMark/>
          </w:tcPr>
          <w:p w14:paraId="7ECDC163" w14:textId="77777777" w:rsidR="00411906" w:rsidRPr="00411906" w:rsidRDefault="00411906">
            <w:r w:rsidRPr="00411906">
              <w:t>·         the reversibility of chemical reactions can be explained in terms of the activation energies of the forward and reverse reactions</w:t>
            </w:r>
          </w:p>
        </w:tc>
        <w:tc>
          <w:tcPr>
            <w:tcW w:w="1507" w:type="dxa"/>
            <w:hideMark/>
          </w:tcPr>
          <w:p w14:paraId="3680F963" w14:textId="77777777" w:rsidR="00411906" w:rsidRPr="00411906" w:rsidRDefault="00411906">
            <w:r w:rsidRPr="00411906">
              <w:t>Chapter 2.4</w:t>
            </w:r>
          </w:p>
        </w:tc>
        <w:tc>
          <w:tcPr>
            <w:tcW w:w="1545" w:type="dxa"/>
            <w:hideMark/>
          </w:tcPr>
          <w:p w14:paraId="0CEC1FB6" w14:textId="77777777" w:rsidR="00411906" w:rsidRPr="00411906" w:rsidRDefault="00411906" w:rsidP="00411906">
            <w:r w:rsidRPr="00411906">
              <w:t>1.4</w:t>
            </w:r>
          </w:p>
        </w:tc>
        <w:tc>
          <w:tcPr>
            <w:tcW w:w="1582" w:type="dxa"/>
            <w:noWrap/>
            <w:hideMark/>
          </w:tcPr>
          <w:p w14:paraId="59894D4D" w14:textId="77777777" w:rsidR="00411906" w:rsidRPr="00411906" w:rsidRDefault="00411906" w:rsidP="00411906"/>
        </w:tc>
        <w:tc>
          <w:tcPr>
            <w:tcW w:w="1603" w:type="dxa"/>
            <w:noWrap/>
            <w:hideMark/>
          </w:tcPr>
          <w:p w14:paraId="0367680E" w14:textId="77777777" w:rsidR="00411906" w:rsidRPr="00411906" w:rsidRDefault="00411906"/>
        </w:tc>
        <w:tc>
          <w:tcPr>
            <w:tcW w:w="1904" w:type="dxa"/>
            <w:noWrap/>
            <w:hideMark/>
          </w:tcPr>
          <w:p w14:paraId="310F95D6" w14:textId="77777777" w:rsidR="00411906" w:rsidRPr="00411906" w:rsidRDefault="00411906"/>
        </w:tc>
      </w:tr>
      <w:tr w:rsidR="00411906" w:rsidRPr="00411906" w14:paraId="22B7F313" w14:textId="77777777" w:rsidTr="00411906">
        <w:trPr>
          <w:trHeight w:val="1140"/>
        </w:trPr>
        <w:tc>
          <w:tcPr>
            <w:tcW w:w="1267" w:type="dxa"/>
            <w:vMerge/>
            <w:hideMark/>
          </w:tcPr>
          <w:p w14:paraId="55DB8A14" w14:textId="77777777" w:rsidR="00411906" w:rsidRPr="00411906" w:rsidRDefault="00411906">
            <w:pPr>
              <w:rPr>
                <w:b/>
                <w:bCs/>
              </w:rPr>
            </w:pPr>
          </w:p>
        </w:tc>
        <w:tc>
          <w:tcPr>
            <w:tcW w:w="4540" w:type="dxa"/>
            <w:hideMark/>
          </w:tcPr>
          <w:p w14:paraId="624CF5DC" w14:textId="77777777" w:rsidR="00411906" w:rsidRPr="00411906" w:rsidRDefault="00411906">
            <w:r w:rsidRPr="00411906">
              <w:t>·         the effects of changes in concentration of solutions and partial pressures of gases on chemical systems initially at equilibrium can be predicted and explained by applying collision theory to the forward and reverse reactions</w:t>
            </w:r>
          </w:p>
        </w:tc>
        <w:tc>
          <w:tcPr>
            <w:tcW w:w="1507" w:type="dxa"/>
            <w:hideMark/>
          </w:tcPr>
          <w:p w14:paraId="3D80D589" w14:textId="77777777" w:rsidR="00411906" w:rsidRPr="00411906" w:rsidRDefault="00411906">
            <w:r w:rsidRPr="00411906">
              <w:t>Chapter 2.4, 2.6</w:t>
            </w:r>
            <w:r w:rsidRPr="00411906">
              <w:br/>
              <w:t>Qs Review P39. Q1-5</w:t>
            </w:r>
          </w:p>
        </w:tc>
        <w:tc>
          <w:tcPr>
            <w:tcW w:w="1545" w:type="dxa"/>
            <w:hideMark/>
          </w:tcPr>
          <w:p w14:paraId="128CAFBB" w14:textId="77777777" w:rsidR="00411906" w:rsidRPr="00411906" w:rsidRDefault="00411906" w:rsidP="00411906">
            <w:r w:rsidRPr="00411906">
              <w:t>1.4</w:t>
            </w:r>
          </w:p>
        </w:tc>
        <w:tc>
          <w:tcPr>
            <w:tcW w:w="1582" w:type="dxa"/>
            <w:noWrap/>
            <w:hideMark/>
          </w:tcPr>
          <w:p w14:paraId="3A3E4CEF" w14:textId="77777777" w:rsidR="00411906" w:rsidRPr="00411906" w:rsidRDefault="00411906" w:rsidP="00411906"/>
        </w:tc>
        <w:tc>
          <w:tcPr>
            <w:tcW w:w="1603" w:type="dxa"/>
            <w:noWrap/>
            <w:hideMark/>
          </w:tcPr>
          <w:p w14:paraId="031A48EA" w14:textId="77777777" w:rsidR="00411906" w:rsidRPr="00411906" w:rsidRDefault="00411906"/>
        </w:tc>
        <w:tc>
          <w:tcPr>
            <w:tcW w:w="1904" w:type="dxa"/>
            <w:noWrap/>
            <w:hideMark/>
          </w:tcPr>
          <w:p w14:paraId="226BF58D" w14:textId="77777777" w:rsidR="00411906" w:rsidRPr="00411906" w:rsidRDefault="00411906"/>
        </w:tc>
      </w:tr>
      <w:tr w:rsidR="00411906" w:rsidRPr="00411906" w14:paraId="30D7128C" w14:textId="77777777" w:rsidTr="00411906">
        <w:trPr>
          <w:trHeight w:val="1140"/>
        </w:trPr>
        <w:tc>
          <w:tcPr>
            <w:tcW w:w="1267" w:type="dxa"/>
            <w:vMerge/>
            <w:hideMark/>
          </w:tcPr>
          <w:p w14:paraId="05F4EA03" w14:textId="77777777" w:rsidR="00411906" w:rsidRPr="00411906" w:rsidRDefault="00411906">
            <w:pPr>
              <w:rPr>
                <w:b/>
                <w:bCs/>
              </w:rPr>
            </w:pPr>
          </w:p>
        </w:tc>
        <w:tc>
          <w:tcPr>
            <w:tcW w:w="4540" w:type="dxa"/>
            <w:hideMark/>
          </w:tcPr>
          <w:p w14:paraId="1FC21ADB" w14:textId="77777777" w:rsidR="00411906" w:rsidRPr="00411906" w:rsidRDefault="00411906">
            <w:r w:rsidRPr="00411906">
              <w:t>·         the effects of changes in temperature, concentration of species in solution, partial pressures of gases, total volume and the addition of a catalyst on equilibrium systems can be predicted using Le Châtelier’s Principle</w:t>
            </w:r>
          </w:p>
        </w:tc>
        <w:tc>
          <w:tcPr>
            <w:tcW w:w="1507" w:type="dxa"/>
            <w:hideMark/>
          </w:tcPr>
          <w:p w14:paraId="748D0C03" w14:textId="77777777" w:rsidR="00411906" w:rsidRPr="00411906" w:rsidRDefault="00411906">
            <w:r w:rsidRPr="00411906">
              <w:t>Chapter 2.5</w:t>
            </w:r>
          </w:p>
        </w:tc>
        <w:tc>
          <w:tcPr>
            <w:tcW w:w="1545" w:type="dxa"/>
            <w:hideMark/>
          </w:tcPr>
          <w:p w14:paraId="6212C1BA" w14:textId="77777777" w:rsidR="00411906" w:rsidRPr="00411906" w:rsidRDefault="00411906">
            <w:r w:rsidRPr="00411906">
              <w:t>1.4 Qs p167</w:t>
            </w:r>
          </w:p>
        </w:tc>
        <w:tc>
          <w:tcPr>
            <w:tcW w:w="1582" w:type="dxa"/>
            <w:noWrap/>
            <w:hideMark/>
          </w:tcPr>
          <w:p w14:paraId="049EF97B" w14:textId="77777777" w:rsidR="00411906" w:rsidRPr="00411906" w:rsidRDefault="00411906"/>
        </w:tc>
        <w:tc>
          <w:tcPr>
            <w:tcW w:w="1603" w:type="dxa"/>
            <w:noWrap/>
            <w:hideMark/>
          </w:tcPr>
          <w:p w14:paraId="61D58F4A" w14:textId="77777777" w:rsidR="00411906" w:rsidRPr="00411906" w:rsidRDefault="00411906"/>
        </w:tc>
        <w:tc>
          <w:tcPr>
            <w:tcW w:w="1904" w:type="dxa"/>
            <w:noWrap/>
            <w:hideMark/>
          </w:tcPr>
          <w:p w14:paraId="58E6FF25" w14:textId="77777777" w:rsidR="00411906" w:rsidRPr="00411906" w:rsidRDefault="00411906"/>
        </w:tc>
      </w:tr>
      <w:tr w:rsidR="00411906" w:rsidRPr="00411906" w14:paraId="25491DE7" w14:textId="77777777" w:rsidTr="00411906">
        <w:trPr>
          <w:trHeight w:val="1425"/>
        </w:trPr>
        <w:tc>
          <w:tcPr>
            <w:tcW w:w="1267" w:type="dxa"/>
            <w:vMerge/>
            <w:hideMark/>
          </w:tcPr>
          <w:p w14:paraId="45EF521C" w14:textId="77777777" w:rsidR="00411906" w:rsidRPr="00411906" w:rsidRDefault="00411906">
            <w:pPr>
              <w:rPr>
                <w:b/>
                <w:bCs/>
              </w:rPr>
            </w:pPr>
          </w:p>
        </w:tc>
        <w:tc>
          <w:tcPr>
            <w:tcW w:w="4540" w:type="dxa"/>
            <w:hideMark/>
          </w:tcPr>
          <w:p w14:paraId="092DE06E" w14:textId="77777777" w:rsidR="00411906" w:rsidRPr="00411906" w:rsidRDefault="00411906">
            <w:r w:rsidRPr="00411906">
              <w:t xml:space="preserve">·         the effect of changes of temperature on chemical systems initially at equilibrium can be predicted by considering the enthalpy changes for the forward and reverse reactions; this can be represented </w:t>
            </w:r>
            <w:r w:rsidRPr="00411906">
              <w:lastRenderedPageBreak/>
              <w:t>on energy profile diagrams and explained by the changes in the rates of the forward and reverse reactions</w:t>
            </w:r>
          </w:p>
        </w:tc>
        <w:tc>
          <w:tcPr>
            <w:tcW w:w="1507" w:type="dxa"/>
            <w:hideMark/>
          </w:tcPr>
          <w:p w14:paraId="400790C9" w14:textId="77777777" w:rsidR="00411906" w:rsidRPr="00411906" w:rsidRDefault="00411906">
            <w:r w:rsidRPr="00411906">
              <w:lastRenderedPageBreak/>
              <w:t>Chapter 2.5</w:t>
            </w:r>
            <w:r w:rsidRPr="00411906">
              <w:br/>
              <w:t>Qs Chapter Rev P56-59</w:t>
            </w:r>
          </w:p>
        </w:tc>
        <w:tc>
          <w:tcPr>
            <w:tcW w:w="1545" w:type="dxa"/>
            <w:hideMark/>
          </w:tcPr>
          <w:p w14:paraId="7D4A4B07" w14:textId="77777777" w:rsidR="00411906" w:rsidRPr="00411906" w:rsidRDefault="00411906">
            <w:r w:rsidRPr="00411906">
              <w:t>1.4 Review Qs pp169 - 170</w:t>
            </w:r>
          </w:p>
        </w:tc>
        <w:tc>
          <w:tcPr>
            <w:tcW w:w="1582" w:type="dxa"/>
            <w:noWrap/>
            <w:hideMark/>
          </w:tcPr>
          <w:p w14:paraId="262D4DD8" w14:textId="77777777" w:rsidR="00411906" w:rsidRPr="00411906" w:rsidRDefault="00411906"/>
        </w:tc>
        <w:tc>
          <w:tcPr>
            <w:tcW w:w="1603" w:type="dxa"/>
            <w:hideMark/>
          </w:tcPr>
          <w:p w14:paraId="33102C83" w14:textId="77777777" w:rsidR="00411906" w:rsidRPr="00411906" w:rsidRDefault="00411906">
            <w:pPr>
              <w:rPr>
                <w:b/>
                <w:bCs/>
              </w:rPr>
            </w:pPr>
            <w:r w:rsidRPr="00411906">
              <w:rPr>
                <w:b/>
                <w:bCs/>
              </w:rPr>
              <w:t>Task 1</w:t>
            </w:r>
            <w:r w:rsidRPr="00411906">
              <w:rPr>
                <w:b/>
                <w:bCs/>
              </w:rPr>
              <w:br/>
              <w:t>Practical Test 1</w:t>
            </w:r>
            <w:r w:rsidRPr="00411906">
              <w:rPr>
                <w:b/>
                <w:bCs/>
              </w:rPr>
              <w:br/>
              <w:t>Equilibrium</w:t>
            </w:r>
          </w:p>
        </w:tc>
        <w:tc>
          <w:tcPr>
            <w:tcW w:w="1904" w:type="dxa"/>
            <w:noWrap/>
            <w:hideMark/>
          </w:tcPr>
          <w:p w14:paraId="0E887DA7" w14:textId="77777777" w:rsidR="00411906" w:rsidRPr="00411906" w:rsidRDefault="00411906">
            <w:pPr>
              <w:rPr>
                <w:b/>
                <w:bCs/>
              </w:rPr>
            </w:pPr>
          </w:p>
        </w:tc>
      </w:tr>
      <w:tr w:rsidR="00411906" w:rsidRPr="00411906" w14:paraId="3580768F" w14:textId="77777777" w:rsidTr="00411906">
        <w:trPr>
          <w:trHeight w:val="315"/>
        </w:trPr>
        <w:tc>
          <w:tcPr>
            <w:tcW w:w="1267" w:type="dxa"/>
            <w:noWrap/>
            <w:hideMark/>
          </w:tcPr>
          <w:p w14:paraId="010CDD2C" w14:textId="77777777" w:rsidR="00411906" w:rsidRPr="00411906" w:rsidRDefault="00411906">
            <w:pPr>
              <w:rPr>
                <w:b/>
              </w:rPr>
            </w:pPr>
            <w:r w:rsidRPr="00411906">
              <w:rPr>
                <w:b/>
              </w:rPr>
              <w:t> </w:t>
            </w:r>
          </w:p>
        </w:tc>
        <w:tc>
          <w:tcPr>
            <w:tcW w:w="4540" w:type="dxa"/>
            <w:hideMark/>
          </w:tcPr>
          <w:p w14:paraId="658D8194" w14:textId="77777777" w:rsidR="00411906" w:rsidRPr="00411906" w:rsidRDefault="00411906">
            <w:pPr>
              <w:rPr>
                <w:b/>
                <w:bCs/>
              </w:rPr>
            </w:pPr>
            <w:r w:rsidRPr="00411906">
              <w:rPr>
                <w:b/>
                <w:bCs/>
              </w:rPr>
              <w:t>Science as a Human Endeavour</w:t>
            </w:r>
          </w:p>
        </w:tc>
        <w:tc>
          <w:tcPr>
            <w:tcW w:w="1507" w:type="dxa"/>
            <w:hideMark/>
          </w:tcPr>
          <w:p w14:paraId="00B0E522" w14:textId="77777777" w:rsidR="00411906" w:rsidRPr="00411906" w:rsidRDefault="00411906">
            <w:pPr>
              <w:rPr>
                <w:b/>
                <w:bCs/>
              </w:rPr>
            </w:pPr>
          </w:p>
        </w:tc>
        <w:tc>
          <w:tcPr>
            <w:tcW w:w="1545" w:type="dxa"/>
            <w:hideMark/>
          </w:tcPr>
          <w:p w14:paraId="1D530A8B" w14:textId="77777777" w:rsidR="00411906" w:rsidRPr="00411906" w:rsidRDefault="00411906"/>
        </w:tc>
        <w:tc>
          <w:tcPr>
            <w:tcW w:w="1582" w:type="dxa"/>
            <w:noWrap/>
            <w:hideMark/>
          </w:tcPr>
          <w:p w14:paraId="15C82B06" w14:textId="77777777" w:rsidR="00411906" w:rsidRPr="00411906" w:rsidRDefault="00411906"/>
        </w:tc>
        <w:tc>
          <w:tcPr>
            <w:tcW w:w="1603" w:type="dxa"/>
            <w:noWrap/>
            <w:hideMark/>
          </w:tcPr>
          <w:p w14:paraId="3B2750D2" w14:textId="77777777" w:rsidR="00411906" w:rsidRPr="00411906" w:rsidRDefault="00411906"/>
        </w:tc>
        <w:tc>
          <w:tcPr>
            <w:tcW w:w="1904" w:type="dxa"/>
            <w:noWrap/>
            <w:hideMark/>
          </w:tcPr>
          <w:p w14:paraId="6E545CFE" w14:textId="77777777" w:rsidR="00411906" w:rsidRPr="00411906" w:rsidRDefault="00411906"/>
        </w:tc>
      </w:tr>
      <w:tr w:rsidR="00411906" w:rsidRPr="00411906" w14:paraId="0B42CA5E" w14:textId="77777777" w:rsidTr="00411906">
        <w:trPr>
          <w:trHeight w:val="4515"/>
        </w:trPr>
        <w:tc>
          <w:tcPr>
            <w:tcW w:w="1267" w:type="dxa"/>
            <w:noWrap/>
            <w:hideMark/>
          </w:tcPr>
          <w:p w14:paraId="1C511036" w14:textId="77777777" w:rsidR="00411906" w:rsidRPr="00411906" w:rsidRDefault="00411906">
            <w:pPr>
              <w:rPr>
                <w:b/>
                <w:bCs/>
              </w:rPr>
            </w:pPr>
            <w:r w:rsidRPr="00411906">
              <w:rPr>
                <w:b/>
                <w:bCs/>
              </w:rPr>
              <w:t>5</w:t>
            </w:r>
          </w:p>
        </w:tc>
        <w:tc>
          <w:tcPr>
            <w:tcW w:w="4540" w:type="dxa"/>
            <w:hideMark/>
          </w:tcPr>
          <w:p w14:paraId="6CE7AD4C" w14:textId="77777777" w:rsidR="00411906" w:rsidRPr="00411906" w:rsidRDefault="00411906">
            <w:r w:rsidRPr="00411906">
              <w:t>Levels of carbon dioxide in the atmosphere are rising and have a significant impact on global systems, including surface temperatures. The increasing level of carbon dioxide in the atmosphere causes more carbon dioxide to dissolve in the ocean producing carbonic acid and leading to increased ocean acidity. This is predicted to have a range of negative consequences for marine ecosystems such as coral reefs. Calcification is the process which results in the formation of calcium carbonate structures in marine organisms. Acidification shifts the equilibrium of carbonate chemistry in seawater, decreasing the rate and amount of calcification among a wide range of marine organisms. The United Nations Kyoto Protocol and the Intergovernmental Panel on Climate Change aim to secure a global commitment to reducing greenhouse gas emissions over the next few decades.</w:t>
            </w:r>
          </w:p>
        </w:tc>
        <w:tc>
          <w:tcPr>
            <w:tcW w:w="1507" w:type="dxa"/>
            <w:hideMark/>
          </w:tcPr>
          <w:p w14:paraId="0EF039F8" w14:textId="77777777" w:rsidR="00411906" w:rsidRPr="00411906" w:rsidRDefault="00411906">
            <w:r w:rsidRPr="00411906">
              <w:t>Chapter 3</w:t>
            </w:r>
            <w:r w:rsidRPr="00411906">
              <w:br/>
              <w:t>Qs 3.1 P66</w:t>
            </w:r>
            <w:r w:rsidRPr="00411906">
              <w:br/>
              <w:t>Qs 3.2 P73</w:t>
            </w:r>
            <w:r w:rsidRPr="00411906">
              <w:br/>
              <w:t>Qs Review P81-83</w:t>
            </w:r>
          </w:p>
        </w:tc>
        <w:tc>
          <w:tcPr>
            <w:tcW w:w="1545" w:type="dxa"/>
            <w:hideMark/>
          </w:tcPr>
          <w:p w14:paraId="30EC8E3A" w14:textId="77777777" w:rsidR="00411906" w:rsidRPr="00411906" w:rsidRDefault="00411906">
            <w:r w:rsidRPr="00411906">
              <w:t>Context 5 -</w:t>
            </w:r>
            <w:r w:rsidRPr="00411906">
              <w:br/>
              <w:t>Aquatic Chemistry</w:t>
            </w:r>
            <w:r w:rsidRPr="00411906">
              <w:br/>
              <w:t>(p111 – 119)</w:t>
            </w:r>
          </w:p>
        </w:tc>
        <w:tc>
          <w:tcPr>
            <w:tcW w:w="1582" w:type="dxa"/>
            <w:noWrap/>
            <w:hideMark/>
          </w:tcPr>
          <w:p w14:paraId="7E190435" w14:textId="77777777" w:rsidR="00411906" w:rsidRPr="00411906" w:rsidRDefault="00411906"/>
        </w:tc>
        <w:tc>
          <w:tcPr>
            <w:tcW w:w="1603" w:type="dxa"/>
            <w:hideMark/>
          </w:tcPr>
          <w:p w14:paraId="20C36DDA" w14:textId="77777777" w:rsidR="00411906" w:rsidRPr="00411906" w:rsidRDefault="00411906">
            <w:pPr>
              <w:rPr>
                <w:b/>
                <w:bCs/>
              </w:rPr>
            </w:pPr>
            <w:r w:rsidRPr="00411906">
              <w:rPr>
                <w:b/>
                <w:bCs/>
              </w:rPr>
              <w:t>Task 2</w:t>
            </w:r>
            <w:r w:rsidRPr="00411906">
              <w:rPr>
                <w:b/>
                <w:bCs/>
              </w:rPr>
              <w:br/>
              <w:t>Test 1- Rates and Equilibrium</w:t>
            </w:r>
            <w:r w:rsidRPr="00411906">
              <w:rPr>
                <w:b/>
                <w:bCs/>
              </w:rPr>
              <w:br/>
              <w:t>(pref Tue27 or Wed 28 Feb)</w:t>
            </w:r>
          </w:p>
        </w:tc>
        <w:tc>
          <w:tcPr>
            <w:tcW w:w="1904" w:type="dxa"/>
            <w:noWrap/>
            <w:hideMark/>
          </w:tcPr>
          <w:p w14:paraId="0459FCC5" w14:textId="77777777" w:rsidR="00411906" w:rsidRPr="00411906" w:rsidRDefault="00411906">
            <w:pPr>
              <w:rPr>
                <w:b/>
                <w:bCs/>
              </w:rPr>
            </w:pPr>
          </w:p>
        </w:tc>
      </w:tr>
      <w:tr w:rsidR="00411906" w:rsidRPr="00411906" w14:paraId="70E0B3FC" w14:textId="77777777" w:rsidTr="00411906">
        <w:trPr>
          <w:trHeight w:val="300"/>
        </w:trPr>
        <w:tc>
          <w:tcPr>
            <w:tcW w:w="1267" w:type="dxa"/>
            <w:hideMark/>
          </w:tcPr>
          <w:p w14:paraId="1C5A1F7D" w14:textId="77777777" w:rsidR="00411906" w:rsidRPr="00411906" w:rsidRDefault="00411906" w:rsidP="00411906">
            <w:pPr>
              <w:rPr>
                <w:b/>
              </w:rPr>
            </w:pPr>
            <w:r w:rsidRPr="00411906">
              <w:rPr>
                <w:b/>
              </w:rPr>
              <w:t> </w:t>
            </w:r>
          </w:p>
        </w:tc>
        <w:tc>
          <w:tcPr>
            <w:tcW w:w="4540" w:type="dxa"/>
            <w:hideMark/>
          </w:tcPr>
          <w:p w14:paraId="4876BFBF" w14:textId="77777777" w:rsidR="00411906" w:rsidRPr="00411906" w:rsidRDefault="00411906" w:rsidP="00411906"/>
        </w:tc>
        <w:tc>
          <w:tcPr>
            <w:tcW w:w="1507" w:type="dxa"/>
            <w:hideMark/>
          </w:tcPr>
          <w:p w14:paraId="0EA6EB37" w14:textId="77777777" w:rsidR="00411906" w:rsidRPr="00411906" w:rsidRDefault="00411906"/>
        </w:tc>
        <w:tc>
          <w:tcPr>
            <w:tcW w:w="1545" w:type="dxa"/>
            <w:hideMark/>
          </w:tcPr>
          <w:p w14:paraId="349A54E1" w14:textId="77777777" w:rsidR="00411906" w:rsidRPr="00411906" w:rsidRDefault="00411906"/>
        </w:tc>
        <w:tc>
          <w:tcPr>
            <w:tcW w:w="1582" w:type="dxa"/>
            <w:noWrap/>
            <w:hideMark/>
          </w:tcPr>
          <w:p w14:paraId="1FB7028C" w14:textId="77777777" w:rsidR="00411906" w:rsidRPr="00411906" w:rsidRDefault="00411906"/>
        </w:tc>
        <w:tc>
          <w:tcPr>
            <w:tcW w:w="1603" w:type="dxa"/>
            <w:noWrap/>
            <w:hideMark/>
          </w:tcPr>
          <w:p w14:paraId="4AE98149" w14:textId="77777777" w:rsidR="00411906" w:rsidRPr="00411906" w:rsidRDefault="00411906"/>
        </w:tc>
        <w:tc>
          <w:tcPr>
            <w:tcW w:w="1904" w:type="dxa"/>
            <w:noWrap/>
            <w:hideMark/>
          </w:tcPr>
          <w:p w14:paraId="7B11B1D8" w14:textId="77777777" w:rsidR="00411906" w:rsidRPr="00411906" w:rsidRDefault="00411906"/>
        </w:tc>
      </w:tr>
      <w:tr w:rsidR="00411906" w:rsidRPr="00411906" w14:paraId="572445F4" w14:textId="77777777" w:rsidTr="00411906">
        <w:trPr>
          <w:trHeight w:val="360"/>
        </w:trPr>
        <w:tc>
          <w:tcPr>
            <w:tcW w:w="1267" w:type="dxa"/>
            <w:noWrap/>
            <w:hideMark/>
          </w:tcPr>
          <w:p w14:paraId="7765C8F3" w14:textId="77777777" w:rsidR="00411906" w:rsidRPr="00411906" w:rsidRDefault="00411906">
            <w:pPr>
              <w:rPr>
                <w:b/>
              </w:rPr>
            </w:pPr>
            <w:r w:rsidRPr="00411906">
              <w:rPr>
                <w:b/>
              </w:rPr>
              <w:t> </w:t>
            </w:r>
          </w:p>
        </w:tc>
        <w:tc>
          <w:tcPr>
            <w:tcW w:w="4540" w:type="dxa"/>
            <w:noWrap/>
            <w:hideMark/>
          </w:tcPr>
          <w:p w14:paraId="16DAFC9A" w14:textId="77777777" w:rsidR="00411906" w:rsidRPr="00411906" w:rsidRDefault="00411906">
            <w:pPr>
              <w:rPr>
                <w:b/>
                <w:bCs/>
              </w:rPr>
            </w:pPr>
            <w:r w:rsidRPr="00411906">
              <w:rPr>
                <w:b/>
                <w:bCs/>
              </w:rPr>
              <w:t>Acids and bases</w:t>
            </w:r>
          </w:p>
        </w:tc>
        <w:tc>
          <w:tcPr>
            <w:tcW w:w="1507" w:type="dxa"/>
            <w:hideMark/>
          </w:tcPr>
          <w:p w14:paraId="6A197031" w14:textId="77777777" w:rsidR="00411906" w:rsidRPr="00411906" w:rsidRDefault="00411906">
            <w:pPr>
              <w:rPr>
                <w:b/>
                <w:bCs/>
              </w:rPr>
            </w:pPr>
          </w:p>
        </w:tc>
        <w:tc>
          <w:tcPr>
            <w:tcW w:w="1545" w:type="dxa"/>
            <w:hideMark/>
          </w:tcPr>
          <w:p w14:paraId="6CF1F63E" w14:textId="77777777" w:rsidR="00411906" w:rsidRPr="00411906" w:rsidRDefault="00411906"/>
        </w:tc>
        <w:tc>
          <w:tcPr>
            <w:tcW w:w="1582" w:type="dxa"/>
            <w:noWrap/>
            <w:hideMark/>
          </w:tcPr>
          <w:p w14:paraId="19809EB0" w14:textId="77777777" w:rsidR="00411906" w:rsidRPr="00411906" w:rsidRDefault="00411906"/>
        </w:tc>
        <w:tc>
          <w:tcPr>
            <w:tcW w:w="1603" w:type="dxa"/>
            <w:noWrap/>
            <w:hideMark/>
          </w:tcPr>
          <w:p w14:paraId="76548AA5" w14:textId="77777777" w:rsidR="00411906" w:rsidRPr="00411906" w:rsidRDefault="00411906"/>
        </w:tc>
        <w:tc>
          <w:tcPr>
            <w:tcW w:w="1904" w:type="dxa"/>
            <w:noWrap/>
            <w:hideMark/>
          </w:tcPr>
          <w:p w14:paraId="2457CB70" w14:textId="77777777" w:rsidR="00411906" w:rsidRPr="00411906" w:rsidRDefault="00411906"/>
        </w:tc>
      </w:tr>
      <w:tr w:rsidR="00411906" w:rsidRPr="00411906" w14:paraId="1B2D66D2" w14:textId="77777777" w:rsidTr="00411906">
        <w:trPr>
          <w:trHeight w:val="2010"/>
        </w:trPr>
        <w:tc>
          <w:tcPr>
            <w:tcW w:w="1267" w:type="dxa"/>
            <w:vMerge w:val="restart"/>
            <w:noWrap/>
            <w:hideMark/>
          </w:tcPr>
          <w:p w14:paraId="259C794F" w14:textId="77777777" w:rsidR="00411906" w:rsidRPr="00411906" w:rsidRDefault="00411906">
            <w:pPr>
              <w:rPr>
                <w:b/>
                <w:bCs/>
              </w:rPr>
            </w:pPr>
            <w:r w:rsidRPr="00411906">
              <w:rPr>
                <w:b/>
                <w:bCs/>
              </w:rPr>
              <w:lastRenderedPageBreak/>
              <w:t>5-6</w:t>
            </w:r>
          </w:p>
        </w:tc>
        <w:tc>
          <w:tcPr>
            <w:tcW w:w="4540" w:type="dxa"/>
            <w:hideMark/>
          </w:tcPr>
          <w:p w14:paraId="7EE6931A" w14:textId="77777777" w:rsidR="00411906" w:rsidRPr="00411906" w:rsidRDefault="00411906">
            <w:r w:rsidRPr="00411906">
              <w:t>·         acids are substances that can act as proton (hydrogen ion) donors and can be classified as monoprotic or polyprotic, depending on the number of protons available for donation</w:t>
            </w:r>
          </w:p>
        </w:tc>
        <w:tc>
          <w:tcPr>
            <w:tcW w:w="1507" w:type="dxa"/>
            <w:hideMark/>
          </w:tcPr>
          <w:p w14:paraId="6EA6509E" w14:textId="77777777" w:rsidR="00411906" w:rsidRPr="00411906" w:rsidRDefault="00411906">
            <w:r w:rsidRPr="00411906">
              <w:t>Chapter 4.1</w:t>
            </w:r>
            <w:r w:rsidRPr="00411906">
              <w:br/>
              <w:t>P86-87, P91</w:t>
            </w:r>
          </w:p>
        </w:tc>
        <w:tc>
          <w:tcPr>
            <w:tcW w:w="1545" w:type="dxa"/>
            <w:hideMark/>
          </w:tcPr>
          <w:p w14:paraId="7D6FA71E" w14:textId="77777777" w:rsidR="00411906" w:rsidRPr="00411906" w:rsidRDefault="00411906">
            <w:r w:rsidRPr="00411906">
              <w:t>Chapter 2 -</w:t>
            </w:r>
            <w:r w:rsidRPr="00411906">
              <w:br/>
              <w:t>Acid Base Equilibrium Systems</w:t>
            </w:r>
            <w:r w:rsidRPr="00411906">
              <w:br/>
            </w:r>
            <w:r w:rsidRPr="00411906">
              <w:br/>
              <w:t>2.1</w:t>
            </w:r>
          </w:p>
        </w:tc>
        <w:tc>
          <w:tcPr>
            <w:tcW w:w="1582" w:type="dxa"/>
            <w:noWrap/>
            <w:hideMark/>
          </w:tcPr>
          <w:p w14:paraId="3F6B357D" w14:textId="77777777" w:rsidR="00411906" w:rsidRPr="00411906" w:rsidRDefault="00411906"/>
        </w:tc>
        <w:tc>
          <w:tcPr>
            <w:tcW w:w="1603" w:type="dxa"/>
            <w:noWrap/>
            <w:hideMark/>
          </w:tcPr>
          <w:p w14:paraId="0EEFE58A" w14:textId="77777777" w:rsidR="00411906" w:rsidRPr="00411906" w:rsidRDefault="00411906"/>
        </w:tc>
        <w:tc>
          <w:tcPr>
            <w:tcW w:w="1904" w:type="dxa"/>
            <w:hideMark/>
          </w:tcPr>
          <w:p w14:paraId="24458C8B" w14:textId="77777777" w:rsidR="00411906" w:rsidRPr="00411906" w:rsidRDefault="00411906">
            <w:r w:rsidRPr="00411906">
              <w:t>PPT: Acids and Bases (Ta)</w:t>
            </w:r>
          </w:p>
        </w:tc>
      </w:tr>
      <w:tr w:rsidR="00411906" w:rsidRPr="00411906" w14:paraId="50E7C75D" w14:textId="77777777" w:rsidTr="00411906">
        <w:trPr>
          <w:trHeight w:val="1140"/>
        </w:trPr>
        <w:tc>
          <w:tcPr>
            <w:tcW w:w="1267" w:type="dxa"/>
            <w:vMerge/>
            <w:hideMark/>
          </w:tcPr>
          <w:p w14:paraId="37CE5437" w14:textId="77777777" w:rsidR="00411906" w:rsidRPr="00411906" w:rsidRDefault="00411906">
            <w:pPr>
              <w:rPr>
                <w:b/>
                <w:bCs/>
              </w:rPr>
            </w:pPr>
          </w:p>
        </w:tc>
        <w:tc>
          <w:tcPr>
            <w:tcW w:w="4540" w:type="dxa"/>
            <w:hideMark/>
          </w:tcPr>
          <w:p w14:paraId="0181983A" w14:textId="77777777" w:rsidR="00411906" w:rsidRPr="00411906" w:rsidRDefault="00411906">
            <w:r w:rsidRPr="00411906">
              <w:t>·         the relationship between acids and bases in equilibrium systems can be explained using the Brønsted-Lowry model and represented using chemical equations that illustrate the transfer of protons between conjugate acid-base pairs</w:t>
            </w:r>
          </w:p>
        </w:tc>
        <w:tc>
          <w:tcPr>
            <w:tcW w:w="1507" w:type="dxa"/>
            <w:hideMark/>
          </w:tcPr>
          <w:p w14:paraId="63B99F2B" w14:textId="77777777" w:rsidR="00411906" w:rsidRPr="00411906" w:rsidRDefault="00411906">
            <w:r w:rsidRPr="00411906">
              <w:t>Chapter 4.2</w:t>
            </w:r>
            <w:r w:rsidRPr="00411906">
              <w:br/>
              <w:t>P89-91</w:t>
            </w:r>
          </w:p>
        </w:tc>
        <w:tc>
          <w:tcPr>
            <w:tcW w:w="1545" w:type="dxa"/>
            <w:hideMark/>
          </w:tcPr>
          <w:p w14:paraId="631C1401" w14:textId="77777777" w:rsidR="00411906" w:rsidRPr="00411906" w:rsidRDefault="00411906">
            <w:r w:rsidRPr="00411906">
              <w:t>Qs p179</w:t>
            </w:r>
          </w:p>
        </w:tc>
        <w:tc>
          <w:tcPr>
            <w:tcW w:w="1582" w:type="dxa"/>
            <w:noWrap/>
            <w:hideMark/>
          </w:tcPr>
          <w:p w14:paraId="4738586F" w14:textId="77777777" w:rsidR="00411906" w:rsidRPr="00411906" w:rsidRDefault="00411906"/>
        </w:tc>
        <w:tc>
          <w:tcPr>
            <w:tcW w:w="1603" w:type="dxa"/>
            <w:noWrap/>
            <w:hideMark/>
          </w:tcPr>
          <w:p w14:paraId="57A56DA5" w14:textId="77777777" w:rsidR="00411906" w:rsidRPr="00411906" w:rsidRDefault="00411906"/>
        </w:tc>
        <w:tc>
          <w:tcPr>
            <w:tcW w:w="1904" w:type="dxa"/>
            <w:noWrap/>
            <w:hideMark/>
          </w:tcPr>
          <w:p w14:paraId="006C2C2F" w14:textId="77777777" w:rsidR="00411906" w:rsidRPr="00411906" w:rsidRDefault="00411906">
            <w:r w:rsidRPr="00411906">
              <w:t>Set 8</w:t>
            </w:r>
          </w:p>
        </w:tc>
      </w:tr>
      <w:tr w:rsidR="00411906" w:rsidRPr="00411906" w14:paraId="18A7662A" w14:textId="77777777" w:rsidTr="00411906">
        <w:trPr>
          <w:trHeight w:val="1155"/>
        </w:trPr>
        <w:tc>
          <w:tcPr>
            <w:tcW w:w="1267" w:type="dxa"/>
            <w:vMerge/>
            <w:hideMark/>
          </w:tcPr>
          <w:p w14:paraId="66D80EC7" w14:textId="77777777" w:rsidR="00411906" w:rsidRPr="00411906" w:rsidRDefault="00411906">
            <w:pPr>
              <w:rPr>
                <w:b/>
                <w:bCs/>
              </w:rPr>
            </w:pPr>
          </w:p>
        </w:tc>
        <w:tc>
          <w:tcPr>
            <w:tcW w:w="4540" w:type="dxa"/>
            <w:hideMark/>
          </w:tcPr>
          <w:p w14:paraId="09BBE55A" w14:textId="77777777" w:rsidR="00411906" w:rsidRPr="00411906" w:rsidRDefault="00411906">
            <w:r w:rsidRPr="00411906">
              <w:t>·         the strength of acids is explained by the degree of ionisation at equilibrium in aqueous solution which can be represented by chemical equations and acidity constants (K</w:t>
            </w:r>
            <w:r w:rsidRPr="00411906">
              <w:rPr>
                <w:vertAlign w:val="subscript"/>
              </w:rPr>
              <w:t>a</w:t>
            </w:r>
            <w:r w:rsidRPr="00411906">
              <w:t>)</w:t>
            </w:r>
          </w:p>
        </w:tc>
        <w:tc>
          <w:tcPr>
            <w:tcW w:w="1507" w:type="dxa"/>
            <w:hideMark/>
          </w:tcPr>
          <w:p w14:paraId="085A673E" w14:textId="77777777" w:rsidR="00411906" w:rsidRPr="00411906" w:rsidRDefault="00411906">
            <w:r w:rsidRPr="00411906">
              <w:t>Chapter 4.3</w:t>
            </w:r>
            <w:r w:rsidRPr="00411906">
              <w:br/>
              <w:t>P93-97</w:t>
            </w:r>
          </w:p>
        </w:tc>
        <w:tc>
          <w:tcPr>
            <w:tcW w:w="1545" w:type="dxa"/>
            <w:hideMark/>
          </w:tcPr>
          <w:p w14:paraId="0F377C2F" w14:textId="77777777" w:rsidR="00411906" w:rsidRPr="00411906" w:rsidRDefault="00411906">
            <w:r w:rsidRPr="00411906">
              <w:t>2.4 - 2.5</w:t>
            </w:r>
            <w:r w:rsidRPr="00411906">
              <w:br/>
            </w:r>
            <w:r w:rsidRPr="00411906">
              <w:br/>
              <w:t>Qs p194</w:t>
            </w:r>
          </w:p>
        </w:tc>
        <w:tc>
          <w:tcPr>
            <w:tcW w:w="1582" w:type="dxa"/>
            <w:noWrap/>
            <w:hideMark/>
          </w:tcPr>
          <w:p w14:paraId="5EA3D590" w14:textId="77777777" w:rsidR="00411906" w:rsidRPr="00411906" w:rsidRDefault="00411906"/>
        </w:tc>
        <w:tc>
          <w:tcPr>
            <w:tcW w:w="1603" w:type="dxa"/>
            <w:noWrap/>
            <w:hideMark/>
          </w:tcPr>
          <w:p w14:paraId="4E44E1E2" w14:textId="77777777" w:rsidR="00411906" w:rsidRPr="00411906" w:rsidRDefault="00411906"/>
        </w:tc>
        <w:tc>
          <w:tcPr>
            <w:tcW w:w="1904" w:type="dxa"/>
            <w:noWrap/>
            <w:hideMark/>
          </w:tcPr>
          <w:p w14:paraId="439A7C82" w14:textId="77777777" w:rsidR="00411906" w:rsidRPr="00411906" w:rsidRDefault="00411906">
            <w:r w:rsidRPr="00411906">
              <w:t>Set 9</w:t>
            </w:r>
          </w:p>
        </w:tc>
      </w:tr>
      <w:tr w:rsidR="00411906" w:rsidRPr="00411906" w14:paraId="6FCB325E" w14:textId="77777777" w:rsidTr="00411906">
        <w:trPr>
          <w:trHeight w:val="660"/>
        </w:trPr>
        <w:tc>
          <w:tcPr>
            <w:tcW w:w="1267" w:type="dxa"/>
            <w:vMerge/>
            <w:hideMark/>
          </w:tcPr>
          <w:p w14:paraId="6907120D" w14:textId="77777777" w:rsidR="00411906" w:rsidRPr="00411906" w:rsidRDefault="00411906">
            <w:pPr>
              <w:rPr>
                <w:b/>
                <w:bCs/>
              </w:rPr>
            </w:pPr>
          </w:p>
        </w:tc>
        <w:tc>
          <w:tcPr>
            <w:tcW w:w="4540" w:type="dxa"/>
            <w:hideMark/>
          </w:tcPr>
          <w:p w14:paraId="4F4C70C9" w14:textId="77777777" w:rsidR="00411906" w:rsidRPr="00411906" w:rsidRDefault="00411906">
            <w:r w:rsidRPr="00411906">
              <w:t>·         water is a weak electrolyte; the self-ionisation of water is represented by K</w:t>
            </w:r>
            <w:r w:rsidRPr="00411906">
              <w:rPr>
                <w:vertAlign w:val="subscript"/>
              </w:rPr>
              <w:t>w</w:t>
            </w:r>
            <w:r w:rsidRPr="00411906">
              <w:t xml:space="preserve"> = [</w:t>
            </w:r>
            <w:r w:rsidRPr="00411906">
              <w:rPr>
                <w:b/>
                <w:bCs/>
              </w:rPr>
              <w:t>H</w:t>
            </w:r>
            <w:r w:rsidRPr="00411906">
              <w:rPr>
                <w:b/>
                <w:bCs/>
                <w:vertAlign w:val="superscript"/>
              </w:rPr>
              <w:t>+</w:t>
            </w:r>
            <w:r w:rsidRPr="00411906">
              <w:t>][</w:t>
            </w:r>
            <w:r w:rsidRPr="00411906">
              <w:rPr>
                <w:b/>
                <w:bCs/>
              </w:rPr>
              <w:t>OH</w:t>
            </w:r>
            <w:r w:rsidRPr="00411906">
              <w:rPr>
                <w:b/>
                <w:bCs/>
                <w:vertAlign w:val="superscript"/>
              </w:rPr>
              <w:t>-</w:t>
            </w:r>
            <w:r w:rsidRPr="00411906">
              <w:t>] where K</w:t>
            </w:r>
            <w:r w:rsidRPr="00411906">
              <w:rPr>
                <w:vertAlign w:val="subscript"/>
              </w:rPr>
              <w:t>w</w:t>
            </w:r>
            <w:r w:rsidRPr="00411906">
              <w:t xml:space="preserve"> = 1.0 x 10</w:t>
            </w:r>
            <w:r w:rsidRPr="00411906">
              <w:rPr>
                <w:vertAlign w:val="superscript"/>
              </w:rPr>
              <w:t>-14</w:t>
            </w:r>
            <w:r w:rsidRPr="00411906">
              <w:t xml:space="preserve"> at 25 </w:t>
            </w:r>
            <w:r w:rsidRPr="00411906">
              <w:rPr>
                <w:vertAlign w:val="superscript"/>
              </w:rPr>
              <w:t>o</w:t>
            </w:r>
            <w:r w:rsidRPr="00411906">
              <w:t>C</w:t>
            </w:r>
          </w:p>
        </w:tc>
        <w:tc>
          <w:tcPr>
            <w:tcW w:w="1507" w:type="dxa"/>
            <w:hideMark/>
          </w:tcPr>
          <w:p w14:paraId="428FB6B8" w14:textId="77777777" w:rsidR="00411906" w:rsidRPr="00411906" w:rsidRDefault="00411906">
            <w:r w:rsidRPr="00411906">
              <w:t>Chapter 4.3</w:t>
            </w:r>
            <w:r w:rsidRPr="00411906">
              <w:br/>
              <w:t>P98</w:t>
            </w:r>
          </w:p>
        </w:tc>
        <w:tc>
          <w:tcPr>
            <w:tcW w:w="1545" w:type="dxa"/>
            <w:hideMark/>
          </w:tcPr>
          <w:p w14:paraId="1E6199AC" w14:textId="77777777" w:rsidR="00411906" w:rsidRPr="00411906" w:rsidRDefault="00411906" w:rsidP="00411906">
            <w:r w:rsidRPr="00411906">
              <w:t>2.3</w:t>
            </w:r>
          </w:p>
        </w:tc>
        <w:tc>
          <w:tcPr>
            <w:tcW w:w="1582" w:type="dxa"/>
            <w:noWrap/>
            <w:hideMark/>
          </w:tcPr>
          <w:p w14:paraId="21511362" w14:textId="77777777" w:rsidR="00411906" w:rsidRPr="00411906" w:rsidRDefault="00411906" w:rsidP="00411906"/>
        </w:tc>
        <w:tc>
          <w:tcPr>
            <w:tcW w:w="1603" w:type="dxa"/>
            <w:noWrap/>
            <w:hideMark/>
          </w:tcPr>
          <w:p w14:paraId="3E615D69" w14:textId="77777777" w:rsidR="00411906" w:rsidRPr="00411906" w:rsidRDefault="00411906"/>
        </w:tc>
        <w:tc>
          <w:tcPr>
            <w:tcW w:w="1904" w:type="dxa"/>
            <w:noWrap/>
            <w:hideMark/>
          </w:tcPr>
          <w:p w14:paraId="38495192" w14:textId="77777777" w:rsidR="00411906" w:rsidRPr="00411906" w:rsidRDefault="00411906">
            <w:r w:rsidRPr="00411906">
              <w:t>Set 11</w:t>
            </w:r>
          </w:p>
        </w:tc>
      </w:tr>
      <w:tr w:rsidR="00411906" w:rsidRPr="00411906" w14:paraId="0EF12D24" w14:textId="77777777" w:rsidTr="00411906">
        <w:trPr>
          <w:trHeight w:val="660"/>
        </w:trPr>
        <w:tc>
          <w:tcPr>
            <w:tcW w:w="1267" w:type="dxa"/>
            <w:vMerge/>
            <w:hideMark/>
          </w:tcPr>
          <w:p w14:paraId="6158224E" w14:textId="77777777" w:rsidR="00411906" w:rsidRPr="00411906" w:rsidRDefault="00411906">
            <w:pPr>
              <w:rPr>
                <w:b/>
                <w:bCs/>
              </w:rPr>
            </w:pPr>
          </w:p>
        </w:tc>
        <w:tc>
          <w:tcPr>
            <w:tcW w:w="4540" w:type="dxa"/>
            <w:hideMark/>
          </w:tcPr>
          <w:p w14:paraId="0D28E261" w14:textId="77777777" w:rsidR="00411906" w:rsidRPr="00411906" w:rsidRDefault="00411906">
            <w:r w:rsidRPr="00411906">
              <w:t>·         K</w:t>
            </w:r>
            <w:r w:rsidRPr="00411906">
              <w:rPr>
                <w:vertAlign w:val="subscript"/>
              </w:rPr>
              <w:t>w</w:t>
            </w:r>
            <w:r w:rsidRPr="00411906">
              <w:t xml:space="preserve"> can be used to calculate the concentration of hydrogen ions or hydroxide ions in solutions of strong acids or bases  </w:t>
            </w:r>
          </w:p>
        </w:tc>
        <w:tc>
          <w:tcPr>
            <w:tcW w:w="1507" w:type="dxa"/>
            <w:hideMark/>
          </w:tcPr>
          <w:p w14:paraId="7481671F" w14:textId="77777777" w:rsidR="00411906" w:rsidRPr="00411906" w:rsidRDefault="00411906">
            <w:r w:rsidRPr="00411906">
              <w:t>Chapter 4.3</w:t>
            </w:r>
            <w:r w:rsidRPr="00411906">
              <w:br/>
              <w:t>P99</w:t>
            </w:r>
          </w:p>
        </w:tc>
        <w:tc>
          <w:tcPr>
            <w:tcW w:w="1545" w:type="dxa"/>
            <w:hideMark/>
          </w:tcPr>
          <w:p w14:paraId="235DFFD5" w14:textId="77777777" w:rsidR="00411906" w:rsidRPr="00411906" w:rsidRDefault="00411906"/>
        </w:tc>
        <w:tc>
          <w:tcPr>
            <w:tcW w:w="1582" w:type="dxa"/>
            <w:noWrap/>
            <w:hideMark/>
          </w:tcPr>
          <w:p w14:paraId="682C53AF" w14:textId="77777777" w:rsidR="00411906" w:rsidRPr="00411906" w:rsidRDefault="00411906"/>
        </w:tc>
        <w:tc>
          <w:tcPr>
            <w:tcW w:w="1603" w:type="dxa"/>
            <w:noWrap/>
            <w:hideMark/>
          </w:tcPr>
          <w:p w14:paraId="07936174" w14:textId="77777777" w:rsidR="00411906" w:rsidRPr="00411906" w:rsidRDefault="00411906"/>
        </w:tc>
        <w:tc>
          <w:tcPr>
            <w:tcW w:w="1904" w:type="dxa"/>
            <w:noWrap/>
            <w:hideMark/>
          </w:tcPr>
          <w:p w14:paraId="3C0E62CD" w14:textId="77777777" w:rsidR="00411906" w:rsidRPr="00411906" w:rsidRDefault="00411906"/>
        </w:tc>
      </w:tr>
      <w:tr w:rsidR="00411906" w:rsidRPr="00411906" w14:paraId="7ED62A15" w14:textId="77777777" w:rsidTr="00411906">
        <w:trPr>
          <w:trHeight w:val="1440"/>
        </w:trPr>
        <w:tc>
          <w:tcPr>
            <w:tcW w:w="1267" w:type="dxa"/>
            <w:vMerge/>
            <w:hideMark/>
          </w:tcPr>
          <w:p w14:paraId="555D6950" w14:textId="77777777" w:rsidR="00411906" w:rsidRPr="00411906" w:rsidRDefault="00411906">
            <w:pPr>
              <w:rPr>
                <w:b/>
                <w:bCs/>
              </w:rPr>
            </w:pPr>
          </w:p>
        </w:tc>
        <w:tc>
          <w:tcPr>
            <w:tcW w:w="4540" w:type="dxa"/>
            <w:hideMark/>
          </w:tcPr>
          <w:p w14:paraId="7B9DF47B" w14:textId="77777777" w:rsidR="00411906" w:rsidRPr="00411906" w:rsidRDefault="00411906">
            <w:r w:rsidRPr="00411906">
              <w:t>·         the pH scale is a logarithmic scale and the pH of a solution can be calculated from the concentration of hydrogen ions using the relationship                       ooooooooopH = - log</w:t>
            </w:r>
            <w:r w:rsidRPr="00411906">
              <w:rPr>
                <w:vertAlign w:val="subscript"/>
              </w:rPr>
              <w:t>10</w:t>
            </w:r>
            <w:r w:rsidRPr="00411906">
              <w:t xml:space="preserve"> [H</w:t>
            </w:r>
            <w:r w:rsidRPr="00411906">
              <w:rPr>
                <w:vertAlign w:val="superscript"/>
              </w:rPr>
              <w:t>+</w:t>
            </w:r>
            <w:r w:rsidRPr="00411906">
              <w:t>]</w:t>
            </w:r>
          </w:p>
        </w:tc>
        <w:tc>
          <w:tcPr>
            <w:tcW w:w="1507" w:type="dxa"/>
            <w:hideMark/>
          </w:tcPr>
          <w:p w14:paraId="75B90B64" w14:textId="77777777" w:rsidR="00411906" w:rsidRPr="00411906" w:rsidRDefault="00411906">
            <w:r w:rsidRPr="00411906">
              <w:t>Chapter 4.3</w:t>
            </w:r>
            <w:r w:rsidRPr="00411906">
              <w:br/>
              <w:t>P98-105</w:t>
            </w:r>
            <w:r w:rsidRPr="00411906">
              <w:br/>
              <w:t>Qs 4.3 P105</w:t>
            </w:r>
          </w:p>
        </w:tc>
        <w:tc>
          <w:tcPr>
            <w:tcW w:w="1545" w:type="dxa"/>
            <w:hideMark/>
          </w:tcPr>
          <w:p w14:paraId="56F6ED25" w14:textId="77777777" w:rsidR="00411906" w:rsidRPr="00411906" w:rsidRDefault="00411906" w:rsidP="00411906">
            <w:pPr>
              <w:spacing w:after="160"/>
            </w:pPr>
            <w:r w:rsidRPr="00411906">
              <w:t>2.2</w:t>
            </w:r>
            <w:r w:rsidRPr="00411906">
              <w:br/>
            </w:r>
            <w:r w:rsidRPr="00411906">
              <w:br/>
              <w:t>Qs pp187 - 188</w:t>
            </w:r>
          </w:p>
        </w:tc>
        <w:tc>
          <w:tcPr>
            <w:tcW w:w="1582" w:type="dxa"/>
            <w:noWrap/>
            <w:hideMark/>
          </w:tcPr>
          <w:p w14:paraId="59F47AFB" w14:textId="77777777" w:rsidR="00411906" w:rsidRPr="00411906" w:rsidRDefault="00411906" w:rsidP="00411906">
            <w:pPr>
              <w:spacing w:after="160"/>
            </w:pPr>
          </w:p>
        </w:tc>
        <w:tc>
          <w:tcPr>
            <w:tcW w:w="1603" w:type="dxa"/>
            <w:noWrap/>
            <w:hideMark/>
          </w:tcPr>
          <w:p w14:paraId="131EE786" w14:textId="77777777" w:rsidR="00411906" w:rsidRPr="00411906" w:rsidRDefault="00411906"/>
        </w:tc>
        <w:tc>
          <w:tcPr>
            <w:tcW w:w="1904" w:type="dxa"/>
            <w:noWrap/>
            <w:hideMark/>
          </w:tcPr>
          <w:p w14:paraId="23A4A838" w14:textId="77777777" w:rsidR="00411906" w:rsidRPr="00411906" w:rsidRDefault="00411906">
            <w:r w:rsidRPr="00411906">
              <w:t>Set 13</w:t>
            </w:r>
          </w:p>
        </w:tc>
      </w:tr>
      <w:tr w:rsidR="00411906" w:rsidRPr="00411906" w14:paraId="2F5A9544" w14:textId="77777777" w:rsidTr="00411906">
        <w:trPr>
          <w:trHeight w:val="300"/>
        </w:trPr>
        <w:tc>
          <w:tcPr>
            <w:tcW w:w="1267" w:type="dxa"/>
            <w:vMerge/>
            <w:hideMark/>
          </w:tcPr>
          <w:p w14:paraId="79195B3D" w14:textId="77777777" w:rsidR="00411906" w:rsidRPr="00411906" w:rsidRDefault="00411906">
            <w:pPr>
              <w:rPr>
                <w:b/>
                <w:bCs/>
              </w:rPr>
            </w:pPr>
          </w:p>
        </w:tc>
        <w:tc>
          <w:tcPr>
            <w:tcW w:w="4540" w:type="dxa"/>
            <w:hideMark/>
          </w:tcPr>
          <w:p w14:paraId="5CCE3DDA" w14:textId="77777777" w:rsidR="00411906" w:rsidRPr="00411906" w:rsidRDefault="00411906"/>
        </w:tc>
        <w:tc>
          <w:tcPr>
            <w:tcW w:w="1507" w:type="dxa"/>
            <w:hideMark/>
          </w:tcPr>
          <w:p w14:paraId="6F27B66C" w14:textId="77777777" w:rsidR="00411906" w:rsidRPr="00411906" w:rsidRDefault="00411906"/>
        </w:tc>
        <w:tc>
          <w:tcPr>
            <w:tcW w:w="1545" w:type="dxa"/>
            <w:hideMark/>
          </w:tcPr>
          <w:p w14:paraId="618E5275" w14:textId="77777777" w:rsidR="00411906" w:rsidRPr="00411906" w:rsidRDefault="00411906"/>
        </w:tc>
        <w:tc>
          <w:tcPr>
            <w:tcW w:w="1582" w:type="dxa"/>
            <w:noWrap/>
            <w:hideMark/>
          </w:tcPr>
          <w:p w14:paraId="2BFE2AD9" w14:textId="77777777" w:rsidR="00411906" w:rsidRPr="00411906" w:rsidRDefault="00411906"/>
        </w:tc>
        <w:tc>
          <w:tcPr>
            <w:tcW w:w="1603" w:type="dxa"/>
            <w:noWrap/>
            <w:hideMark/>
          </w:tcPr>
          <w:p w14:paraId="50BE803A" w14:textId="77777777" w:rsidR="00411906" w:rsidRPr="00411906" w:rsidRDefault="00411906"/>
        </w:tc>
        <w:tc>
          <w:tcPr>
            <w:tcW w:w="1904" w:type="dxa"/>
            <w:noWrap/>
            <w:hideMark/>
          </w:tcPr>
          <w:p w14:paraId="374A1028" w14:textId="77777777" w:rsidR="00411906" w:rsidRPr="00411906" w:rsidRDefault="00411906"/>
        </w:tc>
      </w:tr>
      <w:tr w:rsidR="00411906" w:rsidRPr="00411906" w14:paraId="799CE9B9" w14:textId="77777777" w:rsidTr="00411906">
        <w:trPr>
          <w:trHeight w:val="870"/>
        </w:trPr>
        <w:tc>
          <w:tcPr>
            <w:tcW w:w="1267" w:type="dxa"/>
            <w:vMerge/>
            <w:hideMark/>
          </w:tcPr>
          <w:p w14:paraId="411D1729" w14:textId="77777777" w:rsidR="00411906" w:rsidRPr="00411906" w:rsidRDefault="00411906">
            <w:pPr>
              <w:rPr>
                <w:b/>
                <w:bCs/>
              </w:rPr>
            </w:pPr>
          </w:p>
        </w:tc>
        <w:tc>
          <w:tcPr>
            <w:tcW w:w="4540" w:type="dxa"/>
            <w:hideMark/>
          </w:tcPr>
          <w:p w14:paraId="140E6859" w14:textId="77777777" w:rsidR="00411906" w:rsidRPr="00411906" w:rsidRDefault="00411906">
            <w:r w:rsidRPr="00411906">
              <w:t>·         acid-base indicators are weak acids, or weak bases, in which the acidic form is a different colour from the basic form</w:t>
            </w:r>
          </w:p>
        </w:tc>
        <w:tc>
          <w:tcPr>
            <w:tcW w:w="1507" w:type="dxa"/>
            <w:hideMark/>
          </w:tcPr>
          <w:p w14:paraId="07C5D9C1" w14:textId="77777777" w:rsidR="00411906" w:rsidRPr="00411906" w:rsidRDefault="00411906">
            <w:r w:rsidRPr="00411906">
              <w:t>Chapter 6</w:t>
            </w:r>
            <w:r w:rsidRPr="00411906">
              <w:br/>
              <w:t>P138-148</w:t>
            </w:r>
            <w:r w:rsidRPr="00411906">
              <w:br/>
              <w:t>Chapt Rev qs P148</w:t>
            </w:r>
          </w:p>
        </w:tc>
        <w:tc>
          <w:tcPr>
            <w:tcW w:w="1545" w:type="dxa"/>
            <w:hideMark/>
          </w:tcPr>
          <w:p w14:paraId="4C3F7629" w14:textId="77777777" w:rsidR="00411906" w:rsidRPr="00411906" w:rsidRDefault="00411906" w:rsidP="00411906">
            <w:r w:rsidRPr="00411906">
              <w:t>2.6</w:t>
            </w:r>
          </w:p>
        </w:tc>
        <w:tc>
          <w:tcPr>
            <w:tcW w:w="1582" w:type="dxa"/>
            <w:noWrap/>
            <w:hideMark/>
          </w:tcPr>
          <w:p w14:paraId="39A4F3D0" w14:textId="77777777" w:rsidR="00411906" w:rsidRPr="00411906" w:rsidRDefault="00411906" w:rsidP="00411906"/>
        </w:tc>
        <w:tc>
          <w:tcPr>
            <w:tcW w:w="1603" w:type="dxa"/>
            <w:noWrap/>
            <w:hideMark/>
          </w:tcPr>
          <w:p w14:paraId="082A4224" w14:textId="77777777" w:rsidR="00411906" w:rsidRPr="00411906" w:rsidRDefault="00411906"/>
        </w:tc>
        <w:tc>
          <w:tcPr>
            <w:tcW w:w="1904" w:type="dxa"/>
            <w:hideMark/>
          </w:tcPr>
          <w:p w14:paraId="58380ECE" w14:textId="77777777" w:rsidR="00411906" w:rsidRPr="00411906" w:rsidRDefault="00411906">
            <w:r w:rsidRPr="00411906">
              <w:t>Sets 12, 14 PPT Indicators</w:t>
            </w:r>
            <w:r w:rsidRPr="00411906">
              <w:br/>
              <w:t>E7, E8</w:t>
            </w:r>
          </w:p>
        </w:tc>
      </w:tr>
      <w:tr w:rsidR="00411906" w:rsidRPr="00411906" w14:paraId="5B448465" w14:textId="77777777" w:rsidTr="00411906">
        <w:trPr>
          <w:trHeight w:val="1725"/>
        </w:trPr>
        <w:tc>
          <w:tcPr>
            <w:tcW w:w="1267" w:type="dxa"/>
            <w:vMerge/>
            <w:hideMark/>
          </w:tcPr>
          <w:p w14:paraId="13BF45D6" w14:textId="77777777" w:rsidR="00411906" w:rsidRPr="00411906" w:rsidRDefault="00411906">
            <w:pPr>
              <w:rPr>
                <w:b/>
                <w:bCs/>
              </w:rPr>
            </w:pPr>
          </w:p>
        </w:tc>
        <w:tc>
          <w:tcPr>
            <w:tcW w:w="4540" w:type="dxa"/>
            <w:hideMark/>
          </w:tcPr>
          <w:p w14:paraId="2BE6DE50" w14:textId="77777777" w:rsidR="00411906" w:rsidRPr="00411906" w:rsidRDefault="00411906">
            <w:r w:rsidRPr="00411906">
              <w:t>·         buffer solutions are conjugate in nature and resist changes in pH when small amounts of strong acid or base are added to the solution; buffering capacity can be explained qualitatively; Le Châtelier’s Principle can be applied to predict how buffers respond to the addition of hydrogen ions and hydroxide ions</w:t>
            </w:r>
          </w:p>
        </w:tc>
        <w:tc>
          <w:tcPr>
            <w:tcW w:w="1507" w:type="dxa"/>
            <w:hideMark/>
          </w:tcPr>
          <w:p w14:paraId="52EB660C" w14:textId="77777777" w:rsidR="00411906" w:rsidRPr="00411906" w:rsidRDefault="00411906">
            <w:r w:rsidRPr="00411906">
              <w:t>Chapter 5</w:t>
            </w:r>
            <w:r w:rsidRPr="00411906">
              <w:br/>
              <w:t>P138-148</w:t>
            </w:r>
            <w:r w:rsidRPr="00411906">
              <w:br/>
              <w:t>Qs 5.2 P129</w:t>
            </w:r>
            <w:r w:rsidRPr="00411906">
              <w:br/>
              <w:t>Qs 5.3 P133</w:t>
            </w:r>
            <w:r w:rsidRPr="00411906">
              <w:br/>
              <w:t>Chapt Rev P134</w:t>
            </w:r>
          </w:p>
        </w:tc>
        <w:tc>
          <w:tcPr>
            <w:tcW w:w="1545" w:type="dxa"/>
            <w:hideMark/>
          </w:tcPr>
          <w:p w14:paraId="2BB6C309" w14:textId="77777777" w:rsidR="00411906" w:rsidRPr="00411906" w:rsidRDefault="00411906">
            <w:r w:rsidRPr="00411906">
              <w:t>Context 5 -</w:t>
            </w:r>
            <w:r w:rsidRPr="00411906">
              <w:br/>
              <w:t>Aquatic Chemistry</w:t>
            </w:r>
            <w:r w:rsidRPr="00411906">
              <w:br/>
              <w:t xml:space="preserve">(Expt. 5.2: Buffers </w:t>
            </w:r>
            <w:r w:rsidRPr="00411906">
              <w:br/>
              <w:t>p120 – 121)</w:t>
            </w:r>
          </w:p>
        </w:tc>
        <w:tc>
          <w:tcPr>
            <w:tcW w:w="1582" w:type="dxa"/>
            <w:noWrap/>
            <w:hideMark/>
          </w:tcPr>
          <w:p w14:paraId="1D650098" w14:textId="77777777" w:rsidR="00411906" w:rsidRPr="00411906" w:rsidRDefault="00411906"/>
        </w:tc>
        <w:tc>
          <w:tcPr>
            <w:tcW w:w="1603" w:type="dxa"/>
            <w:noWrap/>
            <w:hideMark/>
          </w:tcPr>
          <w:p w14:paraId="46D49645" w14:textId="77777777" w:rsidR="00411906" w:rsidRPr="00411906" w:rsidRDefault="00411906"/>
        </w:tc>
        <w:tc>
          <w:tcPr>
            <w:tcW w:w="1904" w:type="dxa"/>
            <w:hideMark/>
          </w:tcPr>
          <w:p w14:paraId="6495A0BE" w14:textId="77777777" w:rsidR="00411906" w:rsidRPr="00411906" w:rsidRDefault="00411906">
            <w:r w:rsidRPr="00411906">
              <w:t>PPT: Buffers</w:t>
            </w:r>
            <w:r w:rsidRPr="00411906">
              <w:br/>
              <w:t>STAWA P34 Swimming Pools and Oceans</w:t>
            </w:r>
            <w:r w:rsidRPr="00411906">
              <w:br/>
              <w:t>Set 14</w:t>
            </w:r>
            <w:r w:rsidRPr="00411906">
              <w:br/>
              <w:t>E10 (optional)</w:t>
            </w:r>
          </w:p>
        </w:tc>
      </w:tr>
      <w:tr w:rsidR="00411906" w:rsidRPr="00411906" w14:paraId="5426C916" w14:textId="77777777" w:rsidTr="00411906">
        <w:trPr>
          <w:trHeight w:val="1725"/>
        </w:trPr>
        <w:tc>
          <w:tcPr>
            <w:tcW w:w="1267" w:type="dxa"/>
            <w:vMerge/>
            <w:hideMark/>
          </w:tcPr>
          <w:p w14:paraId="6E97FBB1" w14:textId="77777777" w:rsidR="00411906" w:rsidRPr="00411906" w:rsidRDefault="00411906">
            <w:pPr>
              <w:rPr>
                <w:b/>
                <w:bCs/>
              </w:rPr>
            </w:pPr>
          </w:p>
        </w:tc>
        <w:tc>
          <w:tcPr>
            <w:tcW w:w="4540" w:type="dxa"/>
            <w:hideMark/>
          </w:tcPr>
          <w:p w14:paraId="579FAFCF" w14:textId="77777777" w:rsidR="00411906" w:rsidRPr="00411906" w:rsidRDefault="00411906">
            <w:r w:rsidRPr="00411906">
              <w:t xml:space="preserve">·         the hydrolysis of salts of weak acids and weak bases can be represented using equations; the </w:t>
            </w:r>
            <w:r w:rsidRPr="00411906">
              <w:rPr>
                <w:b/>
                <w:bCs/>
              </w:rPr>
              <w:t xml:space="preserve">Brønsted-Lowry model can be applied to explain the acidic, basic and neutral nature of salts derived from bases and monoprotic and polyprotic acids </w:t>
            </w:r>
          </w:p>
        </w:tc>
        <w:tc>
          <w:tcPr>
            <w:tcW w:w="1507" w:type="dxa"/>
            <w:hideMark/>
          </w:tcPr>
          <w:p w14:paraId="24287171" w14:textId="77777777" w:rsidR="00411906" w:rsidRPr="00411906" w:rsidRDefault="00411906">
            <w:r w:rsidRPr="00411906">
              <w:t>Chapt 4.5 P113-117</w:t>
            </w:r>
            <w:r w:rsidRPr="00411906">
              <w:br/>
              <w:t>Qs Rev 4.5 P118</w:t>
            </w:r>
          </w:p>
        </w:tc>
        <w:tc>
          <w:tcPr>
            <w:tcW w:w="1545" w:type="dxa"/>
            <w:hideMark/>
          </w:tcPr>
          <w:p w14:paraId="3E94BC57" w14:textId="77777777" w:rsidR="00411906" w:rsidRPr="00411906" w:rsidRDefault="00411906">
            <w:r w:rsidRPr="00411906">
              <w:t>p186</w:t>
            </w:r>
            <w:r w:rsidRPr="00411906">
              <w:br/>
            </w:r>
            <w:r w:rsidRPr="00411906">
              <w:br/>
            </w:r>
            <w:r w:rsidRPr="00411906">
              <w:br/>
              <w:t xml:space="preserve">Review Qs </w:t>
            </w:r>
            <w:r w:rsidRPr="00411906">
              <w:br/>
              <w:t>p203 - 204</w:t>
            </w:r>
          </w:p>
        </w:tc>
        <w:tc>
          <w:tcPr>
            <w:tcW w:w="1582" w:type="dxa"/>
            <w:noWrap/>
            <w:hideMark/>
          </w:tcPr>
          <w:p w14:paraId="6B0A2999" w14:textId="77777777" w:rsidR="00411906" w:rsidRPr="00411906" w:rsidRDefault="00411906"/>
        </w:tc>
        <w:tc>
          <w:tcPr>
            <w:tcW w:w="1603" w:type="dxa"/>
            <w:noWrap/>
            <w:hideMark/>
          </w:tcPr>
          <w:p w14:paraId="7FEAC42B" w14:textId="77777777" w:rsidR="00411906" w:rsidRPr="00411906" w:rsidRDefault="00411906"/>
        </w:tc>
        <w:tc>
          <w:tcPr>
            <w:tcW w:w="1904" w:type="dxa"/>
            <w:hideMark/>
          </w:tcPr>
          <w:p w14:paraId="6C74B3E8" w14:textId="77777777" w:rsidR="00411906" w:rsidRPr="00411906" w:rsidRDefault="00411906">
            <w:r w:rsidRPr="00411906">
              <w:t>Set 10</w:t>
            </w:r>
            <w:r w:rsidRPr="00411906">
              <w:br/>
              <w:t>E9</w:t>
            </w:r>
          </w:p>
        </w:tc>
      </w:tr>
      <w:tr w:rsidR="00411906" w:rsidRPr="00411906" w14:paraId="7DA5996A" w14:textId="77777777" w:rsidTr="00411906">
        <w:trPr>
          <w:trHeight w:val="2865"/>
        </w:trPr>
        <w:tc>
          <w:tcPr>
            <w:tcW w:w="1267" w:type="dxa"/>
            <w:vMerge w:val="restart"/>
            <w:noWrap/>
            <w:hideMark/>
          </w:tcPr>
          <w:p w14:paraId="6EFD29EE" w14:textId="77777777" w:rsidR="00411906" w:rsidRPr="00411906" w:rsidRDefault="00411906">
            <w:pPr>
              <w:rPr>
                <w:b/>
                <w:bCs/>
              </w:rPr>
            </w:pPr>
            <w:r w:rsidRPr="00411906">
              <w:rPr>
                <w:b/>
                <w:bCs/>
              </w:rPr>
              <w:t>7-9</w:t>
            </w:r>
          </w:p>
        </w:tc>
        <w:tc>
          <w:tcPr>
            <w:tcW w:w="4540" w:type="dxa"/>
            <w:hideMark/>
          </w:tcPr>
          <w:p w14:paraId="013E809B" w14:textId="77777777" w:rsidR="00411906" w:rsidRPr="00411906" w:rsidRDefault="00411906">
            <w:r w:rsidRPr="00411906">
              <w:t>·         volumetric analysis methods involving acid-base reactions rely on the identification of an equivalence point by measuring the associated change in pH, using appropriate acid-base indicators or pH meters, to reveal an observable end point</w:t>
            </w:r>
          </w:p>
        </w:tc>
        <w:tc>
          <w:tcPr>
            <w:tcW w:w="1507" w:type="dxa"/>
            <w:hideMark/>
          </w:tcPr>
          <w:p w14:paraId="55D87893" w14:textId="77777777" w:rsidR="00411906" w:rsidRPr="00411906" w:rsidRDefault="00411906" w:rsidP="00411906">
            <w:pPr>
              <w:spacing w:after="160"/>
            </w:pPr>
            <w:r w:rsidRPr="00411906">
              <w:t>Chapt 4.4 P106</w:t>
            </w:r>
            <w:r w:rsidRPr="00411906">
              <w:br/>
              <w:t>Qs 4.4 Rev P112</w:t>
            </w:r>
            <w:r w:rsidRPr="00411906">
              <w:br/>
              <w:t>Chapter 7 P150-167</w:t>
            </w:r>
            <w:r w:rsidRPr="00411906">
              <w:br/>
              <w:t>Qs Rev 7.2 P157</w:t>
            </w:r>
            <w:r w:rsidRPr="00411906">
              <w:br/>
              <w:t>Qs Rev 7.3 P161</w:t>
            </w:r>
            <w:r w:rsidRPr="00411906">
              <w:br/>
              <w:t xml:space="preserve">Qs Rev 7.4 </w:t>
            </w:r>
            <w:r w:rsidRPr="00411906">
              <w:lastRenderedPageBreak/>
              <w:t>P167</w:t>
            </w:r>
          </w:p>
        </w:tc>
        <w:tc>
          <w:tcPr>
            <w:tcW w:w="1545" w:type="dxa"/>
            <w:hideMark/>
          </w:tcPr>
          <w:p w14:paraId="6C967711" w14:textId="77777777" w:rsidR="00411906" w:rsidRPr="00411906" w:rsidRDefault="00411906" w:rsidP="00411906">
            <w:pPr>
              <w:spacing w:after="160"/>
            </w:pPr>
            <w:r w:rsidRPr="00411906">
              <w:lastRenderedPageBreak/>
              <w:t>Chapter 4 -</w:t>
            </w:r>
            <w:r w:rsidRPr="00411906">
              <w:br/>
              <w:t>Volumetric Analysis</w:t>
            </w:r>
            <w:r w:rsidRPr="00411906">
              <w:br/>
            </w:r>
            <w:r w:rsidRPr="00411906">
              <w:br/>
              <w:t xml:space="preserve">4.1- 4.4 </w:t>
            </w:r>
            <w:r w:rsidRPr="00411906">
              <w:br/>
              <w:t>(not redox)</w:t>
            </w:r>
            <w:r w:rsidRPr="00411906">
              <w:br/>
            </w:r>
            <w:r w:rsidRPr="00411906">
              <w:br/>
            </w:r>
            <w:r w:rsidRPr="00411906">
              <w:br/>
              <w:t>Qs p233, p238</w:t>
            </w:r>
          </w:p>
        </w:tc>
        <w:tc>
          <w:tcPr>
            <w:tcW w:w="1582" w:type="dxa"/>
            <w:noWrap/>
            <w:hideMark/>
          </w:tcPr>
          <w:p w14:paraId="6362C068" w14:textId="77777777" w:rsidR="00411906" w:rsidRPr="00411906" w:rsidRDefault="00411906">
            <w:r w:rsidRPr="00411906">
              <w:t>Chapter 8 (8.2-8.3)</w:t>
            </w:r>
          </w:p>
        </w:tc>
        <w:tc>
          <w:tcPr>
            <w:tcW w:w="1603" w:type="dxa"/>
            <w:noWrap/>
            <w:hideMark/>
          </w:tcPr>
          <w:p w14:paraId="5E7C5216" w14:textId="77777777" w:rsidR="00411906" w:rsidRPr="00411906" w:rsidRDefault="00411906"/>
        </w:tc>
        <w:tc>
          <w:tcPr>
            <w:tcW w:w="1904" w:type="dxa"/>
            <w:hideMark/>
          </w:tcPr>
          <w:p w14:paraId="6265FCF1" w14:textId="77777777" w:rsidR="00411906" w:rsidRPr="00411906" w:rsidRDefault="00411906">
            <w:r w:rsidRPr="00411906">
              <w:t>Sets 15,16,17</w:t>
            </w:r>
            <w:r w:rsidRPr="00411906">
              <w:br/>
              <w:t>E12</w:t>
            </w:r>
            <w:r w:rsidRPr="00411906">
              <w:br/>
              <w:t>E13</w:t>
            </w:r>
            <w:r w:rsidRPr="00411906">
              <w:br/>
              <w:t>E14</w:t>
            </w:r>
            <w:r w:rsidRPr="00411906">
              <w:br/>
              <w:t>E15</w:t>
            </w:r>
            <w:r w:rsidRPr="00411906">
              <w:br/>
              <w:t>E17 (optional)</w:t>
            </w:r>
            <w:r w:rsidRPr="00411906">
              <w:br/>
              <w:t>E18 (optional)</w:t>
            </w:r>
          </w:p>
        </w:tc>
      </w:tr>
      <w:tr w:rsidR="00411906" w:rsidRPr="00411906" w14:paraId="5E72AEE0" w14:textId="77777777" w:rsidTr="00411906">
        <w:trPr>
          <w:trHeight w:val="1725"/>
        </w:trPr>
        <w:tc>
          <w:tcPr>
            <w:tcW w:w="1267" w:type="dxa"/>
            <w:vMerge/>
            <w:hideMark/>
          </w:tcPr>
          <w:p w14:paraId="54FB7EFA" w14:textId="77777777" w:rsidR="00411906" w:rsidRPr="00411906" w:rsidRDefault="00411906">
            <w:pPr>
              <w:rPr>
                <w:b/>
                <w:bCs/>
              </w:rPr>
            </w:pPr>
          </w:p>
        </w:tc>
        <w:tc>
          <w:tcPr>
            <w:tcW w:w="4540" w:type="dxa"/>
            <w:hideMark/>
          </w:tcPr>
          <w:p w14:paraId="4F43263E" w14:textId="77777777" w:rsidR="00411906" w:rsidRPr="00411906" w:rsidRDefault="00411906">
            <w:r w:rsidRPr="00411906">
              <w:t>·         data obtained from acid-base titrations can be used to calculate the masses of substances and concentrations and volumes of solutions involved</w:t>
            </w:r>
          </w:p>
        </w:tc>
        <w:tc>
          <w:tcPr>
            <w:tcW w:w="1507" w:type="dxa"/>
            <w:hideMark/>
          </w:tcPr>
          <w:p w14:paraId="5E1F082A" w14:textId="77777777" w:rsidR="00411906" w:rsidRPr="00411906" w:rsidRDefault="00411906">
            <w:r w:rsidRPr="00411906">
              <w:t>Chapter 7.5</w:t>
            </w:r>
            <w:r w:rsidRPr="00411906">
              <w:br/>
              <w:t>P168</w:t>
            </w:r>
            <w:r w:rsidRPr="00411906">
              <w:br/>
              <w:t>Qs Rev 7.5 P176</w:t>
            </w:r>
            <w:r w:rsidRPr="00411906">
              <w:br/>
              <w:t>Chapt Rev 177-178</w:t>
            </w:r>
          </w:p>
        </w:tc>
        <w:tc>
          <w:tcPr>
            <w:tcW w:w="1545" w:type="dxa"/>
            <w:hideMark/>
          </w:tcPr>
          <w:p w14:paraId="678925D2" w14:textId="77777777" w:rsidR="00411906" w:rsidRPr="00411906" w:rsidRDefault="00411906">
            <w:r w:rsidRPr="00411906">
              <w:t xml:space="preserve">4.1 </w:t>
            </w:r>
            <w:r w:rsidRPr="00411906">
              <w:br/>
              <w:t>(titration curves)</w:t>
            </w:r>
            <w:r w:rsidRPr="00411906">
              <w:br/>
            </w:r>
            <w:r w:rsidRPr="00411906">
              <w:br/>
              <w:t xml:space="preserve">Review Qs </w:t>
            </w:r>
            <w:r w:rsidRPr="00411906">
              <w:br/>
              <w:t>p251- 252</w:t>
            </w:r>
          </w:p>
        </w:tc>
        <w:tc>
          <w:tcPr>
            <w:tcW w:w="1582" w:type="dxa"/>
            <w:hideMark/>
          </w:tcPr>
          <w:p w14:paraId="137CDF14" w14:textId="77777777" w:rsidR="00411906" w:rsidRPr="00411906" w:rsidRDefault="00411906">
            <w:r w:rsidRPr="00411906">
              <w:t>Chemical Reactions and Volumetric Analysis (no redox titrations)</w:t>
            </w:r>
          </w:p>
        </w:tc>
        <w:tc>
          <w:tcPr>
            <w:tcW w:w="1603" w:type="dxa"/>
            <w:noWrap/>
            <w:hideMark/>
          </w:tcPr>
          <w:p w14:paraId="3886CA6C" w14:textId="77777777" w:rsidR="00411906" w:rsidRPr="00411906" w:rsidRDefault="00411906"/>
        </w:tc>
        <w:tc>
          <w:tcPr>
            <w:tcW w:w="1904" w:type="dxa"/>
            <w:noWrap/>
            <w:hideMark/>
          </w:tcPr>
          <w:p w14:paraId="26106801" w14:textId="77777777" w:rsidR="00411906" w:rsidRPr="00411906" w:rsidRDefault="00411906"/>
        </w:tc>
      </w:tr>
      <w:tr w:rsidR="00411906" w:rsidRPr="00411906" w14:paraId="379208C6" w14:textId="77777777" w:rsidTr="00411906">
        <w:trPr>
          <w:trHeight w:val="315"/>
        </w:trPr>
        <w:tc>
          <w:tcPr>
            <w:tcW w:w="1267" w:type="dxa"/>
            <w:noWrap/>
            <w:hideMark/>
          </w:tcPr>
          <w:p w14:paraId="70ABB046" w14:textId="77777777" w:rsidR="00411906" w:rsidRPr="00411906" w:rsidRDefault="00411906">
            <w:pPr>
              <w:rPr>
                <w:b/>
              </w:rPr>
            </w:pPr>
            <w:r w:rsidRPr="00411906">
              <w:rPr>
                <w:b/>
              </w:rPr>
              <w:t> </w:t>
            </w:r>
          </w:p>
        </w:tc>
        <w:tc>
          <w:tcPr>
            <w:tcW w:w="4540" w:type="dxa"/>
            <w:noWrap/>
            <w:hideMark/>
          </w:tcPr>
          <w:p w14:paraId="059652A9" w14:textId="77777777" w:rsidR="00411906" w:rsidRPr="00411906" w:rsidRDefault="00411906">
            <w:pPr>
              <w:rPr>
                <w:b/>
                <w:bCs/>
              </w:rPr>
            </w:pPr>
            <w:r w:rsidRPr="00411906">
              <w:rPr>
                <w:b/>
                <w:bCs/>
              </w:rPr>
              <w:t>Science as a Human Endeavour</w:t>
            </w:r>
          </w:p>
        </w:tc>
        <w:tc>
          <w:tcPr>
            <w:tcW w:w="1507" w:type="dxa"/>
            <w:hideMark/>
          </w:tcPr>
          <w:p w14:paraId="72EDE027" w14:textId="77777777" w:rsidR="00411906" w:rsidRPr="00411906" w:rsidRDefault="00411906">
            <w:pPr>
              <w:rPr>
                <w:b/>
                <w:bCs/>
              </w:rPr>
            </w:pPr>
          </w:p>
        </w:tc>
        <w:tc>
          <w:tcPr>
            <w:tcW w:w="1545" w:type="dxa"/>
            <w:hideMark/>
          </w:tcPr>
          <w:p w14:paraId="2ABD324D" w14:textId="77777777" w:rsidR="00411906" w:rsidRPr="00411906" w:rsidRDefault="00411906"/>
        </w:tc>
        <w:tc>
          <w:tcPr>
            <w:tcW w:w="1582" w:type="dxa"/>
            <w:noWrap/>
            <w:hideMark/>
          </w:tcPr>
          <w:p w14:paraId="373F90CF" w14:textId="77777777" w:rsidR="00411906" w:rsidRPr="00411906" w:rsidRDefault="00411906"/>
        </w:tc>
        <w:tc>
          <w:tcPr>
            <w:tcW w:w="1603" w:type="dxa"/>
            <w:noWrap/>
            <w:hideMark/>
          </w:tcPr>
          <w:p w14:paraId="1CA33110" w14:textId="77777777" w:rsidR="00411906" w:rsidRPr="00411906" w:rsidRDefault="00411906"/>
        </w:tc>
        <w:tc>
          <w:tcPr>
            <w:tcW w:w="1904" w:type="dxa"/>
            <w:noWrap/>
            <w:hideMark/>
          </w:tcPr>
          <w:p w14:paraId="3B9E00D0" w14:textId="77777777" w:rsidR="00411906" w:rsidRPr="00411906" w:rsidRDefault="00411906"/>
        </w:tc>
      </w:tr>
      <w:tr w:rsidR="00411906" w:rsidRPr="00411906" w14:paraId="36A846AE" w14:textId="77777777" w:rsidTr="00411906">
        <w:trPr>
          <w:trHeight w:val="3705"/>
        </w:trPr>
        <w:tc>
          <w:tcPr>
            <w:tcW w:w="1267" w:type="dxa"/>
            <w:noWrap/>
            <w:hideMark/>
          </w:tcPr>
          <w:p w14:paraId="78676C44" w14:textId="77777777" w:rsidR="00411906" w:rsidRPr="00411906" w:rsidRDefault="00411906">
            <w:pPr>
              <w:rPr>
                <w:b/>
                <w:bCs/>
              </w:rPr>
            </w:pPr>
            <w:r w:rsidRPr="00411906">
              <w:rPr>
                <w:b/>
                <w:bCs/>
              </w:rPr>
              <w:lastRenderedPageBreak/>
              <w:t>10</w:t>
            </w:r>
          </w:p>
        </w:tc>
        <w:tc>
          <w:tcPr>
            <w:tcW w:w="4540" w:type="dxa"/>
            <w:hideMark/>
          </w:tcPr>
          <w:p w14:paraId="32B172D3" w14:textId="77777777" w:rsidR="00411906" w:rsidRPr="00411906" w:rsidRDefault="00411906">
            <w:r w:rsidRPr="00411906">
              <w:t>Models and theories are contested and refined or replaced when new evidence challenges them, or when a new model or theory has greater explanatory scope. Davy initially proposed that acids were substances that contained replaceable hydrogen (hydrogen that could be partly or totally replaced by metals) and bases were substances that reacted with acids to form salts and water. The Arrhenius model, which includes only soluble acids and bases, identified acids as substances which produce hydrogen ions in solution and bases as substances which produce hydroxide ions in solution. Subsequently, the Brønsted-Lowry model describes acid-base behaviour in terms of proton donors and proton acceptors. This approach includes a wider range of substances and can be more broadly applied.</w:t>
            </w:r>
          </w:p>
        </w:tc>
        <w:tc>
          <w:tcPr>
            <w:tcW w:w="1507" w:type="dxa"/>
            <w:hideMark/>
          </w:tcPr>
          <w:p w14:paraId="5C8EE7E3" w14:textId="77777777" w:rsidR="00411906" w:rsidRPr="00411906" w:rsidRDefault="00411906">
            <w:r w:rsidRPr="00411906">
              <w:t>Some information in 4.1 P87-88</w:t>
            </w:r>
          </w:p>
        </w:tc>
        <w:tc>
          <w:tcPr>
            <w:tcW w:w="1545" w:type="dxa"/>
            <w:hideMark/>
          </w:tcPr>
          <w:p w14:paraId="7162C422" w14:textId="77777777" w:rsidR="00411906" w:rsidRPr="00411906" w:rsidRDefault="00411906" w:rsidP="00411906">
            <w:pPr>
              <w:spacing w:after="160"/>
            </w:pPr>
            <w:r w:rsidRPr="00411906">
              <w:t>(some information in Chapter 2)</w:t>
            </w:r>
          </w:p>
        </w:tc>
        <w:tc>
          <w:tcPr>
            <w:tcW w:w="1582" w:type="dxa"/>
            <w:noWrap/>
            <w:hideMark/>
          </w:tcPr>
          <w:p w14:paraId="750B2FEE" w14:textId="77777777" w:rsidR="00411906" w:rsidRPr="00411906" w:rsidRDefault="00411906" w:rsidP="00411906">
            <w:pPr>
              <w:spacing w:after="160"/>
            </w:pPr>
          </w:p>
        </w:tc>
        <w:tc>
          <w:tcPr>
            <w:tcW w:w="1603" w:type="dxa"/>
            <w:hideMark/>
          </w:tcPr>
          <w:p w14:paraId="493AA6BC" w14:textId="77777777" w:rsidR="00411906" w:rsidRPr="00411906" w:rsidRDefault="00411906" w:rsidP="00411906">
            <w:pPr>
              <w:spacing w:after="160"/>
              <w:rPr>
                <w:b/>
                <w:bCs/>
              </w:rPr>
            </w:pPr>
            <w:r w:rsidRPr="00411906">
              <w:rPr>
                <w:b/>
                <w:bCs/>
              </w:rPr>
              <w:t>Task 3</w:t>
            </w:r>
            <w:r w:rsidRPr="00411906">
              <w:rPr>
                <w:b/>
                <w:bCs/>
              </w:rPr>
              <w:br/>
              <w:t>Test 2 Acids, bases and volumetric analysis</w:t>
            </w:r>
            <w:r w:rsidRPr="00411906">
              <w:rPr>
                <w:b/>
                <w:bCs/>
              </w:rPr>
              <w:br/>
              <w:t>3rd April</w:t>
            </w:r>
          </w:p>
        </w:tc>
        <w:tc>
          <w:tcPr>
            <w:tcW w:w="1904" w:type="dxa"/>
            <w:noWrap/>
            <w:hideMark/>
          </w:tcPr>
          <w:p w14:paraId="6A1B5C13" w14:textId="77777777" w:rsidR="00411906" w:rsidRPr="00411906" w:rsidRDefault="00411906" w:rsidP="00411906">
            <w:pPr>
              <w:spacing w:after="160"/>
              <w:rPr>
                <w:b/>
                <w:bCs/>
              </w:rPr>
            </w:pPr>
          </w:p>
        </w:tc>
      </w:tr>
      <w:tr w:rsidR="00411906" w:rsidRPr="00411906" w14:paraId="23FB61F9" w14:textId="77777777" w:rsidTr="00411906">
        <w:trPr>
          <w:trHeight w:val="900"/>
        </w:trPr>
        <w:tc>
          <w:tcPr>
            <w:tcW w:w="1267" w:type="dxa"/>
            <w:noWrap/>
            <w:hideMark/>
          </w:tcPr>
          <w:p w14:paraId="70AC4BC3" w14:textId="77777777" w:rsidR="00411906" w:rsidRPr="00411906" w:rsidRDefault="00411906">
            <w:pPr>
              <w:rPr>
                <w:b/>
                <w:bCs/>
              </w:rPr>
            </w:pPr>
            <w:r w:rsidRPr="00411906">
              <w:rPr>
                <w:b/>
                <w:bCs/>
              </w:rPr>
              <w:t>11</w:t>
            </w:r>
          </w:p>
        </w:tc>
        <w:tc>
          <w:tcPr>
            <w:tcW w:w="4540" w:type="dxa"/>
            <w:noWrap/>
            <w:hideMark/>
          </w:tcPr>
          <w:p w14:paraId="1CE36DC8" w14:textId="77777777" w:rsidR="00411906" w:rsidRPr="00411906" w:rsidRDefault="00411906">
            <w:r w:rsidRPr="00411906">
              <w:t>ionic and half equations review from Y11</w:t>
            </w:r>
          </w:p>
        </w:tc>
        <w:tc>
          <w:tcPr>
            <w:tcW w:w="1507" w:type="dxa"/>
            <w:hideMark/>
          </w:tcPr>
          <w:p w14:paraId="5BF74189" w14:textId="77777777" w:rsidR="00411906" w:rsidRPr="00411906" w:rsidRDefault="00411906"/>
        </w:tc>
        <w:tc>
          <w:tcPr>
            <w:tcW w:w="1545" w:type="dxa"/>
            <w:hideMark/>
          </w:tcPr>
          <w:p w14:paraId="379A013B" w14:textId="77777777" w:rsidR="00411906" w:rsidRPr="00411906" w:rsidRDefault="00411906"/>
        </w:tc>
        <w:tc>
          <w:tcPr>
            <w:tcW w:w="1582" w:type="dxa"/>
            <w:noWrap/>
            <w:hideMark/>
          </w:tcPr>
          <w:p w14:paraId="2A2E13D2" w14:textId="77777777" w:rsidR="00411906" w:rsidRPr="00411906" w:rsidRDefault="00411906"/>
        </w:tc>
        <w:tc>
          <w:tcPr>
            <w:tcW w:w="1603" w:type="dxa"/>
            <w:hideMark/>
          </w:tcPr>
          <w:p w14:paraId="44BB1B88" w14:textId="77777777" w:rsidR="00411906" w:rsidRPr="00411906" w:rsidRDefault="00411906">
            <w:pPr>
              <w:rPr>
                <w:b/>
                <w:bCs/>
              </w:rPr>
            </w:pPr>
            <w:r w:rsidRPr="00411906">
              <w:rPr>
                <w:b/>
                <w:bCs/>
              </w:rPr>
              <w:t>Task 4</w:t>
            </w:r>
            <w:r w:rsidRPr="00411906">
              <w:rPr>
                <w:b/>
                <w:bCs/>
              </w:rPr>
              <w:br/>
              <w:t>Practical Test 2 - volumetric Analysis</w:t>
            </w:r>
          </w:p>
        </w:tc>
        <w:tc>
          <w:tcPr>
            <w:tcW w:w="1904" w:type="dxa"/>
            <w:noWrap/>
            <w:hideMark/>
          </w:tcPr>
          <w:p w14:paraId="591C0BBE" w14:textId="77777777" w:rsidR="00411906" w:rsidRPr="00411906" w:rsidRDefault="00411906">
            <w:pPr>
              <w:rPr>
                <w:b/>
                <w:bCs/>
              </w:rPr>
            </w:pPr>
          </w:p>
        </w:tc>
      </w:tr>
      <w:tr w:rsidR="00411906" w:rsidRPr="00411906" w14:paraId="519E575A" w14:textId="77777777" w:rsidTr="00411906">
        <w:trPr>
          <w:trHeight w:val="360"/>
        </w:trPr>
        <w:tc>
          <w:tcPr>
            <w:tcW w:w="1267" w:type="dxa"/>
            <w:noWrap/>
            <w:hideMark/>
          </w:tcPr>
          <w:p w14:paraId="7DEA6126" w14:textId="77777777" w:rsidR="00411906" w:rsidRPr="00411906" w:rsidRDefault="00411906">
            <w:pPr>
              <w:rPr>
                <w:b/>
              </w:rPr>
            </w:pPr>
            <w:r w:rsidRPr="00411906">
              <w:rPr>
                <w:b/>
              </w:rPr>
              <w:t> </w:t>
            </w:r>
          </w:p>
        </w:tc>
        <w:tc>
          <w:tcPr>
            <w:tcW w:w="4540" w:type="dxa"/>
            <w:noWrap/>
            <w:hideMark/>
          </w:tcPr>
          <w:p w14:paraId="239DEAE3" w14:textId="77777777" w:rsidR="00411906" w:rsidRPr="00411906" w:rsidRDefault="00411906"/>
        </w:tc>
        <w:tc>
          <w:tcPr>
            <w:tcW w:w="1507" w:type="dxa"/>
            <w:hideMark/>
          </w:tcPr>
          <w:p w14:paraId="7C48D882" w14:textId="77777777" w:rsidR="00411906" w:rsidRPr="00411906" w:rsidRDefault="00411906"/>
        </w:tc>
        <w:tc>
          <w:tcPr>
            <w:tcW w:w="1545" w:type="dxa"/>
            <w:hideMark/>
          </w:tcPr>
          <w:p w14:paraId="11A6EF76" w14:textId="77777777" w:rsidR="00411906" w:rsidRPr="00411906" w:rsidRDefault="00411906"/>
        </w:tc>
        <w:tc>
          <w:tcPr>
            <w:tcW w:w="1582" w:type="dxa"/>
            <w:noWrap/>
            <w:hideMark/>
          </w:tcPr>
          <w:p w14:paraId="4C3D3BA3" w14:textId="77777777" w:rsidR="00411906" w:rsidRPr="00411906" w:rsidRDefault="00411906"/>
        </w:tc>
        <w:tc>
          <w:tcPr>
            <w:tcW w:w="1603" w:type="dxa"/>
            <w:noWrap/>
            <w:hideMark/>
          </w:tcPr>
          <w:p w14:paraId="6425B7C6" w14:textId="77777777" w:rsidR="00411906" w:rsidRPr="00411906" w:rsidRDefault="00411906"/>
        </w:tc>
        <w:tc>
          <w:tcPr>
            <w:tcW w:w="1904" w:type="dxa"/>
            <w:noWrap/>
            <w:hideMark/>
          </w:tcPr>
          <w:p w14:paraId="160825C9" w14:textId="77777777" w:rsidR="00411906" w:rsidRPr="00411906" w:rsidRDefault="00411906"/>
        </w:tc>
      </w:tr>
      <w:tr w:rsidR="00411906" w:rsidRPr="00411906" w14:paraId="5BD73FB8" w14:textId="77777777" w:rsidTr="00411906">
        <w:trPr>
          <w:trHeight w:val="360"/>
        </w:trPr>
        <w:tc>
          <w:tcPr>
            <w:tcW w:w="1267" w:type="dxa"/>
            <w:noWrap/>
            <w:hideMark/>
          </w:tcPr>
          <w:p w14:paraId="4289EE8A" w14:textId="77777777" w:rsidR="00411906" w:rsidRPr="00411906" w:rsidRDefault="00411906">
            <w:pPr>
              <w:rPr>
                <w:b/>
              </w:rPr>
            </w:pPr>
            <w:r w:rsidRPr="00411906">
              <w:rPr>
                <w:b/>
              </w:rPr>
              <w:t> </w:t>
            </w:r>
          </w:p>
        </w:tc>
        <w:tc>
          <w:tcPr>
            <w:tcW w:w="4540" w:type="dxa"/>
            <w:noWrap/>
            <w:hideMark/>
          </w:tcPr>
          <w:p w14:paraId="4090EB9D" w14:textId="77777777" w:rsidR="00411906" w:rsidRPr="00411906" w:rsidRDefault="00411906">
            <w:pPr>
              <w:rPr>
                <w:b/>
                <w:bCs/>
              </w:rPr>
            </w:pPr>
            <w:r w:rsidRPr="00411906">
              <w:rPr>
                <w:b/>
                <w:bCs/>
              </w:rPr>
              <w:t>Oxidation and reduction</w:t>
            </w:r>
          </w:p>
        </w:tc>
        <w:tc>
          <w:tcPr>
            <w:tcW w:w="1507" w:type="dxa"/>
            <w:hideMark/>
          </w:tcPr>
          <w:p w14:paraId="12ABCAD1" w14:textId="77777777" w:rsidR="00411906" w:rsidRPr="00411906" w:rsidRDefault="00411906">
            <w:pPr>
              <w:rPr>
                <w:b/>
                <w:bCs/>
              </w:rPr>
            </w:pPr>
          </w:p>
        </w:tc>
        <w:tc>
          <w:tcPr>
            <w:tcW w:w="1545" w:type="dxa"/>
            <w:hideMark/>
          </w:tcPr>
          <w:p w14:paraId="6390732A" w14:textId="77777777" w:rsidR="00411906" w:rsidRPr="00411906" w:rsidRDefault="00411906"/>
        </w:tc>
        <w:tc>
          <w:tcPr>
            <w:tcW w:w="1582" w:type="dxa"/>
            <w:noWrap/>
            <w:hideMark/>
          </w:tcPr>
          <w:p w14:paraId="379EF7C9" w14:textId="77777777" w:rsidR="00411906" w:rsidRPr="00411906" w:rsidRDefault="00411906"/>
        </w:tc>
        <w:tc>
          <w:tcPr>
            <w:tcW w:w="1603" w:type="dxa"/>
            <w:noWrap/>
            <w:hideMark/>
          </w:tcPr>
          <w:p w14:paraId="6894B894" w14:textId="77777777" w:rsidR="00411906" w:rsidRPr="00411906" w:rsidRDefault="00411906"/>
        </w:tc>
        <w:tc>
          <w:tcPr>
            <w:tcW w:w="1904" w:type="dxa"/>
            <w:noWrap/>
            <w:hideMark/>
          </w:tcPr>
          <w:p w14:paraId="2C79E873" w14:textId="77777777" w:rsidR="00411906" w:rsidRPr="00411906" w:rsidRDefault="00411906"/>
        </w:tc>
      </w:tr>
      <w:tr w:rsidR="00411906" w:rsidRPr="00411906" w14:paraId="2606404C" w14:textId="77777777" w:rsidTr="00411906">
        <w:trPr>
          <w:trHeight w:val="315"/>
        </w:trPr>
        <w:tc>
          <w:tcPr>
            <w:tcW w:w="1267" w:type="dxa"/>
            <w:noWrap/>
            <w:hideMark/>
          </w:tcPr>
          <w:p w14:paraId="6BB45BAB" w14:textId="77777777" w:rsidR="00411906" w:rsidRPr="00411906" w:rsidRDefault="00411906">
            <w:pPr>
              <w:rPr>
                <w:b/>
              </w:rPr>
            </w:pPr>
            <w:r w:rsidRPr="00411906">
              <w:rPr>
                <w:b/>
              </w:rPr>
              <w:t> </w:t>
            </w:r>
          </w:p>
        </w:tc>
        <w:tc>
          <w:tcPr>
            <w:tcW w:w="4540" w:type="dxa"/>
            <w:noWrap/>
            <w:hideMark/>
          </w:tcPr>
          <w:p w14:paraId="012DA98F" w14:textId="77777777" w:rsidR="00411906" w:rsidRPr="00411906" w:rsidRDefault="00411906">
            <w:pPr>
              <w:rPr>
                <w:b/>
                <w:bCs/>
              </w:rPr>
            </w:pPr>
            <w:r w:rsidRPr="00411906">
              <w:rPr>
                <w:b/>
                <w:bCs/>
              </w:rPr>
              <w:t>Science Understanding</w:t>
            </w:r>
          </w:p>
        </w:tc>
        <w:tc>
          <w:tcPr>
            <w:tcW w:w="1507" w:type="dxa"/>
            <w:hideMark/>
          </w:tcPr>
          <w:p w14:paraId="4FCE7EEE" w14:textId="77777777" w:rsidR="00411906" w:rsidRPr="00411906" w:rsidRDefault="00411906">
            <w:pPr>
              <w:rPr>
                <w:b/>
                <w:bCs/>
              </w:rPr>
            </w:pPr>
          </w:p>
        </w:tc>
        <w:tc>
          <w:tcPr>
            <w:tcW w:w="1545" w:type="dxa"/>
            <w:hideMark/>
          </w:tcPr>
          <w:p w14:paraId="3FE86234" w14:textId="77777777" w:rsidR="00411906" w:rsidRPr="00411906" w:rsidRDefault="00411906"/>
        </w:tc>
        <w:tc>
          <w:tcPr>
            <w:tcW w:w="1582" w:type="dxa"/>
            <w:noWrap/>
            <w:hideMark/>
          </w:tcPr>
          <w:p w14:paraId="510C3FDA" w14:textId="77777777" w:rsidR="00411906" w:rsidRPr="00411906" w:rsidRDefault="00411906"/>
        </w:tc>
        <w:tc>
          <w:tcPr>
            <w:tcW w:w="1603" w:type="dxa"/>
            <w:noWrap/>
            <w:hideMark/>
          </w:tcPr>
          <w:p w14:paraId="5DFA7BAA" w14:textId="77777777" w:rsidR="00411906" w:rsidRPr="00411906" w:rsidRDefault="00411906"/>
        </w:tc>
        <w:tc>
          <w:tcPr>
            <w:tcW w:w="1904" w:type="dxa"/>
            <w:noWrap/>
            <w:hideMark/>
          </w:tcPr>
          <w:p w14:paraId="6D67110E" w14:textId="77777777" w:rsidR="00411906" w:rsidRPr="00411906" w:rsidRDefault="00411906"/>
        </w:tc>
      </w:tr>
      <w:tr w:rsidR="00411906" w:rsidRPr="00411906" w14:paraId="38C6823F" w14:textId="77777777" w:rsidTr="00411906">
        <w:trPr>
          <w:trHeight w:val="2295"/>
        </w:trPr>
        <w:tc>
          <w:tcPr>
            <w:tcW w:w="1267" w:type="dxa"/>
            <w:vMerge w:val="restart"/>
            <w:noWrap/>
            <w:hideMark/>
          </w:tcPr>
          <w:p w14:paraId="58DD60F9" w14:textId="77777777" w:rsidR="00411906" w:rsidRPr="00411906" w:rsidRDefault="00411906">
            <w:pPr>
              <w:rPr>
                <w:b/>
              </w:rPr>
            </w:pPr>
            <w:r w:rsidRPr="00411906">
              <w:rPr>
                <w:b/>
              </w:rPr>
              <w:lastRenderedPageBreak/>
              <w:t>10-12</w:t>
            </w:r>
          </w:p>
        </w:tc>
        <w:tc>
          <w:tcPr>
            <w:tcW w:w="4540" w:type="dxa"/>
            <w:hideMark/>
          </w:tcPr>
          <w:p w14:paraId="3FDE2798" w14:textId="77777777" w:rsidR="00411906" w:rsidRPr="00411906" w:rsidRDefault="00411906" w:rsidP="00411906">
            <w:r w:rsidRPr="00411906">
              <w:t>·         oxidation-reduction (redox) reactions involve the transfer of one or more electrons from one species to another</w:t>
            </w:r>
          </w:p>
        </w:tc>
        <w:tc>
          <w:tcPr>
            <w:tcW w:w="1507" w:type="dxa"/>
            <w:hideMark/>
          </w:tcPr>
          <w:p w14:paraId="48A1C4B7" w14:textId="77777777" w:rsidR="00411906" w:rsidRPr="00411906" w:rsidRDefault="00411906">
            <w:r w:rsidRPr="00411906">
              <w:t xml:space="preserve">Chapter 8.1  </w:t>
            </w:r>
            <w:r w:rsidRPr="00411906">
              <w:br/>
              <w:t>P180-181</w:t>
            </w:r>
            <w:r w:rsidRPr="00411906">
              <w:br/>
              <w:t>qs 8.1 P187</w:t>
            </w:r>
          </w:p>
        </w:tc>
        <w:tc>
          <w:tcPr>
            <w:tcW w:w="1545" w:type="dxa"/>
            <w:hideMark/>
          </w:tcPr>
          <w:p w14:paraId="010479CD" w14:textId="77777777" w:rsidR="00411906" w:rsidRPr="00411906" w:rsidRDefault="00411906">
            <w:r w:rsidRPr="00411906">
              <w:t>Chapter 3 – Introduction to Redox Chemistry</w:t>
            </w:r>
            <w:r w:rsidRPr="00411906">
              <w:br/>
            </w:r>
            <w:r w:rsidRPr="00411906">
              <w:br/>
              <w:t>3.1</w:t>
            </w:r>
            <w:r w:rsidRPr="00411906">
              <w:br/>
            </w:r>
            <w:r w:rsidRPr="00411906">
              <w:br/>
              <w:t>3.2</w:t>
            </w:r>
          </w:p>
        </w:tc>
        <w:tc>
          <w:tcPr>
            <w:tcW w:w="1582" w:type="dxa"/>
            <w:noWrap/>
            <w:hideMark/>
          </w:tcPr>
          <w:p w14:paraId="23C14E5E" w14:textId="77777777" w:rsidR="00411906" w:rsidRPr="00411906" w:rsidRDefault="00411906"/>
        </w:tc>
        <w:tc>
          <w:tcPr>
            <w:tcW w:w="1603" w:type="dxa"/>
            <w:noWrap/>
            <w:hideMark/>
          </w:tcPr>
          <w:p w14:paraId="49E83C06" w14:textId="77777777" w:rsidR="00411906" w:rsidRPr="00411906" w:rsidRDefault="00411906"/>
        </w:tc>
        <w:tc>
          <w:tcPr>
            <w:tcW w:w="1904" w:type="dxa"/>
            <w:hideMark/>
          </w:tcPr>
          <w:p w14:paraId="6D538948" w14:textId="77777777" w:rsidR="00411906" w:rsidRPr="00411906" w:rsidRDefault="00411906" w:rsidP="00411906">
            <w:r w:rsidRPr="00411906">
              <w:t>SET 18</w:t>
            </w:r>
            <w:r w:rsidRPr="00411906">
              <w:br/>
              <w:t>ppt: HTa Redox</w:t>
            </w:r>
          </w:p>
        </w:tc>
      </w:tr>
      <w:tr w:rsidR="00411906" w:rsidRPr="00411906" w14:paraId="7F5B76A9" w14:textId="77777777" w:rsidTr="00411906">
        <w:trPr>
          <w:trHeight w:val="870"/>
        </w:trPr>
        <w:tc>
          <w:tcPr>
            <w:tcW w:w="1267" w:type="dxa"/>
            <w:vMerge/>
            <w:hideMark/>
          </w:tcPr>
          <w:p w14:paraId="327F84BA" w14:textId="77777777" w:rsidR="00411906" w:rsidRPr="00411906" w:rsidRDefault="00411906">
            <w:pPr>
              <w:rPr>
                <w:b/>
              </w:rPr>
            </w:pPr>
          </w:p>
        </w:tc>
        <w:tc>
          <w:tcPr>
            <w:tcW w:w="4540" w:type="dxa"/>
            <w:hideMark/>
          </w:tcPr>
          <w:p w14:paraId="6113A53E" w14:textId="77777777" w:rsidR="00411906" w:rsidRPr="00411906" w:rsidRDefault="00411906" w:rsidP="00411906">
            <w:r w:rsidRPr="00411906">
              <w:t>·         the species being oxidised and reduced in a redox reaction can be identified using oxidation numbers</w:t>
            </w:r>
          </w:p>
        </w:tc>
        <w:tc>
          <w:tcPr>
            <w:tcW w:w="1507" w:type="dxa"/>
            <w:hideMark/>
          </w:tcPr>
          <w:p w14:paraId="49B714EA" w14:textId="77777777" w:rsidR="00411906" w:rsidRPr="00411906" w:rsidRDefault="00411906">
            <w:r w:rsidRPr="00411906">
              <w:t>Chapter 8.2</w:t>
            </w:r>
            <w:r w:rsidRPr="00411906">
              <w:br/>
              <w:t>P188</w:t>
            </w:r>
            <w:r w:rsidRPr="00411906">
              <w:br/>
              <w:t>qs 8.2 Rev P194</w:t>
            </w:r>
          </w:p>
        </w:tc>
        <w:tc>
          <w:tcPr>
            <w:tcW w:w="1545" w:type="dxa"/>
            <w:hideMark/>
          </w:tcPr>
          <w:p w14:paraId="0FAA233C" w14:textId="77777777" w:rsidR="00411906" w:rsidRPr="00411906" w:rsidRDefault="00411906"/>
        </w:tc>
        <w:tc>
          <w:tcPr>
            <w:tcW w:w="1582" w:type="dxa"/>
            <w:noWrap/>
            <w:hideMark/>
          </w:tcPr>
          <w:p w14:paraId="0D16808E" w14:textId="77777777" w:rsidR="00411906" w:rsidRPr="00411906" w:rsidRDefault="00411906"/>
        </w:tc>
        <w:tc>
          <w:tcPr>
            <w:tcW w:w="1603" w:type="dxa"/>
            <w:noWrap/>
            <w:hideMark/>
          </w:tcPr>
          <w:p w14:paraId="334E6D33" w14:textId="77777777" w:rsidR="00411906" w:rsidRPr="00411906" w:rsidRDefault="00411906"/>
        </w:tc>
        <w:tc>
          <w:tcPr>
            <w:tcW w:w="1904" w:type="dxa"/>
            <w:noWrap/>
            <w:hideMark/>
          </w:tcPr>
          <w:p w14:paraId="62C01E68" w14:textId="77777777" w:rsidR="00411906" w:rsidRPr="00411906" w:rsidRDefault="00411906">
            <w:r w:rsidRPr="00411906">
              <w:t>Set 18</w:t>
            </w:r>
          </w:p>
        </w:tc>
      </w:tr>
      <w:tr w:rsidR="00411906" w:rsidRPr="00411906" w14:paraId="5783A553" w14:textId="77777777" w:rsidTr="00411906">
        <w:trPr>
          <w:trHeight w:val="1725"/>
        </w:trPr>
        <w:tc>
          <w:tcPr>
            <w:tcW w:w="1267" w:type="dxa"/>
            <w:vMerge/>
            <w:hideMark/>
          </w:tcPr>
          <w:p w14:paraId="72E42D66" w14:textId="77777777" w:rsidR="00411906" w:rsidRPr="00411906" w:rsidRDefault="00411906">
            <w:pPr>
              <w:rPr>
                <w:b/>
              </w:rPr>
            </w:pPr>
          </w:p>
        </w:tc>
        <w:tc>
          <w:tcPr>
            <w:tcW w:w="4540" w:type="dxa"/>
            <w:hideMark/>
          </w:tcPr>
          <w:p w14:paraId="36AE9392" w14:textId="77777777" w:rsidR="00411906" w:rsidRPr="00411906" w:rsidRDefault="00411906" w:rsidP="00411906">
            <w:r w:rsidRPr="00411906">
              <w:t>·         oxidation involves the loss of electrons from a chemical species, and reduction involves the gain of electrons by a chemical species; these processes can be represented using half-equations and redox equations (</w:t>
            </w:r>
            <w:r w:rsidRPr="00411906">
              <w:rPr>
                <w:b/>
                <w:bCs/>
                <w:u w:val="single"/>
              </w:rPr>
              <w:t>acidic</w:t>
            </w:r>
            <w:r w:rsidRPr="00411906">
              <w:t xml:space="preserve"> conditions only)</w:t>
            </w:r>
          </w:p>
        </w:tc>
        <w:tc>
          <w:tcPr>
            <w:tcW w:w="1507" w:type="dxa"/>
            <w:hideMark/>
          </w:tcPr>
          <w:p w14:paraId="62602912" w14:textId="77777777" w:rsidR="00411906" w:rsidRPr="00411906" w:rsidRDefault="00411906">
            <w:r w:rsidRPr="00411906">
              <w:t xml:space="preserve">Chapter 8.1  </w:t>
            </w:r>
            <w:r w:rsidRPr="00411906">
              <w:br/>
              <w:t>P180-182</w:t>
            </w:r>
            <w:r w:rsidRPr="00411906">
              <w:br/>
              <w:t>P195-199</w:t>
            </w:r>
            <w:r w:rsidRPr="00411906">
              <w:br/>
              <w:t>8.3 Rev Qs P200</w:t>
            </w:r>
          </w:p>
        </w:tc>
        <w:tc>
          <w:tcPr>
            <w:tcW w:w="1545" w:type="dxa"/>
            <w:hideMark/>
          </w:tcPr>
          <w:p w14:paraId="1E1479FF" w14:textId="77777777" w:rsidR="00411906" w:rsidRPr="00411906" w:rsidRDefault="00411906" w:rsidP="00411906">
            <w:pPr>
              <w:spacing w:after="160"/>
            </w:pPr>
            <w:r w:rsidRPr="00411906">
              <w:t>3.3 (optional?)</w:t>
            </w:r>
            <w:r w:rsidRPr="00411906">
              <w:br/>
            </w:r>
            <w:r w:rsidRPr="00411906">
              <w:br/>
            </w:r>
            <w:r w:rsidRPr="00411906">
              <w:br/>
              <w:t>3.5 – 3.6</w:t>
            </w:r>
          </w:p>
        </w:tc>
        <w:tc>
          <w:tcPr>
            <w:tcW w:w="1582" w:type="dxa"/>
            <w:noWrap/>
            <w:hideMark/>
          </w:tcPr>
          <w:p w14:paraId="1298F90A" w14:textId="77777777" w:rsidR="00411906" w:rsidRPr="00411906" w:rsidRDefault="00411906" w:rsidP="00411906">
            <w:pPr>
              <w:spacing w:after="160"/>
            </w:pPr>
          </w:p>
        </w:tc>
        <w:tc>
          <w:tcPr>
            <w:tcW w:w="1603" w:type="dxa"/>
            <w:noWrap/>
            <w:hideMark/>
          </w:tcPr>
          <w:p w14:paraId="1196C077" w14:textId="77777777" w:rsidR="00411906" w:rsidRPr="00411906" w:rsidRDefault="00411906"/>
        </w:tc>
        <w:tc>
          <w:tcPr>
            <w:tcW w:w="1904" w:type="dxa"/>
            <w:hideMark/>
          </w:tcPr>
          <w:p w14:paraId="5F6241D0" w14:textId="77777777" w:rsidR="00411906" w:rsidRPr="00411906" w:rsidRDefault="00411906">
            <w:r w:rsidRPr="00411906">
              <w:t>Set 19</w:t>
            </w:r>
            <w:r w:rsidRPr="00411906">
              <w:br/>
              <w:t>Set 20</w:t>
            </w:r>
          </w:p>
        </w:tc>
      </w:tr>
      <w:tr w:rsidR="00411906" w:rsidRPr="00411906" w14:paraId="2DD0D152" w14:textId="77777777" w:rsidTr="00411906">
        <w:trPr>
          <w:trHeight w:val="2580"/>
        </w:trPr>
        <w:tc>
          <w:tcPr>
            <w:tcW w:w="1267" w:type="dxa"/>
            <w:vMerge/>
            <w:hideMark/>
          </w:tcPr>
          <w:p w14:paraId="706A360B" w14:textId="77777777" w:rsidR="00411906" w:rsidRPr="00411906" w:rsidRDefault="00411906">
            <w:pPr>
              <w:rPr>
                <w:b/>
              </w:rPr>
            </w:pPr>
          </w:p>
        </w:tc>
        <w:tc>
          <w:tcPr>
            <w:tcW w:w="4540" w:type="dxa"/>
            <w:hideMark/>
          </w:tcPr>
          <w:p w14:paraId="35A83C7B" w14:textId="77777777" w:rsidR="00411906" w:rsidRPr="00411906" w:rsidRDefault="00411906" w:rsidP="00411906">
            <w:r w:rsidRPr="00411906">
              <w:t>·         a range of reactions involve the oxidation of one species and reduction of another species, including metal and halogen displacement reactions, combustion and corrosion</w:t>
            </w:r>
          </w:p>
        </w:tc>
        <w:tc>
          <w:tcPr>
            <w:tcW w:w="1507" w:type="dxa"/>
            <w:hideMark/>
          </w:tcPr>
          <w:p w14:paraId="12251786" w14:textId="77777777" w:rsidR="00411906" w:rsidRPr="00411906" w:rsidRDefault="00411906" w:rsidP="00411906">
            <w:pPr>
              <w:spacing w:after="160"/>
            </w:pPr>
            <w:r w:rsidRPr="00411906">
              <w:t>Combustion: P180</w:t>
            </w:r>
            <w:r w:rsidRPr="00411906">
              <w:br/>
              <w:t>Halogen displ. P181</w:t>
            </w:r>
            <w:r w:rsidRPr="00411906">
              <w:br/>
              <w:t>qs 8.1 P186, Rev P187</w:t>
            </w:r>
            <w:r w:rsidRPr="00411906">
              <w:br/>
              <w:t>Metal displacement P203</w:t>
            </w:r>
            <w:r w:rsidRPr="00411906">
              <w:br/>
              <w:t xml:space="preserve">9.5 Corrosion </w:t>
            </w:r>
            <w:r w:rsidRPr="00411906">
              <w:br/>
              <w:t xml:space="preserve">qs: P243 </w:t>
            </w:r>
            <w:r w:rsidRPr="00411906">
              <w:lastRenderedPageBreak/>
              <w:t>Q1-5</w:t>
            </w:r>
          </w:p>
        </w:tc>
        <w:tc>
          <w:tcPr>
            <w:tcW w:w="1545" w:type="dxa"/>
            <w:hideMark/>
          </w:tcPr>
          <w:p w14:paraId="3404252E" w14:textId="77777777" w:rsidR="00411906" w:rsidRPr="00411906" w:rsidRDefault="00411906" w:rsidP="00411906">
            <w:pPr>
              <w:spacing w:after="160"/>
            </w:pPr>
            <w:r w:rsidRPr="00411906">
              <w:lastRenderedPageBreak/>
              <w:t>Qs p211, p217, p222</w:t>
            </w:r>
          </w:p>
        </w:tc>
        <w:tc>
          <w:tcPr>
            <w:tcW w:w="1582" w:type="dxa"/>
            <w:noWrap/>
            <w:hideMark/>
          </w:tcPr>
          <w:p w14:paraId="1E1323B7" w14:textId="77777777" w:rsidR="00411906" w:rsidRPr="00411906" w:rsidRDefault="00411906"/>
        </w:tc>
        <w:tc>
          <w:tcPr>
            <w:tcW w:w="1603" w:type="dxa"/>
            <w:noWrap/>
            <w:hideMark/>
          </w:tcPr>
          <w:p w14:paraId="5F4DDA54" w14:textId="77777777" w:rsidR="00411906" w:rsidRPr="00411906" w:rsidRDefault="00411906"/>
        </w:tc>
        <w:tc>
          <w:tcPr>
            <w:tcW w:w="1904" w:type="dxa"/>
            <w:hideMark/>
          </w:tcPr>
          <w:p w14:paraId="48BDA0DB" w14:textId="77777777" w:rsidR="00411906" w:rsidRPr="00411906" w:rsidRDefault="00411906">
            <w:r w:rsidRPr="00411906">
              <w:t>E19</w:t>
            </w:r>
            <w:r w:rsidRPr="00411906">
              <w:br/>
            </w:r>
            <w:r w:rsidRPr="00411906">
              <w:br/>
              <w:t>E20</w:t>
            </w:r>
            <w:r w:rsidRPr="00411906">
              <w:br/>
            </w:r>
            <w:r w:rsidRPr="00411906">
              <w:br/>
              <w:t>E24</w:t>
            </w:r>
            <w:r w:rsidRPr="00411906">
              <w:br/>
            </w:r>
            <w:r w:rsidRPr="00411906">
              <w:br/>
              <w:t>E21</w:t>
            </w:r>
          </w:p>
        </w:tc>
      </w:tr>
      <w:tr w:rsidR="00411906" w:rsidRPr="00411906" w14:paraId="7F19A999" w14:textId="77777777" w:rsidTr="00411906">
        <w:trPr>
          <w:trHeight w:val="300"/>
        </w:trPr>
        <w:tc>
          <w:tcPr>
            <w:tcW w:w="1267" w:type="dxa"/>
            <w:noWrap/>
            <w:hideMark/>
          </w:tcPr>
          <w:p w14:paraId="3EFAEF83" w14:textId="77777777" w:rsidR="00411906" w:rsidRPr="00411906" w:rsidRDefault="00411906">
            <w:pPr>
              <w:rPr>
                <w:b/>
              </w:rPr>
            </w:pPr>
            <w:r w:rsidRPr="00411906">
              <w:rPr>
                <w:b/>
              </w:rPr>
              <w:t> </w:t>
            </w:r>
          </w:p>
        </w:tc>
        <w:tc>
          <w:tcPr>
            <w:tcW w:w="4540" w:type="dxa"/>
            <w:hideMark/>
          </w:tcPr>
          <w:p w14:paraId="3BC33B53" w14:textId="77777777" w:rsidR="00411906" w:rsidRPr="00411906" w:rsidRDefault="00411906" w:rsidP="00411906">
            <w:r w:rsidRPr="00411906">
              <w:t>Term 2</w:t>
            </w:r>
          </w:p>
        </w:tc>
        <w:tc>
          <w:tcPr>
            <w:tcW w:w="1507" w:type="dxa"/>
            <w:hideMark/>
          </w:tcPr>
          <w:p w14:paraId="4BC7A49C" w14:textId="77777777" w:rsidR="00411906" w:rsidRPr="00411906" w:rsidRDefault="00411906" w:rsidP="00411906"/>
        </w:tc>
        <w:tc>
          <w:tcPr>
            <w:tcW w:w="1545" w:type="dxa"/>
            <w:hideMark/>
          </w:tcPr>
          <w:p w14:paraId="4502DD1F" w14:textId="77777777" w:rsidR="00411906" w:rsidRPr="00411906" w:rsidRDefault="00411906"/>
        </w:tc>
        <w:tc>
          <w:tcPr>
            <w:tcW w:w="1582" w:type="dxa"/>
            <w:noWrap/>
            <w:hideMark/>
          </w:tcPr>
          <w:p w14:paraId="19E9D00C" w14:textId="77777777" w:rsidR="00411906" w:rsidRPr="00411906" w:rsidRDefault="00411906"/>
        </w:tc>
        <w:tc>
          <w:tcPr>
            <w:tcW w:w="1603" w:type="dxa"/>
            <w:noWrap/>
            <w:hideMark/>
          </w:tcPr>
          <w:p w14:paraId="39DF1169" w14:textId="77777777" w:rsidR="00411906" w:rsidRPr="00411906" w:rsidRDefault="00411906"/>
        </w:tc>
        <w:tc>
          <w:tcPr>
            <w:tcW w:w="1904" w:type="dxa"/>
            <w:hideMark/>
          </w:tcPr>
          <w:p w14:paraId="3DABB3B3" w14:textId="77777777" w:rsidR="00411906" w:rsidRPr="00411906" w:rsidRDefault="00411906"/>
        </w:tc>
      </w:tr>
      <w:tr w:rsidR="00411906" w:rsidRPr="00411906" w14:paraId="6883F8E4" w14:textId="77777777" w:rsidTr="00411906">
        <w:trPr>
          <w:trHeight w:val="1425"/>
        </w:trPr>
        <w:tc>
          <w:tcPr>
            <w:tcW w:w="1267" w:type="dxa"/>
            <w:noWrap/>
            <w:hideMark/>
          </w:tcPr>
          <w:p w14:paraId="168C4F0A" w14:textId="77777777" w:rsidR="00411906" w:rsidRPr="00411906" w:rsidRDefault="00411906">
            <w:pPr>
              <w:rPr>
                <w:b/>
              </w:rPr>
            </w:pPr>
            <w:r w:rsidRPr="00411906">
              <w:rPr>
                <w:b/>
              </w:rPr>
              <w:t>12-14</w:t>
            </w:r>
          </w:p>
        </w:tc>
        <w:tc>
          <w:tcPr>
            <w:tcW w:w="4540" w:type="dxa"/>
            <w:hideMark/>
          </w:tcPr>
          <w:p w14:paraId="1FC1013C" w14:textId="77777777" w:rsidR="00411906" w:rsidRPr="00411906" w:rsidRDefault="00411906" w:rsidP="00411906">
            <w:r w:rsidRPr="00411906">
              <w:t>·         Basic Stoichiometry</w:t>
            </w:r>
            <w:r w:rsidRPr="00411906">
              <w:br/>
              <w:t xml:space="preserve"> Moles/mass/gas volume </w:t>
            </w:r>
            <w:r w:rsidRPr="00411906">
              <w:br/>
              <w:t>(To set the foundation for Semester 2 calcs)</w:t>
            </w:r>
            <w:r w:rsidRPr="00411906">
              <w:br/>
              <w:t>PV = nRT using Haber as context</w:t>
            </w:r>
            <w:r w:rsidRPr="00411906">
              <w:br/>
              <w:t>Multi-step equation calcs using Contact as concept</w:t>
            </w:r>
          </w:p>
        </w:tc>
        <w:tc>
          <w:tcPr>
            <w:tcW w:w="1507" w:type="dxa"/>
            <w:hideMark/>
          </w:tcPr>
          <w:p w14:paraId="4A592307" w14:textId="77777777" w:rsidR="00411906" w:rsidRPr="00411906" w:rsidRDefault="00411906" w:rsidP="00411906"/>
        </w:tc>
        <w:tc>
          <w:tcPr>
            <w:tcW w:w="1545" w:type="dxa"/>
            <w:hideMark/>
          </w:tcPr>
          <w:p w14:paraId="58A1A147" w14:textId="77777777" w:rsidR="00411906" w:rsidRPr="00411906" w:rsidRDefault="00411906"/>
        </w:tc>
        <w:tc>
          <w:tcPr>
            <w:tcW w:w="1582" w:type="dxa"/>
            <w:noWrap/>
            <w:hideMark/>
          </w:tcPr>
          <w:p w14:paraId="4BB5038C" w14:textId="77777777" w:rsidR="00411906" w:rsidRPr="00411906" w:rsidRDefault="00411906"/>
        </w:tc>
        <w:tc>
          <w:tcPr>
            <w:tcW w:w="1603" w:type="dxa"/>
            <w:noWrap/>
            <w:hideMark/>
          </w:tcPr>
          <w:p w14:paraId="7A55FB21" w14:textId="77777777" w:rsidR="00411906" w:rsidRPr="00411906" w:rsidRDefault="00411906"/>
        </w:tc>
        <w:tc>
          <w:tcPr>
            <w:tcW w:w="1904" w:type="dxa"/>
            <w:noWrap/>
            <w:hideMark/>
          </w:tcPr>
          <w:p w14:paraId="4F90290F" w14:textId="77777777" w:rsidR="00411906" w:rsidRPr="00411906" w:rsidRDefault="00411906"/>
        </w:tc>
      </w:tr>
      <w:tr w:rsidR="00411906" w:rsidRPr="00411906" w14:paraId="0B357F86" w14:textId="77777777" w:rsidTr="00411906">
        <w:trPr>
          <w:trHeight w:val="300"/>
        </w:trPr>
        <w:tc>
          <w:tcPr>
            <w:tcW w:w="1267" w:type="dxa"/>
            <w:noWrap/>
            <w:hideMark/>
          </w:tcPr>
          <w:p w14:paraId="29F037DE" w14:textId="77777777" w:rsidR="00411906" w:rsidRPr="00411906" w:rsidRDefault="00411906">
            <w:pPr>
              <w:rPr>
                <w:b/>
              </w:rPr>
            </w:pPr>
            <w:r w:rsidRPr="00411906">
              <w:rPr>
                <w:b/>
              </w:rPr>
              <w:t>14</w:t>
            </w:r>
          </w:p>
        </w:tc>
        <w:tc>
          <w:tcPr>
            <w:tcW w:w="4540" w:type="dxa"/>
            <w:hideMark/>
          </w:tcPr>
          <w:p w14:paraId="7F9C0ED8" w14:textId="77777777" w:rsidR="00411906" w:rsidRPr="00411906" w:rsidRDefault="00411906" w:rsidP="00411906">
            <w:r w:rsidRPr="00411906">
              <w:t>·         Semester 1 Exam Preparation</w:t>
            </w:r>
          </w:p>
        </w:tc>
        <w:tc>
          <w:tcPr>
            <w:tcW w:w="1507" w:type="dxa"/>
            <w:hideMark/>
          </w:tcPr>
          <w:p w14:paraId="20F27473" w14:textId="77777777" w:rsidR="00411906" w:rsidRPr="00411906" w:rsidRDefault="00411906" w:rsidP="00411906"/>
        </w:tc>
        <w:tc>
          <w:tcPr>
            <w:tcW w:w="1545" w:type="dxa"/>
            <w:hideMark/>
          </w:tcPr>
          <w:p w14:paraId="106A1C8C" w14:textId="77777777" w:rsidR="00411906" w:rsidRPr="00411906" w:rsidRDefault="00411906"/>
        </w:tc>
        <w:tc>
          <w:tcPr>
            <w:tcW w:w="1582" w:type="dxa"/>
            <w:noWrap/>
            <w:hideMark/>
          </w:tcPr>
          <w:p w14:paraId="51D5E63F" w14:textId="77777777" w:rsidR="00411906" w:rsidRPr="00411906" w:rsidRDefault="00411906"/>
        </w:tc>
        <w:tc>
          <w:tcPr>
            <w:tcW w:w="1603" w:type="dxa"/>
            <w:noWrap/>
            <w:hideMark/>
          </w:tcPr>
          <w:p w14:paraId="15EEF25B" w14:textId="77777777" w:rsidR="00411906" w:rsidRPr="00411906" w:rsidRDefault="00411906"/>
        </w:tc>
        <w:tc>
          <w:tcPr>
            <w:tcW w:w="1904" w:type="dxa"/>
            <w:noWrap/>
            <w:hideMark/>
          </w:tcPr>
          <w:p w14:paraId="0AD43D04" w14:textId="77777777" w:rsidR="00411906" w:rsidRPr="00411906" w:rsidRDefault="00411906"/>
        </w:tc>
      </w:tr>
      <w:tr w:rsidR="00411906" w:rsidRPr="00411906" w14:paraId="165BA53B" w14:textId="77777777" w:rsidTr="00411906">
        <w:trPr>
          <w:trHeight w:val="945"/>
        </w:trPr>
        <w:tc>
          <w:tcPr>
            <w:tcW w:w="1267" w:type="dxa"/>
            <w:noWrap/>
            <w:hideMark/>
          </w:tcPr>
          <w:p w14:paraId="1E69EC95" w14:textId="77777777" w:rsidR="00411906" w:rsidRPr="00411906" w:rsidRDefault="00411906">
            <w:pPr>
              <w:rPr>
                <w:b/>
              </w:rPr>
            </w:pPr>
            <w:r w:rsidRPr="00411906">
              <w:rPr>
                <w:b/>
              </w:rPr>
              <w:t>15-16</w:t>
            </w:r>
          </w:p>
        </w:tc>
        <w:tc>
          <w:tcPr>
            <w:tcW w:w="4540" w:type="dxa"/>
            <w:hideMark/>
          </w:tcPr>
          <w:p w14:paraId="60A5CCBF" w14:textId="77777777" w:rsidR="00411906" w:rsidRPr="00411906" w:rsidRDefault="00411906" w:rsidP="00411906">
            <w:r w:rsidRPr="00411906">
              <w:rPr>
                <w:b/>
                <w:bCs/>
              </w:rPr>
              <w:t>TASK 5</w:t>
            </w:r>
            <w:r w:rsidRPr="00411906">
              <w:rPr>
                <w:b/>
                <w:bCs/>
              </w:rPr>
              <w:br/>
              <w:t>Exam –Semester One</w:t>
            </w:r>
          </w:p>
        </w:tc>
        <w:tc>
          <w:tcPr>
            <w:tcW w:w="1507" w:type="dxa"/>
            <w:hideMark/>
          </w:tcPr>
          <w:p w14:paraId="53AC9334" w14:textId="77777777" w:rsidR="00411906" w:rsidRPr="00411906" w:rsidRDefault="00411906" w:rsidP="00411906"/>
        </w:tc>
        <w:tc>
          <w:tcPr>
            <w:tcW w:w="1545" w:type="dxa"/>
            <w:hideMark/>
          </w:tcPr>
          <w:p w14:paraId="1E98073C" w14:textId="77777777" w:rsidR="00411906" w:rsidRPr="00411906" w:rsidRDefault="00411906"/>
        </w:tc>
        <w:tc>
          <w:tcPr>
            <w:tcW w:w="1582" w:type="dxa"/>
            <w:noWrap/>
            <w:hideMark/>
          </w:tcPr>
          <w:p w14:paraId="495A5E5D" w14:textId="77777777" w:rsidR="00411906" w:rsidRPr="00411906" w:rsidRDefault="00411906"/>
        </w:tc>
        <w:tc>
          <w:tcPr>
            <w:tcW w:w="1603" w:type="dxa"/>
            <w:hideMark/>
          </w:tcPr>
          <w:p w14:paraId="2AE30043" w14:textId="77777777" w:rsidR="00411906" w:rsidRPr="00411906" w:rsidRDefault="00411906">
            <w:r w:rsidRPr="00411906">
              <w:rPr>
                <w:b/>
                <w:bCs/>
              </w:rPr>
              <w:t>TASK 5</w:t>
            </w:r>
            <w:r w:rsidRPr="00411906">
              <w:rPr>
                <w:b/>
                <w:bCs/>
              </w:rPr>
              <w:br/>
              <w:t>Exam –Semester One</w:t>
            </w:r>
          </w:p>
        </w:tc>
        <w:tc>
          <w:tcPr>
            <w:tcW w:w="1904" w:type="dxa"/>
            <w:noWrap/>
            <w:hideMark/>
          </w:tcPr>
          <w:p w14:paraId="618DC216" w14:textId="77777777" w:rsidR="00411906" w:rsidRPr="00411906" w:rsidRDefault="00411906"/>
        </w:tc>
      </w:tr>
      <w:tr w:rsidR="00411906" w:rsidRPr="00411906" w14:paraId="591235DB" w14:textId="77777777" w:rsidTr="00411906">
        <w:trPr>
          <w:trHeight w:val="300"/>
        </w:trPr>
        <w:tc>
          <w:tcPr>
            <w:tcW w:w="1267" w:type="dxa"/>
            <w:noWrap/>
            <w:hideMark/>
          </w:tcPr>
          <w:p w14:paraId="54DE76BD" w14:textId="77777777" w:rsidR="00411906" w:rsidRPr="00411906" w:rsidRDefault="00411906">
            <w:pPr>
              <w:rPr>
                <w:b/>
              </w:rPr>
            </w:pPr>
            <w:r w:rsidRPr="00411906">
              <w:rPr>
                <w:b/>
              </w:rPr>
              <w:t>17</w:t>
            </w:r>
          </w:p>
        </w:tc>
        <w:tc>
          <w:tcPr>
            <w:tcW w:w="4540" w:type="dxa"/>
            <w:hideMark/>
          </w:tcPr>
          <w:p w14:paraId="757E143D" w14:textId="77777777" w:rsidR="00411906" w:rsidRPr="00411906" w:rsidRDefault="00411906">
            <w:r w:rsidRPr="00411906">
              <w:t>Exam review</w:t>
            </w:r>
          </w:p>
        </w:tc>
        <w:tc>
          <w:tcPr>
            <w:tcW w:w="1507" w:type="dxa"/>
            <w:hideMark/>
          </w:tcPr>
          <w:p w14:paraId="00DB515D" w14:textId="77777777" w:rsidR="00411906" w:rsidRPr="00411906" w:rsidRDefault="00411906"/>
        </w:tc>
        <w:tc>
          <w:tcPr>
            <w:tcW w:w="1545" w:type="dxa"/>
            <w:hideMark/>
          </w:tcPr>
          <w:p w14:paraId="78CD1128" w14:textId="77777777" w:rsidR="00411906" w:rsidRPr="00411906" w:rsidRDefault="00411906"/>
        </w:tc>
        <w:tc>
          <w:tcPr>
            <w:tcW w:w="1582" w:type="dxa"/>
            <w:noWrap/>
            <w:hideMark/>
          </w:tcPr>
          <w:p w14:paraId="6E182A75" w14:textId="77777777" w:rsidR="00411906" w:rsidRPr="00411906" w:rsidRDefault="00411906"/>
        </w:tc>
        <w:tc>
          <w:tcPr>
            <w:tcW w:w="1603" w:type="dxa"/>
            <w:noWrap/>
            <w:hideMark/>
          </w:tcPr>
          <w:p w14:paraId="3021CAB5" w14:textId="77777777" w:rsidR="00411906" w:rsidRPr="00411906" w:rsidRDefault="00411906"/>
        </w:tc>
        <w:tc>
          <w:tcPr>
            <w:tcW w:w="1904" w:type="dxa"/>
            <w:noWrap/>
            <w:hideMark/>
          </w:tcPr>
          <w:p w14:paraId="1B6A5381" w14:textId="77777777" w:rsidR="00411906" w:rsidRPr="00411906" w:rsidRDefault="00411906"/>
        </w:tc>
      </w:tr>
      <w:tr w:rsidR="00411906" w:rsidRPr="00411906" w14:paraId="450C758F" w14:textId="77777777" w:rsidTr="00411906">
        <w:trPr>
          <w:trHeight w:val="300"/>
        </w:trPr>
        <w:tc>
          <w:tcPr>
            <w:tcW w:w="1267" w:type="dxa"/>
            <w:noWrap/>
            <w:hideMark/>
          </w:tcPr>
          <w:p w14:paraId="2AA90307" w14:textId="77777777" w:rsidR="00411906" w:rsidRPr="00411906" w:rsidRDefault="00411906">
            <w:pPr>
              <w:rPr>
                <w:b/>
              </w:rPr>
            </w:pPr>
            <w:r w:rsidRPr="00411906">
              <w:rPr>
                <w:b/>
              </w:rPr>
              <w:t> </w:t>
            </w:r>
          </w:p>
        </w:tc>
        <w:tc>
          <w:tcPr>
            <w:tcW w:w="4540" w:type="dxa"/>
            <w:hideMark/>
          </w:tcPr>
          <w:p w14:paraId="30E5EFAC" w14:textId="77777777" w:rsidR="00411906" w:rsidRPr="00411906" w:rsidRDefault="00411906"/>
        </w:tc>
        <w:tc>
          <w:tcPr>
            <w:tcW w:w="1507" w:type="dxa"/>
            <w:hideMark/>
          </w:tcPr>
          <w:p w14:paraId="002861F2" w14:textId="77777777" w:rsidR="00411906" w:rsidRPr="00411906" w:rsidRDefault="00411906"/>
        </w:tc>
        <w:tc>
          <w:tcPr>
            <w:tcW w:w="1545" w:type="dxa"/>
            <w:hideMark/>
          </w:tcPr>
          <w:p w14:paraId="284226D4" w14:textId="77777777" w:rsidR="00411906" w:rsidRPr="00411906" w:rsidRDefault="00411906"/>
        </w:tc>
        <w:tc>
          <w:tcPr>
            <w:tcW w:w="1582" w:type="dxa"/>
            <w:noWrap/>
            <w:hideMark/>
          </w:tcPr>
          <w:p w14:paraId="0CD8696A" w14:textId="77777777" w:rsidR="00411906" w:rsidRPr="00411906" w:rsidRDefault="00411906"/>
        </w:tc>
        <w:tc>
          <w:tcPr>
            <w:tcW w:w="1603" w:type="dxa"/>
            <w:noWrap/>
            <w:hideMark/>
          </w:tcPr>
          <w:p w14:paraId="6550B390" w14:textId="77777777" w:rsidR="00411906" w:rsidRPr="00411906" w:rsidRDefault="00411906"/>
        </w:tc>
        <w:tc>
          <w:tcPr>
            <w:tcW w:w="1904" w:type="dxa"/>
            <w:noWrap/>
            <w:hideMark/>
          </w:tcPr>
          <w:p w14:paraId="64059405" w14:textId="77777777" w:rsidR="00411906" w:rsidRPr="00411906" w:rsidRDefault="00411906"/>
        </w:tc>
      </w:tr>
      <w:tr w:rsidR="00411906" w:rsidRPr="00411906" w14:paraId="0D01C497" w14:textId="77777777" w:rsidTr="00411906">
        <w:trPr>
          <w:trHeight w:val="300"/>
        </w:trPr>
        <w:tc>
          <w:tcPr>
            <w:tcW w:w="1267" w:type="dxa"/>
            <w:vMerge w:val="restart"/>
            <w:noWrap/>
            <w:hideMark/>
          </w:tcPr>
          <w:p w14:paraId="0A06BE74" w14:textId="77777777" w:rsidR="00411906" w:rsidRPr="00411906" w:rsidRDefault="00411906">
            <w:pPr>
              <w:rPr>
                <w:b/>
                <w:bCs/>
              </w:rPr>
            </w:pPr>
            <w:r w:rsidRPr="00411906">
              <w:rPr>
                <w:b/>
                <w:bCs/>
              </w:rPr>
              <w:t>16-20</w:t>
            </w:r>
          </w:p>
        </w:tc>
        <w:tc>
          <w:tcPr>
            <w:tcW w:w="4540" w:type="dxa"/>
            <w:hideMark/>
          </w:tcPr>
          <w:p w14:paraId="3FC510E7" w14:textId="77777777" w:rsidR="00411906" w:rsidRPr="00411906" w:rsidRDefault="00411906">
            <w:pPr>
              <w:rPr>
                <w:b/>
                <w:bCs/>
              </w:rPr>
            </w:pPr>
          </w:p>
        </w:tc>
        <w:tc>
          <w:tcPr>
            <w:tcW w:w="1507" w:type="dxa"/>
            <w:hideMark/>
          </w:tcPr>
          <w:p w14:paraId="06264091" w14:textId="77777777" w:rsidR="00411906" w:rsidRPr="00411906" w:rsidRDefault="00411906"/>
        </w:tc>
        <w:tc>
          <w:tcPr>
            <w:tcW w:w="1545" w:type="dxa"/>
            <w:hideMark/>
          </w:tcPr>
          <w:p w14:paraId="0487BB91" w14:textId="77777777" w:rsidR="00411906" w:rsidRPr="00411906" w:rsidRDefault="00411906"/>
        </w:tc>
        <w:tc>
          <w:tcPr>
            <w:tcW w:w="1582" w:type="dxa"/>
            <w:noWrap/>
            <w:hideMark/>
          </w:tcPr>
          <w:p w14:paraId="663368B0" w14:textId="77777777" w:rsidR="00411906" w:rsidRPr="00411906" w:rsidRDefault="00411906"/>
        </w:tc>
        <w:tc>
          <w:tcPr>
            <w:tcW w:w="1603" w:type="dxa"/>
            <w:noWrap/>
            <w:hideMark/>
          </w:tcPr>
          <w:p w14:paraId="5D441EEC" w14:textId="77777777" w:rsidR="00411906" w:rsidRPr="00411906" w:rsidRDefault="00411906"/>
        </w:tc>
        <w:tc>
          <w:tcPr>
            <w:tcW w:w="1904" w:type="dxa"/>
            <w:noWrap/>
            <w:hideMark/>
          </w:tcPr>
          <w:p w14:paraId="19632EA9" w14:textId="77777777" w:rsidR="00411906" w:rsidRPr="00411906" w:rsidRDefault="00411906"/>
        </w:tc>
      </w:tr>
      <w:tr w:rsidR="00411906" w:rsidRPr="00411906" w14:paraId="12070138" w14:textId="77777777" w:rsidTr="00411906">
        <w:trPr>
          <w:trHeight w:val="1440"/>
        </w:trPr>
        <w:tc>
          <w:tcPr>
            <w:tcW w:w="1267" w:type="dxa"/>
            <w:vMerge/>
            <w:hideMark/>
          </w:tcPr>
          <w:p w14:paraId="17DF9B5E" w14:textId="77777777" w:rsidR="00411906" w:rsidRPr="00411906" w:rsidRDefault="00411906">
            <w:pPr>
              <w:rPr>
                <w:b/>
                <w:bCs/>
              </w:rPr>
            </w:pPr>
          </w:p>
        </w:tc>
        <w:tc>
          <w:tcPr>
            <w:tcW w:w="4540" w:type="dxa"/>
            <w:hideMark/>
          </w:tcPr>
          <w:p w14:paraId="785815B3" w14:textId="77777777" w:rsidR="00411906" w:rsidRPr="00411906" w:rsidRDefault="00411906" w:rsidP="00411906">
            <w:r w:rsidRPr="00411906">
              <w:t>·         electrochemical cells, including galvanic and electrolytic cells, consist of oxidation and reduction half-reactions connected via an external circuit through which electrons move from the anode (oxidation reaction) to the cathode (reduction reaction)</w:t>
            </w:r>
          </w:p>
        </w:tc>
        <w:tc>
          <w:tcPr>
            <w:tcW w:w="1507" w:type="dxa"/>
            <w:hideMark/>
          </w:tcPr>
          <w:p w14:paraId="664568D7" w14:textId="77777777" w:rsidR="00411906" w:rsidRPr="00411906" w:rsidRDefault="00411906">
            <w:r w:rsidRPr="00411906">
              <w:t>9.1 Galvanic Cells. Review P218 Q1-4</w:t>
            </w:r>
          </w:p>
        </w:tc>
        <w:tc>
          <w:tcPr>
            <w:tcW w:w="1545" w:type="dxa"/>
            <w:hideMark/>
          </w:tcPr>
          <w:p w14:paraId="0FD3E0D7" w14:textId="77777777" w:rsidR="00411906" w:rsidRPr="00411906" w:rsidRDefault="00411906" w:rsidP="00411906">
            <w:pPr>
              <w:spacing w:after="160"/>
            </w:pPr>
            <w:r w:rsidRPr="00411906">
              <w:t>5.3</w:t>
            </w:r>
            <w:r w:rsidRPr="00411906">
              <w:br/>
            </w:r>
            <w:r w:rsidRPr="00411906">
              <w:br/>
              <w:t>Qs p264</w:t>
            </w:r>
          </w:p>
        </w:tc>
        <w:tc>
          <w:tcPr>
            <w:tcW w:w="1582" w:type="dxa"/>
            <w:noWrap/>
            <w:hideMark/>
          </w:tcPr>
          <w:p w14:paraId="4E655EB0" w14:textId="77777777" w:rsidR="00411906" w:rsidRPr="00411906" w:rsidRDefault="00411906" w:rsidP="00411906">
            <w:pPr>
              <w:spacing w:after="160"/>
            </w:pPr>
          </w:p>
        </w:tc>
        <w:tc>
          <w:tcPr>
            <w:tcW w:w="1603" w:type="dxa"/>
            <w:noWrap/>
            <w:hideMark/>
          </w:tcPr>
          <w:p w14:paraId="21EE63D3" w14:textId="77777777" w:rsidR="00411906" w:rsidRPr="00411906" w:rsidRDefault="00411906"/>
        </w:tc>
        <w:tc>
          <w:tcPr>
            <w:tcW w:w="1904" w:type="dxa"/>
            <w:noWrap/>
            <w:hideMark/>
          </w:tcPr>
          <w:p w14:paraId="51785FFB" w14:textId="77777777" w:rsidR="00411906" w:rsidRPr="00411906" w:rsidRDefault="00411906"/>
        </w:tc>
      </w:tr>
      <w:tr w:rsidR="00411906" w:rsidRPr="00411906" w14:paraId="4CDC12B8" w14:textId="77777777" w:rsidTr="00411906">
        <w:trPr>
          <w:trHeight w:val="585"/>
        </w:trPr>
        <w:tc>
          <w:tcPr>
            <w:tcW w:w="1267" w:type="dxa"/>
            <w:vMerge/>
            <w:hideMark/>
          </w:tcPr>
          <w:p w14:paraId="31C67D70" w14:textId="77777777" w:rsidR="00411906" w:rsidRPr="00411906" w:rsidRDefault="00411906">
            <w:pPr>
              <w:rPr>
                <w:b/>
                <w:bCs/>
              </w:rPr>
            </w:pPr>
          </w:p>
        </w:tc>
        <w:tc>
          <w:tcPr>
            <w:tcW w:w="4540" w:type="dxa"/>
            <w:hideMark/>
          </w:tcPr>
          <w:p w14:paraId="26C6FF17" w14:textId="77777777" w:rsidR="00411906" w:rsidRPr="00411906" w:rsidRDefault="00411906" w:rsidP="00411906">
            <w:r w:rsidRPr="00411906">
              <w:t>·         galvanic cells produce an electric current from a spontaneous redox reaction</w:t>
            </w:r>
          </w:p>
        </w:tc>
        <w:tc>
          <w:tcPr>
            <w:tcW w:w="1507" w:type="dxa"/>
            <w:hideMark/>
          </w:tcPr>
          <w:p w14:paraId="3B34E12F" w14:textId="77777777" w:rsidR="00411906" w:rsidRPr="00411906" w:rsidRDefault="00411906">
            <w:r w:rsidRPr="00411906">
              <w:t>9.1 Galvanic Cells. Review P218 Q1-4</w:t>
            </w:r>
          </w:p>
        </w:tc>
        <w:tc>
          <w:tcPr>
            <w:tcW w:w="1545" w:type="dxa"/>
            <w:hideMark/>
          </w:tcPr>
          <w:p w14:paraId="76AF9B04" w14:textId="77777777" w:rsidR="00411906" w:rsidRPr="00411906" w:rsidRDefault="00411906" w:rsidP="00411906">
            <w:r w:rsidRPr="00411906">
              <w:t>5.4</w:t>
            </w:r>
          </w:p>
        </w:tc>
        <w:tc>
          <w:tcPr>
            <w:tcW w:w="1582" w:type="dxa"/>
            <w:noWrap/>
            <w:hideMark/>
          </w:tcPr>
          <w:p w14:paraId="49DAEB94" w14:textId="77777777" w:rsidR="00411906" w:rsidRPr="00411906" w:rsidRDefault="00411906" w:rsidP="00411906"/>
        </w:tc>
        <w:tc>
          <w:tcPr>
            <w:tcW w:w="1603" w:type="dxa"/>
            <w:noWrap/>
            <w:hideMark/>
          </w:tcPr>
          <w:p w14:paraId="6E8C61CF" w14:textId="77777777" w:rsidR="00411906" w:rsidRPr="00411906" w:rsidRDefault="00411906"/>
        </w:tc>
        <w:tc>
          <w:tcPr>
            <w:tcW w:w="1904" w:type="dxa"/>
            <w:noWrap/>
            <w:hideMark/>
          </w:tcPr>
          <w:p w14:paraId="1A912243" w14:textId="77777777" w:rsidR="00411906" w:rsidRPr="00411906" w:rsidRDefault="00411906"/>
        </w:tc>
      </w:tr>
      <w:tr w:rsidR="00411906" w:rsidRPr="00411906" w14:paraId="168A0C9E" w14:textId="77777777" w:rsidTr="00411906">
        <w:trPr>
          <w:trHeight w:val="300"/>
        </w:trPr>
        <w:tc>
          <w:tcPr>
            <w:tcW w:w="1267" w:type="dxa"/>
            <w:vMerge/>
            <w:hideMark/>
          </w:tcPr>
          <w:p w14:paraId="31C70765" w14:textId="77777777" w:rsidR="00411906" w:rsidRPr="00411906" w:rsidRDefault="00411906">
            <w:pPr>
              <w:rPr>
                <w:b/>
                <w:bCs/>
              </w:rPr>
            </w:pPr>
          </w:p>
        </w:tc>
        <w:tc>
          <w:tcPr>
            <w:tcW w:w="4540" w:type="dxa"/>
            <w:hideMark/>
          </w:tcPr>
          <w:p w14:paraId="3B736C68" w14:textId="77777777" w:rsidR="00411906" w:rsidRPr="00411906" w:rsidRDefault="00411906"/>
        </w:tc>
        <w:tc>
          <w:tcPr>
            <w:tcW w:w="1507" w:type="dxa"/>
            <w:hideMark/>
          </w:tcPr>
          <w:p w14:paraId="5612ACE5" w14:textId="77777777" w:rsidR="00411906" w:rsidRPr="00411906" w:rsidRDefault="00411906" w:rsidP="00411906"/>
        </w:tc>
        <w:tc>
          <w:tcPr>
            <w:tcW w:w="1545" w:type="dxa"/>
            <w:hideMark/>
          </w:tcPr>
          <w:p w14:paraId="257FA23D" w14:textId="77777777" w:rsidR="00411906" w:rsidRPr="00411906" w:rsidRDefault="00411906"/>
        </w:tc>
        <w:tc>
          <w:tcPr>
            <w:tcW w:w="1582" w:type="dxa"/>
            <w:noWrap/>
            <w:hideMark/>
          </w:tcPr>
          <w:p w14:paraId="2C7FB7DB" w14:textId="77777777" w:rsidR="00411906" w:rsidRPr="00411906" w:rsidRDefault="00411906"/>
        </w:tc>
        <w:tc>
          <w:tcPr>
            <w:tcW w:w="1603" w:type="dxa"/>
            <w:noWrap/>
            <w:hideMark/>
          </w:tcPr>
          <w:p w14:paraId="3ABD2127" w14:textId="77777777" w:rsidR="00411906" w:rsidRPr="00411906" w:rsidRDefault="00411906"/>
        </w:tc>
        <w:tc>
          <w:tcPr>
            <w:tcW w:w="1904" w:type="dxa"/>
            <w:noWrap/>
            <w:hideMark/>
          </w:tcPr>
          <w:p w14:paraId="04ADB1C9" w14:textId="77777777" w:rsidR="00411906" w:rsidRPr="00411906" w:rsidRDefault="00411906"/>
        </w:tc>
      </w:tr>
      <w:tr w:rsidR="00411906" w:rsidRPr="00411906" w14:paraId="7E30863E" w14:textId="77777777" w:rsidTr="00411906">
        <w:trPr>
          <w:trHeight w:val="300"/>
        </w:trPr>
        <w:tc>
          <w:tcPr>
            <w:tcW w:w="1267" w:type="dxa"/>
            <w:vMerge/>
            <w:hideMark/>
          </w:tcPr>
          <w:p w14:paraId="4912BD66" w14:textId="77777777" w:rsidR="00411906" w:rsidRPr="00411906" w:rsidRDefault="00411906">
            <w:pPr>
              <w:rPr>
                <w:b/>
                <w:bCs/>
              </w:rPr>
            </w:pPr>
          </w:p>
        </w:tc>
        <w:tc>
          <w:tcPr>
            <w:tcW w:w="4540" w:type="dxa"/>
            <w:hideMark/>
          </w:tcPr>
          <w:p w14:paraId="6EF8CE24" w14:textId="77777777" w:rsidR="00411906" w:rsidRPr="00411906" w:rsidRDefault="00411906"/>
        </w:tc>
        <w:tc>
          <w:tcPr>
            <w:tcW w:w="1507" w:type="dxa"/>
            <w:hideMark/>
          </w:tcPr>
          <w:p w14:paraId="5A091DFB" w14:textId="77777777" w:rsidR="00411906" w:rsidRPr="00411906" w:rsidRDefault="00411906" w:rsidP="00411906"/>
        </w:tc>
        <w:tc>
          <w:tcPr>
            <w:tcW w:w="1545" w:type="dxa"/>
            <w:hideMark/>
          </w:tcPr>
          <w:p w14:paraId="2AD01D65" w14:textId="77777777" w:rsidR="00411906" w:rsidRPr="00411906" w:rsidRDefault="00411906"/>
        </w:tc>
        <w:tc>
          <w:tcPr>
            <w:tcW w:w="1582" w:type="dxa"/>
            <w:noWrap/>
            <w:hideMark/>
          </w:tcPr>
          <w:p w14:paraId="0D048529" w14:textId="77777777" w:rsidR="00411906" w:rsidRPr="00411906" w:rsidRDefault="00411906"/>
        </w:tc>
        <w:tc>
          <w:tcPr>
            <w:tcW w:w="1603" w:type="dxa"/>
            <w:noWrap/>
            <w:hideMark/>
          </w:tcPr>
          <w:p w14:paraId="017524BB" w14:textId="77777777" w:rsidR="00411906" w:rsidRPr="00411906" w:rsidRDefault="00411906"/>
        </w:tc>
        <w:tc>
          <w:tcPr>
            <w:tcW w:w="1904" w:type="dxa"/>
            <w:noWrap/>
            <w:hideMark/>
          </w:tcPr>
          <w:p w14:paraId="060EBB35" w14:textId="77777777" w:rsidR="00411906" w:rsidRPr="00411906" w:rsidRDefault="00411906"/>
        </w:tc>
      </w:tr>
      <w:tr w:rsidR="00411906" w:rsidRPr="00411906" w14:paraId="729A925B" w14:textId="77777777" w:rsidTr="00411906">
        <w:trPr>
          <w:trHeight w:val="2865"/>
        </w:trPr>
        <w:tc>
          <w:tcPr>
            <w:tcW w:w="1267" w:type="dxa"/>
            <w:vMerge/>
            <w:hideMark/>
          </w:tcPr>
          <w:p w14:paraId="269AE162" w14:textId="77777777" w:rsidR="00411906" w:rsidRPr="00411906" w:rsidRDefault="00411906">
            <w:pPr>
              <w:rPr>
                <w:b/>
                <w:bCs/>
              </w:rPr>
            </w:pPr>
          </w:p>
        </w:tc>
        <w:tc>
          <w:tcPr>
            <w:tcW w:w="4540" w:type="dxa"/>
            <w:hideMark/>
          </w:tcPr>
          <w:p w14:paraId="1EC53390" w14:textId="77777777" w:rsidR="00411906" w:rsidRPr="00411906" w:rsidRDefault="00411906" w:rsidP="00411906">
            <w:r w:rsidRPr="00411906">
              <w:t>·         the relative strength of oxidising and reducing agents can be determined by comparing standard electrode potentials, and can be used to predict reaction tendency</w:t>
            </w:r>
          </w:p>
        </w:tc>
        <w:tc>
          <w:tcPr>
            <w:tcW w:w="1507" w:type="dxa"/>
            <w:hideMark/>
          </w:tcPr>
          <w:p w14:paraId="0E57CF51" w14:textId="77777777" w:rsidR="00411906" w:rsidRPr="00411906" w:rsidRDefault="00411906">
            <w:r w:rsidRPr="00411906">
              <w:t>9.2 Rev P225: Q1-4</w:t>
            </w:r>
          </w:p>
        </w:tc>
        <w:tc>
          <w:tcPr>
            <w:tcW w:w="1545" w:type="dxa"/>
            <w:hideMark/>
          </w:tcPr>
          <w:p w14:paraId="59B90C26" w14:textId="77777777" w:rsidR="00411906" w:rsidRPr="00411906" w:rsidRDefault="00411906" w:rsidP="00411906">
            <w:pPr>
              <w:spacing w:after="160"/>
            </w:pPr>
            <w:r w:rsidRPr="00411906">
              <w:t>Chapter 5 -</w:t>
            </w:r>
            <w:r w:rsidRPr="00411906">
              <w:br/>
              <w:t>Electro-chemical Cells</w:t>
            </w:r>
            <w:r w:rsidRPr="00411906">
              <w:br/>
            </w:r>
            <w:r w:rsidRPr="00411906">
              <w:br/>
              <w:t>5.1 – 5.2</w:t>
            </w:r>
            <w:r w:rsidRPr="00411906">
              <w:br/>
            </w:r>
            <w:r w:rsidRPr="00411906">
              <w:br/>
              <w:t>Qs p257</w:t>
            </w:r>
            <w:r w:rsidRPr="00411906">
              <w:br/>
            </w:r>
          </w:p>
        </w:tc>
        <w:tc>
          <w:tcPr>
            <w:tcW w:w="1582" w:type="dxa"/>
            <w:hideMark/>
          </w:tcPr>
          <w:p w14:paraId="2B13F0B6" w14:textId="77777777" w:rsidR="00411906" w:rsidRPr="00411906" w:rsidRDefault="00411906" w:rsidP="00411906">
            <w:pPr>
              <w:spacing w:after="160"/>
            </w:pPr>
            <w:r w:rsidRPr="00411906">
              <w:br/>
              <w:t>Chapter 10</w:t>
            </w:r>
            <w:r w:rsidRPr="00411906">
              <w:br/>
              <w:t>(10.1-10.2)</w:t>
            </w:r>
            <w:r w:rsidRPr="00411906">
              <w:br/>
            </w:r>
            <w:r w:rsidRPr="00411906">
              <w:br/>
              <w:t>Application of Redox Chemistry to Modern Lifestyles</w:t>
            </w:r>
          </w:p>
        </w:tc>
        <w:tc>
          <w:tcPr>
            <w:tcW w:w="1603" w:type="dxa"/>
            <w:hideMark/>
          </w:tcPr>
          <w:p w14:paraId="370646F7" w14:textId="77777777" w:rsidR="00411906" w:rsidRPr="00411906" w:rsidRDefault="00411906" w:rsidP="00411906">
            <w:pPr>
              <w:spacing w:after="160"/>
              <w:rPr>
                <w:b/>
                <w:bCs/>
              </w:rPr>
            </w:pPr>
            <w:r w:rsidRPr="00411906">
              <w:rPr>
                <w:b/>
                <w:bCs/>
              </w:rPr>
              <w:t>TASK 6A</w:t>
            </w:r>
            <w:r w:rsidRPr="00411906">
              <w:rPr>
                <w:b/>
                <w:bCs/>
              </w:rPr>
              <w:br/>
              <w:t>Comprehension 1</w:t>
            </w:r>
            <w:r w:rsidRPr="00411906">
              <w:rPr>
                <w:b/>
                <w:bCs/>
              </w:rPr>
              <w:br/>
              <w:t xml:space="preserve">Research –primary, secondary and fuel cells </w:t>
            </w:r>
            <w:r w:rsidRPr="00411906">
              <w:rPr>
                <w:b/>
                <w:bCs/>
              </w:rPr>
              <w:br/>
              <w:t>(hand out task)</w:t>
            </w:r>
          </w:p>
        </w:tc>
        <w:tc>
          <w:tcPr>
            <w:tcW w:w="1904" w:type="dxa"/>
            <w:hideMark/>
          </w:tcPr>
          <w:p w14:paraId="06DD4B33" w14:textId="77777777" w:rsidR="00411906" w:rsidRPr="00411906" w:rsidRDefault="00411906" w:rsidP="00411906">
            <w:pPr>
              <w:spacing w:after="160"/>
            </w:pPr>
            <w:r w:rsidRPr="00411906">
              <w:t>Set 21</w:t>
            </w:r>
          </w:p>
        </w:tc>
      </w:tr>
      <w:tr w:rsidR="00411906" w:rsidRPr="00411906" w14:paraId="35C79B54" w14:textId="77777777" w:rsidTr="00411906">
        <w:trPr>
          <w:trHeight w:val="1140"/>
        </w:trPr>
        <w:tc>
          <w:tcPr>
            <w:tcW w:w="1267" w:type="dxa"/>
            <w:vMerge/>
            <w:hideMark/>
          </w:tcPr>
          <w:p w14:paraId="2EED9B0E" w14:textId="77777777" w:rsidR="00411906" w:rsidRPr="00411906" w:rsidRDefault="00411906">
            <w:pPr>
              <w:rPr>
                <w:b/>
                <w:bCs/>
              </w:rPr>
            </w:pPr>
          </w:p>
        </w:tc>
        <w:tc>
          <w:tcPr>
            <w:tcW w:w="4540" w:type="dxa"/>
            <w:hideMark/>
          </w:tcPr>
          <w:p w14:paraId="6C62346F" w14:textId="77777777" w:rsidR="00411906" w:rsidRPr="00411906" w:rsidRDefault="00411906" w:rsidP="00411906">
            <w:r w:rsidRPr="00411906">
              <w:t>·         the electric potential difference of a cell under standard conditions can be calculated from standard electrode potentials; these values can be used to compare the voltages generated by cells constructed from different materials</w:t>
            </w:r>
          </w:p>
        </w:tc>
        <w:tc>
          <w:tcPr>
            <w:tcW w:w="1507" w:type="dxa"/>
            <w:hideMark/>
          </w:tcPr>
          <w:p w14:paraId="0E828A0D" w14:textId="77777777" w:rsidR="00411906" w:rsidRPr="00411906" w:rsidRDefault="00411906">
            <w:r w:rsidRPr="00411906">
              <w:t>9.3 Predicting direct redox reactions</w:t>
            </w:r>
            <w:r w:rsidRPr="00411906">
              <w:br/>
              <w:t>Qs: 9.3 P228 Q1-5</w:t>
            </w:r>
          </w:p>
        </w:tc>
        <w:tc>
          <w:tcPr>
            <w:tcW w:w="1545" w:type="dxa"/>
            <w:hideMark/>
          </w:tcPr>
          <w:p w14:paraId="40F6D4C9" w14:textId="77777777" w:rsidR="00411906" w:rsidRPr="00411906" w:rsidRDefault="00411906"/>
        </w:tc>
        <w:tc>
          <w:tcPr>
            <w:tcW w:w="1582" w:type="dxa"/>
            <w:noWrap/>
            <w:hideMark/>
          </w:tcPr>
          <w:p w14:paraId="584E0879" w14:textId="77777777" w:rsidR="00411906" w:rsidRPr="00411906" w:rsidRDefault="00411906"/>
        </w:tc>
        <w:tc>
          <w:tcPr>
            <w:tcW w:w="1603" w:type="dxa"/>
            <w:noWrap/>
            <w:hideMark/>
          </w:tcPr>
          <w:p w14:paraId="44A7E18C" w14:textId="77777777" w:rsidR="00411906" w:rsidRPr="00411906" w:rsidRDefault="00411906"/>
        </w:tc>
        <w:tc>
          <w:tcPr>
            <w:tcW w:w="1904" w:type="dxa"/>
            <w:noWrap/>
            <w:hideMark/>
          </w:tcPr>
          <w:p w14:paraId="77849EA8" w14:textId="77777777" w:rsidR="00411906" w:rsidRPr="00411906" w:rsidRDefault="00411906"/>
        </w:tc>
      </w:tr>
      <w:tr w:rsidR="00411906" w:rsidRPr="00411906" w14:paraId="3186739E" w14:textId="77777777" w:rsidTr="00411906">
        <w:trPr>
          <w:trHeight w:val="1140"/>
        </w:trPr>
        <w:tc>
          <w:tcPr>
            <w:tcW w:w="1267" w:type="dxa"/>
            <w:vMerge/>
            <w:hideMark/>
          </w:tcPr>
          <w:p w14:paraId="459EA894" w14:textId="77777777" w:rsidR="00411906" w:rsidRPr="00411906" w:rsidRDefault="00411906">
            <w:pPr>
              <w:rPr>
                <w:b/>
                <w:bCs/>
              </w:rPr>
            </w:pPr>
          </w:p>
        </w:tc>
        <w:tc>
          <w:tcPr>
            <w:tcW w:w="4540" w:type="dxa"/>
            <w:hideMark/>
          </w:tcPr>
          <w:p w14:paraId="72B5FF0B" w14:textId="77777777" w:rsidR="00411906" w:rsidRPr="00411906" w:rsidRDefault="00411906" w:rsidP="00411906">
            <w:r w:rsidRPr="00411906">
              <w:t>·         electrochemical cells can be described in terms of the reactions occurring at the anode and cathode, the role of the electrolyte, salt bridge (galvanic cell), ion migration, and electron flow in the external circuit</w:t>
            </w:r>
          </w:p>
        </w:tc>
        <w:tc>
          <w:tcPr>
            <w:tcW w:w="1507" w:type="dxa"/>
            <w:hideMark/>
          </w:tcPr>
          <w:p w14:paraId="4B063B90" w14:textId="77777777" w:rsidR="00411906" w:rsidRPr="00411906" w:rsidRDefault="00411906" w:rsidP="00411906"/>
        </w:tc>
        <w:tc>
          <w:tcPr>
            <w:tcW w:w="1545" w:type="dxa"/>
            <w:hideMark/>
          </w:tcPr>
          <w:p w14:paraId="4927D2D0" w14:textId="77777777" w:rsidR="00411906" w:rsidRPr="00411906" w:rsidRDefault="00411906"/>
        </w:tc>
        <w:tc>
          <w:tcPr>
            <w:tcW w:w="1582" w:type="dxa"/>
            <w:noWrap/>
            <w:hideMark/>
          </w:tcPr>
          <w:p w14:paraId="17CF44B1" w14:textId="77777777" w:rsidR="00411906" w:rsidRPr="00411906" w:rsidRDefault="00411906"/>
        </w:tc>
        <w:tc>
          <w:tcPr>
            <w:tcW w:w="1603" w:type="dxa"/>
            <w:noWrap/>
            <w:hideMark/>
          </w:tcPr>
          <w:p w14:paraId="058AE696" w14:textId="77777777" w:rsidR="00411906" w:rsidRPr="00411906" w:rsidRDefault="00411906"/>
        </w:tc>
        <w:tc>
          <w:tcPr>
            <w:tcW w:w="1904" w:type="dxa"/>
            <w:noWrap/>
            <w:hideMark/>
          </w:tcPr>
          <w:p w14:paraId="3CBCC961" w14:textId="77777777" w:rsidR="00411906" w:rsidRPr="00411906" w:rsidRDefault="00411906"/>
        </w:tc>
      </w:tr>
      <w:tr w:rsidR="00411906" w:rsidRPr="00411906" w14:paraId="3E3955DE" w14:textId="77777777" w:rsidTr="00411906">
        <w:trPr>
          <w:trHeight w:val="570"/>
        </w:trPr>
        <w:tc>
          <w:tcPr>
            <w:tcW w:w="1267" w:type="dxa"/>
            <w:vMerge/>
            <w:hideMark/>
          </w:tcPr>
          <w:p w14:paraId="0E0E4506" w14:textId="77777777" w:rsidR="00411906" w:rsidRPr="00411906" w:rsidRDefault="00411906">
            <w:pPr>
              <w:rPr>
                <w:b/>
                <w:bCs/>
              </w:rPr>
            </w:pPr>
          </w:p>
        </w:tc>
        <w:tc>
          <w:tcPr>
            <w:tcW w:w="4540" w:type="dxa"/>
            <w:hideMark/>
          </w:tcPr>
          <w:p w14:paraId="547ABBBD" w14:textId="77777777" w:rsidR="00411906" w:rsidRPr="00411906" w:rsidRDefault="00411906" w:rsidP="00411906">
            <w:r w:rsidRPr="00411906">
              <w:t>·           cell diagrams can be used to represent electrochemical cells</w:t>
            </w:r>
          </w:p>
        </w:tc>
        <w:tc>
          <w:tcPr>
            <w:tcW w:w="1507" w:type="dxa"/>
            <w:hideMark/>
          </w:tcPr>
          <w:p w14:paraId="03812339" w14:textId="77777777" w:rsidR="00411906" w:rsidRPr="00411906" w:rsidRDefault="00411906" w:rsidP="00411906"/>
        </w:tc>
        <w:tc>
          <w:tcPr>
            <w:tcW w:w="1545" w:type="dxa"/>
            <w:hideMark/>
          </w:tcPr>
          <w:p w14:paraId="0C30E1DB" w14:textId="77777777" w:rsidR="00411906" w:rsidRPr="00411906" w:rsidRDefault="00411906" w:rsidP="00411906">
            <w:r w:rsidRPr="00411906">
              <w:t>5.6</w:t>
            </w:r>
          </w:p>
        </w:tc>
        <w:tc>
          <w:tcPr>
            <w:tcW w:w="1582" w:type="dxa"/>
            <w:noWrap/>
            <w:hideMark/>
          </w:tcPr>
          <w:p w14:paraId="4A553F1D" w14:textId="77777777" w:rsidR="00411906" w:rsidRPr="00411906" w:rsidRDefault="00411906" w:rsidP="00411906"/>
        </w:tc>
        <w:tc>
          <w:tcPr>
            <w:tcW w:w="1603" w:type="dxa"/>
            <w:noWrap/>
            <w:hideMark/>
          </w:tcPr>
          <w:p w14:paraId="436309FC" w14:textId="77777777" w:rsidR="00411906" w:rsidRPr="00411906" w:rsidRDefault="00411906"/>
        </w:tc>
        <w:tc>
          <w:tcPr>
            <w:tcW w:w="1904" w:type="dxa"/>
            <w:noWrap/>
            <w:hideMark/>
          </w:tcPr>
          <w:p w14:paraId="4982E934" w14:textId="77777777" w:rsidR="00411906" w:rsidRPr="00411906" w:rsidRDefault="00411906"/>
        </w:tc>
      </w:tr>
      <w:tr w:rsidR="00411906" w:rsidRPr="00411906" w14:paraId="28A814F6" w14:textId="77777777" w:rsidTr="00411906">
        <w:trPr>
          <w:trHeight w:val="2010"/>
        </w:trPr>
        <w:tc>
          <w:tcPr>
            <w:tcW w:w="1267" w:type="dxa"/>
            <w:vMerge/>
            <w:hideMark/>
          </w:tcPr>
          <w:p w14:paraId="38A007A8" w14:textId="77777777" w:rsidR="00411906" w:rsidRPr="00411906" w:rsidRDefault="00411906">
            <w:pPr>
              <w:rPr>
                <w:b/>
                <w:bCs/>
              </w:rPr>
            </w:pPr>
          </w:p>
        </w:tc>
        <w:tc>
          <w:tcPr>
            <w:tcW w:w="4540" w:type="dxa"/>
            <w:hideMark/>
          </w:tcPr>
          <w:p w14:paraId="6E5281FC" w14:textId="77777777" w:rsidR="00411906" w:rsidRPr="00411906" w:rsidRDefault="00411906" w:rsidP="00411906">
            <w:r w:rsidRPr="00411906">
              <w:t>·           electrolytic cells use an external electrical potential difference to provide the energy to allow a non-spontaneous redox reaction to occur; electrolytic cells are used in a range of industrial situations, including metal plating and the purification of copper</w:t>
            </w:r>
          </w:p>
        </w:tc>
        <w:tc>
          <w:tcPr>
            <w:tcW w:w="1507" w:type="dxa"/>
            <w:hideMark/>
          </w:tcPr>
          <w:p w14:paraId="6E518519" w14:textId="77777777" w:rsidR="00411906" w:rsidRPr="00411906" w:rsidRDefault="00411906" w:rsidP="00411906"/>
        </w:tc>
        <w:tc>
          <w:tcPr>
            <w:tcW w:w="1545" w:type="dxa"/>
            <w:hideMark/>
          </w:tcPr>
          <w:p w14:paraId="486C074B" w14:textId="77777777" w:rsidR="00411906" w:rsidRPr="00411906" w:rsidRDefault="00411906">
            <w:r w:rsidRPr="00411906">
              <w:t>Context 2 -</w:t>
            </w:r>
            <w:r w:rsidRPr="00411906">
              <w:br/>
              <w:t>Chemical industry</w:t>
            </w:r>
            <w:r w:rsidRPr="00411906">
              <w:br/>
              <w:t xml:space="preserve">a) Copper  </w:t>
            </w:r>
            <w:r w:rsidRPr="00411906">
              <w:br/>
              <w:t xml:space="preserve">    refining (p43)</w:t>
            </w:r>
            <w:r w:rsidRPr="00411906">
              <w:br/>
              <w:t xml:space="preserve">b) Electroplating </w:t>
            </w:r>
            <w:r w:rsidRPr="00411906">
              <w:br/>
              <w:t xml:space="preserve">  (Expt. 5.3 p272)</w:t>
            </w:r>
          </w:p>
        </w:tc>
        <w:tc>
          <w:tcPr>
            <w:tcW w:w="1582" w:type="dxa"/>
            <w:noWrap/>
            <w:hideMark/>
          </w:tcPr>
          <w:p w14:paraId="7360A1C8" w14:textId="77777777" w:rsidR="00411906" w:rsidRPr="00411906" w:rsidRDefault="00411906"/>
        </w:tc>
        <w:tc>
          <w:tcPr>
            <w:tcW w:w="1603" w:type="dxa"/>
            <w:noWrap/>
            <w:hideMark/>
          </w:tcPr>
          <w:p w14:paraId="5D2B782E" w14:textId="77777777" w:rsidR="00411906" w:rsidRPr="00411906" w:rsidRDefault="00411906"/>
        </w:tc>
        <w:tc>
          <w:tcPr>
            <w:tcW w:w="1904" w:type="dxa"/>
            <w:noWrap/>
            <w:hideMark/>
          </w:tcPr>
          <w:p w14:paraId="67AE66BB" w14:textId="77777777" w:rsidR="00411906" w:rsidRPr="00411906" w:rsidRDefault="00411906"/>
        </w:tc>
      </w:tr>
      <w:tr w:rsidR="00411906" w:rsidRPr="00411906" w14:paraId="19E5D637" w14:textId="77777777" w:rsidTr="00411906">
        <w:trPr>
          <w:trHeight w:val="315"/>
        </w:trPr>
        <w:tc>
          <w:tcPr>
            <w:tcW w:w="1267" w:type="dxa"/>
            <w:vMerge/>
            <w:hideMark/>
          </w:tcPr>
          <w:p w14:paraId="5338F2F7" w14:textId="77777777" w:rsidR="00411906" w:rsidRPr="00411906" w:rsidRDefault="00411906">
            <w:pPr>
              <w:rPr>
                <w:b/>
                <w:bCs/>
              </w:rPr>
            </w:pPr>
          </w:p>
        </w:tc>
        <w:tc>
          <w:tcPr>
            <w:tcW w:w="4540" w:type="dxa"/>
            <w:hideMark/>
          </w:tcPr>
          <w:p w14:paraId="4ACDC027" w14:textId="77777777" w:rsidR="00411906" w:rsidRPr="00411906" w:rsidRDefault="00411906">
            <w:pPr>
              <w:rPr>
                <w:b/>
                <w:bCs/>
              </w:rPr>
            </w:pPr>
            <w:r w:rsidRPr="00411906">
              <w:rPr>
                <w:b/>
                <w:bCs/>
              </w:rPr>
              <w:t>Science as a Human Endeavour</w:t>
            </w:r>
          </w:p>
        </w:tc>
        <w:tc>
          <w:tcPr>
            <w:tcW w:w="1507" w:type="dxa"/>
            <w:hideMark/>
          </w:tcPr>
          <w:p w14:paraId="52516A83" w14:textId="77777777" w:rsidR="00411906" w:rsidRPr="00411906" w:rsidRDefault="00411906">
            <w:pPr>
              <w:rPr>
                <w:b/>
                <w:bCs/>
              </w:rPr>
            </w:pPr>
          </w:p>
        </w:tc>
        <w:tc>
          <w:tcPr>
            <w:tcW w:w="1545" w:type="dxa"/>
            <w:hideMark/>
          </w:tcPr>
          <w:p w14:paraId="18701555" w14:textId="77777777" w:rsidR="00411906" w:rsidRPr="00411906" w:rsidRDefault="00411906"/>
        </w:tc>
        <w:tc>
          <w:tcPr>
            <w:tcW w:w="1582" w:type="dxa"/>
            <w:noWrap/>
            <w:hideMark/>
          </w:tcPr>
          <w:p w14:paraId="1EEF2D61" w14:textId="77777777" w:rsidR="00411906" w:rsidRPr="00411906" w:rsidRDefault="00411906"/>
        </w:tc>
        <w:tc>
          <w:tcPr>
            <w:tcW w:w="1603" w:type="dxa"/>
            <w:noWrap/>
            <w:hideMark/>
          </w:tcPr>
          <w:p w14:paraId="58ACB15D" w14:textId="77777777" w:rsidR="00411906" w:rsidRPr="00411906" w:rsidRDefault="00411906"/>
        </w:tc>
        <w:tc>
          <w:tcPr>
            <w:tcW w:w="1904" w:type="dxa"/>
            <w:noWrap/>
            <w:hideMark/>
          </w:tcPr>
          <w:p w14:paraId="741D0F6E" w14:textId="77777777" w:rsidR="00411906" w:rsidRPr="00411906" w:rsidRDefault="00411906"/>
        </w:tc>
      </w:tr>
      <w:tr w:rsidR="00411906" w:rsidRPr="00411906" w14:paraId="5A540D02" w14:textId="77777777" w:rsidTr="00411906">
        <w:trPr>
          <w:trHeight w:val="4290"/>
        </w:trPr>
        <w:tc>
          <w:tcPr>
            <w:tcW w:w="1267" w:type="dxa"/>
            <w:vMerge/>
            <w:hideMark/>
          </w:tcPr>
          <w:p w14:paraId="2157BB26" w14:textId="77777777" w:rsidR="00411906" w:rsidRPr="00411906" w:rsidRDefault="00411906">
            <w:pPr>
              <w:rPr>
                <w:b/>
                <w:bCs/>
              </w:rPr>
            </w:pPr>
          </w:p>
        </w:tc>
        <w:tc>
          <w:tcPr>
            <w:tcW w:w="4540" w:type="dxa"/>
            <w:hideMark/>
          </w:tcPr>
          <w:p w14:paraId="3DB35900" w14:textId="77777777" w:rsidR="00411906" w:rsidRPr="00411906" w:rsidRDefault="00411906">
            <w:r w:rsidRPr="00411906">
              <w:t>Spontaneous redox reactions can be used as a source of electrical energy, including primary, secondary and fuel cells. Fuel cells are a potential lower-emission alternative to the internal combustion engine and are already being used to power various modes of transport. Organisations, including the International Partnership for Hydrogen and Fuel Cells in the Economy, have been created to foster global cooperation on research and development, common codes and standards, and information sharing on infrastructure development.</w:t>
            </w:r>
          </w:p>
        </w:tc>
        <w:tc>
          <w:tcPr>
            <w:tcW w:w="1507" w:type="dxa"/>
            <w:hideMark/>
          </w:tcPr>
          <w:p w14:paraId="246A37AF" w14:textId="77777777" w:rsidR="00411906" w:rsidRPr="00411906" w:rsidRDefault="00411906">
            <w:r w:rsidRPr="00411906">
              <w:t>9.4 Everyday sources of power. Rev Qs P238: 1-5</w:t>
            </w:r>
          </w:p>
        </w:tc>
        <w:tc>
          <w:tcPr>
            <w:tcW w:w="1545" w:type="dxa"/>
            <w:hideMark/>
          </w:tcPr>
          <w:p w14:paraId="19E6F085" w14:textId="77777777" w:rsidR="00411906" w:rsidRPr="00411906" w:rsidRDefault="00411906">
            <w:r w:rsidRPr="00411906">
              <w:t>5.5</w:t>
            </w:r>
            <w:r w:rsidRPr="00411906">
              <w:br/>
            </w:r>
            <w:r w:rsidRPr="00411906">
              <w:br/>
              <w:t>Qs p266</w:t>
            </w:r>
            <w:r w:rsidRPr="00411906">
              <w:br/>
            </w:r>
            <w:r w:rsidRPr="00411906">
              <w:br/>
              <w:t xml:space="preserve">Context 3 – </w:t>
            </w:r>
            <w:r w:rsidRPr="00411906">
              <w:br/>
              <w:t>Alternative sources of energy</w:t>
            </w:r>
            <w:r w:rsidRPr="00411906">
              <w:br/>
              <w:t xml:space="preserve">a) Batteries </w:t>
            </w:r>
            <w:r w:rsidRPr="00411906">
              <w:br/>
              <w:t xml:space="preserve">    (p64 – 74)</w:t>
            </w:r>
            <w:r w:rsidRPr="00411906">
              <w:br/>
              <w:t xml:space="preserve">b) Fuel cells    </w:t>
            </w:r>
            <w:r w:rsidRPr="00411906">
              <w:br/>
              <w:t xml:space="preserve">    (p74 – 76)</w:t>
            </w:r>
            <w:r w:rsidRPr="00411906">
              <w:br/>
            </w:r>
            <w:r w:rsidRPr="00411906">
              <w:br/>
              <w:t xml:space="preserve">Review Qs </w:t>
            </w:r>
            <w:r w:rsidRPr="00411906">
              <w:br/>
              <w:t>p277 - 278</w:t>
            </w:r>
          </w:p>
        </w:tc>
        <w:tc>
          <w:tcPr>
            <w:tcW w:w="1582" w:type="dxa"/>
            <w:noWrap/>
            <w:hideMark/>
          </w:tcPr>
          <w:p w14:paraId="4BA5DDC8" w14:textId="77777777" w:rsidR="00411906" w:rsidRPr="00411906" w:rsidRDefault="00411906"/>
        </w:tc>
        <w:tc>
          <w:tcPr>
            <w:tcW w:w="1603" w:type="dxa"/>
            <w:noWrap/>
            <w:hideMark/>
          </w:tcPr>
          <w:p w14:paraId="353A15BA" w14:textId="77777777" w:rsidR="00411906" w:rsidRPr="00411906" w:rsidRDefault="00411906"/>
        </w:tc>
        <w:tc>
          <w:tcPr>
            <w:tcW w:w="1904" w:type="dxa"/>
            <w:noWrap/>
            <w:hideMark/>
          </w:tcPr>
          <w:p w14:paraId="106052C5" w14:textId="77777777" w:rsidR="00411906" w:rsidRPr="00411906" w:rsidRDefault="00411906"/>
        </w:tc>
      </w:tr>
      <w:tr w:rsidR="00411906" w:rsidRPr="00411906" w14:paraId="2B885974" w14:textId="77777777" w:rsidTr="00411906">
        <w:trPr>
          <w:trHeight w:val="2985"/>
        </w:trPr>
        <w:tc>
          <w:tcPr>
            <w:tcW w:w="1267" w:type="dxa"/>
            <w:noWrap/>
            <w:hideMark/>
          </w:tcPr>
          <w:p w14:paraId="6583DD77" w14:textId="77777777" w:rsidR="00411906" w:rsidRPr="00411906" w:rsidRDefault="00411906" w:rsidP="00411906">
            <w:pPr>
              <w:rPr>
                <w:b/>
              </w:rPr>
            </w:pPr>
            <w:r w:rsidRPr="00411906">
              <w:rPr>
                <w:b/>
              </w:rPr>
              <w:t>20</w:t>
            </w:r>
          </w:p>
        </w:tc>
        <w:tc>
          <w:tcPr>
            <w:tcW w:w="4540" w:type="dxa"/>
            <w:hideMark/>
          </w:tcPr>
          <w:p w14:paraId="0ED412F9" w14:textId="77777777" w:rsidR="00411906" w:rsidRPr="00411906" w:rsidRDefault="00411906" w:rsidP="00411906"/>
        </w:tc>
        <w:tc>
          <w:tcPr>
            <w:tcW w:w="1507" w:type="dxa"/>
            <w:hideMark/>
          </w:tcPr>
          <w:p w14:paraId="78E88DC8" w14:textId="77777777" w:rsidR="00411906" w:rsidRPr="00411906" w:rsidRDefault="00411906"/>
        </w:tc>
        <w:tc>
          <w:tcPr>
            <w:tcW w:w="1545" w:type="dxa"/>
            <w:hideMark/>
          </w:tcPr>
          <w:p w14:paraId="0C941BC2" w14:textId="77777777" w:rsidR="00411906" w:rsidRPr="00411906" w:rsidRDefault="00411906"/>
        </w:tc>
        <w:tc>
          <w:tcPr>
            <w:tcW w:w="1582" w:type="dxa"/>
            <w:noWrap/>
            <w:hideMark/>
          </w:tcPr>
          <w:p w14:paraId="28F99CBF" w14:textId="77777777" w:rsidR="00411906" w:rsidRPr="00411906" w:rsidRDefault="00411906"/>
        </w:tc>
        <w:tc>
          <w:tcPr>
            <w:tcW w:w="1603" w:type="dxa"/>
            <w:hideMark/>
          </w:tcPr>
          <w:p w14:paraId="0AFF18DE" w14:textId="77777777" w:rsidR="00411906" w:rsidRPr="00411906" w:rsidRDefault="00411906" w:rsidP="00411906">
            <w:pPr>
              <w:spacing w:after="160"/>
            </w:pPr>
            <w:r w:rsidRPr="00411906">
              <w:rPr>
                <w:b/>
                <w:bCs/>
              </w:rPr>
              <w:t>TASK 7 Tuesd</w:t>
            </w:r>
            <w:r>
              <w:rPr>
                <w:b/>
                <w:bCs/>
              </w:rPr>
              <w:t>a</w:t>
            </w:r>
            <w:r w:rsidRPr="00411906">
              <w:rPr>
                <w:b/>
                <w:bCs/>
              </w:rPr>
              <w:t>y 26th June</w:t>
            </w:r>
            <w:r w:rsidRPr="00411906">
              <w:rPr>
                <w:b/>
                <w:bCs/>
              </w:rPr>
              <w:br/>
              <w:t>Test 3 - Redox reactions &amp; Electro-chemistry</w:t>
            </w:r>
            <w:r w:rsidRPr="00411906">
              <w:rPr>
                <w:b/>
                <w:bCs/>
              </w:rPr>
              <w:br/>
              <w:t xml:space="preserve">&amp; </w:t>
            </w:r>
            <w:r w:rsidRPr="00411906">
              <w:rPr>
                <w:b/>
                <w:bCs/>
              </w:rPr>
              <w:br/>
              <w:t>TASK 6B</w:t>
            </w:r>
            <w:r w:rsidRPr="00411906">
              <w:rPr>
                <w:b/>
                <w:bCs/>
              </w:rPr>
              <w:br/>
              <w:t>(concurrently</w:t>
            </w:r>
          </w:p>
        </w:tc>
        <w:tc>
          <w:tcPr>
            <w:tcW w:w="1904" w:type="dxa"/>
            <w:noWrap/>
            <w:hideMark/>
          </w:tcPr>
          <w:p w14:paraId="7769A914" w14:textId="77777777" w:rsidR="00411906" w:rsidRPr="00411906" w:rsidRDefault="00411906" w:rsidP="00411906">
            <w:pPr>
              <w:spacing w:after="160"/>
            </w:pPr>
          </w:p>
        </w:tc>
      </w:tr>
      <w:tr w:rsidR="00411906" w:rsidRPr="00411906" w14:paraId="5BF7569D" w14:textId="77777777" w:rsidTr="00411906">
        <w:trPr>
          <w:trHeight w:val="300"/>
        </w:trPr>
        <w:tc>
          <w:tcPr>
            <w:tcW w:w="1267" w:type="dxa"/>
            <w:noWrap/>
            <w:hideMark/>
          </w:tcPr>
          <w:p w14:paraId="28DC9447" w14:textId="77777777" w:rsidR="00411906" w:rsidRPr="00411906" w:rsidRDefault="00411906">
            <w:pPr>
              <w:rPr>
                <w:b/>
              </w:rPr>
            </w:pPr>
            <w:r w:rsidRPr="00411906">
              <w:rPr>
                <w:b/>
              </w:rPr>
              <w:t> </w:t>
            </w:r>
          </w:p>
        </w:tc>
        <w:tc>
          <w:tcPr>
            <w:tcW w:w="4540" w:type="dxa"/>
            <w:hideMark/>
          </w:tcPr>
          <w:p w14:paraId="3131392B" w14:textId="77777777" w:rsidR="00411906" w:rsidRPr="00411906" w:rsidRDefault="00411906">
            <w:r w:rsidRPr="00411906">
              <w:t>TERM 3</w:t>
            </w:r>
          </w:p>
        </w:tc>
        <w:tc>
          <w:tcPr>
            <w:tcW w:w="1507" w:type="dxa"/>
            <w:hideMark/>
          </w:tcPr>
          <w:p w14:paraId="486AE423" w14:textId="77777777" w:rsidR="00411906" w:rsidRPr="00411906" w:rsidRDefault="00411906"/>
        </w:tc>
        <w:tc>
          <w:tcPr>
            <w:tcW w:w="1545" w:type="dxa"/>
            <w:hideMark/>
          </w:tcPr>
          <w:p w14:paraId="47BEF16D" w14:textId="77777777" w:rsidR="00411906" w:rsidRPr="00411906" w:rsidRDefault="00411906"/>
        </w:tc>
        <w:tc>
          <w:tcPr>
            <w:tcW w:w="1582" w:type="dxa"/>
            <w:noWrap/>
            <w:hideMark/>
          </w:tcPr>
          <w:p w14:paraId="0340ACDB" w14:textId="77777777" w:rsidR="00411906" w:rsidRPr="00411906" w:rsidRDefault="00411906"/>
        </w:tc>
        <w:tc>
          <w:tcPr>
            <w:tcW w:w="1603" w:type="dxa"/>
            <w:noWrap/>
            <w:hideMark/>
          </w:tcPr>
          <w:p w14:paraId="63340142" w14:textId="77777777" w:rsidR="00411906" w:rsidRPr="00411906" w:rsidRDefault="00411906"/>
        </w:tc>
        <w:tc>
          <w:tcPr>
            <w:tcW w:w="1904" w:type="dxa"/>
            <w:noWrap/>
            <w:hideMark/>
          </w:tcPr>
          <w:p w14:paraId="5D21278E" w14:textId="77777777" w:rsidR="00411906" w:rsidRPr="00411906" w:rsidRDefault="00411906"/>
        </w:tc>
      </w:tr>
      <w:tr w:rsidR="00411906" w:rsidRPr="00411906" w14:paraId="41A2F2E4" w14:textId="77777777" w:rsidTr="00411906">
        <w:trPr>
          <w:trHeight w:val="360"/>
        </w:trPr>
        <w:tc>
          <w:tcPr>
            <w:tcW w:w="1267" w:type="dxa"/>
            <w:noWrap/>
            <w:hideMark/>
          </w:tcPr>
          <w:p w14:paraId="3AC2B1AF" w14:textId="77777777" w:rsidR="00411906" w:rsidRPr="00411906" w:rsidRDefault="00411906">
            <w:pPr>
              <w:rPr>
                <w:b/>
              </w:rPr>
            </w:pPr>
            <w:r w:rsidRPr="00411906">
              <w:rPr>
                <w:b/>
              </w:rPr>
              <w:lastRenderedPageBreak/>
              <w:t> </w:t>
            </w:r>
          </w:p>
        </w:tc>
        <w:tc>
          <w:tcPr>
            <w:tcW w:w="6047" w:type="dxa"/>
            <w:gridSpan w:val="2"/>
            <w:noWrap/>
            <w:hideMark/>
          </w:tcPr>
          <w:p w14:paraId="5A274896" w14:textId="77777777" w:rsidR="00411906" w:rsidRPr="00411906" w:rsidRDefault="00411906">
            <w:pPr>
              <w:rPr>
                <w:b/>
                <w:bCs/>
              </w:rPr>
            </w:pPr>
            <w:r w:rsidRPr="00411906">
              <w:rPr>
                <w:b/>
                <w:bCs/>
              </w:rPr>
              <w:t>Unit 4 – Organic chemistry and chemical synthesis</w:t>
            </w:r>
          </w:p>
        </w:tc>
        <w:tc>
          <w:tcPr>
            <w:tcW w:w="1545" w:type="dxa"/>
            <w:hideMark/>
          </w:tcPr>
          <w:p w14:paraId="30187D4E" w14:textId="77777777" w:rsidR="00411906" w:rsidRPr="00411906" w:rsidRDefault="00411906">
            <w:pPr>
              <w:rPr>
                <w:b/>
                <w:bCs/>
              </w:rPr>
            </w:pPr>
          </w:p>
        </w:tc>
        <w:tc>
          <w:tcPr>
            <w:tcW w:w="1582" w:type="dxa"/>
            <w:noWrap/>
            <w:hideMark/>
          </w:tcPr>
          <w:p w14:paraId="368BF8DF" w14:textId="77777777" w:rsidR="00411906" w:rsidRPr="00411906" w:rsidRDefault="00411906"/>
        </w:tc>
        <w:tc>
          <w:tcPr>
            <w:tcW w:w="1603" w:type="dxa"/>
            <w:noWrap/>
            <w:hideMark/>
          </w:tcPr>
          <w:p w14:paraId="32D74D31" w14:textId="77777777" w:rsidR="00411906" w:rsidRPr="00411906" w:rsidRDefault="00411906"/>
        </w:tc>
        <w:tc>
          <w:tcPr>
            <w:tcW w:w="1904" w:type="dxa"/>
            <w:noWrap/>
            <w:hideMark/>
          </w:tcPr>
          <w:p w14:paraId="08B923E6" w14:textId="77777777" w:rsidR="00411906" w:rsidRPr="00411906" w:rsidRDefault="00411906"/>
        </w:tc>
      </w:tr>
      <w:tr w:rsidR="00411906" w:rsidRPr="00411906" w14:paraId="1A9FA3F8" w14:textId="77777777" w:rsidTr="00411906">
        <w:trPr>
          <w:trHeight w:val="315"/>
        </w:trPr>
        <w:tc>
          <w:tcPr>
            <w:tcW w:w="1267" w:type="dxa"/>
            <w:noWrap/>
            <w:hideMark/>
          </w:tcPr>
          <w:p w14:paraId="234CE17B" w14:textId="77777777" w:rsidR="00411906" w:rsidRPr="00411906" w:rsidRDefault="00411906">
            <w:pPr>
              <w:rPr>
                <w:b/>
              </w:rPr>
            </w:pPr>
            <w:r w:rsidRPr="00411906">
              <w:rPr>
                <w:b/>
              </w:rPr>
              <w:t> </w:t>
            </w:r>
          </w:p>
        </w:tc>
        <w:tc>
          <w:tcPr>
            <w:tcW w:w="4540" w:type="dxa"/>
            <w:noWrap/>
            <w:hideMark/>
          </w:tcPr>
          <w:p w14:paraId="5772FE8E" w14:textId="77777777" w:rsidR="00411906" w:rsidRPr="00411906" w:rsidRDefault="00411906"/>
        </w:tc>
        <w:tc>
          <w:tcPr>
            <w:tcW w:w="1507" w:type="dxa"/>
            <w:hideMark/>
          </w:tcPr>
          <w:p w14:paraId="719C6360" w14:textId="77777777" w:rsidR="00411906" w:rsidRPr="00411906" w:rsidRDefault="00411906"/>
        </w:tc>
        <w:tc>
          <w:tcPr>
            <w:tcW w:w="1545" w:type="dxa"/>
            <w:hideMark/>
          </w:tcPr>
          <w:p w14:paraId="179D5942" w14:textId="77777777" w:rsidR="00411906" w:rsidRPr="00411906" w:rsidRDefault="00411906"/>
        </w:tc>
        <w:tc>
          <w:tcPr>
            <w:tcW w:w="1582" w:type="dxa"/>
            <w:noWrap/>
            <w:hideMark/>
          </w:tcPr>
          <w:p w14:paraId="0A75E45D" w14:textId="77777777" w:rsidR="00411906" w:rsidRPr="00411906" w:rsidRDefault="00411906"/>
        </w:tc>
        <w:tc>
          <w:tcPr>
            <w:tcW w:w="1603" w:type="dxa"/>
            <w:noWrap/>
            <w:hideMark/>
          </w:tcPr>
          <w:p w14:paraId="67C67DC7" w14:textId="77777777" w:rsidR="00411906" w:rsidRPr="00411906" w:rsidRDefault="00411906"/>
        </w:tc>
        <w:tc>
          <w:tcPr>
            <w:tcW w:w="1904" w:type="dxa"/>
            <w:noWrap/>
            <w:hideMark/>
          </w:tcPr>
          <w:p w14:paraId="44D42BC3" w14:textId="77777777" w:rsidR="00411906" w:rsidRPr="00411906" w:rsidRDefault="00411906"/>
        </w:tc>
      </w:tr>
      <w:tr w:rsidR="00411906" w:rsidRPr="00411906" w14:paraId="684693A9" w14:textId="77777777" w:rsidTr="00411906">
        <w:trPr>
          <w:trHeight w:val="315"/>
        </w:trPr>
        <w:tc>
          <w:tcPr>
            <w:tcW w:w="1267" w:type="dxa"/>
            <w:noWrap/>
            <w:hideMark/>
          </w:tcPr>
          <w:p w14:paraId="7962298C" w14:textId="77777777" w:rsidR="00411906" w:rsidRPr="00411906" w:rsidRDefault="00411906">
            <w:pPr>
              <w:rPr>
                <w:b/>
              </w:rPr>
            </w:pPr>
            <w:r w:rsidRPr="00411906">
              <w:rPr>
                <w:b/>
              </w:rPr>
              <w:t> </w:t>
            </w:r>
          </w:p>
        </w:tc>
        <w:tc>
          <w:tcPr>
            <w:tcW w:w="4540" w:type="dxa"/>
            <w:noWrap/>
            <w:hideMark/>
          </w:tcPr>
          <w:p w14:paraId="45E0D280" w14:textId="77777777" w:rsidR="00411906" w:rsidRPr="00411906" w:rsidRDefault="00411906">
            <w:pPr>
              <w:rPr>
                <w:b/>
                <w:bCs/>
              </w:rPr>
            </w:pPr>
            <w:r w:rsidRPr="00411906">
              <w:rPr>
                <w:b/>
                <w:bCs/>
              </w:rPr>
              <w:t>Science Understanding</w:t>
            </w:r>
          </w:p>
        </w:tc>
        <w:tc>
          <w:tcPr>
            <w:tcW w:w="1507" w:type="dxa"/>
            <w:hideMark/>
          </w:tcPr>
          <w:p w14:paraId="5CF84F0A" w14:textId="77777777" w:rsidR="00411906" w:rsidRPr="00411906" w:rsidRDefault="00411906">
            <w:pPr>
              <w:rPr>
                <w:b/>
                <w:bCs/>
              </w:rPr>
            </w:pPr>
          </w:p>
        </w:tc>
        <w:tc>
          <w:tcPr>
            <w:tcW w:w="1545" w:type="dxa"/>
            <w:hideMark/>
          </w:tcPr>
          <w:p w14:paraId="3CFD2AF8" w14:textId="77777777" w:rsidR="00411906" w:rsidRPr="00411906" w:rsidRDefault="00411906"/>
        </w:tc>
        <w:tc>
          <w:tcPr>
            <w:tcW w:w="1582" w:type="dxa"/>
            <w:noWrap/>
            <w:hideMark/>
          </w:tcPr>
          <w:p w14:paraId="57663AFE" w14:textId="77777777" w:rsidR="00411906" w:rsidRPr="00411906" w:rsidRDefault="00411906"/>
        </w:tc>
        <w:tc>
          <w:tcPr>
            <w:tcW w:w="1603" w:type="dxa"/>
            <w:noWrap/>
            <w:hideMark/>
          </w:tcPr>
          <w:p w14:paraId="07F20662" w14:textId="77777777" w:rsidR="00411906" w:rsidRPr="00411906" w:rsidRDefault="00411906"/>
        </w:tc>
        <w:tc>
          <w:tcPr>
            <w:tcW w:w="1904" w:type="dxa"/>
            <w:noWrap/>
            <w:hideMark/>
          </w:tcPr>
          <w:p w14:paraId="6AEB847D" w14:textId="77777777" w:rsidR="00411906" w:rsidRPr="00411906" w:rsidRDefault="00411906"/>
        </w:tc>
      </w:tr>
      <w:tr w:rsidR="00411906" w:rsidRPr="00411906" w14:paraId="5ED1BB3B" w14:textId="77777777" w:rsidTr="00411906">
        <w:trPr>
          <w:trHeight w:val="300"/>
        </w:trPr>
        <w:tc>
          <w:tcPr>
            <w:tcW w:w="1267" w:type="dxa"/>
            <w:hideMark/>
          </w:tcPr>
          <w:p w14:paraId="769BBC18" w14:textId="77777777" w:rsidR="00411906" w:rsidRPr="00411906" w:rsidRDefault="00411906" w:rsidP="00411906">
            <w:pPr>
              <w:rPr>
                <w:b/>
              </w:rPr>
            </w:pPr>
            <w:r w:rsidRPr="00411906">
              <w:rPr>
                <w:b/>
              </w:rPr>
              <w:t> </w:t>
            </w:r>
          </w:p>
        </w:tc>
        <w:tc>
          <w:tcPr>
            <w:tcW w:w="4540" w:type="dxa"/>
            <w:hideMark/>
          </w:tcPr>
          <w:p w14:paraId="4F8BCEAB" w14:textId="77777777" w:rsidR="00411906" w:rsidRPr="00411906" w:rsidRDefault="00411906" w:rsidP="00411906"/>
        </w:tc>
        <w:tc>
          <w:tcPr>
            <w:tcW w:w="1507" w:type="dxa"/>
            <w:hideMark/>
          </w:tcPr>
          <w:p w14:paraId="418449F7" w14:textId="77777777" w:rsidR="00411906" w:rsidRPr="00411906" w:rsidRDefault="00411906"/>
        </w:tc>
        <w:tc>
          <w:tcPr>
            <w:tcW w:w="1545" w:type="dxa"/>
            <w:hideMark/>
          </w:tcPr>
          <w:p w14:paraId="0B166C63" w14:textId="77777777" w:rsidR="00411906" w:rsidRPr="00411906" w:rsidRDefault="00411906"/>
        </w:tc>
        <w:tc>
          <w:tcPr>
            <w:tcW w:w="1582" w:type="dxa"/>
            <w:noWrap/>
            <w:hideMark/>
          </w:tcPr>
          <w:p w14:paraId="7648DBC4" w14:textId="77777777" w:rsidR="00411906" w:rsidRPr="00411906" w:rsidRDefault="00411906"/>
        </w:tc>
        <w:tc>
          <w:tcPr>
            <w:tcW w:w="1603" w:type="dxa"/>
            <w:noWrap/>
            <w:hideMark/>
          </w:tcPr>
          <w:p w14:paraId="6423EB2E" w14:textId="77777777" w:rsidR="00411906" w:rsidRPr="00411906" w:rsidRDefault="00411906"/>
        </w:tc>
        <w:tc>
          <w:tcPr>
            <w:tcW w:w="1904" w:type="dxa"/>
            <w:noWrap/>
            <w:hideMark/>
          </w:tcPr>
          <w:p w14:paraId="51024303" w14:textId="77777777" w:rsidR="00411906" w:rsidRPr="00411906" w:rsidRDefault="00411906"/>
        </w:tc>
      </w:tr>
      <w:tr w:rsidR="00411906" w:rsidRPr="00411906" w14:paraId="616DAF99" w14:textId="77777777" w:rsidTr="00411906">
        <w:trPr>
          <w:trHeight w:val="3720"/>
        </w:trPr>
        <w:tc>
          <w:tcPr>
            <w:tcW w:w="1267" w:type="dxa"/>
            <w:vMerge w:val="restart"/>
            <w:noWrap/>
            <w:hideMark/>
          </w:tcPr>
          <w:p w14:paraId="2F08AAEA" w14:textId="77777777" w:rsidR="00411906" w:rsidRPr="00411906" w:rsidRDefault="00411906">
            <w:pPr>
              <w:rPr>
                <w:b/>
              </w:rPr>
            </w:pPr>
            <w:r w:rsidRPr="00411906">
              <w:rPr>
                <w:b/>
              </w:rPr>
              <w:t>21-25</w:t>
            </w:r>
          </w:p>
        </w:tc>
        <w:tc>
          <w:tcPr>
            <w:tcW w:w="4540" w:type="dxa"/>
            <w:hideMark/>
          </w:tcPr>
          <w:p w14:paraId="7A919CBC" w14:textId="77777777" w:rsidR="00411906" w:rsidRPr="00411906" w:rsidRDefault="00411906">
            <w:r w:rsidRPr="00411906">
              <w:t xml:space="preserve">• organic molecules have a hydrocarbon skeleton and can contain functional groups, including alkenes, alcohols, aldehydes, ketones, carboxylic acids, esters, amines and amides; functional groups are groups of atoms or bonds within molecules which are responsible for the molecule’s characteristic chemical properties </w:t>
            </w:r>
          </w:p>
        </w:tc>
        <w:tc>
          <w:tcPr>
            <w:tcW w:w="1507" w:type="dxa"/>
            <w:hideMark/>
          </w:tcPr>
          <w:p w14:paraId="3F36CE4F" w14:textId="77777777" w:rsidR="00411906" w:rsidRPr="00411906" w:rsidRDefault="00411906"/>
        </w:tc>
        <w:tc>
          <w:tcPr>
            <w:tcW w:w="1545" w:type="dxa"/>
            <w:hideMark/>
          </w:tcPr>
          <w:p w14:paraId="349589D6" w14:textId="77777777" w:rsidR="00411906" w:rsidRPr="00411906" w:rsidRDefault="00411906" w:rsidP="00411906">
            <w:pPr>
              <w:spacing w:after="160"/>
            </w:pPr>
            <w:r w:rsidRPr="00411906">
              <w:t>Chapter 6 -</w:t>
            </w:r>
            <w:r w:rsidRPr="00411906">
              <w:br/>
              <w:t>Classes of Organic Compounds</w:t>
            </w:r>
            <w:r w:rsidRPr="00411906">
              <w:br/>
            </w:r>
            <w:r w:rsidRPr="00411906">
              <w:br/>
            </w:r>
            <w:r w:rsidRPr="00411906">
              <w:br/>
              <w:t xml:space="preserve">6.1 - 6.2 </w:t>
            </w:r>
            <w:r w:rsidRPr="00411906">
              <w:br/>
              <w:t>(no alkynes)</w:t>
            </w:r>
            <w:r w:rsidRPr="00411906">
              <w:br/>
            </w:r>
            <w:r w:rsidRPr="00411906">
              <w:br/>
              <w:t>Qs p291, p294, p296, p297 – 298</w:t>
            </w:r>
          </w:p>
        </w:tc>
        <w:tc>
          <w:tcPr>
            <w:tcW w:w="1582" w:type="dxa"/>
            <w:hideMark/>
          </w:tcPr>
          <w:p w14:paraId="67D5A81D" w14:textId="77777777" w:rsidR="00411906" w:rsidRPr="00411906" w:rsidRDefault="00411906" w:rsidP="00411906">
            <w:pPr>
              <w:spacing w:after="160"/>
            </w:pPr>
            <w:r w:rsidRPr="00411906">
              <w:t>Chapter 11</w:t>
            </w:r>
            <w:r w:rsidRPr="00411906">
              <w:br/>
              <w:t>11.1 - 11.3</w:t>
            </w:r>
            <w:r w:rsidRPr="00411906">
              <w:br/>
              <w:t>Organic Chemistry 1 - Hydrocarbons</w:t>
            </w:r>
            <w:r w:rsidRPr="00411906">
              <w:br/>
            </w:r>
            <w:r w:rsidRPr="00411906">
              <w:br/>
              <w:t>Chapter 12</w:t>
            </w:r>
            <w:r w:rsidRPr="00411906">
              <w:br/>
              <w:t>12.1-12.4</w:t>
            </w:r>
            <w:r w:rsidRPr="00411906">
              <w:br/>
              <w:t>Organic Chemistry 2 - Organic Functional Groups</w:t>
            </w:r>
          </w:p>
        </w:tc>
        <w:tc>
          <w:tcPr>
            <w:tcW w:w="1603" w:type="dxa"/>
            <w:noWrap/>
            <w:hideMark/>
          </w:tcPr>
          <w:p w14:paraId="0A9F446B" w14:textId="77777777" w:rsidR="00411906" w:rsidRPr="00411906" w:rsidRDefault="00411906" w:rsidP="00411906">
            <w:pPr>
              <w:spacing w:after="160"/>
            </w:pPr>
          </w:p>
        </w:tc>
        <w:tc>
          <w:tcPr>
            <w:tcW w:w="1904" w:type="dxa"/>
            <w:noWrap/>
            <w:hideMark/>
          </w:tcPr>
          <w:p w14:paraId="1B107538" w14:textId="77777777" w:rsidR="00411906" w:rsidRPr="00411906" w:rsidRDefault="00411906">
            <w:r w:rsidRPr="00411906">
              <w:t>PPT: Organic Chemistry</w:t>
            </w:r>
          </w:p>
        </w:tc>
      </w:tr>
      <w:tr w:rsidR="00411906" w:rsidRPr="00411906" w14:paraId="2A3BF309" w14:textId="77777777" w:rsidTr="00411906">
        <w:trPr>
          <w:trHeight w:val="2295"/>
        </w:trPr>
        <w:tc>
          <w:tcPr>
            <w:tcW w:w="1267" w:type="dxa"/>
            <w:vMerge/>
            <w:hideMark/>
          </w:tcPr>
          <w:p w14:paraId="47F65AA5" w14:textId="77777777" w:rsidR="00411906" w:rsidRPr="00411906" w:rsidRDefault="00411906">
            <w:pPr>
              <w:rPr>
                <w:b/>
              </w:rPr>
            </w:pPr>
          </w:p>
        </w:tc>
        <w:tc>
          <w:tcPr>
            <w:tcW w:w="4540" w:type="dxa"/>
            <w:hideMark/>
          </w:tcPr>
          <w:p w14:paraId="51005284" w14:textId="77777777" w:rsidR="00411906" w:rsidRPr="00411906" w:rsidRDefault="00411906" w:rsidP="00411906">
            <w:r w:rsidRPr="00411906">
              <w:t>·         isomers are compounds with the same molecular formulae but different structures; different types of isomerism include chain and position structural isomerism and cis-trans isomerism</w:t>
            </w:r>
          </w:p>
        </w:tc>
        <w:tc>
          <w:tcPr>
            <w:tcW w:w="1507" w:type="dxa"/>
            <w:hideMark/>
          </w:tcPr>
          <w:p w14:paraId="146A8558" w14:textId="77777777" w:rsidR="00411906" w:rsidRPr="00411906" w:rsidRDefault="00411906">
            <w:r w:rsidRPr="00411906">
              <w:t>13.1 Diversity of carbon compounds</w:t>
            </w:r>
            <w:r w:rsidRPr="00411906">
              <w:br/>
              <w:t>13.1 Review P319 Q1-8</w:t>
            </w:r>
            <w:r w:rsidRPr="00411906">
              <w:br/>
              <w:t>13.3 Properties of organic compounds 13.3 Review P347 Q1-3</w:t>
            </w:r>
            <w:r w:rsidRPr="00411906">
              <w:br/>
            </w:r>
            <w:r w:rsidRPr="00411906">
              <w:lastRenderedPageBreak/>
              <w:t>13.4 Isomers 13.4 Review P352 Q1-3</w:t>
            </w:r>
          </w:p>
        </w:tc>
        <w:tc>
          <w:tcPr>
            <w:tcW w:w="1545" w:type="dxa"/>
            <w:hideMark/>
          </w:tcPr>
          <w:p w14:paraId="558A5051" w14:textId="77777777" w:rsidR="00411906" w:rsidRPr="00411906" w:rsidRDefault="00411906">
            <w:r w:rsidRPr="00411906">
              <w:lastRenderedPageBreak/>
              <w:t>6.3</w:t>
            </w:r>
            <w:r w:rsidRPr="00411906">
              <w:br/>
            </w:r>
            <w:r w:rsidRPr="00411906">
              <w:br/>
              <w:t>6.4</w:t>
            </w:r>
          </w:p>
        </w:tc>
        <w:tc>
          <w:tcPr>
            <w:tcW w:w="1582" w:type="dxa"/>
            <w:noWrap/>
            <w:hideMark/>
          </w:tcPr>
          <w:p w14:paraId="36381AFA" w14:textId="77777777" w:rsidR="00411906" w:rsidRPr="00411906" w:rsidRDefault="00411906"/>
        </w:tc>
        <w:tc>
          <w:tcPr>
            <w:tcW w:w="1603" w:type="dxa"/>
            <w:noWrap/>
            <w:hideMark/>
          </w:tcPr>
          <w:p w14:paraId="216FC3B6" w14:textId="77777777" w:rsidR="00411906" w:rsidRPr="00411906" w:rsidRDefault="00411906"/>
        </w:tc>
        <w:tc>
          <w:tcPr>
            <w:tcW w:w="1904" w:type="dxa"/>
            <w:noWrap/>
            <w:hideMark/>
          </w:tcPr>
          <w:p w14:paraId="57B3DD41" w14:textId="77777777" w:rsidR="00411906" w:rsidRPr="00411906" w:rsidRDefault="00411906"/>
        </w:tc>
      </w:tr>
      <w:tr w:rsidR="00411906" w:rsidRPr="00411906" w14:paraId="31676B3D" w14:textId="77777777" w:rsidTr="00411906">
        <w:trPr>
          <w:trHeight w:val="1710"/>
        </w:trPr>
        <w:tc>
          <w:tcPr>
            <w:tcW w:w="1267" w:type="dxa"/>
            <w:vMerge/>
            <w:hideMark/>
          </w:tcPr>
          <w:p w14:paraId="58E773BD" w14:textId="77777777" w:rsidR="00411906" w:rsidRPr="00411906" w:rsidRDefault="00411906">
            <w:pPr>
              <w:rPr>
                <w:b/>
              </w:rPr>
            </w:pPr>
          </w:p>
        </w:tc>
        <w:tc>
          <w:tcPr>
            <w:tcW w:w="4540" w:type="dxa"/>
            <w:hideMark/>
          </w:tcPr>
          <w:p w14:paraId="425000D6" w14:textId="77777777" w:rsidR="00411906" w:rsidRPr="00411906" w:rsidRDefault="00411906" w:rsidP="00411906">
            <w:r w:rsidRPr="00411906">
              <w:t>• organic compounds display characteristic physical properties, including boiling point and solubility in water and organic solvents; these properties can be explained in terms of intermolecular forces (dispersion forces, dipole-dipole interactions and hydrogen bonds) which are influenced by the nature of the functional groups</w:t>
            </w:r>
          </w:p>
        </w:tc>
        <w:tc>
          <w:tcPr>
            <w:tcW w:w="1507" w:type="dxa"/>
            <w:hideMark/>
          </w:tcPr>
          <w:p w14:paraId="123CF028" w14:textId="77777777" w:rsidR="00411906" w:rsidRPr="00411906" w:rsidRDefault="00411906">
            <w:r w:rsidRPr="00411906">
              <w:t>13.3 Properties of organic compounds 13.3 Review P347 Q1-3</w:t>
            </w:r>
          </w:p>
        </w:tc>
        <w:tc>
          <w:tcPr>
            <w:tcW w:w="1545" w:type="dxa"/>
            <w:hideMark/>
          </w:tcPr>
          <w:p w14:paraId="46D5DCE9" w14:textId="77777777" w:rsidR="00411906" w:rsidRPr="00411906" w:rsidRDefault="00411906" w:rsidP="00411906">
            <w:pPr>
              <w:spacing w:after="160"/>
            </w:pPr>
            <w:r w:rsidRPr="00411906">
              <w:br/>
              <w:t xml:space="preserve">Review Qs </w:t>
            </w:r>
            <w:r w:rsidRPr="00411906">
              <w:br/>
              <w:t>p323 - 326</w:t>
            </w:r>
          </w:p>
        </w:tc>
        <w:tc>
          <w:tcPr>
            <w:tcW w:w="1582" w:type="dxa"/>
            <w:noWrap/>
            <w:hideMark/>
          </w:tcPr>
          <w:p w14:paraId="1588C132" w14:textId="77777777" w:rsidR="00411906" w:rsidRPr="00411906" w:rsidRDefault="00411906" w:rsidP="00411906">
            <w:pPr>
              <w:spacing w:after="160"/>
            </w:pPr>
          </w:p>
        </w:tc>
        <w:tc>
          <w:tcPr>
            <w:tcW w:w="1603" w:type="dxa"/>
            <w:noWrap/>
            <w:hideMark/>
          </w:tcPr>
          <w:p w14:paraId="3A6859E1" w14:textId="77777777" w:rsidR="00411906" w:rsidRPr="00411906" w:rsidRDefault="00411906"/>
        </w:tc>
        <w:tc>
          <w:tcPr>
            <w:tcW w:w="1904" w:type="dxa"/>
            <w:noWrap/>
            <w:hideMark/>
          </w:tcPr>
          <w:p w14:paraId="504CE7DA" w14:textId="77777777" w:rsidR="00411906" w:rsidRPr="00411906" w:rsidRDefault="00411906">
            <w:r w:rsidRPr="00411906">
              <w:t>Set 24</w:t>
            </w:r>
          </w:p>
        </w:tc>
      </w:tr>
      <w:tr w:rsidR="00411906" w:rsidRPr="00411906" w14:paraId="39875F06" w14:textId="77777777" w:rsidTr="00411906">
        <w:trPr>
          <w:trHeight w:val="585"/>
        </w:trPr>
        <w:tc>
          <w:tcPr>
            <w:tcW w:w="1267" w:type="dxa"/>
            <w:vMerge/>
            <w:hideMark/>
          </w:tcPr>
          <w:p w14:paraId="6789E337" w14:textId="77777777" w:rsidR="00411906" w:rsidRPr="00411906" w:rsidRDefault="00411906">
            <w:pPr>
              <w:rPr>
                <w:b/>
              </w:rPr>
            </w:pPr>
          </w:p>
        </w:tc>
        <w:tc>
          <w:tcPr>
            <w:tcW w:w="4540" w:type="dxa"/>
            <w:hideMark/>
          </w:tcPr>
          <w:p w14:paraId="2FDEAFF0" w14:textId="77777777" w:rsidR="00411906" w:rsidRPr="00411906" w:rsidRDefault="00411906">
            <w:r w:rsidRPr="00411906">
              <w:t xml:space="preserve">• IUPAC nomenclature is used to name organic species, including those with a parent chain of up to 8 carbon atoms </w:t>
            </w:r>
          </w:p>
        </w:tc>
        <w:tc>
          <w:tcPr>
            <w:tcW w:w="1507" w:type="dxa"/>
            <w:hideMark/>
          </w:tcPr>
          <w:p w14:paraId="0D1066CD" w14:textId="77777777" w:rsidR="00411906" w:rsidRPr="00411906" w:rsidRDefault="00411906">
            <w:r w:rsidRPr="00411906">
              <w:t>13.2 Functional groups</w:t>
            </w:r>
            <w:r w:rsidRPr="00411906">
              <w:br/>
              <w:t>13.2 Review P334 Q1-5</w:t>
            </w:r>
          </w:p>
        </w:tc>
        <w:tc>
          <w:tcPr>
            <w:tcW w:w="1545" w:type="dxa"/>
            <w:hideMark/>
          </w:tcPr>
          <w:p w14:paraId="49448D6E" w14:textId="77777777" w:rsidR="00411906" w:rsidRPr="00411906" w:rsidRDefault="00411906" w:rsidP="00411906">
            <w:r w:rsidRPr="00411906">
              <w:t>6.5</w:t>
            </w:r>
          </w:p>
        </w:tc>
        <w:tc>
          <w:tcPr>
            <w:tcW w:w="1582" w:type="dxa"/>
            <w:noWrap/>
            <w:hideMark/>
          </w:tcPr>
          <w:p w14:paraId="65F28F53" w14:textId="77777777" w:rsidR="00411906" w:rsidRPr="00411906" w:rsidRDefault="00411906" w:rsidP="00411906"/>
        </w:tc>
        <w:tc>
          <w:tcPr>
            <w:tcW w:w="1603" w:type="dxa"/>
            <w:noWrap/>
            <w:hideMark/>
          </w:tcPr>
          <w:p w14:paraId="25713F3E" w14:textId="77777777" w:rsidR="00411906" w:rsidRPr="00411906" w:rsidRDefault="00411906"/>
        </w:tc>
        <w:tc>
          <w:tcPr>
            <w:tcW w:w="1904" w:type="dxa"/>
            <w:noWrap/>
            <w:hideMark/>
          </w:tcPr>
          <w:p w14:paraId="0493EA12" w14:textId="77777777" w:rsidR="00411906" w:rsidRPr="00411906" w:rsidRDefault="00411906"/>
        </w:tc>
      </w:tr>
      <w:tr w:rsidR="00411906" w:rsidRPr="00411906" w14:paraId="15CED734" w14:textId="77777777" w:rsidTr="00411906">
        <w:trPr>
          <w:trHeight w:val="1140"/>
        </w:trPr>
        <w:tc>
          <w:tcPr>
            <w:tcW w:w="1267" w:type="dxa"/>
            <w:vMerge/>
            <w:hideMark/>
          </w:tcPr>
          <w:p w14:paraId="195542A6" w14:textId="77777777" w:rsidR="00411906" w:rsidRPr="00411906" w:rsidRDefault="00411906">
            <w:pPr>
              <w:rPr>
                <w:b/>
              </w:rPr>
            </w:pPr>
          </w:p>
        </w:tc>
        <w:tc>
          <w:tcPr>
            <w:tcW w:w="4540" w:type="dxa"/>
            <w:hideMark/>
          </w:tcPr>
          <w:p w14:paraId="76EA8922" w14:textId="77777777" w:rsidR="00411906" w:rsidRPr="00411906" w:rsidRDefault="00411906" w:rsidP="00411906">
            <w:r w:rsidRPr="00411906">
              <w:t>·         IUPAC nomenclature is used to name organic species, including those with one of the following functional groups: alkenes, alcohols, aldehydes, ketones, carboxylic acids , esters, amines and amides</w:t>
            </w:r>
          </w:p>
        </w:tc>
        <w:tc>
          <w:tcPr>
            <w:tcW w:w="1507" w:type="dxa"/>
            <w:hideMark/>
          </w:tcPr>
          <w:p w14:paraId="1E9BCB59" w14:textId="77777777" w:rsidR="00411906" w:rsidRPr="00411906" w:rsidRDefault="00411906">
            <w:r w:rsidRPr="00411906">
              <w:t>Amines and Amides, P328-329</w:t>
            </w:r>
          </w:p>
        </w:tc>
        <w:tc>
          <w:tcPr>
            <w:tcW w:w="1545" w:type="dxa"/>
            <w:hideMark/>
          </w:tcPr>
          <w:p w14:paraId="59D4E1AF" w14:textId="77777777" w:rsidR="00411906" w:rsidRPr="00411906" w:rsidRDefault="00411906" w:rsidP="00411906">
            <w:r w:rsidRPr="00411906">
              <w:t>Qs p304, p306, p310, p315</w:t>
            </w:r>
          </w:p>
        </w:tc>
        <w:tc>
          <w:tcPr>
            <w:tcW w:w="1582" w:type="dxa"/>
            <w:noWrap/>
            <w:hideMark/>
          </w:tcPr>
          <w:p w14:paraId="56E2D3EF" w14:textId="77777777" w:rsidR="00411906" w:rsidRPr="00411906" w:rsidRDefault="00411906" w:rsidP="00411906"/>
        </w:tc>
        <w:tc>
          <w:tcPr>
            <w:tcW w:w="1603" w:type="dxa"/>
            <w:noWrap/>
            <w:hideMark/>
          </w:tcPr>
          <w:p w14:paraId="56E95E1A" w14:textId="77777777" w:rsidR="00411906" w:rsidRPr="00411906" w:rsidRDefault="00411906"/>
        </w:tc>
        <w:tc>
          <w:tcPr>
            <w:tcW w:w="1904" w:type="dxa"/>
            <w:noWrap/>
            <w:hideMark/>
          </w:tcPr>
          <w:p w14:paraId="51CBE2F6" w14:textId="77777777" w:rsidR="00411906" w:rsidRPr="00411906" w:rsidRDefault="00411906"/>
        </w:tc>
      </w:tr>
      <w:tr w:rsidR="00411906" w:rsidRPr="00411906" w14:paraId="45A2B25D" w14:textId="77777777" w:rsidTr="00411906">
        <w:trPr>
          <w:trHeight w:val="1440"/>
        </w:trPr>
        <w:tc>
          <w:tcPr>
            <w:tcW w:w="1267" w:type="dxa"/>
            <w:vMerge/>
            <w:hideMark/>
          </w:tcPr>
          <w:p w14:paraId="3B22A595" w14:textId="77777777" w:rsidR="00411906" w:rsidRPr="00411906" w:rsidRDefault="00411906">
            <w:pPr>
              <w:rPr>
                <w:b/>
              </w:rPr>
            </w:pPr>
          </w:p>
        </w:tc>
        <w:tc>
          <w:tcPr>
            <w:tcW w:w="4540" w:type="dxa"/>
            <w:hideMark/>
          </w:tcPr>
          <w:p w14:paraId="3B3707BE" w14:textId="77777777" w:rsidR="00411906" w:rsidRPr="00411906" w:rsidRDefault="00411906" w:rsidP="00411906">
            <w:r w:rsidRPr="00411906">
              <w:t>·         structural formulae (condensed or showing bonds) can be used to show the arrangement of atoms and bonding in organic molecules that contain the following functional groups: alkenes, alcohols, aldehydes, ketones, carboxylic acids, esters, amines and amides</w:t>
            </w:r>
          </w:p>
        </w:tc>
        <w:tc>
          <w:tcPr>
            <w:tcW w:w="1507" w:type="dxa"/>
            <w:hideMark/>
          </w:tcPr>
          <w:p w14:paraId="4930C9DB" w14:textId="77777777" w:rsidR="00411906" w:rsidRPr="00411906" w:rsidRDefault="00411906">
            <w:r w:rsidRPr="00411906">
              <w:t>13.2 Functional groups Amines + amides P328</w:t>
            </w:r>
            <w:r w:rsidRPr="00411906">
              <w:br/>
              <w:t>13.2 Review P334 Q1-5</w:t>
            </w:r>
            <w:r w:rsidRPr="00411906">
              <w:br/>
              <w:t>Chapt 13 rev P366 Q8-11</w:t>
            </w:r>
          </w:p>
        </w:tc>
        <w:tc>
          <w:tcPr>
            <w:tcW w:w="1545" w:type="dxa"/>
            <w:hideMark/>
          </w:tcPr>
          <w:p w14:paraId="6FBCBB7C" w14:textId="77777777" w:rsidR="00411906" w:rsidRPr="00411906" w:rsidRDefault="00411906">
            <w:r w:rsidRPr="00411906">
              <w:t>6.10</w:t>
            </w:r>
            <w:r w:rsidRPr="00411906">
              <w:br/>
            </w:r>
            <w:r w:rsidRPr="00411906">
              <w:br/>
              <w:t>Qs p319</w:t>
            </w:r>
          </w:p>
        </w:tc>
        <w:tc>
          <w:tcPr>
            <w:tcW w:w="1582" w:type="dxa"/>
            <w:noWrap/>
            <w:hideMark/>
          </w:tcPr>
          <w:p w14:paraId="36717796" w14:textId="77777777" w:rsidR="00411906" w:rsidRPr="00411906" w:rsidRDefault="00411906"/>
        </w:tc>
        <w:tc>
          <w:tcPr>
            <w:tcW w:w="1603" w:type="dxa"/>
            <w:noWrap/>
            <w:hideMark/>
          </w:tcPr>
          <w:p w14:paraId="3A0592EE" w14:textId="77777777" w:rsidR="00411906" w:rsidRPr="00411906" w:rsidRDefault="00411906"/>
        </w:tc>
        <w:tc>
          <w:tcPr>
            <w:tcW w:w="1904" w:type="dxa"/>
            <w:noWrap/>
            <w:hideMark/>
          </w:tcPr>
          <w:p w14:paraId="02E27B59" w14:textId="77777777" w:rsidR="00411906" w:rsidRPr="00411906" w:rsidRDefault="00411906">
            <w:r w:rsidRPr="00411906">
              <w:t>E29, Set 25</w:t>
            </w:r>
          </w:p>
        </w:tc>
      </w:tr>
      <w:tr w:rsidR="00411906" w:rsidRPr="00411906" w14:paraId="40F3E36A" w14:textId="77777777" w:rsidTr="00411906">
        <w:trPr>
          <w:trHeight w:val="3450"/>
        </w:trPr>
        <w:tc>
          <w:tcPr>
            <w:tcW w:w="1267" w:type="dxa"/>
            <w:vMerge/>
            <w:hideMark/>
          </w:tcPr>
          <w:p w14:paraId="0DA17A00" w14:textId="77777777" w:rsidR="00411906" w:rsidRPr="00411906" w:rsidRDefault="00411906">
            <w:pPr>
              <w:rPr>
                <w:b/>
              </w:rPr>
            </w:pPr>
          </w:p>
        </w:tc>
        <w:tc>
          <w:tcPr>
            <w:tcW w:w="4540" w:type="dxa"/>
            <w:hideMark/>
          </w:tcPr>
          <w:p w14:paraId="06D1FED0" w14:textId="77777777" w:rsidR="00411906" w:rsidRPr="00411906" w:rsidRDefault="00411906">
            <w:r w:rsidRPr="00411906">
              <w:t>functional groups within organic compounds display characteristic chemical properties and undergo specific reactions; these reactions include addition reactions of alkenes, redox reactions of alcohols, and acid-base reactions of carboxylic acids; these reactions can be used to identify the functional group present within the organic compound</w:t>
            </w:r>
            <w:r w:rsidRPr="00411906">
              <w:br/>
              <w:t xml:space="preserve">• all alcohols can undergo complete combustion; with oxidising agents, including acidified MnO4- or Cr2O72- oxidation of primary alcohols produces </w:t>
            </w:r>
            <w:r w:rsidRPr="00411906">
              <w:rPr>
                <w:b/>
                <w:bCs/>
              </w:rPr>
              <w:t>aldehydes</w:t>
            </w:r>
            <w:r w:rsidRPr="00411906">
              <w:t xml:space="preserve"> and </w:t>
            </w:r>
            <w:r w:rsidRPr="00411906">
              <w:rPr>
                <w:b/>
                <w:bCs/>
              </w:rPr>
              <w:t>carboxylic acids</w:t>
            </w:r>
            <w:r w:rsidRPr="00411906">
              <w:t>, while the oxidation of secondary alcohols produce ketones; these reactions have characteristic observations and can be represented with equations</w:t>
            </w:r>
          </w:p>
        </w:tc>
        <w:tc>
          <w:tcPr>
            <w:tcW w:w="1507" w:type="dxa"/>
            <w:hideMark/>
          </w:tcPr>
          <w:p w14:paraId="41291681" w14:textId="77777777" w:rsidR="00411906" w:rsidRPr="00411906" w:rsidRDefault="00411906">
            <w:r w:rsidRPr="00411906">
              <w:t>14.2 Chemical properties of alcohols</w:t>
            </w:r>
            <w:r w:rsidRPr="00411906">
              <w:br/>
              <w:t>14.2Review P383 Q1-3</w:t>
            </w:r>
          </w:p>
        </w:tc>
        <w:tc>
          <w:tcPr>
            <w:tcW w:w="1545" w:type="dxa"/>
            <w:noWrap/>
            <w:hideMark/>
          </w:tcPr>
          <w:p w14:paraId="60511B64" w14:textId="77777777" w:rsidR="00411906" w:rsidRPr="00411906" w:rsidRDefault="00411906"/>
        </w:tc>
        <w:tc>
          <w:tcPr>
            <w:tcW w:w="1582" w:type="dxa"/>
            <w:noWrap/>
            <w:hideMark/>
          </w:tcPr>
          <w:p w14:paraId="2294C4F0" w14:textId="77777777" w:rsidR="00411906" w:rsidRPr="00411906" w:rsidRDefault="00411906"/>
        </w:tc>
        <w:tc>
          <w:tcPr>
            <w:tcW w:w="1603" w:type="dxa"/>
            <w:noWrap/>
            <w:hideMark/>
          </w:tcPr>
          <w:p w14:paraId="41F93397" w14:textId="77777777" w:rsidR="0050166F" w:rsidRDefault="0050166F" w:rsidP="0050166F">
            <w:pPr>
              <w:jc w:val="center"/>
              <w:rPr>
                <w:b/>
              </w:rPr>
            </w:pPr>
            <w:r>
              <w:rPr>
                <w:b/>
              </w:rPr>
              <w:t>TASK</w:t>
            </w:r>
            <w:r w:rsidRPr="00477D1A">
              <w:rPr>
                <w:b/>
              </w:rPr>
              <w:t xml:space="preserve"> </w:t>
            </w:r>
            <w:r>
              <w:rPr>
                <w:b/>
              </w:rPr>
              <w:t>8A</w:t>
            </w:r>
          </w:p>
          <w:p w14:paraId="103D103C" w14:textId="77777777" w:rsidR="0050166F" w:rsidRDefault="0050166F" w:rsidP="0050166F">
            <w:pPr>
              <w:jc w:val="center"/>
              <w:rPr>
                <w:b/>
              </w:rPr>
            </w:pPr>
            <w:r>
              <w:rPr>
                <w:b/>
              </w:rPr>
              <w:t xml:space="preserve">Investigation 1 – Identification of unknowns </w:t>
            </w:r>
          </w:p>
          <w:p w14:paraId="11A48240" w14:textId="77777777" w:rsidR="0050166F" w:rsidRDefault="0050166F" w:rsidP="0050166F">
            <w:pPr>
              <w:jc w:val="center"/>
              <w:rPr>
                <w:b/>
              </w:rPr>
            </w:pPr>
            <w:r>
              <w:rPr>
                <w:b/>
              </w:rPr>
              <w:t>(planning phase)</w:t>
            </w:r>
          </w:p>
          <w:p w14:paraId="4053FD76" w14:textId="77777777" w:rsidR="00411906" w:rsidRPr="00411906" w:rsidRDefault="00411906"/>
        </w:tc>
        <w:tc>
          <w:tcPr>
            <w:tcW w:w="1904" w:type="dxa"/>
            <w:noWrap/>
            <w:hideMark/>
          </w:tcPr>
          <w:p w14:paraId="712F5C46" w14:textId="77777777" w:rsidR="00411906" w:rsidRPr="00411906" w:rsidRDefault="00411906">
            <w:r w:rsidRPr="00411906">
              <w:t>E31</w:t>
            </w:r>
          </w:p>
        </w:tc>
      </w:tr>
      <w:tr w:rsidR="00411906" w:rsidRPr="00411906" w14:paraId="05C4E217" w14:textId="77777777" w:rsidTr="00411906">
        <w:trPr>
          <w:trHeight w:val="2715"/>
        </w:trPr>
        <w:tc>
          <w:tcPr>
            <w:tcW w:w="1267" w:type="dxa"/>
            <w:vMerge/>
            <w:hideMark/>
          </w:tcPr>
          <w:p w14:paraId="67682841" w14:textId="77777777" w:rsidR="00411906" w:rsidRPr="00411906" w:rsidRDefault="00411906">
            <w:pPr>
              <w:rPr>
                <w:b/>
              </w:rPr>
            </w:pPr>
          </w:p>
        </w:tc>
        <w:tc>
          <w:tcPr>
            <w:tcW w:w="4540" w:type="dxa"/>
            <w:hideMark/>
          </w:tcPr>
          <w:p w14:paraId="21DD4225" w14:textId="77777777" w:rsidR="00411906" w:rsidRPr="00411906" w:rsidRDefault="00411906">
            <w:r w:rsidRPr="00411906">
              <w:t>functional groups within organic compounds display characteristic chemical properties and undergo specific reactions; these reactions include addition reactions of alkenes, redox reactions of alcohols, and acid-base reactions of carboxylic acids; these reactions can be used to identify the functional group present within the organic compound</w:t>
            </w:r>
            <w:r w:rsidRPr="00411906">
              <w:br/>
              <w:t>• alcohols can react with carboxylic acids in a condensation reaction to produce esters and can be represented with equations</w:t>
            </w:r>
          </w:p>
        </w:tc>
        <w:tc>
          <w:tcPr>
            <w:tcW w:w="1507" w:type="dxa"/>
            <w:hideMark/>
          </w:tcPr>
          <w:p w14:paraId="403F5AEF" w14:textId="77777777" w:rsidR="00411906" w:rsidRPr="00411906" w:rsidRDefault="00411906">
            <w:r w:rsidRPr="00411906">
              <w:t>14.3 Chemical properties of carboxylic acids</w:t>
            </w:r>
            <w:r w:rsidRPr="00411906">
              <w:br/>
              <w:t>14.3 Review P399 Q1-6</w:t>
            </w:r>
          </w:p>
        </w:tc>
        <w:tc>
          <w:tcPr>
            <w:tcW w:w="1545" w:type="dxa"/>
            <w:hideMark/>
          </w:tcPr>
          <w:p w14:paraId="59906654" w14:textId="77777777" w:rsidR="00411906" w:rsidRPr="00411906" w:rsidRDefault="00411906"/>
        </w:tc>
        <w:tc>
          <w:tcPr>
            <w:tcW w:w="1582" w:type="dxa"/>
            <w:noWrap/>
            <w:hideMark/>
          </w:tcPr>
          <w:p w14:paraId="13B286C0" w14:textId="77777777" w:rsidR="00411906" w:rsidRPr="00411906" w:rsidRDefault="00411906"/>
        </w:tc>
        <w:tc>
          <w:tcPr>
            <w:tcW w:w="1603" w:type="dxa"/>
            <w:noWrap/>
            <w:hideMark/>
          </w:tcPr>
          <w:p w14:paraId="4660D8E3" w14:textId="77777777" w:rsidR="0050166F" w:rsidRDefault="0050166F" w:rsidP="0050166F">
            <w:pPr>
              <w:jc w:val="center"/>
              <w:rPr>
                <w:b/>
              </w:rPr>
            </w:pPr>
            <w:r>
              <w:rPr>
                <w:b/>
              </w:rPr>
              <w:t>TASK</w:t>
            </w:r>
            <w:r w:rsidRPr="00477D1A">
              <w:rPr>
                <w:b/>
              </w:rPr>
              <w:t xml:space="preserve"> </w:t>
            </w:r>
            <w:r>
              <w:rPr>
                <w:b/>
              </w:rPr>
              <w:t>8A</w:t>
            </w:r>
          </w:p>
          <w:p w14:paraId="0C6D52A3" w14:textId="77777777" w:rsidR="0050166F" w:rsidRDefault="0050166F" w:rsidP="0050166F">
            <w:pPr>
              <w:jc w:val="center"/>
              <w:rPr>
                <w:b/>
              </w:rPr>
            </w:pPr>
            <w:r>
              <w:rPr>
                <w:b/>
              </w:rPr>
              <w:t xml:space="preserve">Investigation 1 – Identification of unknowns </w:t>
            </w:r>
          </w:p>
          <w:p w14:paraId="5907E658" w14:textId="631E6613" w:rsidR="0050166F" w:rsidRDefault="0050166F" w:rsidP="0050166F">
            <w:pPr>
              <w:jc w:val="center"/>
              <w:rPr>
                <w:b/>
              </w:rPr>
            </w:pPr>
            <w:r>
              <w:rPr>
                <w:b/>
              </w:rPr>
              <w:t xml:space="preserve">Lab </w:t>
            </w:r>
          </w:p>
          <w:p w14:paraId="42E82C3F" w14:textId="77777777" w:rsidR="00411906" w:rsidRPr="00411906" w:rsidRDefault="00411906"/>
        </w:tc>
        <w:tc>
          <w:tcPr>
            <w:tcW w:w="1904" w:type="dxa"/>
            <w:noWrap/>
            <w:hideMark/>
          </w:tcPr>
          <w:p w14:paraId="5FF64513" w14:textId="77777777" w:rsidR="00411906" w:rsidRPr="00411906" w:rsidRDefault="00411906">
            <w:r w:rsidRPr="00411906">
              <w:t>E32</w:t>
            </w:r>
          </w:p>
        </w:tc>
      </w:tr>
      <w:tr w:rsidR="00411906" w:rsidRPr="00411906" w14:paraId="3EC440ED" w14:textId="77777777" w:rsidTr="00411906">
        <w:trPr>
          <w:trHeight w:val="2010"/>
        </w:trPr>
        <w:tc>
          <w:tcPr>
            <w:tcW w:w="1267" w:type="dxa"/>
            <w:vMerge/>
            <w:hideMark/>
          </w:tcPr>
          <w:p w14:paraId="6D224D51" w14:textId="77777777" w:rsidR="00411906" w:rsidRPr="00411906" w:rsidRDefault="00411906">
            <w:pPr>
              <w:rPr>
                <w:b/>
              </w:rPr>
            </w:pPr>
          </w:p>
        </w:tc>
        <w:tc>
          <w:tcPr>
            <w:tcW w:w="4540" w:type="dxa"/>
            <w:hideMark/>
          </w:tcPr>
          <w:p w14:paraId="57FD08C5" w14:textId="77777777" w:rsidR="00411906" w:rsidRPr="00411906" w:rsidRDefault="00411906" w:rsidP="00411906">
            <w:r w:rsidRPr="00411906">
              <w:t>·         chemical synthesis processes may involve the construction of reaction sequences with more than one chemical reaction, including the hydrolysis of ethene to form ethanol and the subsequent reaction of ethanol with acetic (ethanoic) acid to produce ethyl ethanoate</w:t>
            </w:r>
          </w:p>
        </w:tc>
        <w:tc>
          <w:tcPr>
            <w:tcW w:w="1507" w:type="dxa"/>
            <w:hideMark/>
          </w:tcPr>
          <w:p w14:paraId="21466095" w14:textId="77777777" w:rsidR="00411906" w:rsidRPr="00411906" w:rsidRDefault="00411906">
            <w:r w:rsidRPr="00411906">
              <w:t>14.4 Creating molecules: an introduction to organic synthesis. Review P394 Q1-4;</w:t>
            </w:r>
            <w:r w:rsidRPr="00411906">
              <w:br/>
              <w:t>Chapt 14 Review P395 Q1-20</w:t>
            </w:r>
          </w:p>
        </w:tc>
        <w:tc>
          <w:tcPr>
            <w:tcW w:w="1545" w:type="dxa"/>
            <w:hideMark/>
          </w:tcPr>
          <w:p w14:paraId="23F40700" w14:textId="77777777" w:rsidR="00411906" w:rsidRPr="00411906" w:rsidRDefault="00411906"/>
        </w:tc>
        <w:tc>
          <w:tcPr>
            <w:tcW w:w="1582" w:type="dxa"/>
            <w:noWrap/>
            <w:hideMark/>
          </w:tcPr>
          <w:p w14:paraId="63BD60CB" w14:textId="77777777" w:rsidR="00411906" w:rsidRPr="00411906" w:rsidRDefault="00411906"/>
        </w:tc>
        <w:tc>
          <w:tcPr>
            <w:tcW w:w="1603" w:type="dxa"/>
            <w:hideMark/>
          </w:tcPr>
          <w:p w14:paraId="733724C2" w14:textId="77777777" w:rsidR="00411906" w:rsidRPr="00411906" w:rsidRDefault="00411906">
            <w:r w:rsidRPr="00411906">
              <w:t>Task 9 Tues week 6 Organic Test</w:t>
            </w:r>
          </w:p>
        </w:tc>
        <w:tc>
          <w:tcPr>
            <w:tcW w:w="1904" w:type="dxa"/>
            <w:noWrap/>
            <w:hideMark/>
          </w:tcPr>
          <w:p w14:paraId="258A1E97" w14:textId="77777777" w:rsidR="00411906" w:rsidRPr="00411906" w:rsidRDefault="00411906">
            <w:r w:rsidRPr="00411906">
              <w:t>Set 30</w:t>
            </w:r>
          </w:p>
        </w:tc>
      </w:tr>
      <w:tr w:rsidR="00411906" w:rsidRPr="00411906" w14:paraId="6B272A17" w14:textId="77777777" w:rsidTr="00411906">
        <w:trPr>
          <w:trHeight w:val="1725"/>
        </w:trPr>
        <w:tc>
          <w:tcPr>
            <w:tcW w:w="1267" w:type="dxa"/>
            <w:vMerge/>
            <w:hideMark/>
          </w:tcPr>
          <w:p w14:paraId="09FB952C" w14:textId="77777777" w:rsidR="00411906" w:rsidRPr="00411906" w:rsidRDefault="00411906">
            <w:pPr>
              <w:rPr>
                <w:b/>
              </w:rPr>
            </w:pPr>
          </w:p>
        </w:tc>
        <w:tc>
          <w:tcPr>
            <w:tcW w:w="4540" w:type="dxa"/>
            <w:hideMark/>
          </w:tcPr>
          <w:p w14:paraId="139680FE" w14:textId="77777777" w:rsidR="00411906" w:rsidRPr="00411906" w:rsidRDefault="00411906">
            <w:r w:rsidRPr="00411906">
              <w:t>• empirical and molecular formulae can be determined by calculation and the structure of an organic compound established from the chemical reactions they undergo, and other analytical data</w:t>
            </w:r>
          </w:p>
        </w:tc>
        <w:tc>
          <w:tcPr>
            <w:tcW w:w="1507" w:type="dxa"/>
            <w:hideMark/>
          </w:tcPr>
          <w:p w14:paraId="0FDF591B" w14:textId="77777777" w:rsidR="00411906" w:rsidRPr="00411906" w:rsidRDefault="00411906">
            <w:r w:rsidRPr="00411906">
              <w:t>13.6 Determining the formulae of organic compounds</w:t>
            </w:r>
            <w:r w:rsidRPr="00411906">
              <w:br/>
              <w:t>13.6 Review P365 Q1-5</w:t>
            </w:r>
            <w:r w:rsidRPr="00411906">
              <w:br/>
            </w:r>
            <w:r w:rsidRPr="00411906">
              <w:lastRenderedPageBreak/>
              <w:t>Chapter 13 review P366 Q21-26</w:t>
            </w:r>
          </w:p>
        </w:tc>
        <w:tc>
          <w:tcPr>
            <w:tcW w:w="1545" w:type="dxa"/>
            <w:hideMark/>
          </w:tcPr>
          <w:p w14:paraId="066A2991" w14:textId="77777777" w:rsidR="00411906" w:rsidRPr="00411906" w:rsidRDefault="00411906"/>
        </w:tc>
        <w:tc>
          <w:tcPr>
            <w:tcW w:w="1582" w:type="dxa"/>
            <w:noWrap/>
            <w:hideMark/>
          </w:tcPr>
          <w:p w14:paraId="31C96177" w14:textId="77777777" w:rsidR="00411906" w:rsidRPr="00411906" w:rsidRDefault="00411906"/>
        </w:tc>
        <w:tc>
          <w:tcPr>
            <w:tcW w:w="1603" w:type="dxa"/>
            <w:noWrap/>
            <w:hideMark/>
          </w:tcPr>
          <w:p w14:paraId="15ACD824" w14:textId="77777777" w:rsidR="00411906" w:rsidRPr="00411906" w:rsidRDefault="00411906">
            <w:r w:rsidRPr="00411906">
              <w:t>`</w:t>
            </w:r>
          </w:p>
        </w:tc>
        <w:tc>
          <w:tcPr>
            <w:tcW w:w="1904" w:type="dxa"/>
            <w:noWrap/>
            <w:hideMark/>
          </w:tcPr>
          <w:p w14:paraId="22ECA29D" w14:textId="77777777" w:rsidR="00411906" w:rsidRPr="00411906" w:rsidRDefault="00411906">
            <w:r w:rsidRPr="00411906">
              <w:t>Set 26, 27</w:t>
            </w:r>
          </w:p>
        </w:tc>
      </w:tr>
      <w:tr w:rsidR="00411906" w:rsidRPr="00411906" w14:paraId="282718D8" w14:textId="77777777" w:rsidTr="00411906">
        <w:trPr>
          <w:trHeight w:val="300"/>
        </w:trPr>
        <w:tc>
          <w:tcPr>
            <w:tcW w:w="1267" w:type="dxa"/>
            <w:hideMark/>
          </w:tcPr>
          <w:p w14:paraId="58869204" w14:textId="77777777" w:rsidR="00411906" w:rsidRPr="00411906" w:rsidRDefault="00411906" w:rsidP="00411906">
            <w:pPr>
              <w:rPr>
                <w:b/>
              </w:rPr>
            </w:pPr>
            <w:r w:rsidRPr="00411906">
              <w:rPr>
                <w:b/>
              </w:rPr>
              <w:t> </w:t>
            </w:r>
          </w:p>
        </w:tc>
        <w:tc>
          <w:tcPr>
            <w:tcW w:w="4540" w:type="dxa"/>
            <w:hideMark/>
          </w:tcPr>
          <w:p w14:paraId="3D9C7F64" w14:textId="77777777" w:rsidR="00411906" w:rsidRPr="00411906" w:rsidRDefault="00411906">
            <w:r w:rsidRPr="00411906">
              <w:t>Organic synthesis</w:t>
            </w:r>
          </w:p>
        </w:tc>
        <w:tc>
          <w:tcPr>
            <w:tcW w:w="1507" w:type="dxa"/>
            <w:hideMark/>
          </w:tcPr>
          <w:p w14:paraId="37CFF44C" w14:textId="77777777" w:rsidR="00411906" w:rsidRPr="00411906" w:rsidRDefault="00411906"/>
        </w:tc>
        <w:tc>
          <w:tcPr>
            <w:tcW w:w="1545" w:type="dxa"/>
            <w:hideMark/>
          </w:tcPr>
          <w:p w14:paraId="3FDBE0B3" w14:textId="77777777" w:rsidR="00411906" w:rsidRPr="00411906" w:rsidRDefault="00411906"/>
        </w:tc>
        <w:tc>
          <w:tcPr>
            <w:tcW w:w="1582" w:type="dxa"/>
            <w:noWrap/>
            <w:hideMark/>
          </w:tcPr>
          <w:p w14:paraId="71480BBD" w14:textId="77777777" w:rsidR="00411906" w:rsidRPr="00411906" w:rsidRDefault="00411906"/>
        </w:tc>
        <w:tc>
          <w:tcPr>
            <w:tcW w:w="1603" w:type="dxa"/>
            <w:noWrap/>
            <w:hideMark/>
          </w:tcPr>
          <w:p w14:paraId="73F75442" w14:textId="77777777" w:rsidR="00411906" w:rsidRPr="00411906" w:rsidRDefault="00411906"/>
        </w:tc>
        <w:tc>
          <w:tcPr>
            <w:tcW w:w="1904" w:type="dxa"/>
            <w:noWrap/>
            <w:hideMark/>
          </w:tcPr>
          <w:p w14:paraId="726858E4" w14:textId="77777777" w:rsidR="00411906" w:rsidRPr="00411906" w:rsidRDefault="00411906"/>
        </w:tc>
      </w:tr>
      <w:tr w:rsidR="00411906" w:rsidRPr="00411906" w14:paraId="4B21820E" w14:textId="77777777" w:rsidTr="00411906">
        <w:trPr>
          <w:trHeight w:val="1155"/>
        </w:trPr>
        <w:tc>
          <w:tcPr>
            <w:tcW w:w="1267" w:type="dxa"/>
            <w:vMerge w:val="restart"/>
            <w:hideMark/>
          </w:tcPr>
          <w:p w14:paraId="7EF0CD3D" w14:textId="77777777" w:rsidR="00411906" w:rsidRPr="00411906" w:rsidRDefault="00411906" w:rsidP="00411906">
            <w:pPr>
              <w:rPr>
                <w:b/>
              </w:rPr>
            </w:pPr>
            <w:r w:rsidRPr="00411906">
              <w:rPr>
                <w:b/>
              </w:rPr>
              <w:t>26-27</w:t>
            </w:r>
          </w:p>
        </w:tc>
        <w:tc>
          <w:tcPr>
            <w:tcW w:w="4540" w:type="dxa"/>
            <w:hideMark/>
          </w:tcPr>
          <w:p w14:paraId="76FE94E4" w14:textId="77777777" w:rsidR="00411906" w:rsidRPr="00411906" w:rsidRDefault="00411906">
            <w:pPr>
              <w:rPr>
                <w:b/>
                <w:bCs/>
              </w:rPr>
            </w:pPr>
            <w:r w:rsidRPr="00411906">
              <w:rPr>
                <w:b/>
                <w:bCs/>
              </w:rPr>
              <w:t>Introduction to polymers</w:t>
            </w:r>
          </w:p>
        </w:tc>
        <w:tc>
          <w:tcPr>
            <w:tcW w:w="1507" w:type="dxa"/>
            <w:hideMark/>
          </w:tcPr>
          <w:p w14:paraId="1FA2F939" w14:textId="77777777" w:rsidR="00411906" w:rsidRPr="00411906" w:rsidRDefault="00411906">
            <w:r w:rsidRPr="00411906">
              <w:t>15.1 Polymers: a diverse class of materials</w:t>
            </w:r>
            <w:r w:rsidRPr="00411906">
              <w:br/>
              <w:t>15.1Review P404 Q1-4</w:t>
            </w:r>
          </w:p>
        </w:tc>
        <w:tc>
          <w:tcPr>
            <w:tcW w:w="1545" w:type="dxa"/>
            <w:hideMark/>
          </w:tcPr>
          <w:p w14:paraId="4A3FC610" w14:textId="77777777" w:rsidR="00411906" w:rsidRPr="00411906" w:rsidRDefault="00411906"/>
        </w:tc>
        <w:tc>
          <w:tcPr>
            <w:tcW w:w="1582" w:type="dxa"/>
            <w:noWrap/>
            <w:hideMark/>
          </w:tcPr>
          <w:p w14:paraId="0B9E4329" w14:textId="77777777" w:rsidR="00411906" w:rsidRPr="00411906" w:rsidRDefault="00411906"/>
        </w:tc>
        <w:tc>
          <w:tcPr>
            <w:tcW w:w="1603" w:type="dxa"/>
            <w:noWrap/>
            <w:hideMark/>
          </w:tcPr>
          <w:p w14:paraId="51832C39" w14:textId="77777777" w:rsidR="00411906" w:rsidRPr="00411906" w:rsidRDefault="00411906"/>
        </w:tc>
        <w:tc>
          <w:tcPr>
            <w:tcW w:w="1904" w:type="dxa"/>
            <w:noWrap/>
            <w:hideMark/>
          </w:tcPr>
          <w:p w14:paraId="3044669E" w14:textId="77777777" w:rsidR="00411906" w:rsidRPr="00411906" w:rsidRDefault="00411906"/>
        </w:tc>
      </w:tr>
      <w:tr w:rsidR="00411906" w:rsidRPr="00411906" w14:paraId="6C644B8B" w14:textId="77777777" w:rsidTr="00411906">
        <w:trPr>
          <w:trHeight w:val="2565"/>
        </w:trPr>
        <w:tc>
          <w:tcPr>
            <w:tcW w:w="1267" w:type="dxa"/>
            <w:vMerge/>
            <w:hideMark/>
          </w:tcPr>
          <w:p w14:paraId="5F8737F0" w14:textId="77777777" w:rsidR="00411906" w:rsidRPr="00411906" w:rsidRDefault="00411906">
            <w:pPr>
              <w:rPr>
                <w:b/>
              </w:rPr>
            </w:pPr>
          </w:p>
        </w:tc>
        <w:tc>
          <w:tcPr>
            <w:tcW w:w="4540" w:type="dxa"/>
            <w:hideMark/>
          </w:tcPr>
          <w:p w14:paraId="6179DEC2" w14:textId="77777777" w:rsidR="00411906" w:rsidRPr="00411906" w:rsidRDefault="00411906" w:rsidP="00411906">
            <w:r w:rsidRPr="00411906">
              <w:t>·         addition reactions can be used to produce polymers, including polyethene and polytetrafluoroethene</w:t>
            </w:r>
            <w:r w:rsidRPr="00411906">
              <w:br/>
              <w:t>•         the structure of an addition polymer can be predicted from its monomer and the structure of an addition polymer can be used to predict the monomer from which it was derived</w:t>
            </w:r>
            <w:r w:rsidRPr="00411906">
              <w:br/>
              <w:t>• industry produces a vast range of plastics, including addition polymers (polyethene, polytetrafluoroethene) and condensation polymers (nylon and polyethylene terephthalate [PET]) which have different properties and uses</w:t>
            </w:r>
          </w:p>
        </w:tc>
        <w:tc>
          <w:tcPr>
            <w:tcW w:w="1507" w:type="dxa"/>
            <w:hideMark/>
          </w:tcPr>
          <w:p w14:paraId="1B6399E3" w14:textId="77777777" w:rsidR="00411906" w:rsidRPr="00411906" w:rsidRDefault="00411906">
            <w:r w:rsidRPr="00411906">
              <w:t>15.2 Addition polymerisation 15.2 Review P413 Q1-5</w:t>
            </w:r>
          </w:p>
        </w:tc>
        <w:tc>
          <w:tcPr>
            <w:tcW w:w="1545" w:type="dxa"/>
            <w:hideMark/>
          </w:tcPr>
          <w:p w14:paraId="57135209" w14:textId="77777777" w:rsidR="00411906" w:rsidRPr="00411906" w:rsidRDefault="00411906"/>
        </w:tc>
        <w:tc>
          <w:tcPr>
            <w:tcW w:w="1582" w:type="dxa"/>
            <w:noWrap/>
            <w:hideMark/>
          </w:tcPr>
          <w:p w14:paraId="1B3F026E" w14:textId="77777777" w:rsidR="00411906" w:rsidRPr="00411906" w:rsidRDefault="00411906"/>
        </w:tc>
        <w:tc>
          <w:tcPr>
            <w:tcW w:w="1603" w:type="dxa"/>
            <w:noWrap/>
            <w:hideMark/>
          </w:tcPr>
          <w:p w14:paraId="5B4D03A9" w14:textId="77777777" w:rsidR="00411906" w:rsidRPr="00411906" w:rsidRDefault="00411906"/>
        </w:tc>
        <w:tc>
          <w:tcPr>
            <w:tcW w:w="1904" w:type="dxa"/>
            <w:noWrap/>
            <w:hideMark/>
          </w:tcPr>
          <w:p w14:paraId="34925219" w14:textId="77777777" w:rsidR="00411906" w:rsidRPr="00411906" w:rsidRDefault="00411906"/>
        </w:tc>
      </w:tr>
      <w:tr w:rsidR="00411906" w:rsidRPr="00411906" w14:paraId="0CEDDA70" w14:textId="77777777" w:rsidTr="00411906">
        <w:trPr>
          <w:trHeight w:val="2850"/>
        </w:trPr>
        <w:tc>
          <w:tcPr>
            <w:tcW w:w="1267" w:type="dxa"/>
            <w:vMerge/>
            <w:hideMark/>
          </w:tcPr>
          <w:p w14:paraId="5EB2F1C1" w14:textId="77777777" w:rsidR="00411906" w:rsidRPr="00411906" w:rsidRDefault="00411906">
            <w:pPr>
              <w:rPr>
                <w:b/>
              </w:rPr>
            </w:pPr>
          </w:p>
        </w:tc>
        <w:tc>
          <w:tcPr>
            <w:tcW w:w="4540" w:type="dxa"/>
            <w:hideMark/>
          </w:tcPr>
          <w:p w14:paraId="11F16670" w14:textId="77777777" w:rsidR="00411906" w:rsidRPr="00411906" w:rsidRDefault="00411906" w:rsidP="00411906">
            <w:r w:rsidRPr="00411906">
              <w:t>·         condensation reactions can be used to produce polymers, including polyamides and polyesters</w:t>
            </w:r>
            <w:r w:rsidRPr="00411906">
              <w:br/>
              <w:t>•          the structure of a condensation polymer can be predicted and drawn from its monomer(s) and the structure of a condensation polymer can be used to predict the monomer(s) from which it was derived</w:t>
            </w:r>
            <w:r w:rsidRPr="00411906">
              <w:br/>
              <w:t>• industry produces a vast range of plastics, including addition polymers (polyethene, polytetrafluoroethene) and condensation polymers (nylon and polyethylene terephthalate [PET]) which have different properties and uses</w:t>
            </w:r>
          </w:p>
        </w:tc>
        <w:tc>
          <w:tcPr>
            <w:tcW w:w="1507" w:type="dxa"/>
            <w:hideMark/>
          </w:tcPr>
          <w:p w14:paraId="74F38AAF" w14:textId="77777777" w:rsidR="00411906" w:rsidRPr="00411906" w:rsidRDefault="00411906">
            <w:r w:rsidRPr="00411906">
              <w:t>15.3 Condensation polymerisation. 15.3 Review P420 Q1-6</w:t>
            </w:r>
          </w:p>
        </w:tc>
        <w:tc>
          <w:tcPr>
            <w:tcW w:w="1545" w:type="dxa"/>
            <w:hideMark/>
          </w:tcPr>
          <w:p w14:paraId="3E1C5E06" w14:textId="77777777" w:rsidR="00411906" w:rsidRPr="00411906" w:rsidRDefault="00411906"/>
        </w:tc>
        <w:tc>
          <w:tcPr>
            <w:tcW w:w="1582" w:type="dxa"/>
            <w:noWrap/>
            <w:hideMark/>
          </w:tcPr>
          <w:p w14:paraId="614FEF29" w14:textId="77777777" w:rsidR="00411906" w:rsidRPr="00411906" w:rsidRDefault="00411906"/>
        </w:tc>
        <w:tc>
          <w:tcPr>
            <w:tcW w:w="1603" w:type="dxa"/>
            <w:noWrap/>
            <w:hideMark/>
          </w:tcPr>
          <w:p w14:paraId="5296CFB6" w14:textId="77777777" w:rsidR="00411906" w:rsidRPr="00411906" w:rsidRDefault="00411906"/>
        </w:tc>
        <w:tc>
          <w:tcPr>
            <w:tcW w:w="1904" w:type="dxa"/>
            <w:noWrap/>
            <w:hideMark/>
          </w:tcPr>
          <w:p w14:paraId="7EAB4E75" w14:textId="77777777" w:rsidR="00411906" w:rsidRPr="00411906" w:rsidRDefault="00411906">
            <w:r w:rsidRPr="00411906">
              <w:t>E34 (optional)</w:t>
            </w:r>
          </w:p>
        </w:tc>
      </w:tr>
      <w:tr w:rsidR="00411906" w:rsidRPr="00411906" w14:paraId="44E9BBA0" w14:textId="77777777" w:rsidTr="00411906">
        <w:trPr>
          <w:trHeight w:val="1440"/>
        </w:trPr>
        <w:tc>
          <w:tcPr>
            <w:tcW w:w="1267" w:type="dxa"/>
            <w:vMerge/>
            <w:hideMark/>
          </w:tcPr>
          <w:p w14:paraId="1BE1BEF3" w14:textId="77777777" w:rsidR="00411906" w:rsidRPr="00411906" w:rsidRDefault="00411906">
            <w:pPr>
              <w:rPr>
                <w:b/>
              </w:rPr>
            </w:pPr>
          </w:p>
        </w:tc>
        <w:tc>
          <w:tcPr>
            <w:tcW w:w="4540" w:type="dxa"/>
            <w:hideMark/>
          </w:tcPr>
          <w:p w14:paraId="3E6735F6" w14:textId="77777777" w:rsidR="00411906" w:rsidRPr="00411906" w:rsidRDefault="00411906">
            <w:r w:rsidRPr="00411906">
              <w:t>industry produces a vast range of plastic which have different properties and uses</w:t>
            </w:r>
          </w:p>
        </w:tc>
        <w:tc>
          <w:tcPr>
            <w:tcW w:w="1507" w:type="dxa"/>
            <w:hideMark/>
          </w:tcPr>
          <w:p w14:paraId="188DF55D" w14:textId="77777777" w:rsidR="00411906" w:rsidRPr="00411906" w:rsidRDefault="00411906">
            <w:r w:rsidRPr="00411906">
              <w:t>15.4 Designing polymers for a purpose</w:t>
            </w:r>
            <w:r w:rsidRPr="00411906">
              <w:br/>
              <w:t>Review P429 Q1-5</w:t>
            </w:r>
            <w:r w:rsidRPr="00411906">
              <w:br/>
              <w:t>Chapter 15 Review P430 Q1-28</w:t>
            </w:r>
          </w:p>
        </w:tc>
        <w:tc>
          <w:tcPr>
            <w:tcW w:w="1545" w:type="dxa"/>
            <w:hideMark/>
          </w:tcPr>
          <w:p w14:paraId="190A9FD8" w14:textId="77777777" w:rsidR="00411906" w:rsidRPr="00411906" w:rsidRDefault="00411906"/>
        </w:tc>
        <w:tc>
          <w:tcPr>
            <w:tcW w:w="1582" w:type="dxa"/>
            <w:noWrap/>
            <w:hideMark/>
          </w:tcPr>
          <w:p w14:paraId="47A2D7A4" w14:textId="77777777" w:rsidR="00411906" w:rsidRPr="00411906" w:rsidRDefault="00411906"/>
        </w:tc>
        <w:tc>
          <w:tcPr>
            <w:tcW w:w="1603" w:type="dxa"/>
            <w:noWrap/>
            <w:hideMark/>
          </w:tcPr>
          <w:p w14:paraId="4D3794EE" w14:textId="77777777" w:rsidR="00411906" w:rsidRPr="00411906" w:rsidRDefault="00411906"/>
        </w:tc>
        <w:tc>
          <w:tcPr>
            <w:tcW w:w="1904" w:type="dxa"/>
            <w:noWrap/>
            <w:hideMark/>
          </w:tcPr>
          <w:p w14:paraId="68594CF2" w14:textId="77777777" w:rsidR="00411906" w:rsidRPr="00411906" w:rsidRDefault="00411906"/>
        </w:tc>
      </w:tr>
      <w:tr w:rsidR="00411906" w:rsidRPr="00411906" w14:paraId="4DEEDFC0" w14:textId="77777777" w:rsidTr="00411906">
        <w:trPr>
          <w:trHeight w:val="3150"/>
        </w:trPr>
        <w:tc>
          <w:tcPr>
            <w:tcW w:w="1267" w:type="dxa"/>
            <w:vMerge/>
            <w:hideMark/>
          </w:tcPr>
          <w:p w14:paraId="55CFCF8D" w14:textId="77777777" w:rsidR="00411906" w:rsidRPr="00411906" w:rsidRDefault="00411906">
            <w:pPr>
              <w:rPr>
                <w:b/>
              </w:rPr>
            </w:pPr>
          </w:p>
        </w:tc>
        <w:tc>
          <w:tcPr>
            <w:tcW w:w="4540" w:type="dxa"/>
            <w:hideMark/>
          </w:tcPr>
          <w:p w14:paraId="205A39AE" w14:textId="77777777" w:rsidR="00411906" w:rsidRPr="00411906" w:rsidRDefault="00411906">
            <w:r w:rsidRPr="00411906">
              <w:t>• the base hydrolysis (saponification) of fats (triglycerides) produces glycerol and the salt of a long chain fatty acid (soap)</w:t>
            </w:r>
            <w:r w:rsidRPr="00411906">
              <w:br/>
              <w:t>• the structure of soaps contains a non-polar hydrocarbon chain and a carboxylate group; the structure of the anionic detergents derived from dodecylbenzene contains a non-polar hydrocarbon chain and a sulfonate group</w:t>
            </w:r>
            <w:r w:rsidRPr="00411906">
              <w:br/>
              <w:t>• the cleaning action of soaps and detergents can be explained in terms of their non-polar hydrocarbon chain and charged group; the properties of soaps and detergents in hard water can be explained in terms of the solubilities of their calcium salts</w:t>
            </w:r>
          </w:p>
        </w:tc>
        <w:tc>
          <w:tcPr>
            <w:tcW w:w="1507" w:type="dxa"/>
            <w:hideMark/>
          </w:tcPr>
          <w:p w14:paraId="40637970" w14:textId="77777777" w:rsidR="00411906" w:rsidRPr="00411906" w:rsidRDefault="00411906">
            <w:r w:rsidRPr="00411906">
              <w:t xml:space="preserve">16.1 Fats and oils </w:t>
            </w:r>
            <w:r w:rsidRPr="00411906">
              <w:br/>
              <w:t>16.1Review P437 Q1-3</w:t>
            </w:r>
            <w:r w:rsidRPr="00411906">
              <w:br/>
            </w:r>
            <w:r w:rsidRPr="00411906">
              <w:br/>
              <w:t>16.2 Production of Soaps</w:t>
            </w:r>
            <w:r w:rsidRPr="00411906">
              <w:br/>
              <w:t>16.2 Review P444 Q1-5</w:t>
            </w:r>
            <w:r w:rsidRPr="00411906">
              <w:br/>
              <w:t>16.3 The cleaning action of soaps and detergents</w:t>
            </w:r>
            <w:r w:rsidRPr="00411906">
              <w:br/>
              <w:t>16.3 Review P446 Q1-3</w:t>
            </w:r>
          </w:p>
        </w:tc>
        <w:tc>
          <w:tcPr>
            <w:tcW w:w="1545" w:type="dxa"/>
            <w:hideMark/>
          </w:tcPr>
          <w:p w14:paraId="4336A47D" w14:textId="77777777" w:rsidR="00411906" w:rsidRPr="00411906" w:rsidRDefault="00411906"/>
        </w:tc>
        <w:tc>
          <w:tcPr>
            <w:tcW w:w="1582" w:type="dxa"/>
            <w:noWrap/>
            <w:hideMark/>
          </w:tcPr>
          <w:p w14:paraId="22513158" w14:textId="77777777" w:rsidR="00411906" w:rsidRPr="00411906" w:rsidRDefault="00411906"/>
        </w:tc>
        <w:tc>
          <w:tcPr>
            <w:tcW w:w="1603" w:type="dxa"/>
            <w:noWrap/>
            <w:hideMark/>
          </w:tcPr>
          <w:p w14:paraId="1FDEBFF5" w14:textId="77777777" w:rsidR="00411906" w:rsidRPr="00411906" w:rsidRDefault="00411906"/>
        </w:tc>
        <w:tc>
          <w:tcPr>
            <w:tcW w:w="1904" w:type="dxa"/>
            <w:noWrap/>
            <w:hideMark/>
          </w:tcPr>
          <w:p w14:paraId="3F76DC51" w14:textId="77777777" w:rsidR="00411906" w:rsidRPr="00411906" w:rsidRDefault="00411906"/>
        </w:tc>
      </w:tr>
      <w:tr w:rsidR="00411906" w:rsidRPr="00411906" w14:paraId="44AAD7DE" w14:textId="77777777" w:rsidTr="00411906">
        <w:trPr>
          <w:trHeight w:val="1440"/>
        </w:trPr>
        <w:tc>
          <w:tcPr>
            <w:tcW w:w="1267" w:type="dxa"/>
            <w:vMerge/>
            <w:hideMark/>
          </w:tcPr>
          <w:p w14:paraId="600A97CC" w14:textId="77777777" w:rsidR="00411906" w:rsidRPr="00411906" w:rsidRDefault="00411906">
            <w:pPr>
              <w:rPr>
                <w:b/>
              </w:rPr>
            </w:pPr>
          </w:p>
        </w:tc>
        <w:tc>
          <w:tcPr>
            <w:tcW w:w="4540" w:type="dxa"/>
            <w:hideMark/>
          </w:tcPr>
          <w:p w14:paraId="116E5F27" w14:textId="77777777" w:rsidR="00411906" w:rsidRPr="00411906" w:rsidRDefault="00411906">
            <w:r w:rsidRPr="00411906">
              <w:t>• reagents and reaction conditions are chosen to optimise yield and rate for chemical synthesis processes, including in the production of ammonia (Haber process), sulfuric acid (Contact process) and biodiesel (base-catalysed and lipase-catalysed methods)</w:t>
            </w:r>
          </w:p>
        </w:tc>
        <w:tc>
          <w:tcPr>
            <w:tcW w:w="1507" w:type="dxa"/>
            <w:hideMark/>
          </w:tcPr>
          <w:p w14:paraId="5245202D" w14:textId="77777777" w:rsidR="00411906" w:rsidRPr="00411906" w:rsidRDefault="00411906">
            <w:r w:rsidRPr="00411906">
              <w:t xml:space="preserve">16.4 Production of biodiesel. 16.4 Review P453 Q1-5 </w:t>
            </w:r>
            <w:r w:rsidRPr="00411906">
              <w:br/>
              <w:t>Chapt 16 Review P454 Q1-18</w:t>
            </w:r>
          </w:p>
        </w:tc>
        <w:tc>
          <w:tcPr>
            <w:tcW w:w="1545" w:type="dxa"/>
            <w:hideMark/>
          </w:tcPr>
          <w:p w14:paraId="40F0435A" w14:textId="77777777" w:rsidR="00411906" w:rsidRPr="00411906" w:rsidRDefault="00411906"/>
        </w:tc>
        <w:tc>
          <w:tcPr>
            <w:tcW w:w="1582" w:type="dxa"/>
            <w:noWrap/>
            <w:hideMark/>
          </w:tcPr>
          <w:p w14:paraId="5C54A7D7" w14:textId="77777777" w:rsidR="00411906" w:rsidRPr="00411906" w:rsidRDefault="00411906"/>
        </w:tc>
        <w:tc>
          <w:tcPr>
            <w:tcW w:w="1603" w:type="dxa"/>
            <w:noWrap/>
            <w:hideMark/>
          </w:tcPr>
          <w:p w14:paraId="36B7BC45" w14:textId="77777777" w:rsidR="00411906" w:rsidRPr="00411906" w:rsidRDefault="00CA3979">
            <w:r>
              <w:t>Hand Out 10A Comprehension sheet on Haber</w:t>
            </w:r>
          </w:p>
        </w:tc>
        <w:tc>
          <w:tcPr>
            <w:tcW w:w="1904" w:type="dxa"/>
            <w:noWrap/>
            <w:hideMark/>
          </w:tcPr>
          <w:p w14:paraId="41BE82C0" w14:textId="77777777" w:rsidR="00411906" w:rsidRPr="00411906" w:rsidRDefault="00411906"/>
        </w:tc>
      </w:tr>
      <w:tr w:rsidR="00411906" w:rsidRPr="00411906" w14:paraId="7181C8EE" w14:textId="77777777" w:rsidTr="00411906">
        <w:trPr>
          <w:trHeight w:val="1440"/>
        </w:trPr>
        <w:tc>
          <w:tcPr>
            <w:tcW w:w="1267" w:type="dxa"/>
            <w:hideMark/>
          </w:tcPr>
          <w:p w14:paraId="69282A80" w14:textId="77777777" w:rsidR="00411906" w:rsidRPr="00411906" w:rsidRDefault="00411906" w:rsidP="00411906">
            <w:pPr>
              <w:rPr>
                <w:b/>
              </w:rPr>
            </w:pPr>
            <w:r w:rsidRPr="00411906">
              <w:rPr>
                <w:b/>
              </w:rPr>
              <w:t> </w:t>
            </w:r>
          </w:p>
        </w:tc>
        <w:tc>
          <w:tcPr>
            <w:tcW w:w="4540" w:type="dxa"/>
            <w:hideMark/>
          </w:tcPr>
          <w:p w14:paraId="44F35BF2" w14:textId="77777777" w:rsidR="00411906" w:rsidRPr="00411906" w:rsidRDefault="00411906">
            <w:r w:rsidRPr="00411906">
              <w:t xml:space="preserve">Scientific knowledge can be used to design alternative chemical synthesis pathways, taking into account sustainability, local resources, economics and environmental impacts (green chemistry), including the production of ethanol and biodiesel. </w:t>
            </w:r>
          </w:p>
        </w:tc>
        <w:tc>
          <w:tcPr>
            <w:tcW w:w="1507" w:type="dxa"/>
            <w:hideMark/>
          </w:tcPr>
          <w:p w14:paraId="471B3EE3" w14:textId="77777777" w:rsidR="00411906" w:rsidRPr="00411906" w:rsidRDefault="00411906">
            <w:r w:rsidRPr="00411906">
              <w:t xml:space="preserve">12.1 Green Chemistry 12.1 Review </w:t>
            </w:r>
            <w:r w:rsidRPr="00411906">
              <w:br/>
              <w:t>page 307</w:t>
            </w:r>
            <w:r w:rsidRPr="00411906">
              <w:br/>
              <w:t>Q1–8</w:t>
            </w:r>
          </w:p>
        </w:tc>
        <w:tc>
          <w:tcPr>
            <w:tcW w:w="1545" w:type="dxa"/>
            <w:hideMark/>
          </w:tcPr>
          <w:p w14:paraId="7B485A7C" w14:textId="77777777" w:rsidR="00411906" w:rsidRPr="00411906" w:rsidRDefault="00411906"/>
        </w:tc>
        <w:tc>
          <w:tcPr>
            <w:tcW w:w="1582" w:type="dxa"/>
            <w:noWrap/>
            <w:hideMark/>
          </w:tcPr>
          <w:p w14:paraId="21C446F4" w14:textId="77777777" w:rsidR="00411906" w:rsidRPr="00411906" w:rsidRDefault="00411906"/>
        </w:tc>
        <w:tc>
          <w:tcPr>
            <w:tcW w:w="1603" w:type="dxa"/>
            <w:noWrap/>
            <w:hideMark/>
          </w:tcPr>
          <w:p w14:paraId="01E2B485" w14:textId="77777777" w:rsidR="00411906" w:rsidRPr="00411906" w:rsidRDefault="00411906"/>
        </w:tc>
        <w:tc>
          <w:tcPr>
            <w:tcW w:w="1904" w:type="dxa"/>
            <w:noWrap/>
            <w:hideMark/>
          </w:tcPr>
          <w:p w14:paraId="7133F66E" w14:textId="77777777" w:rsidR="00411906" w:rsidRPr="00411906" w:rsidRDefault="00411906"/>
        </w:tc>
      </w:tr>
      <w:tr w:rsidR="00411906" w:rsidRPr="00411906" w14:paraId="6ACD12E2" w14:textId="77777777" w:rsidTr="00411906">
        <w:trPr>
          <w:trHeight w:val="300"/>
        </w:trPr>
        <w:tc>
          <w:tcPr>
            <w:tcW w:w="1267" w:type="dxa"/>
            <w:hideMark/>
          </w:tcPr>
          <w:p w14:paraId="1B0643AE" w14:textId="77777777" w:rsidR="00411906" w:rsidRPr="00411906" w:rsidRDefault="00411906" w:rsidP="00411906">
            <w:pPr>
              <w:rPr>
                <w:b/>
              </w:rPr>
            </w:pPr>
            <w:r w:rsidRPr="00411906">
              <w:rPr>
                <w:b/>
              </w:rPr>
              <w:lastRenderedPageBreak/>
              <w:t> </w:t>
            </w:r>
          </w:p>
        </w:tc>
        <w:tc>
          <w:tcPr>
            <w:tcW w:w="4540" w:type="dxa"/>
            <w:hideMark/>
          </w:tcPr>
          <w:p w14:paraId="5A5F2F5E" w14:textId="77777777" w:rsidR="00411906" w:rsidRPr="00411906" w:rsidRDefault="00411906">
            <w:pPr>
              <w:rPr>
                <w:b/>
                <w:bCs/>
              </w:rPr>
            </w:pPr>
            <w:r w:rsidRPr="00411906">
              <w:rPr>
                <w:b/>
                <w:bCs/>
              </w:rPr>
              <w:t>Biochemistry: Amino acids and proteins</w:t>
            </w:r>
          </w:p>
        </w:tc>
        <w:tc>
          <w:tcPr>
            <w:tcW w:w="1507" w:type="dxa"/>
            <w:hideMark/>
          </w:tcPr>
          <w:p w14:paraId="10A91C17" w14:textId="77777777" w:rsidR="00411906" w:rsidRPr="00411906" w:rsidRDefault="00411906">
            <w:pPr>
              <w:rPr>
                <w:b/>
                <w:bCs/>
              </w:rPr>
            </w:pPr>
          </w:p>
        </w:tc>
        <w:tc>
          <w:tcPr>
            <w:tcW w:w="1545" w:type="dxa"/>
            <w:hideMark/>
          </w:tcPr>
          <w:p w14:paraId="42A76A42" w14:textId="77777777" w:rsidR="00411906" w:rsidRPr="00411906" w:rsidRDefault="00411906"/>
        </w:tc>
        <w:tc>
          <w:tcPr>
            <w:tcW w:w="1582" w:type="dxa"/>
            <w:noWrap/>
            <w:hideMark/>
          </w:tcPr>
          <w:p w14:paraId="2BA43FE4" w14:textId="77777777" w:rsidR="00411906" w:rsidRPr="00411906" w:rsidRDefault="00411906"/>
        </w:tc>
        <w:tc>
          <w:tcPr>
            <w:tcW w:w="1603" w:type="dxa"/>
            <w:noWrap/>
            <w:hideMark/>
          </w:tcPr>
          <w:p w14:paraId="5733E678" w14:textId="77777777" w:rsidR="00411906" w:rsidRPr="00411906" w:rsidRDefault="00411906"/>
        </w:tc>
        <w:tc>
          <w:tcPr>
            <w:tcW w:w="1904" w:type="dxa"/>
            <w:noWrap/>
            <w:hideMark/>
          </w:tcPr>
          <w:p w14:paraId="7D1D5EDC" w14:textId="77777777" w:rsidR="00411906" w:rsidRPr="00411906" w:rsidRDefault="00411906"/>
        </w:tc>
      </w:tr>
      <w:tr w:rsidR="00411906" w:rsidRPr="00411906" w14:paraId="0697CE29" w14:textId="77777777" w:rsidTr="00411906">
        <w:trPr>
          <w:trHeight w:val="2295"/>
        </w:trPr>
        <w:tc>
          <w:tcPr>
            <w:tcW w:w="1267" w:type="dxa"/>
            <w:vMerge w:val="restart"/>
            <w:hideMark/>
          </w:tcPr>
          <w:p w14:paraId="585A56C5" w14:textId="77777777" w:rsidR="00411906" w:rsidRPr="00411906" w:rsidRDefault="00411906" w:rsidP="00411906">
            <w:pPr>
              <w:rPr>
                <w:b/>
              </w:rPr>
            </w:pPr>
            <w:r w:rsidRPr="00411906">
              <w:rPr>
                <w:b/>
              </w:rPr>
              <w:t>28</w:t>
            </w:r>
          </w:p>
        </w:tc>
        <w:tc>
          <w:tcPr>
            <w:tcW w:w="4540" w:type="dxa"/>
            <w:hideMark/>
          </w:tcPr>
          <w:p w14:paraId="1CBFA859" w14:textId="77777777" w:rsidR="00411906" w:rsidRPr="00411906" w:rsidRDefault="00411906">
            <w:r w:rsidRPr="00411906">
              <w:t>• α-amino acids can be represented using a generalised structure</w:t>
            </w:r>
            <w:r w:rsidRPr="00411906">
              <w:br/>
              <w:t>• the characteristic properties of α-amino acids include the formation of zwitterions and the ability to react to form amide (peptide) bonds through condensation reactions</w:t>
            </w:r>
            <w:r w:rsidRPr="00411906">
              <w:br/>
              <w:t>• α-amino acids undergo condensation reactions to form polypeptides (proteins) in which the α-amino acid monomers are joined by peptide bonds</w:t>
            </w:r>
          </w:p>
        </w:tc>
        <w:tc>
          <w:tcPr>
            <w:tcW w:w="1507" w:type="dxa"/>
            <w:hideMark/>
          </w:tcPr>
          <w:p w14:paraId="7FAA1D91" w14:textId="77777777" w:rsidR="00411906" w:rsidRPr="00411906" w:rsidRDefault="00411906">
            <w:r w:rsidRPr="00411906">
              <w:t>17.1 Amino Acids.</w:t>
            </w:r>
            <w:r w:rsidRPr="00411906">
              <w:br/>
              <w:t>17.1 Review Qs P464 Q1-4</w:t>
            </w:r>
            <w:r w:rsidRPr="00411906">
              <w:br/>
            </w:r>
            <w:r w:rsidRPr="00411906">
              <w:br/>
            </w:r>
            <w:r w:rsidRPr="00411906">
              <w:br/>
              <w:t xml:space="preserve">17.2 The formation of proteins </w:t>
            </w:r>
            <w:r w:rsidRPr="00411906">
              <w:br/>
              <w:t>17.2 Review P469 Q1-4</w:t>
            </w:r>
          </w:p>
        </w:tc>
        <w:tc>
          <w:tcPr>
            <w:tcW w:w="1545" w:type="dxa"/>
            <w:hideMark/>
          </w:tcPr>
          <w:p w14:paraId="3C3D4F91" w14:textId="77777777" w:rsidR="00411906" w:rsidRPr="00411906" w:rsidRDefault="00411906"/>
        </w:tc>
        <w:tc>
          <w:tcPr>
            <w:tcW w:w="1582" w:type="dxa"/>
            <w:noWrap/>
            <w:hideMark/>
          </w:tcPr>
          <w:p w14:paraId="17224C50" w14:textId="77777777" w:rsidR="00411906" w:rsidRPr="00411906" w:rsidRDefault="00411906"/>
        </w:tc>
        <w:tc>
          <w:tcPr>
            <w:tcW w:w="1603" w:type="dxa"/>
            <w:noWrap/>
            <w:hideMark/>
          </w:tcPr>
          <w:p w14:paraId="19D65C5A" w14:textId="77777777" w:rsidR="00411906" w:rsidRPr="00411906" w:rsidRDefault="00411906"/>
        </w:tc>
        <w:tc>
          <w:tcPr>
            <w:tcW w:w="1904" w:type="dxa"/>
            <w:noWrap/>
            <w:hideMark/>
          </w:tcPr>
          <w:p w14:paraId="4FA1A084" w14:textId="77777777" w:rsidR="00411906" w:rsidRPr="00411906" w:rsidRDefault="00411906">
            <w:r w:rsidRPr="00411906">
              <w:t>Set 28</w:t>
            </w:r>
          </w:p>
        </w:tc>
      </w:tr>
      <w:tr w:rsidR="00411906" w:rsidRPr="00411906" w14:paraId="35B873A0" w14:textId="77777777" w:rsidTr="00411906">
        <w:trPr>
          <w:trHeight w:val="2580"/>
        </w:trPr>
        <w:tc>
          <w:tcPr>
            <w:tcW w:w="1267" w:type="dxa"/>
            <w:vMerge/>
            <w:hideMark/>
          </w:tcPr>
          <w:p w14:paraId="08CCA515" w14:textId="77777777" w:rsidR="00411906" w:rsidRPr="00411906" w:rsidRDefault="00411906">
            <w:pPr>
              <w:rPr>
                <w:b/>
              </w:rPr>
            </w:pPr>
          </w:p>
        </w:tc>
        <w:tc>
          <w:tcPr>
            <w:tcW w:w="4540" w:type="dxa"/>
            <w:hideMark/>
          </w:tcPr>
          <w:p w14:paraId="2DE5D439" w14:textId="77777777" w:rsidR="00411906" w:rsidRPr="00411906" w:rsidRDefault="00411906">
            <w:r w:rsidRPr="00411906">
              <w:t>• the sequence of α-amino acids in a protein is called its primary structure</w:t>
            </w:r>
            <w:r w:rsidRPr="00411906">
              <w:br/>
              <w:t>• secondary structures of proteins, (a-helix and b-pleated sheets) result from hydrogen bonding between amide and carbonyl functional groups; hydrogen bonding between amide and carbonyl functional groups within a peptide chain leads to a-helix structures while hydrogen bonding between adjacent polypeptide chains leads to b-pleated sheets</w:t>
            </w:r>
          </w:p>
        </w:tc>
        <w:tc>
          <w:tcPr>
            <w:tcW w:w="1507" w:type="dxa"/>
            <w:hideMark/>
          </w:tcPr>
          <w:p w14:paraId="650B4E05" w14:textId="77777777" w:rsidR="00411906" w:rsidRPr="00411906" w:rsidRDefault="00411906">
            <w:r w:rsidRPr="00411906">
              <w:t>17.3 Primary and secondary structures of proteins</w:t>
            </w:r>
            <w:r w:rsidRPr="00411906">
              <w:br/>
              <w:t>17.3 Review P475 Q1-4</w:t>
            </w:r>
          </w:p>
        </w:tc>
        <w:tc>
          <w:tcPr>
            <w:tcW w:w="1545" w:type="dxa"/>
            <w:hideMark/>
          </w:tcPr>
          <w:p w14:paraId="7DBD024F" w14:textId="77777777" w:rsidR="00411906" w:rsidRPr="00411906" w:rsidRDefault="00411906"/>
        </w:tc>
        <w:tc>
          <w:tcPr>
            <w:tcW w:w="1582" w:type="dxa"/>
            <w:noWrap/>
            <w:hideMark/>
          </w:tcPr>
          <w:p w14:paraId="570E9180" w14:textId="77777777" w:rsidR="00411906" w:rsidRPr="00411906" w:rsidRDefault="00411906"/>
        </w:tc>
        <w:tc>
          <w:tcPr>
            <w:tcW w:w="1603" w:type="dxa"/>
            <w:noWrap/>
            <w:hideMark/>
          </w:tcPr>
          <w:p w14:paraId="64F0BEA1" w14:textId="77777777" w:rsidR="00411906" w:rsidRPr="00411906" w:rsidRDefault="00411906"/>
        </w:tc>
        <w:tc>
          <w:tcPr>
            <w:tcW w:w="1904" w:type="dxa"/>
            <w:noWrap/>
            <w:hideMark/>
          </w:tcPr>
          <w:p w14:paraId="02CE0C3F" w14:textId="77777777" w:rsidR="00411906" w:rsidRPr="00411906" w:rsidRDefault="00411906"/>
        </w:tc>
      </w:tr>
      <w:tr w:rsidR="00411906" w:rsidRPr="00411906" w14:paraId="1FB43581" w14:textId="77777777" w:rsidTr="00411906">
        <w:trPr>
          <w:trHeight w:val="1725"/>
        </w:trPr>
        <w:tc>
          <w:tcPr>
            <w:tcW w:w="1267" w:type="dxa"/>
            <w:vMerge/>
            <w:hideMark/>
          </w:tcPr>
          <w:p w14:paraId="00389773" w14:textId="77777777" w:rsidR="00411906" w:rsidRPr="00411906" w:rsidRDefault="00411906">
            <w:pPr>
              <w:rPr>
                <w:b/>
              </w:rPr>
            </w:pPr>
          </w:p>
        </w:tc>
        <w:tc>
          <w:tcPr>
            <w:tcW w:w="4540" w:type="dxa"/>
            <w:hideMark/>
          </w:tcPr>
          <w:p w14:paraId="1616C47D" w14:textId="77777777" w:rsidR="00411906" w:rsidRPr="00411906" w:rsidRDefault="00411906">
            <w:r w:rsidRPr="00411906">
              <w:t xml:space="preserve">• the tertiary structure of a protein (the overall three-dimensional shape) is a result of folding due to interactions between the side chains of the a-amino acid in the polypeptide, including disulfide bridges, hydrogen bonding, dipole-dipole interactions, dispersion forces and ionic </w:t>
            </w:r>
            <w:r w:rsidRPr="00411906">
              <w:lastRenderedPageBreak/>
              <w:t>interactions</w:t>
            </w:r>
          </w:p>
        </w:tc>
        <w:tc>
          <w:tcPr>
            <w:tcW w:w="1507" w:type="dxa"/>
            <w:hideMark/>
          </w:tcPr>
          <w:p w14:paraId="027C9B40" w14:textId="77777777" w:rsidR="00411906" w:rsidRPr="00411906" w:rsidRDefault="00411906">
            <w:r w:rsidRPr="00411906">
              <w:lastRenderedPageBreak/>
              <w:t>17.4 Tertiary structures of proteins</w:t>
            </w:r>
            <w:r w:rsidRPr="00411906">
              <w:br/>
              <w:t>17.4 Review P483 Q1-3</w:t>
            </w:r>
            <w:r w:rsidRPr="00411906">
              <w:br/>
            </w:r>
            <w:r w:rsidRPr="00411906">
              <w:br/>
              <w:t xml:space="preserve">Chapt 17 </w:t>
            </w:r>
            <w:r w:rsidRPr="00411906">
              <w:lastRenderedPageBreak/>
              <w:t>Review P484 Q1-18</w:t>
            </w:r>
          </w:p>
        </w:tc>
        <w:tc>
          <w:tcPr>
            <w:tcW w:w="1545" w:type="dxa"/>
            <w:hideMark/>
          </w:tcPr>
          <w:p w14:paraId="015C8BB3" w14:textId="77777777" w:rsidR="00411906" w:rsidRPr="00411906" w:rsidRDefault="00411906"/>
        </w:tc>
        <w:tc>
          <w:tcPr>
            <w:tcW w:w="1582" w:type="dxa"/>
            <w:noWrap/>
            <w:hideMark/>
          </w:tcPr>
          <w:p w14:paraId="56680676" w14:textId="77777777" w:rsidR="00411906" w:rsidRPr="00411906" w:rsidRDefault="00411906"/>
        </w:tc>
        <w:tc>
          <w:tcPr>
            <w:tcW w:w="1603" w:type="dxa"/>
            <w:noWrap/>
            <w:hideMark/>
          </w:tcPr>
          <w:p w14:paraId="6FCCB4E1" w14:textId="77777777" w:rsidR="00411906" w:rsidRPr="00411906" w:rsidRDefault="00411906"/>
        </w:tc>
        <w:tc>
          <w:tcPr>
            <w:tcW w:w="1904" w:type="dxa"/>
            <w:hideMark/>
          </w:tcPr>
          <w:p w14:paraId="1B44210A" w14:textId="77777777" w:rsidR="00411906" w:rsidRPr="00411906" w:rsidRDefault="00411906">
            <w:r w:rsidRPr="00411906">
              <w:t>Protein lab (optional), Set 29 E35</w:t>
            </w:r>
          </w:p>
        </w:tc>
      </w:tr>
      <w:tr w:rsidR="00411906" w:rsidRPr="00411906" w14:paraId="5ED1477A" w14:textId="77777777" w:rsidTr="00411906">
        <w:trPr>
          <w:trHeight w:val="5430"/>
        </w:trPr>
        <w:tc>
          <w:tcPr>
            <w:tcW w:w="1267" w:type="dxa"/>
            <w:vMerge/>
            <w:hideMark/>
          </w:tcPr>
          <w:p w14:paraId="5F756A88" w14:textId="77777777" w:rsidR="00411906" w:rsidRPr="00411906" w:rsidRDefault="00411906">
            <w:pPr>
              <w:rPr>
                <w:b/>
              </w:rPr>
            </w:pPr>
          </w:p>
        </w:tc>
        <w:tc>
          <w:tcPr>
            <w:tcW w:w="4540" w:type="dxa"/>
            <w:hideMark/>
          </w:tcPr>
          <w:p w14:paraId="3684C6FD" w14:textId="77777777" w:rsidR="00411906" w:rsidRPr="00411906" w:rsidRDefault="00411906">
            <w:r w:rsidRPr="00411906">
              <w:t>• enzymes are protein molecules which are biological catalysts and can be used on an industrial scale to produce chemicals that would otherwise require high pressure or temperature conditions to achieve an economically viable rate, including fermentation to produce ethanol versus hydrolysis of ethene</w:t>
            </w:r>
            <w:r w:rsidRPr="00411906">
              <w:br/>
              <w:t>• reagents and reaction conditions are chosen to optimise yield and rate for chemical synthesis processes, including in the production of  biodiesel (base-catalysed and lipase-catalysed methods)</w:t>
            </w:r>
            <w:r w:rsidRPr="00411906">
              <w:br/>
            </w:r>
            <w:r w:rsidRPr="00411906">
              <w:br/>
              <w:t xml:space="preserve">The Protein Data Bank (PDB) houses an international repository of structural data of proteins. The information is accessed and contributed to by scientists worldwide. The function of a protein is closely linked to its structure. </w:t>
            </w:r>
          </w:p>
        </w:tc>
        <w:tc>
          <w:tcPr>
            <w:tcW w:w="1507" w:type="dxa"/>
            <w:hideMark/>
          </w:tcPr>
          <w:p w14:paraId="1ED29AC0" w14:textId="77777777" w:rsidR="00411906" w:rsidRPr="00411906" w:rsidRDefault="00411906">
            <w:r w:rsidRPr="00411906">
              <w:t xml:space="preserve">18.1 Investigating proteins </w:t>
            </w:r>
            <w:r w:rsidRPr="00411906">
              <w:br/>
              <w:t>18.1 Review qs P491 Q1-3</w:t>
            </w:r>
            <w:r w:rsidRPr="00411906">
              <w:br/>
            </w:r>
            <w:r w:rsidRPr="00411906">
              <w:br/>
            </w:r>
            <w:r w:rsidRPr="00411906">
              <w:br/>
              <w:t>18.2 Enzymes</w:t>
            </w:r>
            <w:r w:rsidRPr="00411906">
              <w:br/>
              <w:t>18.2 Review P497 Q1-3</w:t>
            </w:r>
            <w:r w:rsidRPr="00411906">
              <w:br/>
            </w:r>
            <w:r w:rsidRPr="00411906">
              <w:br/>
              <w:t xml:space="preserve">18.3 Enzymes dependence on pH and Temperature </w:t>
            </w:r>
            <w:r w:rsidRPr="00411906">
              <w:br/>
              <w:t>18.3 Review P503 Q1-4</w:t>
            </w:r>
            <w:r w:rsidRPr="00411906">
              <w:br/>
            </w:r>
            <w:r w:rsidRPr="00411906">
              <w:br/>
              <w:t>18.4 Enzymes in industry</w:t>
            </w:r>
            <w:r w:rsidRPr="00411906">
              <w:br/>
              <w:t xml:space="preserve">18.4 Review </w:t>
            </w:r>
            <w:r w:rsidRPr="00411906">
              <w:lastRenderedPageBreak/>
              <w:t>P508 Q1-3</w:t>
            </w:r>
            <w:r w:rsidRPr="00411906">
              <w:br/>
              <w:t>Chapt 18 Review P509 Q1-18</w:t>
            </w:r>
          </w:p>
        </w:tc>
        <w:tc>
          <w:tcPr>
            <w:tcW w:w="1545" w:type="dxa"/>
            <w:hideMark/>
          </w:tcPr>
          <w:p w14:paraId="10876C21" w14:textId="77777777" w:rsidR="00411906" w:rsidRPr="00411906" w:rsidRDefault="00411906"/>
        </w:tc>
        <w:tc>
          <w:tcPr>
            <w:tcW w:w="1582" w:type="dxa"/>
            <w:noWrap/>
            <w:hideMark/>
          </w:tcPr>
          <w:p w14:paraId="364BE031" w14:textId="77777777" w:rsidR="00411906" w:rsidRPr="00411906" w:rsidRDefault="00411906"/>
        </w:tc>
        <w:tc>
          <w:tcPr>
            <w:tcW w:w="1603" w:type="dxa"/>
            <w:hideMark/>
          </w:tcPr>
          <w:p w14:paraId="17E4861B" w14:textId="77777777" w:rsidR="00411906" w:rsidRPr="00411906" w:rsidRDefault="00411906">
            <w:r w:rsidRPr="00411906">
              <w:t>Task 11 Polymers, synthesis and protein test and Task 10B (Week 8)</w:t>
            </w:r>
          </w:p>
        </w:tc>
        <w:tc>
          <w:tcPr>
            <w:tcW w:w="1904" w:type="dxa"/>
            <w:noWrap/>
            <w:hideMark/>
          </w:tcPr>
          <w:p w14:paraId="34F9662B" w14:textId="77777777" w:rsidR="00411906" w:rsidRPr="00411906" w:rsidRDefault="00411906">
            <w:r w:rsidRPr="00411906">
              <w:t>I36, E38 (optional)</w:t>
            </w:r>
          </w:p>
        </w:tc>
      </w:tr>
      <w:tr w:rsidR="00411906" w:rsidRPr="00411906" w14:paraId="34A25668" w14:textId="77777777" w:rsidTr="00411906">
        <w:trPr>
          <w:trHeight w:val="300"/>
        </w:trPr>
        <w:tc>
          <w:tcPr>
            <w:tcW w:w="1267" w:type="dxa"/>
            <w:hideMark/>
          </w:tcPr>
          <w:p w14:paraId="1DAFF494" w14:textId="77777777" w:rsidR="00411906" w:rsidRPr="00411906" w:rsidRDefault="00411906" w:rsidP="00411906">
            <w:pPr>
              <w:rPr>
                <w:b/>
              </w:rPr>
            </w:pPr>
            <w:r w:rsidRPr="00411906">
              <w:rPr>
                <w:b/>
              </w:rPr>
              <w:t> </w:t>
            </w:r>
          </w:p>
        </w:tc>
        <w:tc>
          <w:tcPr>
            <w:tcW w:w="4540" w:type="dxa"/>
            <w:hideMark/>
          </w:tcPr>
          <w:p w14:paraId="0246A2C4" w14:textId="77777777" w:rsidR="00411906" w:rsidRPr="00411906" w:rsidRDefault="00411906" w:rsidP="00411906"/>
        </w:tc>
        <w:tc>
          <w:tcPr>
            <w:tcW w:w="1507" w:type="dxa"/>
            <w:hideMark/>
          </w:tcPr>
          <w:p w14:paraId="6ADEFA3D" w14:textId="77777777" w:rsidR="00411906" w:rsidRPr="00411906" w:rsidRDefault="00411906"/>
        </w:tc>
        <w:tc>
          <w:tcPr>
            <w:tcW w:w="1545" w:type="dxa"/>
            <w:hideMark/>
          </w:tcPr>
          <w:p w14:paraId="0732E97B" w14:textId="77777777" w:rsidR="00411906" w:rsidRPr="00411906" w:rsidRDefault="00411906"/>
        </w:tc>
        <w:tc>
          <w:tcPr>
            <w:tcW w:w="1582" w:type="dxa"/>
            <w:noWrap/>
            <w:hideMark/>
          </w:tcPr>
          <w:p w14:paraId="4733CCB4" w14:textId="77777777" w:rsidR="00411906" w:rsidRPr="00411906" w:rsidRDefault="00411906"/>
        </w:tc>
        <w:tc>
          <w:tcPr>
            <w:tcW w:w="1603" w:type="dxa"/>
            <w:noWrap/>
            <w:hideMark/>
          </w:tcPr>
          <w:p w14:paraId="2940F7FF" w14:textId="77777777" w:rsidR="00411906" w:rsidRPr="00411906" w:rsidRDefault="00411906"/>
        </w:tc>
        <w:tc>
          <w:tcPr>
            <w:tcW w:w="1904" w:type="dxa"/>
            <w:noWrap/>
            <w:hideMark/>
          </w:tcPr>
          <w:p w14:paraId="3C76CCFA" w14:textId="77777777" w:rsidR="00411906" w:rsidRPr="00411906" w:rsidRDefault="00411906"/>
        </w:tc>
      </w:tr>
      <w:tr w:rsidR="00411906" w:rsidRPr="00411906" w14:paraId="025E4702" w14:textId="77777777" w:rsidTr="00411906">
        <w:trPr>
          <w:trHeight w:val="1200"/>
        </w:trPr>
        <w:tc>
          <w:tcPr>
            <w:tcW w:w="1267" w:type="dxa"/>
            <w:vMerge w:val="restart"/>
            <w:hideMark/>
          </w:tcPr>
          <w:p w14:paraId="52D9A77A" w14:textId="77777777" w:rsidR="00411906" w:rsidRPr="00411906" w:rsidRDefault="00411906" w:rsidP="00411906">
            <w:pPr>
              <w:rPr>
                <w:b/>
              </w:rPr>
            </w:pPr>
            <w:r w:rsidRPr="00411906">
              <w:rPr>
                <w:b/>
              </w:rPr>
              <w:t>29-30</w:t>
            </w:r>
          </w:p>
        </w:tc>
        <w:tc>
          <w:tcPr>
            <w:tcW w:w="4540" w:type="dxa"/>
            <w:hideMark/>
          </w:tcPr>
          <w:p w14:paraId="02FAC90B" w14:textId="77777777" w:rsidR="00411906" w:rsidRPr="00411906" w:rsidRDefault="00411906">
            <w:r w:rsidRPr="00411906">
              <w:t>the percentage yield of a chemical synthesis reaction can be calculated by comparing theoretical versus actual product quantities</w:t>
            </w:r>
          </w:p>
        </w:tc>
        <w:tc>
          <w:tcPr>
            <w:tcW w:w="1507" w:type="dxa"/>
            <w:hideMark/>
          </w:tcPr>
          <w:p w14:paraId="69FF56AD" w14:textId="77777777" w:rsidR="00411906" w:rsidRPr="00411906" w:rsidRDefault="00411906">
            <w:r w:rsidRPr="00411906">
              <w:t xml:space="preserve">11.1 Review </w:t>
            </w:r>
            <w:r w:rsidRPr="00411906">
              <w:br/>
              <w:t>page 277</w:t>
            </w:r>
            <w:r w:rsidRPr="00411906">
              <w:br/>
              <w:t>Q1–4</w:t>
            </w:r>
          </w:p>
        </w:tc>
        <w:tc>
          <w:tcPr>
            <w:tcW w:w="1545" w:type="dxa"/>
            <w:hideMark/>
          </w:tcPr>
          <w:p w14:paraId="03AD2716" w14:textId="77777777" w:rsidR="00411906" w:rsidRPr="00411906" w:rsidRDefault="00411906"/>
        </w:tc>
        <w:tc>
          <w:tcPr>
            <w:tcW w:w="1582" w:type="dxa"/>
            <w:noWrap/>
            <w:hideMark/>
          </w:tcPr>
          <w:p w14:paraId="24C12141" w14:textId="77777777" w:rsidR="00411906" w:rsidRPr="00411906" w:rsidRDefault="00411906"/>
        </w:tc>
        <w:tc>
          <w:tcPr>
            <w:tcW w:w="1603" w:type="dxa"/>
            <w:noWrap/>
            <w:hideMark/>
          </w:tcPr>
          <w:p w14:paraId="20257F2D" w14:textId="77777777" w:rsidR="00411906" w:rsidRPr="00411906" w:rsidRDefault="00411906"/>
        </w:tc>
        <w:tc>
          <w:tcPr>
            <w:tcW w:w="1904" w:type="dxa"/>
            <w:noWrap/>
            <w:hideMark/>
          </w:tcPr>
          <w:p w14:paraId="598C9C8A" w14:textId="77777777" w:rsidR="00411906" w:rsidRPr="00411906" w:rsidRDefault="00411906">
            <w:r w:rsidRPr="00411906">
              <w:t>Set 31</w:t>
            </w:r>
          </w:p>
        </w:tc>
      </w:tr>
      <w:tr w:rsidR="00411906" w:rsidRPr="00411906" w14:paraId="1E82C906" w14:textId="77777777" w:rsidTr="00411906">
        <w:trPr>
          <w:trHeight w:val="1200"/>
        </w:trPr>
        <w:tc>
          <w:tcPr>
            <w:tcW w:w="1267" w:type="dxa"/>
            <w:vMerge/>
            <w:hideMark/>
          </w:tcPr>
          <w:p w14:paraId="75D6C847" w14:textId="77777777" w:rsidR="00411906" w:rsidRPr="00411906" w:rsidRDefault="00411906"/>
        </w:tc>
        <w:tc>
          <w:tcPr>
            <w:tcW w:w="4540" w:type="dxa"/>
            <w:hideMark/>
          </w:tcPr>
          <w:p w14:paraId="4BCE409C" w14:textId="77777777" w:rsidR="00411906" w:rsidRPr="00411906" w:rsidRDefault="00411906">
            <w:r w:rsidRPr="00411906">
              <w:t>quantities of products in a chemical synthesis reaction can be calculated by comparing stoichiometric quantities with actual quantities and by determining the limiting reagent</w:t>
            </w:r>
          </w:p>
        </w:tc>
        <w:tc>
          <w:tcPr>
            <w:tcW w:w="1507" w:type="dxa"/>
            <w:hideMark/>
          </w:tcPr>
          <w:p w14:paraId="429171F8" w14:textId="77777777" w:rsidR="00411906" w:rsidRPr="00411906" w:rsidRDefault="00411906">
            <w:r w:rsidRPr="00411906">
              <w:t xml:space="preserve">11.2 Review </w:t>
            </w:r>
            <w:r w:rsidRPr="00411906">
              <w:br/>
              <w:t>page 283</w:t>
            </w:r>
            <w:r w:rsidRPr="00411906">
              <w:br/>
              <w:t>Q1–4</w:t>
            </w:r>
          </w:p>
        </w:tc>
        <w:tc>
          <w:tcPr>
            <w:tcW w:w="1545" w:type="dxa"/>
            <w:hideMark/>
          </w:tcPr>
          <w:p w14:paraId="60CE1401" w14:textId="77777777" w:rsidR="00411906" w:rsidRPr="00411906" w:rsidRDefault="00411906"/>
        </w:tc>
        <w:tc>
          <w:tcPr>
            <w:tcW w:w="1582" w:type="dxa"/>
            <w:noWrap/>
            <w:hideMark/>
          </w:tcPr>
          <w:p w14:paraId="5CE24D31" w14:textId="77777777" w:rsidR="00411906" w:rsidRPr="00411906" w:rsidRDefault="00411906"/>
        </w:tc>
        <w:tc>
          <w:tcPr>
            <w:tcW w:w="1603" w:type="dxa"/>
            <w:noWrap/>
            <w:hideMark/>
          </w:tcPr>
          <w:p w14:paraId="70B8410A" w14:textId="77777777" w:rsidR="00411906" w:rsidRPr="00411906" w:rsidRDefault="00411906"/>
        </w:tc>
        <w:tc>
          <w:tcPr>
            <w:tcW w:w="1904" w:type="dxa"/>
            <w:noWrap/>
            <w:hideMark/>
          </w:tcPr>
          <w:p w14:paraId="67A42094" w14:textId="77777777" w:rsidR="00411906" w:rsidRPr="00411906" w:rsidRDefault="00411906">
            <w:r w:rsidRPr="00411906">
              <w:t>Set 33</w:t>
            </w:r>
          </w:p>
        </w:tc>
      </w:tr>
      <w:tr w:rsidR="00411906" w:rsidRPr="00411906" w14:paraId="412DB120" w14:textId="77777777" w:rsidTr="00411906">
        <w:trPr>
          <w:trHeight w:val="1800"/>
        </w:trPr>
        <w:tc>
          <w:tcPr>
            <w:tcW w:w="1267" w:type="dxa"/>
            <w:vMerge/>
            <w:hideMark/>
          </w:tcPr>
          <w:p w14:paraId="1A66BD4E" w14:textId="77777777" w:rsidR="00411906" w:rsidRPr="00411906" w:rsidRDefault="00411906"/>
        </w:tc>
        <w:tc>
          <w:tcPr>
            <w:tcW w:w="4540" w:type="dxa"/>
            <w:hideMark/>
          </w:tcPr>
          <w:p w14:paraId="72790FCE" w14:textId="77777777" w:rsidR="00411906" w:rsidRPr="00411906" w:rsidRDefault="00411906">
            <w:r w:rsidRPr="00411906">
              <w:t xml:space="preserve">chemical synthesis to form products with specific properties may require the construction of reaction sequences with more than one chemical reaction and involves the selection of particular reagents and reaction conditions in order to optimise the rate and yield of the product </w:t>
            </w:r>
          </w:p>
        </w:tc>
        <w:tc>
          <w:tcPr>
            <w:tcW w:w="1507" w:type="dxa"/>
            <w:hideMark/>
          </w:tcPr>
          <w:p w14:paraId="29605410" w14:textId="77777777" w:rsidR="00411906" w:rsidRPr="00411906" w:rsidRDefault="00411906">
            <w:r w:rsidRPr="00411906">
              <w:t xml:space="preserve">11.3 Review </w:t>
            </w:r>
            <w:r w:rsidRPr="00411906">
              <w:br/>
              <w:t>page 292</w:t>
            </w:r>
            <w:r w:rsidRPr="00411906">
              <w:br/>
              <w:t>Q1–6</w:t>
            </w:r>
            <w:r w:rsidRPr="00411906">
              <w:br/>
            </w:r>
            <w:r w:rsidRPr="00411906">
              <w:br/>
              <w:t xml:space="preserve">Chapter 11 review </w:t>
            </w:r>
          </w:p>
        </w:tc>
        <w:tc>
          <w:tcPr>
            <w:tcW w:w="1545" w:type="dxa"/>
            <w:hideMark/>
          </w:tcPr>
          <w:p w14:paraId="6F85B7F6" w14:textId="77777777" w:rsidR="00411906" w:rsidRPr="00411906" w:rsidRDefault="00411906"/>
        </w:tc>
        <w:tc>
          <w:tcPr>
            <w:tcW w:w="1582" w:type="dxa"/>
            <w:noWrap/>
            <w:hideMark/>
          </w:tcPr>
          <w:p w14:paraId="77EF4383" w14:textId="77777777" w:rsidR="00411906" w:rsidRPr="00411906" w:rsidRDefault="00411906"/>
        </w:tc>
        <w:tc>
          <w:tcPr>
            <w:tcW w:w="1603" w:type="dxa"/>
            <w:noWrap/>
            <w:hideMark/>
          </w:tcPr>
          <w:p w14:paraId="30FDEF34" w14:textId="77777777" w:rsidR="00411906" w:rsidRPr="00411906" w:rsidRDefault="00411906"/>
        </w:tc>
        <w:tc>
          <w:tcPr>
            <w:tcW w:w="1904" w:type="dxa"/>
            <w:noWrap/>
            <w:hideMark/>
          </w:tcPr>
          <w:p w14:paraId="18CE660D" w14:textId="77777777" w:rsidR="00411906" w:rsidRPr="00411906" w:rsidRDefault="00411906">
            <w:r w:rsidRPr="00411906">
              <w:t>Set 35</w:t>
            </w:r>
          </w:p>
        </w:tc>
      </w:tr>
      <w:tr w:rsidR="00411906" w:rsidRPr="00411906" w14:paraId="67AE52C9" w14:textId="77777777" w:rsidTr="00411906">
        <w:trPr>
          <w:trHeight w:val="300"/>
        </w:trPr>
        <w:tc>
          <w:tcPr>
            <w:tcW w:w="1267" w:type="dxa"/>
            <w:hideMark/>
          </w:tcPr>
          <w:p w14:paraId="10F0FF81" w14:textId="77777777" w:rsidR="00411906" w:rsidRPr="00411906" w:rsidRDefault="00411906" w:rsidP="00411906">
            <w:r w:rsidRPr="00411906">
              <w:t>30</w:t>
            </w:r>
          </w:p>
        </w:tc>
        <w:tc>
          <w:tcPr>
            <w:tcW w:w="4540" w:type="dxa"/>
            <w:hideMark/>
          </w:tcPr>
          <w:p w14:paraId="0886BA67" w14:textId="77777777" w:rsidR="00411906" w:rsidRPr="00411906" w:rsidRDefault="00411906">
            <w:r w:rsidRPr="00411906">
              <w:t>WACE Revision</w:t>
            </w:r>
          </w:p>
        </w:tc>
        <w:tc>
          <w:tcPr>
            <w:tcW w:w="1507" w:type="dxa"/>
            <w:hideMark/>
          </w:tcPr>
          <w:p w14:paraId="33A9C049" w14:textId="77777777" w:rsidR="00411906" w:rsidRPr="00411906" w:rsidRDefault="00411906"/>
        </w:tc>
        <w:tc>
          <w:tcPr>
            <w:tcW w:w="1545" w:type="dxa"/>
            <w:hideMark/>
          </w:tcPr>
          <w:p w14:paraId="12427335" w14:textId="77777777" w:rsidR="00411906" w:rsidRPr="00411906" w:rsidRDefault="00411906"/>
        </w:tc>
        <w:tc>
          <w:tcPr>
            <w:tcW w:w="1582" w:type="dxa"/>
            <w:noWrap/>
            <w:hideMark/>
          </w:tcPr>
          <w:p w14:paraId="1A4A850F" w14:textId="77777777" w:rsidR="00411906" w:rsidRPr="00411906" w:rsidRDefault="00411906"/>
        </w:tc>
        <w:tc>
          <w:tcPr>
            <w:tcW w:w="1603" w:type="dxa"/>
            <w:noWrap/>
            <w:hideMark/>
          </w:tcPr>
          <w:p w14:paraId="37DF4AE5" w14:textId="77777777" w:rsidR="00411906" w:rsidRPr="00411906" w:rsidRDefault="00411906"/>
        </w:tc>
        <w:tc>
          <w:tcPr>
            <w:tcW w:w="1904" w:type="dxa"/>
            <w:noWrap/>
            <w:hideMark/>
          </w:tcPr>
          <w:p w14:paraId="0C4900BF" w14:textId="77777777" w:rsidR="00411906" w:rsidRPr="00411906" w:rsidRDefault="00411906"/>
        </w:tc>
      </w:tr>
      <w:tr w:rsidR="00411906" w:rsidRPr="00411906" w14:paraId="320F739E" w14:textId="77777777" w:rsidTr="00411906">
        <w:trPr>
          <w:trHeight w:val="300"/>
        </w:trPr>
        <w:tc>
          <w:tcPr>
            <w:tcW w:w="1267" w:type="dxa"/>
          </w:tcPr>
          <w:p w14:paraId="25AADA17" w14:textId="77777777" w:rsidR="00411906" w:rsidRPr="00411906" w:rsidRDefault="00411906" w:rsidP="00411906">
            <w:r>
              <w:t>32</w:t>
            </w:r>
          </w:p>
        </w:tc>
        <w:tc>
          <w:tcPr>
            <w:tcW w:w="4540" w:type="dxa"/>
          </w:tcPr>
          <w:p w14:paraId="267D5B81" w14:textId="77777777" w:rsidR="00411906" w:rsidRPr="00411906" w:rsidRDefault="00411906">
            <w:r>
              <w:t>Mock WACE Exam</w:t>
            </w:r>
          </w:p>
        </w:tc>
        <w:tc>
          <w:tcPr>
            <w:tcW w:w="1507" w:type="dxa"/>
          </w:tcPr>
          <w:p w14:paraId="322C31B7" w14:textId="77777777" w:rsidR="00411906" w:rsidRPr="00411906" w:rsidRDefault="00411906"/>
        </w:tc>
        <w:tc>
          <w:tcPr>
            <w:tcW w:w="1545" w:type="dxa"/>
          </w:tcPr>
          <w:p w14:paraId="647C08C1" w14:textId="77777777" w:rsidR="00411906" w:rsidRPr="00411906" w:rsidRDefault="00411906"/>
        </w:tc>
        <w:tc>
          <w:tcPr>
            <w:tcW w:w="1582" w:type="dxa"/>
            <w:noWrap/>
          </w:tcPr>
          <w:p w14:paraId="0568B4B3" w14:textId="77777777" w:rsidR="00411906" w:rsidRPr="00411906" w:rsidRDefault="00411906"/>
        </w:tc>
        <w:tc>
          <w:tcPr>
            <w:tcW w:w="1603" w:type="dxa"/>
            <w:noWrap/>
          </w:tcPr>
          <w:p w14:paraId="1CE8EFAD" w14:textId="195EB70D" w:rsidR="00411906" w:rsidRPr="00411906" w:rsidRDefault="00E6697F">
            <w:r>
              <w:t>Task 12 Mock Exam</w:t>
            </w:r>
          </w:p>
        </w:tc>
        <w:tc>
          <w:tcPr>
            <w:tcW w:w="1904" w:type="dxa"/>
            <w:noWrap/>
          </w:tcPr>
          <w:p w14:paraId="2F3F7F9D" w14:textId="77777777" w:rsidR="00411906" w:rsidRPr="00411906" w:rsidRDefault="00411906"/>
        </w:tc>
      </w:tr>
      <w:tr w:rsidR="00411906" w:rsidRPr="00411906" w14:paraId="5332EA2B" w14:textId="77777777" w:rsidTr="00411906">
        <w:trPr>
          <w:trHeight w:val="300"/>
        </w:trPr>
        <w:tc>
          <w:tcPr>
            <w:tcW w:w="1267" w:type="dxa"/>
          </w:tcPr>
          <w:p w14:paraId="15D3361D" w14:textId="77777777" w:rsidR="00411906" w:rsidRDefault="00CA3979" w:rsidP="00411906">
            <w:r>
              <w:t>34</w:t>
            </w:r>
          </w:p>
        </w:tc>
        <w:tc>
          <w:tcPr>
            <w:tcW w:w="4540" w:type="dxa"/>
          </w:tcPr>
          <w:p w14:paraId="62CFB579" w14:textId="77777777" w:rsidR="00411906" w:rsidRDefault="00CA3979">
            <w:r>
              <w:t>Exam Review + WACE Revision</w:t>
            </w:r>
          </w:p>
        </w:tc>
        <w:tc>
          <w:tcPr>
            <w:tcW w:w="1507" w:type="dxa"/>
          </w:tcPr>
          <w:p w14:paraId="5571D2F9" w14:textId="77777777" w:rsidR="00411906" w:rsidRPr="00411906" w:rsidRDefault="00411906"/>
        </w:tc>
        <w:tc>
          <w:tcPr>
            <w:tcW w:w="1545" w:type="dxa"/>
          </w:tcPr>
          <w:p w14:paraId="0AB78981" w14:textId="77777777" w:rsidR="00411906" w:rsidRPr="00411906" w:rsidRDefault="00411906"/>
        </w:tc>
        <w:tc>
          <w:tcPr>
            <w:tcW w:w="1582" w:type="dxa"/>
            <w:noWrap/>
          </w:tcPr>
          <w:p w14:paraId="3E22D4AF" w14:textId="77777777" w:rsidR="00411906" w:rsidRPr="00411906" w:rsidRDefault="00411906"/>
        </w:tc>
        <w:tc>
          <w:tcPr>
            <w:tcW w:w="1603" w:type="dxa"/>
            <w:noWrap/>
          </w:tcPr>
          <w:p w14:paraId="5946079A" w14:textId="77777777" w:rsidR="00411906" w:rsidRPr="00411906" w:rsidRDefault="00411906"/>
        </w:tc>
        <w:tc>
          <w:tcPr>
            <w:tcW w:w="1904" w:type="dxa"/>
            <w:noWrap/>
          </w:tcPr>
          <w:p w14:paraId="6E9E8A77" w14:textId="77777777" w:rsidR="00411906" w:rsidRPr="00411906" w:rsidRDefault="00411906"/>
        </w:tc>
      </w:tr>
    </w:tbl>
    <w:p w14:paraId="634E6609" w14:textId="77777777" w:rsidR="00666C36" w:rsidRDefault="00666C36"/>
    <w:sectPr w:rsidR="00666C36" w:rsidSect="00521041">
      <w:footerReference w:type="default" r:id="rId8"/>
      <w:pgSz w:w="16838" w:h="11906" w:orient="landscape" w:code="127"/>
      <w:pgMar w:top="720"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2FB38" w14:textId="77777777" w:rsidR="00E35C19" w:rsidRDefault="00E35C19" w:rsidP="00521041">
      <w:pPr>
        <w:spacing w:after="0" w:line="240" w:lineRule="auto"/>
      </w:pPr>
      <w:r>
        <w:separator/>
      </w:r>
    </w:p>
  </w:endnote>
  <w:endnote w:type="continuationSeparator" w:id="0">
    <w:p w14:paraId="7EF3E5A6" w14:textId="77777777" w:rsidR="00E35C19" w:rsidRDefault="00E35C19" w:rsidP="0052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yuthaya">
    <w:charset w:val="00"/>
    <w:family w:val="auto"/>
    <w:pitch w:val="variable"/>
    <w:sig w:usb0="A10002FF" w:usb1="5000204A" w:usb2="0000002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186850"/>
      <w:docPartObj>
        <w:docPartGallery w:val="Page Numbers (Bottom of Page)"/>
        <w:docPartUnique/>
      </w:docPartObj>
    </w:sdtPr>
    <w:sdtEndPr/>
    <w:sdtContent>
      <w:p w14:paraId="0BFC7F23" w14:textId="6457CBAD" w:rsidR="00521041" w:rsidRDefault="00521041">
        <w:pPr>
          <w:pStyle w:val="Footer"/>
          <w:jc w:val="right"/>
        </w:pPr>
        <w:r>
          <w:t xml:space="preserve">Page | </w:t>
        </w:r>
        <w:r>
          <w:fldChar w:fldCharType="begin"/>
        </w:r>
        <w:r>
          <w:instrText xml:space="preserve"> PAGE   \* MERGEFORMAT </w:instrText>
        </w:r>
        <w:r>
          <w:fldChar w:fldCharType="separate"/>
        </w:r>
        <w:r w:rsidR="00DA170A">
          <w:rPr>
            <w:noProof/>
          </w:rPr>
          <w:t>2</w:t>
        </w:r>
        <w:r>
          <w:rPr>
            <w:noProof/>
          </w:rPr>
          <w:fldChar w:fldCharType="end"/>
        </w:r>
        <w:r>
          <w:t xml:space="preserve"> </w:t>
        </w:r>
      </w:p>
    </w:sdtContent>
  </w:sdt>
  <w:p w14:paraId="577AD9AF" w14:textId="77777777" w:rsidR="00521041" w:rsidRDefault="00521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9905A" w14:textId="77777777" w:rsidR="00E35C19" w:rsidRDefault="00E35C19" w:rsidP="00521041">
      <w:pPr>
        <w:spacing w:after="0" w:line="240" w:lineRule="auto"/>
      </w:pPr>
      <w:r>
        <w:separator/>
      </w:r>
    </w:p>
  </w:footnote>
  <w:footnote w:type="continuationSeparator" w:id="0">
    <w:p w14:paraId="64BCF65F" w14:textId="77777777" w:rsidR="00E35C19" w:rsidRDefault="00E35C19" w:rsidP="005210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906"/>
    <w:rsid w:val="003D2AEE"/>
    <w:rsid w:val="00411906"/>
    <w:rsid w:val="00430CA1"/>
    <w:rsid w:val="0050166F"/>
    <w:rsid w:val="00511BBC"/>
    <w:rsid w:val="00521041"/>
    <w:rsid w:val="005E5300"/>
    <w:rsid w:val="00637632"/>
    <w:rsid w:val="00666C36"/>
    <w:rsid w:val="00822A74"/>
    <w:rsid w:val="00AA002D"/>
    <w:rsid w:val="00C01E79"/>
    <w:rsid w:val="00C82336"/>
    <w:rsid w:val="00CA3979"/>
    <w:rsid w:val="00CE3177"/>
    <w:rsid w:val="00D254AF"/>
    <w:rsid w:val="00DA170A"/>
    <w:rsid w:val="00E35C19"/>
    <w:rsid w:val="00E6697F"/>
    <w:rsid w:val="00E87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2826C"/>
  <w15:docId w15:val="{426DEA07-6B69-4CC4-827F-7B4B5CAA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22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Summary">
    <w:name w:val="Lesson Summary"/>
    <w:basedOn w:val="Heading3"/>
    <w:link w:val="LessonSummaryChar"/>
    <w:qFormat/>
    <w:rsid w:val="00822A74"/>
    <w:rPr>
      <w:rFonts w:ascii="Arial" w:hAnsi="Arial"/>
    </w:rPr>
  </w:style>
  <w:style w:type="character" w:customStyle="1" w:styleId="LessonSummaryChar">
    <w:name w:val="Lesson Summary Char"/>
    <w:basedOn w:val="Heading3Char"/>
    <w:link w:val="LessonSummary"/>
    <w:rsid w:val="00822A7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822A7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11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6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7F"/>
    <w:rPr>
      <w:rFonts w:ascii="Tahoma" w:hAnsi="Tahoma" w:cs="Tahoma"/>
      <w:sz w:val="16"/>
      <w:szCs w:val="16"/>
    </w:rPr>
  </w:style>
  <w:style w:type="paragraph" w:styleId="Header">
    <w:name w:val="header"/>
    <w:basedOn w:val="Normal"/>
    <w:link w:val="HeaderChar"/>
    <w:uiPriority w:val="99"/>
    <w:unhideWhenUsed/>
    <w:rsid w:val="00521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041"/>
  </w:style>
  <w:style w:type="paragraph" w:styleId="Footer">
    <w:name w:val="footer"/>
    <w:basedOn w:val="Normal"/>
    <w:link w:val="FooterChar"/>
    <w:uiPriority w:val="99"/>
    <w:unhideWhenUsed/>
    <w:rsid w:val="00521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Harris</dc:creator>
  <cp:keywords/>
  <dc:description/>
  <cp:lastModifiedBy>Helen Cockerill</cp:lastModifiedBy>
  <cp:revision>2</cp:revision>
  <cp:lastPrinted>2017-12-14T00:48:00Z</cp:lastPrinted>
  <dcterms:created xsi:type="dcterms:W3CDTF">2018-01-31T12:28:00Z</dcterms:created>
  <dcterms:modified xsi:type="dcterms:W3CDTF">2018-01-31T12:28:00Z</dcterms:modified>
</cp:coreProperties>
</file>