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A7" w:rsidRDefault="00E96238">
      <w:r>
        <w:rPr>
          <w:noProof/>
          <w:lang w:val="en-AU" w:eastAsia="en-AU"/>
        </w:rPr>
        <w:drawing>
          <wp:anchor distT="36576" distB="36576" distL="36576" distR="36576" simplePos="0" relativeHeight="251655680" behindDoc="1" locked="0" layoutInCell="1" allowOverlap="1">
            <wp:simplePos x="0" y="0"/>
            <wp:positionH relativeFrom="column">
              <wp:posOffset>5981700</wp:posOffset>
            </wp:positionH>
            <wp:positionV relativeFrom="paragraph">
              <wp:posOffset>-45085</wp:posOffset>
            </wp:positionV>
            <wp:extent cx="855980" cy="882650"/>
            <wp:effectExtent l="19050" t="0" r="1270" b="0"/>
            <wp:wrapNone/>
            <wp:docPr id="59" name="Picture 59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logo 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88265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440AA7" w:rsidRDefault="00E96238">
      <w:r>
        <w:rPr>
          <w:noProof/>
          <w:lang w:val="en-AU" w:eastAsia="en-AU"/>
        </w:rPr>
        <w:drawing>
          <wp:anchor distT="36576" distB="36576" distL="36576" distR="36576" simplePos="0" relativeHeight="251654656" behindDoc="1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-368300</wp:posOffset>
            </wp:positionV>
            <wp:extent cx="855980" cy="882650"/>
            <wp:effectExtent l="19050" t="0" r="1270" b="0"/>
            <wp:wrapNone/>
            <wp:docPr id="58" name="Picture 58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logo 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88265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440AA7" w:rsidRPr="00440AA7" w:rsidRDefault="006E74FB" w:rsidP="00440AA7">
      <w:pPr>
        <w:spacing w:after="0" w:line="240" w:lineRule="auto"/>
        <w:jc w:val="center"/>
        <w:rPr>
          <w:rFonts w:ascii="Times New Roman" w:eastAsia="Calibri" w:hAnsi="Times New Roman"/>
          <w:b/>
          <w:color w:val="000000"/>
          <w:sz w:val="32"/>
          <w:szCs w:val="32"/>
          <w:lang w:val="en-GB"/>
        </w:rPr>
      </w:pPr>
      <w:r>
        <w:rPr>
          <w:rFonts w:ascii="Times New Roman" w:eastAsia="Calibri" w:hAnsi="Times New Roman"/>
          <w:b/>
          <w:color w:val="000000"/>
          <w:sz w:val="32"/>
          <w:szCs w:val="32"/>
          <w:lang w:val="en-GB"/>
        </w:rPr>
        <w:t>NARROGIN</w:t>
      </w:r>
      <w:r w:rsidR="00440AA7" w:rsidRPr="00440AA7">
        <w:rPr>
          <w:rFonts w:ascii="Times New Roman" w:eastAsia="Calibri" w:hAnsi="Times New Roman"/>
          <w:b/>
          <w:color w:val="000000"/>
          <w:sz w:val="32"/>
          <w:szCs w:val="32"/>
          <w:lang w:val="en-GB"/>
        </w:rPr>
        <w:t xml:space="preserve"> Senior High School</w:t>
      </w:r>
    </w:p>
    <w:p w:rsidR="00440AA7" w:rsidRDefault="00440AA7" w:rsidP="00440AA7">
      <w:pPr>
        <w:spacing w:after="0" w:line="240" w:lineRule="auto"/>
        <w:jc w:val="center"/>
        <w:rPr>
          <w:rFonts w:ascii="Times New Roman" w:eastAsia="Calibri" w:hAnsi="Times New Roman"/>
          <w:b/>
          <w:color w:val="000000"/>
          <w:sz w:val="32"/>
          <w:szCs w:val="32"/>
          <w:lang w:val="en-GB"/>
        </w:rPr>
      </w:pPr>
      <w:r w:rsidRPr="00440AA7">
        <w:rPr>
          <w:rFonts w:ascii="Times New Roman" w:eastAsia="Calibri" w:hAnsi="Times New Roman"/>
          <w:b/>
          <w:color w:val="000000"/>
          <w:sz w:val="32"/>
          <w:szCs w:val="32"/>
          <w:lang w:val="en-GB"/>
        </w:rPr>
        <w:t xml:space="preserve">English Assessment Cover Sheet – </w:t>
      </w:r>
      <w:smartTag w:uri="urn:schemas-microsoft-com:office:smarttags" w:element="place">
        <w:smartTag w:uri="urn:schemas-microsoft-com:office:smarttags" w:element="PlaceName">
          <w:r w:rsidRPr="00440AA7">
            <w:rPr>
              <w:rFonts w:ascii="Times New Roman" w:eastAsia="Calibri" w:hAnsi="Times New Roman"/>
              <w:b/>
              <w:color w:val="000000"/>
              <w:sz w:val="32"/>
              <w:szCs w:val="32"/>
              <w:lang w:val="en-GB"/>
            </w:rPr>
            <w:t>Upper</w:t>
          </w:r>
        </w:smartTag>
        <w:r w:rsidRPr="00440AA7">
          <w:rPr>
            <w:rFonts w:ascii="Times New Roman" w:eastAsia="Calibri" w:hAnsi="Times New Roman"/>
            <w:b/>
            <w:color w:val="000000"/>
            <w:sz w:val="32"/>
            <w:szCs w:val="32"/>
            <w:lang w:val="en-GB"/>
          </w:rPr>
          <w:t xml:space="preserve"> </w:t>
        </w:r>
        <w:smartTag w:uri="urn:schemas-microsoft-com:office:smarttags" w:element="PlaceType">
          <w:r w:rsidRPr="00440AA7">
            <w:rPr>
              <w:rFonts w:ascii="Times New Roman" w:eastAsia="Calibri" w:hAnsi="Times New Roman"/>
              <w:b/>
              <w:color w:val="000000"/>
              <w:sz w:val="32"/>
              <w:szCs w:val="32"/>
              <w:lang w:val="en-GB"/>
            </w:rPr>
            <w:t>School</w:t>
          </w:r>
        </w:smartTag>
      </w:smartTag>
    </w:p>
    <w:p w:rsidR="00440AA7" w:rsidRDefault="00440AA7" w:rsidP="00440AA7">
      <w:pPr>
        <w:spacing w:after="0" w:line="240" w:lineRule="auto"/>
        <w:jc w:val="center"/>
        <w:rPr>
          <w:rFonts w:ascii="Times New Roman" w:eastAsia="Calibri" w:hAnsi="Times New Roman"/>
          <w:b/>
          <w:color w:val="000000"/>
          <w:sz w:val="32"/>
          <w:szCs w:val="32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3"/>
        <w:gridCol w:w="2711"/>
        <w:gridCol w:w="1737"/>
        <w:gridCol w:w="2551"/>
        <w:gridCol w:w="2081"/>
      </w:tblGrid>
      <w:tr w:rsidR="00F26608" w:rsidRPr="00F26608" w:rsidTr="00F26608">
        <w:tc>
          <w:tcPr>
            <w:tcW w:w="2323" w:type="dxa"/>
            <w:shd w:val="clear" w:color="auto" w:fill="auto"/>
          </w:tcPr>
          <w:p w:rsidR="00440AA7" w:rsidRPr="00F26608" w:rsidRDefault="00440AA7" w:rsidP="00647838">
            <w:pPr>
              <w:spacing w:after="0" w:line="240" w:lineRule="auto"/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</w:pPr>
            <w:r w:rsidRPr="00F26608"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  <w:t>STUDENT’S NAME</w:t>
            </w:r>
          </w:p>
        </w:tc>
        <w:tc>
          <w:tcPr>
            <w:tcW w:w="2711" w:type="dxa"/>
            <w:shd w:val="clear" w:color="auto" w:fill="auto"/>
          </w:tcPr>
          <w:p w:rsidR="00440AA7" w:rsidRPr="00F26608" w:rsidRDefault="00440AA7" w:rsidP="00F26608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737" w:type="dxa"/>
            <w:shd w:val="clear" w:color="auto" w:fill="auto"/>
          </w:tcPr>
          <w:p w:rsidR="00440AA7" w:rsidRPr="00F26608" w:rsidRDefault="00440AA7" w:rsidP="00647838">
            <w:pPr>
              <w:spacing w:after="0" w:line="240" w:lineRule="auto"/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</w:pPr>
            <w:r w:rsidRPr="00F26608"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  <w:t>TEACHER’S NAME</w:t>
            </w:r>
          </w:p>
        </w:tc>
        <w:tc>
          <w:tcPr>
            <w:tcW w:w="2551" w:type="dxa"/>
            <w:shd w:val="clear" w:color="auto" w:fill="auto"/>
          </w:tcPr>
          <w:p w:rsidR="00440AA7" w:rsidRDefault="005E158F" w:rsidP="00F26608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  <w:t>HOBSON</w:t>
            </w:r>
          </w:p>
          <w:p w:rsidR="00EC4595" w:rsidRPr="00F26608" w:rsidRDefault="006F1B45" w:rsidP="00F26608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  <w:t>BISHOP</w:t>
            </w:r>
          </w:p>
        </w:tc>
        <w:tc>
          <w:tcPr>
            <w:tcW w:w="2081" w:type="dxa"/>
            <w:shd w:val="clear" w:color="auto" w:fill="auto"/>
          </w:tcPr>
          <w:p w:rsidR="00440AA7" w:rsidRPr="00F26608" w:rsidRDefault="00440AA7" w:rsidP="006F1B45">
            <w:pPr>
              <w:spacing w:after="0" w:line="240" w:lineRule="auto"/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</w:pPr>
            <w:r w:rsidRPr="00F26608"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  <w:t>UNIT</w:t>
            </w:r>
            <w:r w:rsidR="006F1B45"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  <w:t xml:space="preserve"> 4</w:t>
            </w:r>
            <w:r w:rsidRPr="00F26608"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  <w:t xml:space="preserve">:  </w:t>
            </w:r>
            <w:r w:rsidR="00EC7B4B"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  <w:t>1</w:t>
            </w:r>
            <w:r w:rsidR="005E158F"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  <w:t>2</w:t>
            </w:r>
            <w:r w:rsidR="006F1B45"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  <w:t xml:space="preserve"> </w:t>
            </w:r>
            <w:r w:rsidR="00EC7B4B"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  <w:t>ATAR</w:t>
            </w:r>
          </w:p>
        </w:tc>
      </w:tr>
      <w:tr w:rsidR="00F26608" w:rsidRPr="00F26608" w:rsidTr="00F26608">
        <w:tc>
          <w:tcPr>
            <w:tcW w:w="2323" w:type="dxa"/>
            <w:shd w:val="clear" w:color="auto" w:fill="auto"/>
          </w:tcPr>
          <w:p w:rsidR="00440AA7" w:rsidRPr="00F26608" w:rsidRDefault="00440AA7" w:rsidP="00647838">
            <w:pPr>
              <w:spacing w:after="0" w:line="240" w:lineRule="auto"/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</w:pPr>
            <w:r w:rsidRPr="00F26608"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  <w:t>DATE DUE:</w:t>
            </w:r>
          </w:p>
        </w:tc>
        <w:tc>
          <w:tcPr>
            <w:tcW w:w="2711" w:type="dxa"/>
            <w:shd w:val="clear" w:color="auto" w:fill="auto"/>
          </w:tcPr>
          <w:p w:rsidR="00440AA7" w:rsidRPr="00F26608" w:rsidRDefault="00440AA7" w:rsidP="005E158F">
            <w:pPr>
              <w:spacing w:after="0" w:line="240" w:lineRule="auto"/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737" w:type="dxa"/>
            <w:shd w:val="clear" w:color="auto" w:fill="auto"/>
          </w:tcPr>
          <w:p w:rsidR="00440AA7" w:rsidRPr="00F26608" w:rsidRDefault="00440AA7" w:rsidP="00647838">
            <w:pPr>
              <w:spacing w:after="0" w:line="240" w:lineRule="auto"/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</w:pPr>
            <w:r w:rsidRPr="00F26608"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  <w:t>DATE SUBMITTED:</w:t>
            </w:r>
          </w:p>
        </w:tc>
        <w:tc>
          <w:tcPr>
            <w:tcW w:w="2551" w:type="dxa"/>
            <w:shd w:val="clear" w:color="auto" w:fill="auto"/>
          </w:tcPr>
          <w:p w:rsidR="00440AA7" w:rsidRPr="00F26608" w:rsidRDefault="00440AA7" w:rsidP="00F26608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081" w:type="dxa"/>
            <w:shd w:val="clear" w:color="auto" w:fill="auto"/>
          </w:tcPr>
          <w:p w:rsidR="00440AA7" w:rsidRPr="00F26608" w:rsidRDefault="00440AA7" w:rsidP="005E158F">
            <w:pPr>
              <w:spacing w:after="0" w:line="240" w:lineRule="auto"/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</w:pPr>
            <w:r w:rsidRPr="00F26608"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  <w:t>YEAR:   1</w:t>
            </w:r>
            <w:r w:rsidR="005E158F"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  <w:t>2</w:t>
            </w:r>
          </w:p>
        </w:tc>
      </w:tr>
      <w:tr w:rsidR="00CA4B89" w:rsidRPr="00F26608" w:rsidTr="00F26608">
        <w:tc>
          <w:tcPr>
            <w:tcW w:w="2323" w:type="dxa"/>
            <w:shd w:val="clear" w:color="auto" w:fill="auto"/>
          </w:tcPr>
          <w:p w:rsidR="00CA4B89" w:rsidRPr="00CA4B89" w:rsidRDefault="00CA4B89" w:rsidP="00CA4B89">
            <w:pPr>
              <w:spacing w:after="0" w:line="240" w:lineRule="auto"/>
              <w:jc w:val="both"/>
              <w:rPr>
                <w:rFonts w:ascii="Times New Roman" w:eastAsia="Calibri" w:hAnsi="Times New Roman"/>
                <w:b/>
                <w:color w:val="000000"/>
                <w:sz w:val="20"/>
                <w:szCs w:val="20"/>
                <w:lang w:val="en-GB"/>
              </w:rPr>
            </w:pPr>
            <w:r w:rsidRPr="00CA4B89">
              <w:rPr>
                <w:rFonts w:ascii="Times New Roman" w:eastAsia="Calibri" w:hAnsi="Times New Roman"/>
                <w:b/>
                <w:color w:val="000000"/>
                <w:sz w:val="20"/>
                <w:szCs w:val="20"/>
                <w:lang w:val="en-GB"/>
              </w:rPr>
              <w:t>The words and ideas in this work are all my own.  The sources of any information used in the completion of the task are credited in an attached bibliography.</w:t>
            </w:r>
          </w:p>
        </w:tc>
        <w:tc>
          <w:tcPr>
            <w:tcW w:w="2711" w:type="dxa"/>
            <w:shd w:val="clear" w:color="auto" w:fill="auto"/>
          </w:tcPr>
          <w:p w:rsidR="00CA4B89" w:rsidRPr="00F26608" w:rsidRDefault="00CA4B89" w:rsidP="00647838">
            <w:pPr>
              <w:spacing w:after="0" w:line="240" w:lineRule="auto"/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  <w:t>STUDENT SIGNATURE:</w:t>
            </w:r>
          </w:p>
        </w:tc>
        <w:tc>
          <w:tcPr>
            <w:tcW w:w="1737" w:type="dxa"/>
            <w:shd w:val="clear" w:color="auto" w:fill="auto"/>
          </w:tcPr>
          <w:p w:rsidR="00CA4B89" w:rsidRPr="00F26608" w:rsidRDefault="00CA4B89" w:rsidP="00647838">
            <w:pPr>
              <w:spacing w:after="0" w:line="240" w:lineRule="auto"/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  <w:t>TEACHER SIGNATURE:</w:t>
            </w:r>
          </w:p>
        </w:tc>
        <w:tc>
          <w:tcPr>
            <w:tcW w:w="2551" w:type="dxa"/>
            <w:shd w:val="clear" w:color="auto" w:fill="auto"/>
          </w:tcPr>
          <w:p w:rsidR="00CA4B89" w:rsidRPr="00F26608" w:rsidRDefault="00CA4B89" w:rsidP="00F26608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081" w:type="dxa"/>
            <w:shd w:val="clear" w:color="auto" w:fill="auto"/>
          </w:tcPr>
          <w:p w:rsidR="00CA4B89" w:rsidRPr="00F26608" w:rsidRDefault="00CA4B89" w:rsidP="00F26608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</w:pPr>
          </w:p>
        </w:tc>
      </w:tr>
    </w:tbl>
    <w:p w:rsidR="00440AA7" w:rsidRPr="00440AA7" w:rsidRDefault="00440AA7" w:rsidP="00440AA7">
      <w:pPr>
        <w:spacing w:after="0" w:line="240" w:lineRule="auto"/>
        <w:rPr>
          <w:rFonts w:ascii="Arial" w:eastAsia="MS Mincho" w:hAnsi="Arial" w:cs="Arial"/>
          <w:b/>
          <w:sz w:val="24"/>
          <w:szCs w:val="24"/>
          <w:lang w:val="en-AU" w:eastAsia="ja-JP"/>
        </w:rPr>
      </w:pPr>
    </w:p>
    <w:p w:rsidR="00440AA7" w:rsidRPr="00440AA7" w:rsidRDefault="004E1BE8" w:rsidP="00440AA7">
      <w:pPr>
        <w:spacing w:after="0" w:line="240" w:lineRule="auto"/>
        <w:rPr>
          <w:rFonts w:ascii="Arial" w:eastAsia="MS Mincho" w:hAnsi="Arial" w:cs="Arial"/>
          <w:b/>
          <w:sz w:val="24"/>
          <w:szCs w:val="24"/>
          <w:lang w:val="en-AU" w:eastAsia="ja-JP"/>
        </w:rPr>
      </w:pPr>
      <w:r>
        <w:rPr>
          <w:rFonts w:ascii="Arial" w:eastAsia="MS Mincho" w:hAnsi="Arial" w:cs="Arial"/>
          <w:b/>
          <w:noProof/>
          <w:sz w:val="24"/>
          <w:szCs w:val="24"/>
          <w:lang w:val="en-AU"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2" type="#_x0000_t202" style="position:absolute;margin-left:-5.4pt;margin-top:4.35pt;width:563.1pt;height:88.75pt;z-index:251653632">
            <v:textbox>
              <w:txbxContent>
                <w:p w:rsidR="006F1B45" w:rsidRDefault="00B35685" w:rsidP="006F1B45">
                  <w:pPr>
                    <w:tabs>
                      <w:tab w:val="left" w:pos="6379"/>
                    </w:tabs>
                    <w:spacing w:after="0" w:line="240" w:lineRule="auto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TASK </w:t>
                  </w:r>
                  <w:r w:rsidR="006F1B45">
                    <w:rPr>
                      <w:rFonts w:ascii="Arial" w:hAnsi="Arial" w:cs="Arial"/>
                      <w:b/>
                    </w:rPr>
                    <w:t>14</w:t>
                  </w:r>
                  <w:r>
                    <w:rPr>
                      <w:rFonts w:ascii="Arial" w:hAnsi="Arial" w:cs="Arial"/>
                      <w:b/>
                    </w:rPr>
                    <w:t xml:space="preserve">:  </w:t>
                  </w:r>
                </w:p>
                <w:p w:rsidR="00B35685" w:rsidRPr="00E96238" w:rsidRDefault="006F1B45" w:rsidP="006F1B45">
                  <w:pPr>
                    <w:tabs>
                      <w:tab w:val="left" w:pos="6379"/>
                    </w:tabs>
                    <w:spacing w:after="0" w:line="240" w:lineRule="auto"/>
                    <w:rPr>
                      <w:rFonts w:ascii="Arial" w:hAnsi="Arial"/>
                      <w:lang w:val="en-AU" w:eastAsia="ar-SA"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PART A: </w:t>
                  </w:r>
                  <w:r w:rsidR="00B35685" w:rsidRPr="00E96238">
                    <w:rPr>
                      <w:rFonts w:ascii="Arial" w:hAnsi="Arial"/>
                      <w:lang w:val="en-AU" w:eastAsia="ar-SA"/>
                    </w:rPr>
                    <w:t>Study Journal</w:t>
                  </w:r>
                  <w:r w:rsidR="00E96238">
                    <w:rPr>
                      <w:rFonts w:ascii="Arial" w:hAnsi="Arial"/>
                      <w:lang w:val="en-AU" w:eastAsia="ar-SA"/>
                    </w:rPr>
                    <w:t xml:space="preserve">: </w:t>
                  </w:r>
                  <w:r w:rsidR="00B35685" w:rsidRPr="00E96238">
                    <w:rPr>
                      <w:rFonts w:ascii="Arial" w:hAnsi="Arial"/>
                      <w:lang w:val="en-AU" w:eastAsia="ar-SA"/>
                    </w:rPr>
                    <w:t xml:space="preserve">Provide an analysis of </w:t>
                  </w:r>
                  <w:r w:rsidR="008E6AF3" w:rsidRPr="00E96238">
                    <w:rPr>
                      <w:rFonts w:ascii="Arial" w:hAnsi="Arial"/>
                      <w:lang w:val="en-AU" w:eastAsia="ar-SA"/>
                    </w:rPr>
                    <w:t>the Unit</w:t>
                  </w:r>
                  <w:r w:rsidRPr="00E96238">
                    <w:rPr>
                      <w:rFonts w:ascii="Arial" w:hAnsi="Arial"/>
                      <w:lang w:val="en-AU" w:eastAsia="ar-SA"/>
                    </w:rPr>
                    <w:t xml:space="preserve"> 4</w:t>
                  </w:r>
                  <w:r w:rsidR="008E6AF3" w:rsidRPr="00E96238">
                    <w:rPr>
                      <w:rFonts w:ascii="Arial" w:hAnsi="Arial"/>
                      <w:lang w:val="en-AU" w:eastAsia="ar-SA"/>
                    </w:rPr>
                    <w:t xml:space="preserve"> course</w:t>
                  </w:r>
                  <w:r w:rsidRPr="00E96238">
                    <w:rPr>
                      <w:rFonts w:ascii="Arial" w:hAnsi="Arial"/>
                      <w:lang w:val="en-AU" w:eastAsia="ar-SA"/>
                    </w:rPr>
                    <w:t>.</w:t>
                  </w:r>
                </w:p>
                <w:p w:rsidR="006F1B45" w:rsidRPr="006F1B45" w:rsidRDefault="006F1B45" w:rsidP="006F1B45">
                  <w:pPr>
                    <w:tabs>
                      <w:tab w:val="left" w:pos="6379"/>
                    </w:tabs>
                    <w:spacing w:after="0" w:line="240" w:lineRule="auto"/>
                    <w:rPr>
                      <w:rFonts w:ascii="Arial" w:hAnsi="Arial" w:cs="Arial"/>
                      <w:lang w:val="en-AU"/>
                    </w:rPr>
                  </w:pPr>
                  <w:r w:rsidRPr="006F1B45">
                    <w:rPr>
                      <w:rFonts w:ascii="Arial" w:hAnsi="Arial"/>
                      <w:b/>
                      <w:lang w:val="en-AU" w:eastAsia="ar-SA"/>
                    </w:rPr>
                    <w:t>PART B</w:t>
                  </w:r>
                  <w:r w:rsidRPr="006F1B45">
                    <w:rPr>
                      <w:rFonts w:ascii="Arial" w:hAnsi="Arial"/>
                      <w:b/>
                      <w:sz w:val="18"/>
                      <w:szCs w:val="24"/>
                      <w:lang w:val="en-AU" w:eastAsia="ar-SA"/>
                    </w:rPr>
                    <w:t xml:space="preserve">: </w:t>
                  </w:r>
                  <w:r w:rsidR="00E96238" w:rsidRPr="00E96238">
                    <w:rPr>
                      <w:rFonts w:ascii="Arial" w:hAnsi="Arial"/>
                      <w:lang w:val="en-AU" w:eastAsia="ar-SA"/>
                    </w:rPr>
                    <w:t>Present a multimodal presentation highlighting what they have learned in Unit 4, in the form of a multimodal presentation on your learning journey</w:t>
                  </w:r>
                  <w:r w:rsidR="00985117">
                    <w:rPr>
                      <w:rFonts w:ascii="Arial" w:hAnsi="Arial"/>
                      <w:lang w:val="en-AU" w:eastAsia="ar-SA"/>
                    </w:rPr>
                    <w:t xml:space="preserve">, in </w:t>
                  </w:r>
                  <w:r w:rsidR="00985117" w:rsidRPr="00985117">
                    <w:rPr>
                      <w:rFonts w:ascii="Arial" w:hAnsi="Arial" w:cs="Arial"/>
                      <w:szCs w:val="24"/>
                    </w:rPr>
                    <w:t>response to the Year 12 ATAR course, outlining:  genres, theories/theorists, conventions, themes and quotes.</w:t>
                  </w:r>
                  <w:r w:rsidR="00985117">
                    <w:rPr>
                      <w:rFonts w:ascii="Arial" w:hAnsi="Arial"/>
                      <w:lang w:val="en-AU" w:eastAsia="ar-SA"/>
                    </w:rPr>
                    <w:t xml:space="preserve"> You can choose to deliver your presentation in the form of your choice, be it a Prezi/PowerPoint/</w:t>
                  </w:r>
                  <w:proofErr w:type="spellStart"/>
                  <w:r w:rsidR="00985117">
                    <w:rPr>
                      <w:rFonts w:ascii="Arial" w:hAnsi="Arial"/>
                      <w:lang w:val="en-AU" w:eastAsia="ar-SA"/>
                    </w:rPr>
                    <w:t>mindmap</w:t>
                  </w:r>
                  <w:proofErr w:type="spellEnd"/>
                  <w:r w:rsidR="00985117">
                    <w:rPr>
                      <w:rFonts w:ascii="Arial" w:hAnsi="Arial"/>
                      <w:lang w:val="en-AU" w:eastAsia="ar-SA"/>
                    </w:rPr>
                    <w:t xml:space="preserve"> </w:t>
                  </w:r>
                  <w:r w:rsidR="00E96238" w:rsidRPr="00E96238">
                    <w:rPr>
                      <w:rFonts w:ascii="Arial" w:hAnsi="Arial"/>
                      <w:lang w:val="en-AU" w:eastAsia="ar-SA"/>
                    </w:rPr>
                    <w:t>presentation</w:t>
                  </w:r>
                  <w:r w:rsidR="00985117">
                    <w:rPr>
                      <w:rFonts w:ascii="Arial" w:hAnsi="Arial"/>
                      <w:lang w:val="en-AU" w:eastAsia="ar-SA"/>
                    </w:rPr>
                    <w:t xml:space="preserve">. </w:t>
                  </w:r>
                  <w:proofErr w:type="spellStart"/>
                  <w:r w:rsidR="00985117">
                    <w:rPr>
                      <w:rFonts w:ascii="Arial" w:hAnsi="Arial"/>
                      <w:lang w:val="en-AU" w:eastAsia="ar-SA"/>
                    </w:rPr>
                    <w:t>Prezis</w:t>
                  </w:r>
                  <w:proofErr w:type="spellEnd"/>
                  <w:r w:rsidR="00985117">
                    <w:rPr>
                      <w:rFonts w:ascii="Arial" w:hAnsi="Arial"/>
                      <w:lang w:val="en-AU" w:eastAsia="ar-SA"/>
                    </w:rPr>
                    <w:t xml:space="preserve"> and PowerPoints </w:t>
                  </w:r>
                  <w:r w:rsidR="00985117">
                    <w:rPr>
                      <w:rFonts w:ascii="Arial" w:hAnsi="Arial" w:cs="Arial"/>
                      <w:szCs w:val="24"/>
                    </w:rPr>
                    <w:t>have a 20 slide maximum.</w:t>
                  </w:r>
                </w:p>
              </w:txbxContent>
            </v:textbox>
          </v:shape>
        </w:pict>
      </w:r>
      <w:r>
        <w:rPr>
          <w:rFonts w:ascii="Arial" w:eastAsia="MS Mincho" w:hAnsi="Arial" w:cs="Arial"/>
          <w:b/>
          <w:sz w:val="24"/>
          <w:szCs w:val="24"/>
          <w:lang w:val="en-AU" w:eastAsia="ja-JP"/>
        </w:rPr>
      </w:r>
      <w:r>
        <w:rPr>
          <w:rFonts w:ascii="Arial" w:eastAsia="MS Mincho" w:hAnsi="Arial" w:cs="Arial"/>
          <w:b/>
          <w:sz w:val="24"/>
          <w:szCs w:val="24"/>
          <w:lang w:val="en-AU" w:eastAsia="ja-JP"/>
        </w:rPr>
        <w:pict>
          <v:group id="_x0000_s1070" editas="canvas" style="width:531pt;height:81pt;mso-position-horizontal-relative:char;mso-position-vertical-relative:line" coordorigin="2263,3123" coordsize="7200,111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1" type="#_x0000_t75" style="position:absolute;left:2263;top:3123;width:7200;height:1111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</w:p>
    <w:p w:rsidR="00985117" w:rsidRDefault="00985117" w:rsidP="00820BB4">
      <w:pPr>
        <w:rPr>
          <w:rFonts w:ascii="Arial" w:hAnsi="Arial" w:cs="Arial"/>
          <w:b/>
        </w:rPr>
      </w:pPr>
    </w:p>
    <w:p w:rsidR="00820BB4" w:rsidRDefault="00820BB4" w:rsidP="00820B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ASSESSMENT WILL BE BASED ON:</w:t>
      </w:r>
    </w:p>
    <w:p w:rsidR="00820BB4" w:rsidRPr="00EE5450" w:rsidRDefault="003B380C" w:rsidP="00820B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CREATING</w:t>
      </w:r>
      <w:r w:rsidR="008F05BE">
        <w:rPr>
          <w:rFonts w:ascii="Arial" w:hAnsi="Arial" w:cs="Arial"/>
          <w:b/>
        </w:rPr>
        <w:t xml:space="preserve"> (</w:t>
      </w:r>
      <w:r w:rsidR="006F1B45">
        <w:rPr>
          <w:rFonts w:ascii="Arial" w:hAnsi="Arial" w:cs="Arial"/>
          <w:b/>
        </w:rPr>
        <w:t>10</w:t>
      </w:r>
      <w:r w:rsidR="008F05BE">
        <w:rPr>
          <w:rFonts w:ascii="Arial" w:hAnsi="Arial" w:cs="Arial"/>
          <w:b/>
        </w:rPr>
        <w:t>%)</w:t>
      </w:r>
    </w:p>
    <w:p w:rsidR="00820BB4" w:rsidRPr="00EE5450" w:rsidRDefault="00820BB4" w:rsidP="00B345AF">
      <w:pPr>
        <w:rPr>
          <w:rFonts w:ascii="Arial" w:hAnsi="Arial" w:cs="Arial"/>
        </w:rPr>
      </w:pPr>
      <w:r>
        <w:rPr>
          <w:rFonts w:ascii="Arial" w:hAnsi="Arial" w:cs="Arial"/>
          <w:b/>
        </w:rPr>
        <w:t>TASK DETAILS:</w:t>
      </w:r>
      <w:r w:rsidR="00B345AF">
        <w:rPr>
          <w:rFonts w:ascii="Arial" w:hAnsi="Arial" w:cs="Arial"/>
          <w:b/>
        </w:rPr>
        <w:t xml:space="preserve">  </w:t>
      </w:r>
      <w:r w:rsidRPr="00EE5450">
        <w:rPr>
          <w:rFonts w:ascii="Arial" w:hAnsi="Arial" w:cs="Arial"/>
        </w:rPr>
        <w:t>Students will:</w:t>
      </w:r>
    </w:p>
    <w:p w:rsidR="00D82EF9" w:rsidRDefault="00D82EF9" w:rsidP="00820BB4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Complete a</w:t>
      </w:r>
      <w:r w:rsidR="00D86CD4">
        <w:rPr>
          <w:rFonts w:ascii="Arial" w:hAnsi="Arial" w:cs="Arial"/>
        </w:rPr>
        <w:t xml:space="preserve"> study journal on </w:t>
      </w:r>
      <w:r w:rsidR="006F1B45">
        <w:rPr>
          <w:rFonts w:ascii="Arial" w:hAnsi="Arial" w:cs="Arial"/>
        </w:rPr>
        <w:t>the Unit 4</w:t>
      </w:r>
      <w:r w:rsidR="008E6AF3">
        <w:rPr>
          <w:rFonts w:ascii="Arial" w:hAnsi="Arial" w:cs="Arial"/>
        </w:rPr>
        <w:t xml:space="preserve"> course</w:t>
      </w:r>
      <w:r w:rsidR="00272677">
        <w:rPr>
          <w:rFonts w:ascii="Arial" w:hAnsi="Arial" w:cs="Arial"/>
        </w:rPr>
        <w:t xml:space="preserve"> (excluding </w:t>
      </w:r>
      <w:r w:rsidR="00272677" w:rsidRPr="00272677">
        <w:rPr>
          <w:rFonts w:ascii="Arial" w:hAnsi="Arial" w:cs="Arial"/>
          <w:i/>
        </w:rPr>
        <w:t>1984</w:t>
      </w:r>
      <w:r w:rsidR="00272677">
        <w:rPr>
          <w:rFonts w:ascii="Arial" w:hAnsi="Arial" w:cs="Arial"/>
        </w:rPr>
        <w:t>)</w:t>
      </w:r>
    </w:p>
    <w:p w:rsidR="006F1B45" w:rsidRDefault="006F1B45" w:rsidP="006F1B45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Analyse</w:t>
      </w:r>
      <w:proofErr w:type="spellEnd"/>
      <w:r>
        <w:rPr>
          <w:rFonts w:ascii="Arial" w:hAnsi="Arial" w:cs="Arial"/>
        </w:rPr>
        <w:t xml:space="preserve"> a number of different texts</w:t>
      </w:r>
    </w:p>
    <w:p w:rsidR="006F1B45" w:rsidRDefault="006F1B45" w:rsidP="006F1B45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Produce results of this analysis</w:t>
      </w:r>
    </w:p>
    <w:p w:rsidR="006F1B45" w:rsidRPr="006F1B45" w:rsidRDefault="00E96238" w:rsidP="006F1B45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Present research/analysis/study </w:t>
      </w:r>
      <w:r w:rsidR="006F1B45">
        <w:rPr>
          <w:rFonts w:ascii="Arial" w:hAnsi="Arial" w:cs="Arial"/>
        </w:rPr>
        <w:t>in the form of a presentation</w:t>
      </w:r>
    </w:p>
    <w:p w:rsidR="00820BB4" w:rsidRDefault="00820BB4" w:rsidP="00820BB4">
      <w:pPr>
        <w:spacing w:after="0" w:line="240" w:lineRule="auto"/>
        <w:rPr>
          <w:rFonts w:ascii="Arial" w:hAnsi="Arial" w:cs="Arial"/>
          <w:b/>
        </w:rPr>
      </w:pPr>
    </w:p>
    <w:p w:rsidR="00820BB4" w:rsidRDefault="00820BB4" w:rsidP="00820B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TEACHING AND LEARNING </w:t>
      </w:r>
      <w:r w:rsidR="00985117">
        <w:rPr>
          <w:rFonts w:ascii="Arial" w:hAnsi="Arial" w:cs="Arial"/>
          <w:b/>
        </w:rPr>
        <w:t>FOCUS</w:t>
      </w:r>
      <w:r>
        <w:rPr>
          <w:rFonts w:ascii="Arial" w:hAnsi="Arial" w:cs="Arial"/>
          <w:b/>
        </w:rPr>
        <w:t>:</w:t>
      </w:r>
    </w:p>
    <w:p w:rsidR="00820BB4" w:rsidRPr="00EE5450" w:rsidRDefault="00820BB4" w:rsidP="00820BB4">
      <w:pPr>
        <w:rPr>
          <w:rFonts w:ascii="Arial" w:hAnsi="Arial" w:cs="Arial"/>
        </w:rPr>
      </w:pPr>
      <w:r w:rsidRPr="00EE5450">
        <w:rPr>
          <w:rFonts w:ascii="Arial" w:hAnsi="Arial" w:cs="Arial"/>
        </w:rPr>
        <w:t>The teaching and learning program for this task will enable students to develop the necessary skills to be assessed.  These include:</w:t>
      </w:r>
    </w:p>
    <w:p w:rsidR="00D82EF9" w:rsidRDefault="00820BB4" w:rsidP="00D82EF9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EE5450">
        <w:rPr>
          <w:rFonts w:ascii="Arial" w:hAnsi="Arial" w:cs="Arial"/>
        </w:rPr>
        <w:t xml:space="preserve">Opportunities to practice and refine </w:t>
      </w:r>
      <w:r w:rsidR="008E6AF3">
        <w:rPr>
          <w:rFonts w:ascii="Arial" w:hAnsi="Arial" w:cs="Arial"/>
        </w:rPr>
        <w:t>research</w:t>
      </w:r>
    </w:p>
    <w:p w:rsidR="00E96238" w:rsidRPr="00EE5450" w:rsidRDefault="00E96238" w:rsidP="00E96238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EE5450">
        <w:rPr>
          <w:rFonts w:ascii="Arial" w:hAnsi="Arial" w:cs="Arial"/>
        </w:rPr>
        <w:t xml:space="preserve">Revision of the codes and conventions of </w:t>
      </w:r>
      <w:r>
        <w:rPr>
          <w:rFonts w:ascii="Arial" w:hAnsi="Arial" w:cs="Arial"/>
        </w:rPr>
        <w:t>different texts</w:t>
      </w:r>
    </w:p>
    <w:p w:rsidR="00E96238" w:rsidRPr="00E96238" w:rsidRDefault="00E96238" w:rsidP="00E96238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Revision of theories</w:t>
      </w:r>
    </w:p>
    <w:p w:rsidR="00820BB4" w:rsidRDefault="00820BB4" w:rsidP="00820BB4">
      <w:pPr>
        <w:spacing w:after="0" w:line="240" w:lineRule="auto"/>
        <w:rPr>
          <w:rFonts w:ascii="Arial" w:hAnsi="Arial" w:cs="Arial"/>
          <w:b/>
        </w:rPr>
      </w:pPr>
    </w:p>
    <w:p w:rsidR="00820BB4" w:rsidRDefault="00820BB4" w:rsidP="00820B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ASSESSMENT:</w:t>
      </w:r>
    </w:p>
    <w:p w:rsidR="00820BB4" w:rsidRPr="00EE5450" w:rsidRDefault="00820BB4" w:rsidP="00820BB4">
      <w:pPr>
        <w:spacing w:line="240" w:lineRule="auto"/>
        <w:rPr>
          <w:rFonts w:ascii="Arial" w:hAnsi="Arial" w:cs="Arial"/>
        </w:rPr>
      </w:pPr>
      <w:r w:rsidRPr="00EE5450">
        <w:rPr>
          <w:rFonts w:ascii="Arial" w:hAnsi="Arial" w:cs="Arial"/>
        </w:rPr>
        <w:t xml:space="preserve">Students </w:t>
      </w:r>
      <w:r>
        <w:rPr>
          <w:rFonts w:ascii="Arial" w:hAnsi="Arial" w:cs="Arial"/>
        </w:rPr>
        <w:t>will be assessed on</w:t>
      </w:r>
      <w:r w:rsidRPr="00EE5450">
        <w:rPr>
          <w:rFonts w:ascii="Arial" w:hAnsi="Arial" w:cs="Arial"/>
        </w:rPr>
        <w:t>:</w:t>
      </w:r>
    </w:p>
    <w:p w:rsidR="00820BB4" w:rsidRPr="006F1B45" w:rsidRDefault="00D86CD4" w:rsidP="00820BB4">
      <w:pPr>
        <w:numPr>
          <w:ilvl w:val="0"/>
          <w:numId w:val="1"/>
        </w:numPr>
        <w:spacing w:after="0" w:line="240" w:lineRule="auto"/>
      </w:pPr>
      <w:r>
        <w:rPr>
          <w:rFonts w:ascii="Arial" w:hAnsi="Arial" w:cs="Arial"/>
        </w:rPr>
        <w:t>The quality of the study journal</w:t>
      </w:r>
    </w:p>
    <w:p w:rsidR="006F1B45" w:rsidRPr="006F1B45" w:rsidRDefault="006F1B45" w:rsidP="006F1B45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quality of the final completed presentation</w:t>
      </w:r>
      <w:r w:rsidR="00E96238">
        <w:rPr>
          <w:rFonts w:ascii="Arial" w:hAnsi="Arial" w:cs="Arial"/>
        </w:rPr>
        <w:t xml:space="preserve"> and depth of research</w:t>
      </w:r>
    </w:p>
    <w:p w:rsidR="00820BB4" w:rsidRDefault="00820BB4" w:rsidP="00820BB4">
      <w:pPr>
        <w:spacing w:after="0" w:line="240" w:lineRule="auto"/>
        <w:rPr>
          <w:rFonts w:ascii="Arial" w:hAnsi="Arial" w:cs="Arial"/>
        </w:rPr>
      </w:pPr>
    </w:p>
    <w:p w:rsidR="00820BB4" w:rsidRDefault="00820BB4" w:rsidP="00820BB4">
      <w:pPr>
        <w:spacing w:after="0" w:line="240" w:lineRule="auto"/>
        <w:rPr>
          <w:rFonts w:ascii="Arial" w:hAnsi="Arial" w:cs="Arial"/>
          <w:b/>
        </w:rPr>
      </w:pPr>
    </w:p>
    <w:p w:rsidR="00820BB4" w:rsidRDefault="00820BB4" w:rsidP="00820B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RESOURCES:</w:t>
      </w:r>
    </w:p>
    <w:p w:rsidR="008F05BE" w:rsidRDefault="006F1B45" w:rsidP="008F05B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All Unit 4</w:t>
      </w:r>
      <w:r w:rsidR="008E6AF3">
        <w:rPr>
          <w:rFonts w:ascii="Arial" w:hAnsi="Arial" w:cs="Arial"/>
        </w:rPr>
        <w:t xml:space="preserve"> texts</w:t>
      </w:r>
    </w:p>
    <w:p w:rsidR="003B380C" w:rsidRDefault="003B380C" w:rsidP="008F05BE">
      <w:pPr>
        <w:spacing w:after="0" w:line="240" w:lineRule="auto"/>
        <w:rPr>
          <w:rFonts w:ascii="Arial" w:hAnsi="Arial" w:cs="Arial"/>
        </w:rPr>
      </w:pPr>
    </w:p>
    <w:p w:rsidR="003B380C" w:rsidRDefault="003B380C" w:rsidP="008F05BE">
      <w:pPr>
        <w:spacing w:after="0" w:line="240" w:lineRule="auto"/>
        <w:rPr>
          <w:rFonts w:ascii="Arial" w:hAnsi="Arial" w:cs="Arial"/>
        </w:rPr>
      </w:pPr>
    </w:p>
    <w:p w:rsidR="003B380C" w:rsidRDefault="003B380C" w:rsidP="008F05BE">
      <w:pPr>
        <w:spacing w:after="0" w:line="240" w:lineRule="auto"/>
        <w:rPr>
          <w:rFonts w:ascii="Arial" w:hAnsi="Arial" w:cs="Arial"/>
        </w:rPr>
      </w:pPr>
    </w:p>
    <w:p w:rsidR="008F05BE" w:rsidRDefault="008F05BE" w:rsidP="008F05BE">
      <w:pPr>
        <w:spacing w:after="0" w:line="240" w:lineRule="auto"/>
        <w:rPr>
          <w:rFonts w:ascii="Arial" w:hAnsi="Arial" w:cs="Arial"/>
        </w:rPr>
      </w:pPr>
    </w:p>
    <w:p w:rsidR="008F05BE" w:rsidRDefault="008F05BE" w:rsidP="008F05BE">
      <w:pPr>
        <w:spacing w:after="0" w:line="240" w:lineRule="auto"/>
        <w:rPr>
          <w:rFonts w:ascii="Arial" w:hAnsi="Arial" w:cs="Arial"/>
        </w:rPr>
      </w:pPr>
    </w:p>
    <w:p w:rsidR="008F05BE" w:rsidRDefault="008F05BE" w:rsidP="008F05BE">
      <w:pPr>
        <w:spacing w:after="0" w:line="240" w:lineRule="auto"/>
        <w:rPr>
          <w:rFonts w:ascii="Arial" w:hAnsi="Arial" w:cs="Arial"/>
        </w:rPr>
      </w:pPr>
    </w:p>
    <w:p w:rsidR="00820BB4" w:rsidRDefault="00820BB4" w:rsidP="00820BB4">
      <w:pPr>
        <w:spacing w:after="0" w:line="240" w:lineRule="auto"/>
        <w:rPr>
          <w:rFonts w:ascii="Arial" w:hAnsi="Arial" w:cs="Arial"/>
        </w:rPr>
      </w:pPr>
    </w:p>
    <w:p w:rsidR="00820BB4" w:rsidRDefault="00820BB4" w:rsidP="00820BB4">
      <w:pPr>
        <w:spacing w:after="0" w:line="240" w:lineRule="auto"/>
        <w:rPr>
          <w:rFonts w:ascii="Arial" w:hAnsi="Arial" w:cs="Arial"/>
        </w:rPr>
      </w:pPr>
    </w:p>
    <w:p w:rsidR="00EF6CBE" w:rsidRDefault="00E96238" w:rsidP="00CA4B89">
      <w:pPr>
        <w:spacing w:after="0" w:line="240" w:lineRule="auto"/>
        <w:jc w:val="center"/>
        <w:rPr>
          <w:rFonts w:ascii="Arial" w:eastAsia="MS Mincho" w:hAnsi="Arial" w:cs="Arial"/>
          <w:b/>
          <w:sz w:val="32"/>
          <w:szCs w:val="32"/>
          <w:u w:val="single"/>
          <w:lang w:val="en-AU" w:eastAsia="ja-JP"/>
        </w:rPr>
      </w:pPr>
      <w:r>
        <w:rPr>
          <w:rFonts w:ascii="Arial" w:eastAsia="MS Mincho" w:hAnsi="Arial" w:cs="Arial"/>
          <w:b/>
          <w:noProof/>
          <w:sz w:val="32"/>
          <w:szCs w:val="32"/>
          <w:u w:val="single"/>
          <w:lang w:val="en-AU" w:eastAsia="en-AU"/>
        </w:rPr>
        <w:drawing>
          <wp:anchor distT="36576" distB="36576" distL="36576" distR="36576" simplePos="0" relativeHeight="251657728" behindDoc="1" locked="0" layoutInCell="1" allowOverlap="1">
            <wp:simplePos x="0" y="0"/>
            <wp:positionH relativeFrom="column">
              <wp:posOffset>5734050</wp:posOffset>
            </wp:positionH>
            <wp:positionV relativeFrom="paragraph">
              <wp:posOffset>107315</wp:posOffset>
            </wp:positionV>
            <wp:extent cx="855980" cy="882650"/>
            <wp:effectExtent l="19050" t="0" r="1270" b="0"/>
            <wp:wrapNone/>
            <wp:docPr id="61" name="Picture 61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logo 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88265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eastAsia="MS Mincho" w:hAnsi="Arial" w:cs="Arial"/>
          <w:b/>
          <w:noProof/>
          <w:sz w:val="32"/>
          <w:szCs w:val="32"/>
          <w:u w:val="single"/>
          <w:lang w:val="en-AU" w:eastAsia="en-AU"/>
        </w:rPr>
        <w:drawing>
          <wp:anchor distT="36576" distB="36576" distL="36576" distR="36576" simplePos="0" relativeHeight="251656704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107315</wp:posOffset>
            </wp:positionV>
            <wp:extent cx="855980" cy="882650"/>
            <wp:effectExtent l="19050" t="0" r="1270" b="0"/>
            <wp:wrapNone/>
            <wp:docPr id="60" name="Picture 60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logo 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88265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EF6CBE" w:rsidRDefault="00EF6CBE" w:rsidP="00CA4B89">
      <w:pPr>
        <w:spacing w:after="0" w:line="240" w:lineRule="auto"/>
        <w:jc w:val="center"/>
        <w:rPr>
          <w:rFonts w:ascii="Arial" w:eastAsia="MS Mincho" w:hAnsi="Arial" w:cs="Arial"/>
          <w:b/>
          <w:sz w:val="32"/>
          <w:szCs w:val="32"/>
          <w:u w:val="single"/>
          <w:lang w:val="en-AU" w:eastAsia="ja-JP"/>
        </w:rPr>
      </w:pPr>
    </w:p>
    <w:p w:rsidR="00EF6CBE" w:rsidRDefault="00EF6CBE" w:rsidP="00CA4B89">
      <w:pPr>
        <w:spacing w:after="0" w:line="240" w:lineRule="auto"/>
        <w:jc w:val="center"/>
        <w:rPr>
          <w:rFonts w:ascii="Arial" w:eastAsia="MS Mincho" w:hAnsi="Arial" w:cs="Arial"/>
          <w:b/>
          <w:sz w:val="32"/>
          <w:szCs w:val="32"/>
          <w:u w:val="single"/>
          <w:lang w:val="en-AU" w:eastAsia="ja-JP"/>
        </w:rPr>
      </w:pPr>
    </w:p>
    <w:p w:rsidR="00EF6CBE" w:rsidRDefault="00EF6CBE" w:rsidP="00CA4B89">
      <w:pPr>
        <w:spacing w:after="0" w:line="240" w:lineRule="auto"/>
        <w:jc w:val="center"/>
        <w:rPr>
          <w:rFonts w:ascii="Arial" w:eastAsia="MS Mincho" w:hAnsi="Arial" w:cs="Arial"/>
          <w:b/>
          <w:sz w:val="32"/>
          <w:szCs w:val="32"/>
          <w:u w:val="single"/>
          <w:lang w:val="en-AU" w:eastAsia="ja-JP"/>
        </w:rPr>
      </w:pPr>
    </w:p>
    <w:p w:rsidR="00440AA7" w:rsidRDefault="00CA4B89" w:rsidP="00CA4B89">
      <w:pPr>
        <w:spacing w:after="0" w:line="240" w:lineRule="auto"/>
        <w:jc w:val="center"/>
        <w:rPr>
          <w:rFonts w:ascii="Arial" w:eastAsia="MS Mincho" w:hAnsi="Arial" w:cs="Arial"/>
          <w:b/>
          <w:sz w:val="32"/>
          <w:szCs w:val="32"/>
          <w:u w:val="single"/>
          <w:lang w:val="en-AU" w:eastAsia="ja-JP"/>
        </w:rPr>
      </w:pPr>
      <w:r w:rsidRPr="00CA4B89">
        <w:rPr>
          <w:rFonts w:ascii="Arial" w:eastAsia="MS Mincho" w:hAnsi="Arial" w:cs="Arial"/>
          <w:b/>
          <w:sz w:val="32"/>
          <w:szCs w:val="32"/>
          <w:u w:val="single"/>
          <w:lang w:val="en-AU" w:eastAsia="ja-JP"/>
        </w:rPr>
        <w:t>ASSESSMENT DETAILS</w:t>
      </w:r>
    </w:p>
    <w:p w:rsidR="00CA4B89" w:rsidRDefault="00CA4B89" w:rsidP="00CA4B89">
      <w:pPr>
        <w:spacing w:after="0" w:line="240" w:lineRule="auto"/>
        <w:jc w:val="center"/>
        <w:rPr>
          <w:rFonts w:ascii="Arial" w:eastAsia="MS Mincho" w:hAnsi="Arial" w:cs="Arial"/>
          <w:b/>
          <w:sz w:val="32"/>
          <w:szCs w:val="32"/>
          <w:u w:val="single"/>
          <w:lang w:val="en-AU" w:eastAsia="ja-JP"/>
        </w:rPr>
      </w:pPr>
    </w:p>
    <w:p w:rsidR="00440AA7" w:rsidRP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440AA7" w:rsidRPr="00440AA7" w:rsidRDefault="004E1BE8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  <w:r>
        <w:rPr>
          <w:rFonts w:ascii="Times New Roman" w:eastAsia="Calibri" w:hAnsi="Times New Roman"/>
          <w:noProof/>
          <w:sz w:val="24"/>
          <w:szCs w:val="24"/>
          <w:lang w:val="en-AU" w:eastAsia="en-AU"/>
        </w:rPr>
        <w:pict>
          <v:shape id="_x0000_s1066" type="#_x0000_t202" style="position:absolute;margin-left:24.45pt;margin-top:6.1pt;width:470.55pt;height:203.25pt;z-index:251652608" filled="f" stroked="f">
            <v:textbox style="mso-next-textbox:#_x0000_s1066">
              <w:txbxContent>
                <w:tbl>
                  <w:tblPr>
                    <w:tblW w:w="5388" w:type="dxa"/>
                    <w:tblInd w:w="224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A0" w:firstRow="1" w:lastRow="0" w:firstColumn="1" w:lastColumn="0" w:noHBand="0" w:noVBand="0"/>
                  </w:tblPr>
                  <w:tblGrid>
                    <w:gridCol w:w="1668"/>
                    <w:gridCol w:w="1860"/>
                    <w:gridCol w:w="1860"/>
                  </w:tblGrid>
                  <w:tr w:rsidR="00B35685" w:rsidRPr="00652F9D" w:rsidTr="00930F13">
                    <w:trPr>
                      <w:trHeight w:val="1195"/>
                    </w:trPr>
                    <w:tc>
                      <w:tcPr>
                        <w:tcW w:w="1668" w:type="dxa"/>
                        <w:tcBorders>
                          <w:bottom w:val="single" w:sz="4" w:space="0" w:color="auto"/>
                        </w:tcBorders>
                        <w:shd w:val="clear" w:color="auto" w:fill="E0E0E0"/>
                      </w:tcPr>
                      <w:p w:rsidR="00B35685" w:rsidRPr="00E811EA" w:rsidRDefault="00B35685" w:rsidP="00930F13">
                        <w:pPr>
                          <w:spacing w:line="360" w:lineRule="auto"/>
                          <w:jc w:val="center"/>
                          <w:rPr>
                            <w:b/>
                            <w:szCs w:val="20"/>
                            <w:lang w:eastAsia="en-AU"/>
                          </w:rPr>
                        </w:pPr>
                        <w:r>
                          <w:rPr>
                            <w:b/>
                            <w:szCs w:val="20"/>
                            <w:lang w:eastAsia="en-AU"/>
                          </w:rPr>
                          <w:t>OUTCOME</w:t>
                        </w:r>
                      </w:p>
                    </w:tc>
                    <w:tc>
                      <w:tcPr>
                        <w:tcW w:w="1860" w:type="dxa"/>
                        <w:tcBorders>
                          <w:bottom w:val="single" w:sz="4" w:space="0" w:color="auto"/>
                        </w:tcBorders>
                        <w:shd w:val="clear" w:color="auto" w:fill="E0E0E0"/>
                      </w:tcPr>
                      <w:p w:rsidR="00B35685" w:rsidRPr="00205F24" w:rsidRDefault="00B35685" w:rsidP="00930F13">
                        <w:pPr>
                          <w:jc w:val="center"/>
                          <w:rPr>
                            <w:rFonts w:ascii="Lucida Sans" w:hAnsi="Lucida Sans"/>
                            <w:b/>
                            <w:szCs w:val="20"/>
                            <w:lang w:eastAsia="en-AU"/>
                          </w:rPr>
                        </w:pPr>
                        <w:r>
                          <w:rPr>
                            <w:b/>
                            <w:szCs w:val="20"/>
                            <w:lang w:eastAsia="en-AU"/>
                          </w:rPr>
                          <w:t>ASSESSED</w:t>
                        </w:r>
                      </w:p>
                    </w:tc>
                    <w:tc>
                      <w:tcPr>
                        <w:tcW w:w="1860" w:type="dxa"/>
                        <w:vMerge w:val="restart"/>
                        <w:tcBorders>
                          <w:bottom w:val="single" w:sz="4" w:space="0" w:color="auto"/>
                        </w:tcBorders>
                        <w:shd w:val="clear" w:color="auto" w:fill="E0E0E0"/>
                      </w:tcPr>
                      <w:p w:rsidR="00B35685" w:rsidRPr="00205F24" w:rsidRDefault="00B35685" w:rsidP="00930F13">
                        <w:pPr>
                          <w:jc w:val="center"/>
                          <w:rPr>
                            <w:b/>
                            <w:szCs w:val="20"/>
                            <w:lang w:eastAsia="en-AU"/>
                          </w:rPr>
                        </w:pPr>
                        <w:r>
                          <w:rPr>
                            <w:b/>
                            <w:szCs w:val="20"/>
                            <w:lang w:eastAsia="en-AU"/>
                          </w:rPr>
                          <w:t>SCORE:</w:t>
                        </w:r>
                      </w:p>
                    </w:tc>
                  </w:tr>
                  <w:tr w:rsidR="00B35685" w:rsidRPr="00652F9D" w:rsidTr="00930F13">
                    <w:trPr>
                      <w:trHeight w:val="450"/>
                    </w:trPr>
                    <w:tc>
                      <w:tcPr>
                        <w:tcW w:w="1668" w:type="dxa"/>
                      </w:tcPr>
                      <w:p w:rsidR="00B35685" w:rsidRPr="00CA4B89" w:rsidRDefault="003B380C" w:rsidP="00930F13">
                        <w:pPr>
                          <w:spacing w:line="360" w:lineRule="auto"/>
                          <w:jc w:val="center"/>
                          <w:rPr>
                            <w:rFonts w:ascii="Lucida Sans" w:hAnsi="Lucida Sans"/>
                            <w:b/>
                            <w:szCs w:val="20"/>
                            <w:lang w:eastAsia="en-AU"/>
                          </w:rPr>
                        </w:pPr>
                        <w:r>
                          <w:rPr>
                            <w:b/>
                            <w:szCs w:val="20"/>
                            <w:lang w:eastAsia="en-AU"/>
                          </w:rPr>
                          <w:t>Creating</w:t>
                        </w:r>
                      </w:p>
                    </w:tc>
                    <w:tc>
                      <w:tcPr>
                        <w:tcW w:w="1860" w:type="dxa"/>
                      </w:tcPr>
                      <w:p w:rsidR="00B35685" w:rsidRPr="00205F24" w:rsidRDefault="00B35685" w:rsidP="00930F13">
                        <w:pPr>
                          <w:spacing w:after="0" w:line="240" w:lineRule="auto"/>
                          <w:ind w:left="360"/>
                          <w:jc w:val="center"/>
                          <w:rPr>
                            <w:rFonts w:ascii="Lucida Sans" w:hAnsi="Lucida Sans"/>
                            <w:szCs w:val="16"/>
                            <w:lang w:eastAsia="en-AU"/>
                          </w:rPr>
                        </w:pPr>
                      </w:p>
                    </w:tc>
                    <w:tc>
                      <w:tcPr>
                        <w:tcW w:w="1860" w:type="dxa"/>
                        <w:vMerge/>
                      </w:tcPr>
                      <w:p w:rsidR="00B35685" w:rsidRPr="00205F24" w:rsidRDefault="00B35685" w:rsidP="00930F13">
                        <w:pPr>
                          <w:spacing w:after="0" w:line="240" w:lineRule="auto"/>
                          <w:ind w:left="360"/>
                          <w:jc w:val="center"/>
                          <w:rPr>
                            <w:rFonts w:ascii="Lucida Sans" w:hAnsi="Lucida Sans"/>
                            <w:szCs w:val="16"/>
                            <w:lang w:eastAsia="en-AU"/>
                          </w:rPr>
                        </w:pPr>
                      </w:p>
                    </w:tc>
                  </w:tr>
                </w:tbl>
                <w:p w:rsidR="00B35685" w:rsidRPr="00652F9D" w:rsidRDefault="00B35685" w:rsidP="00930F13">
                  <w:pPr>
                    <w:jc w:val="center"/>
                  </w:pPr>
                </w:p>
              </w:txbxContent>
            </v:textbox>
          </v:shape>
        </w:pict>
      </w:r>
    </w:p>
    <w:p w:rsidR="00440AA7" w:rsidRP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440AA7" w:rsidRP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440AA7" w:rsidRP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440AA7" w:rsidRP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440AA7" w:rsidRP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440AA7" w:rsidRP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440AA7" w:rsidRP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440AA7" w:rsidRP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440AA7" w:rsidRP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440AA7" w:rsidRP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440AA7" w:rsidRP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440AA7" w:rsidRP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440AA7" w:rsidRP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440AA7" w:rsidRP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440AA7" w:rsidRP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440AA7" w:rsidRP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930F13" w:rsidRDefault="00930F13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930F13" w:rsidRDefault="00930F13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930F13" w:rsidRDefault="00930F13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u w:val="single"/>
          <w:lang w:val="en-GB"/>
        </w:rPr>
      </w:pPr>
      <w:r w:rsidRPr="00930F13">
        <w:rPr>
          <w:rFonts w:ascii="Times New Roman" w:eastAsia="Calibri" w:hAnsi="Times New Roman"/>
          <w:b/>
          <w:sz w:val="24"/>
          <w:szCs w:val="24"/>
          <w:lang w:val="en-GB"/>
        </w:rPr>
        <w:t>COMMENTS:</w:t>
      </w:r>
      <w:r>
        <w:rPr>
          <w:rFonts w:ascii="Times New Roman" w:eastAsia="Calibri" w:hAnsi="Times New Roman"/>
          <w:sz w:val="24"/>
          <w:szCs w:val="24"/>
          <w:lang w:val="en-GB"/>
        </w:rPr>
        <w:t xml:space="preserve">  </w:t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</w:p>
    <w:p w:rsid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u w:val="single"/>
          <w:lang w:val="en-GB"/>
        </w:rPr>
      </w:pPr>
    </w:p>
    <w:p w:rsidR="00930F13" w:rsidRDefault="00930F13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u w:val="single"/>
          <w:lang w:val="en-GB"/>
        </w:rPr>
      </w:pP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</w:p>
    <w:p w:rsidR="00930F13" w:rsidRDefault="00930F13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u w:val="single"/>
          <w:lang w:val="en-GB"/>
        </w:rPr>
      </w:pPr>
    </w:p>
    <w:p w:rsidR="00930F13" w:rsidRDefault="00930F13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u w:val="single"/>
          <w:lang w:val="en-GB"/>
        </w:rPr>
      </w:pP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</w:p>
    <w:p w:rsidR="00930F13" w:rsidRDefault="00930F13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u w:val="single"/>
          <w:lang w:val="en-GB"/>
        </w:rPr>
      </w:pPr>
    </w:p>
    <w:p w:rsidR="00930F13" w:rsidRDefault="00930F13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u w:val="single"/>
          <w:lang w:val="en-GB"/>
        </w:rPr>
      </w:pP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</w:p>
    <w:p w:rsidR="00930F13" w:rsidRDefault="00930F13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u w:val="single"/>
          <w:lang w:val="en-GB"/>
        </w:rPr>
      </w:pPr>
    </w:p>
    <w:p w:rsidR="00930F13" w:rsidRDefault="00930F13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u w:val="single"/>
          <w:lang w:val="en-GB"/>
        </w:rPr>
      </w:pP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</w:p>
    <w:p w:rsidR="00930F13" w:rsidRDefault="00930F13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u w:val="single"/>
          <w:lang w:val="en-GB"/>
        </w:rPr>
      </w:pPr>
    </w:p>
    <w:p w:rsidR="00930F13" w:rsidRDefault="00930F13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u w:val="single"/>
          <w:lang w:val="en-GB"/>
        </w:rPr>
      </w:pP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</w:p>
    <w:p w:rsidR="00930F13" w:rsidRDefault="00930F13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u w:val="single"/>
          <w:lang w:val="en-GB"/>
        </w:rPr>
      </w:pPr>
    </w:p>
    <w:p w:rsidR="00930F13" w:rsidRDefault="00930F13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u w:val="single"/>
          <w:lang w:val="en-GB"/>
        </w:rPr>
      </w:pP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</w:p>
    <w:p w:rsidR="00930F13" w:rsidRDefault="00930F13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u w:val="single"/>
          <w:lang w:val="en-GB"/>
        </w:rPr>
      </w:pPr>
    </w:p>
    <w:p w:rsidR="00930F13" w:rsidRDefault="00930F13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u w:val="single"/>
          <w:lang w:val="en-GB"/>
        </w:rPr>
      </w:pP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</w:p>
    <w:p w:rsidR="00930F13" w:rsidRDefault="00930F13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u w:val="single"/>
          <w:lang w:val="en-GB"/>
        </w:rPr>
      </w:pPr>
    </w:p>
    <w:p w:rsidR="00930F13" w:rsidRDefault="00930F13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u w:val="single"/>
          <w:lang w:val="en-GB"/>
        </w:rPr>
      </w:pP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</w:p>
    <w:p w:rsidR="00930F13" w:rsidRDefault="00930F13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u w:val="single"/>
          <w:lang w:val="en-GB"/>
        </w:rPr>
      </w:pPr>
    </w:p>
    <w:p w:rsid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u w:val="single"/>
          <w:lang w:val="en-GB"/>
        </w:rPr>
      </w:pPr>
    </w:p>
    <w:p w:rsidR="00930F13" w:rsidRPr="00440AA7" w:rsidRDefault="00930F13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440AA7" w:rsidRP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440AA7" w:rsidRP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440AA7" w:rsidRP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440AA7" w:rsidRP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440AA7" w:rsidRP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440AA7" w:rsidRP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440AA7" w:rsidRP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440AA7" w:rsidRP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440AA7" w:rsidRP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EF4398" w:rsidRDefault="00E96238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  <w:lang w:val="en-AU" w:eastAsia="en-AU"/>
        </w:rPr>
        <w:drawing>
          <wp:anchor distT="36576" distB="36576" distL="36576" distR="36576" simplePos="0" relativeHeight="251658752" behindDoc="1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-45085</wp:posOffset>
            </wp:positionV>
            <wp:extent cx="855980" cy="882650"/>
            <wp:effectExtent l="19050" t="0" r="1270" b="0"/>
            <wp:wrapNone/>
            <wp:docPr id="62" name="Picture 62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logo 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88265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28"/>
          <w:szCs w:val="28"/>
          <w:lang w:val="en-AU" w:eastAsia="en-AU"/>
        </w:rPr>
        <w:drawing>
          <wp:anchor distT="36576" distB="36576" distL="36576" distR="36576" simplePos="0" relativeHeight="251659776" behindDoc="1" locked="0" layoutInCell="1" allowOverlap="1">
            <wp:simplePos x="0" y="0"/>
            <wp:positionH relativeFrom="column">
              <wp:posOffset>6029325</wp:posOffset>
            </wp:positionH>
            <wp:positionV relativeFrom="paragraph">
              <wp:posOffset>40640</wp:posOffset>
            </wp:positionV>
            <wp:extent cx="855980" cy="882650"/>
            <wp:effectExtent l="19050" t="0" r="1270" b="0"/>
            <wp:wrapNone/>
            <wp:docPr id="63" name="Picture 63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logo 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88265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EF4398" w:rsidRDefault="00EF4398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EF4398" w:rsidRDefault="00EF4398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EF4398" w:rsidRDefault="00EF4398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EF4398" w:rsidRDefault="00EF4398" w:rsidP="00EC4595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EF4398" w:rsidRDefault="00EF4398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bookmarkStart w:id="0" w:name="_GoBack"/>
      <w:bookmarkEnd w:id="0"/>
    </w:p>
    <w:p w:rsidR="00EF4398" w:rsidRDefault="00EF4398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EF4398" w:rsidRDefault="00EF4398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EF4398" w:rsidRDefault="00EF4398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8141D9" w:rsidRDefault="008141D9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tbl>
      <w:tblPr>
        <w:tblpPr w:leftFromText="180" w:rightFromText="180" w:vertAnchor="text" w:horzAnchor="margin" w:tblpXSpec="center" w:tblpY="339"/>
        <w:tblW w:w="9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7839"/>
        <w:gridCol w:w="1386"/>
        <w:gridCol w:w="9"/>
      </w:tblGrid>
      <w:tr w:rsidR="004E1BE8" w:rsidTr="004E1BE8">
        <w:trPr>
          <w:trHeight w:val="20"/>
        </w:trPr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4A2"/>
            <w:vAlign w:val="center"/>
            <w:hideMark/>
          </w:tcPr>
          <w:p w:rsidR="004E1BE8" w:rsidRPr="000A25A1" w:rsidRDefault="004E1BE8" w:rsidP="004E1BE8">
            <w:pPr>
              <w:tabs>
                <w:tab w:val="left" w:pos="2520"/>
              </w:tabs>
              <w:spacing w:after="0"/>
              <w:ind w:left="709" w:hanging="709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Journal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4A2"/>
            <w:vAlign w:val="center"/>
            <w:hideMark/>
          </w:tcPr>
          <w:p w:rsidR="004E1BE8" w:rsidRPr="000A25A1" w:rsidRDefault="004E1BE8" w:rsidP="004E1BE8">
            <w:pPr>
              <w:spacing w:after="0"/>
              <w:ind w:left="709" w:hanging="709"/>
              <w:jc w:val="center"/>
              <w:rPr>
                <w:rFonts w:cs="Calibri"/>
                <w:b/>
                <w:sz w:val="20"/>
                <w:szCs w:val="20"/>
              </w:rPr>
            </w:pPr>
            <w:r w:rsidRPr="000A25A1">
              <w:rPr>
                <w:rFonts w:cs="Calibri"/>
                <w:b/>
                <w:sz w:val="20"/>
                <w:szCs w:val="20"/>
              </w:rPr>
              <w:t>Marks</w:t>
            </w:r>
          </w:p>
        </w:tc>
      </w:tr>
      <w:tr w:rsidR="004E1BE8" w:rsidRPr="008E62F7" w:rsidTr="004E1B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9" w:type="dxa"/>
          <w:trHeight w:val="20"/>
        </w:trPr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/>
            <w:vAlign w:val="center"/>
          </w:tcPr>
          <w:p w:rsidR="004E1BE8" w:rsidRPr="007B788F" w:rsidRDefault="004E1BE8" w:rsidP="004E1BE8">
            <w:pPr>
              <w:spacing w:after="0" w:line="240" w:lineRule="auto"/>
              <w:ind w:left="709" w:hanging="709"/>
              <w:rPr>
                <w:rFonts w:eastAsia="MS Mincho" w:cs="Arial"/>
                <w:b/>
                <w:bCs/>
                <w:sz w:val="20"/>
                <w:szCs w:val="20"/>
              </w:rPr>
            </w:pPr>
            <w:r>
              <w:rPr>
                <w:rFonts w:eastAsia="MS Mincho" w:cs="Arial"/>
                <w:b/>
                <w:sz w:val="20"/>
                <w:szCs w:val="20"/>
              </w:rPr>
              <w:t>Content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/>
            <w:vAlign w:val="center"/>
          </w:tcPr>
          <w:p w:rsidR="004E1BE8" w:rsidRPr="007B788F" w:rsidRDefault="004E1BE8" w:rsidP="004E1BE8">
            <w:pPr>
              <w:spacing w:after="0" w:line="240" w:lineRule="auto"/>
              <w:ind w:left="709" w:hanging="709"/>
              <w:jc w:val="center"/>
              <w:rPr>
                <w:rFonts w:eastAsia="MS Mincho" w:cs="Arial"/>
                <w:b/>
                <w:bCs/>
                <w:sz w:val="20"/>
                <w:szCs w:val="20"/>
              </w:rPr>
            </w:pPr>
            <w:r w:rsidRPr="007B788F">
              <w:rPr>
                <w:rFonts w:eastAsia="MS Mincho" w:cs="Arial"/>
                <w:b/>
                <w:sz w:val="20"/>
                <w:szCs w:val="20"/>
              </w:rPr>
              <w:t>1–5</w:t>
            </w:r>
          </w:p>
        </w:tc>
      </w:tr>
      <w:tr w:rsidR="004E1BE8" w:rsidRPr="008E62F7" w:rsidTr="004E1B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9" w:type="dxa"/>
          <w:trHeight w:val="20"/>
        </w:trPr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1BE8" w:rsidRPr="007B788F" w:rsidRDefault="004E1BE8" w:rsidP="004E1BE8">
            <w:pPr>
              <w:spacing w:after="0" w:line="240" w:lineRule="auto"/>
              <w:ind w:left="709" w:hanging="709"/>
              <w:rPr>
                <w:rFonts w:eastAsia="MS Mincho" w:cs="Arial"/>
                <w:sz w:val="20"/>
                <w:szCs w:val="20"/>
              </w:rPr>
            </w:pPr>
            <w:r w:rsidRPr="008E62F7">
              <w:rPr>
                <w:rFonts w:cs="Arial"/>
                <w:sz w:val="20"/>
                <w:szCs w:val="20"/>
              </w:rPr>
              <w:t xml:space="preserve">Engages in depth </w:t>
            </w:r>
            <w:r>
              <w:rPr>
                <w:rFonts w:cs="Arial"/>
                <w:sz w:val="20"/>
                <w:szCs w:val="20"/>
              </w:rPr>
              <w:t>with sources, ideas, contexts, frameworks, values, attitudes and perspectives in texts.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1BE8" w:rsidRPr="007B788F" w:rsidRDefault="004E1BE8" w:rsidP="004E1BE8">
            <w:pPr>
              <w:spacing w:after="0" w:line="240" w:lineRule="auto"/>
              <w:ind w:left="709" w:hanging="709"/>
              <w:jc w:val="center"/>
              <w:rPr>
                <w:rFonts w:eastAsia="MS Mincho"/>
                <w:sz w:val="20"/>
                <w:szCs w:val="20"/>
              </w:rPr>
            </w:pPr>
          </w:p>
        </w:tc>
      </w:tr>
      <w:tr w:rsidR="004E1BE8" w:rsidRPr="008E62F7" w:rsidTr="004E1B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9" w:type="dxa"/>
          <w:trHeight w:val="20"/>
        </w:trPr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/>
            <w:hideMark/>
          </w:tcPr>
          <w:p w:rsidR="004E1BE8" w:rsidRPr="007B788F" w:rsidRDefault="004E1BE8" w:rsidP="004E1BE8">
            <w:pPr>
              <w:spacing w:after="0" w:line="240" w:lineRule="auto"/>
              <w:ind w:left="709" w:hanging="709"/>
              <w:rPr>
                <w:rFonts w:eastAsia="MS Mincho" w:cs="Arial"/>
                <w:b/>
                <w:bCs/>
                <w:sz w:val="20"/>
                <w:szCs w:val="20"/>
              </w:rPr>
            </w:pPr>
            <w:r>
              <w:rPr>
                <w:rFonts w:eastAsia="MS Mincho" w:cs="Arial"/>
                <w:b/>
                <w:sz w:val="20"/>
                <w:szCs w:val="20"/>
              </w:rPr>
              <w:t>Analysis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/>
            <w:vAlign w:val="center"/>
            <w:hideMark/>
          </w:tcPr>
          <w:p w:rsidR="004E1BE8" w:rsidRPr="007B788F" w:rsidRDefault="004E1BE8" w:rsidP="004E1BE8">
            <w:pPr>
              <w:spacing w:after="0" w:line="240" w:lineRule="auto"/>
              <w:ind w:left="709" w:hanging="709"/>
              <w:jc w:val="center"/>
              <w:rPr>
                <w:rFonts w:eastAsia="MS Mincho"/>
                <w:b/>
                <w:sz w:val="20"/>
                <w:szCs w:val="20"/>
              </w:rPr>
            </w:pPr>
            <w:r w:rsidRPr="007B788F">
              <w:rPr>
                <w:rFonts w:eastAsia="MS Mincho" w:cs="Arial"/>
                <w:b/>
                <w:sz w:val="20"/>
                <w:szCs w:val="20"/>
              </w:rPr>
              <w:t>1–5</w:t>
            </w:r>
          </w:p>
        </w:tc>
      </w:tr>
      <w:tr w:rsidR="004E1BE8" w:rsidRPr="008E62F7" w:rsidTr="004E1B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9" w:type="dxa"/>
          <w:trHeight w:val="20"/>
        </w:trPr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BE8" w:rsidRPr="007B788F" w:rsidRDefault="004E1BE8" w:rsidP="004E1BE8">
            <w:pPr>
              <w:spacing w:after="0" w:line="240" w:lineRule="auto"/>
              <w:ind w:left="709" w:hanging="709"/>
              <w:rPr>
                <w:rFonts w:eastAsia="MS Mincho" w:cs="Arial"/>
                <w:b/>
                <w:bCs/>
                <w:sz w:val="20"/>
                <w:szCs w:val="20"/>
              </w:rPr>
            </w:pPr>
            <w:r>
              <w:rPr>
                <w:rFonts w:eastAsia="MS Mincho" w:cs="Arial"/>
                <w:sz w:val="20"/>
                <w:szCs w:val="20"/>
              </w:rPr>
              <w:t>Analyses texts: Draws connections between research and texts, between the ideas explored in the text and other relevant texts; identifies how readers are positioned.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1BE8" w:rsidRPr="007B788F" w:rsidRDefault="004E1BE8" w:rsidP="004E1BE8">
            <w:pPr>
              <w:spacing w:after="0" w:line="240" w:lineRule="auto"/>
              <w:ind w:left="709" w:hanging="709"/>
              <w:jc w:val="center"/>
              <w:rPr>
                <w:rFonts w:eastAsia="MS Mincho" w:cs="Arial"/>
                <w:sz w:val="20"/>
                <w:szCs w:val="20"/>
              </w:rPr>
            </w:pPr>
          </w:p>
        </w:tc>
      </w:tr>
      <w:tr w:rsidR="004E1BE8" w:rsidRPr="008E62F7" w:rsidTr="004E1B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9" w:type="dxa"/>
          <w:trHeight w:val="20"/>
        </w:trPr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/>
          </w:tcPr>
          <w:p w:rsidR="004E1BE8" w:rsidRPr="007B788F" w:rsidRDefault="004E1BE8" w:rsidP="004E1BE8">
            <w:pPr>
              <w:spacing w:after="0" w:line="240" w:lineRule="auto"/>
              <w:ind w:left="709" w:hanging="709"/>
              <w:rPr>
                <w:rFonts w:eastAsia="MS Mincho"/>
                <w:b/>
                <w:sz w:val="20"/>
                <w:szCs w:val="20"/>
              </w:rPr>
            </w:pPr>
            <w:r w:rsidRPr="007B788F">
              <w:rPr>
                <w:rFonts w:eastAsia="MS Mincho" w:cs="Arial"/>
                <w:b/>
                <w:sz w:val="20"/>
                <w:szCs w:val="20"/>
              </w:rPr>
              <w:t xml:space="preserve">Expression </w:t>
            </w:r>
            <w:r>
              <w:rPr>
                <w:rFonts w:eastAsia="MS Mincho" w:cs="Arial"/>
                <w:b/>
                <w:sz w:val="20"/>
                <w:szCs w:val="20"/>
              </w:rPr>
              <w:t xml:space="preserve">and structure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/>
            <w:vAlign w:val="center"/>
            <w:hideMark/>
          </w:tcPr>
          <w:p w:rsidR="004E1BE8" w:rsidRPr="007B788F" w:rsidRDefault="004E1BE8" w:rsidP="004E1BE8">
            <w:pPr>
              <w:tabs>
                <w:tab w:val="left" w:pos="637"/>
              </w:tabs>
              <w:spacing w:after="0" w:line="240" w:lineRule="auto"/>
              <w:ind w:left="709" w:hanging="709"/>
              <w:jc w:val="center"/>
              <w:rPr>
                <w:rFonts w:eastAsia="MS Mincho"/>
                <w:b/>
                <w:sz w:val="20"/>
                <w:szCs w:val="20"/>
              </w:rPr>
            </w:pPr>
            <w:r w:rsidRPr="007B788F">
              <w:rPr>
                <w:rFonts w:eastAsia="MS Mincho" w:cs="Arial"/>
                <w:b/>
                <w:sz w:val="20"/>
                <w:szCs w:val="20"/>
              </w:rPr>
              <w:t>1–5</w:t>
            </w:r>
          </w:p>
        </w:tc>
      </w:tr>
      <w:tr w:rsidR="004E1BE8" w:rsidRPr="008E62F7" w:rsidTr="004E1B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9" w:type="dxa"/>
          <w:trHeight w:val="20"/>
        </w:trPr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BE8" w:rsidRPr="007B788F" w:rsidRDefault="004E1BE8" w:rsidP="004E1BE8">
            <w:pPr>
              <w:spacing w:after="0" w:line="240" w:lineRule="auto"/>
              <w:ind w:left="709" w:hanging="709"/>
              <w:rPr>
                <w:rFonts w:eastAsia="MS Mincho" w:cs="Arial"/>
                <w:sz w:val="20"/>
                <w:szCs w:val="20"/>
              </w:rPr>
            </w:pPr>
            <w:r w:rsidRPr="007B788F">
              <w:rPr>
                <w:rFonts w:eastAsia="MS Mincho" w:cs="Arial"/>
                <w:sz w:val="20"/>
                <w:szCs w:val="20"/>
              </w:rPr>
              <w:t>Presents a fluent response with control of grammar, vocabulary, spelling and punctuation for clarity.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1BE8" w:rsidRPr="007B788F" w:rsidRDefault="004E1BE8" w:rsidP="004E1BE8">
            <w:pPr>
              <w:tabs>
                <w:tab w:val="left" w:pos="637"/>
              </w:tabs>
              <w:spacing w:after="0" w:line="240" w:lineRule="auto"/>
              <w:ind w:left="709" w:hanging="709"/>
              <w:jc w:val="center"/>
              <w:rPr>
                <w:rFonts w:eastAsia="MS Mincho" w:cs="Arial"/>
                <w:sz w:val="20"/>
                <w:szCs w:val="20"/>
              </w:rPr>
            </w:pPr>
          </w:p>
        </w:tc>
      </w:tr>
      <w:tr w:rsidR="004E1BE8" w:rsidRPr="008E62F7" w:rsidTr="004E1B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9" w:type="dxa"/>
          <w:trHeight w:val="20"/>
        </w:trPr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1BE8" w:rsidRPr="007B788F" w:rsidRDefault="004E1BE8" w:rsidP="004E1BE8">
            <w:pPr>
              <w:spacing w:before="120" w:after="120" w:line="240" w:lineRule="auto"/>
              <w:ind w:left="709" w:right="126" w:hanging="709"/>
              <w:jc w:val="right"/>
              <w:rPr>
                <w:rFonts w:eastAsia="MS Mincho" w:cs="Arial"/>
                <w:b/>
                <w:bCs/>
                <w:sz w:val="20"/>
                <w:szCs w:val="20"/>
              </w:rPr>
            </w:pPr>
            <w:r w:rsidRPr="007B788F">
              <w:rPr>
                <w:rFonts w:eastAsia="MS Mincho" w:cs="Arial"/>
                <w:b/>
                <w:bCs/>
                <w:sz w:val="20"/>
                <w:szCs w:val="20"/>
              </w:rPr>
              <w:t xml:space="preserve">Total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1BE8" w:rsidRPr="007B788F" w:rsidRDefault="004E1BE8" w:rsidP="004E1BE8">
            <w:pPr>
              <w:spacing w:before="120" w:after="120" w:line="240" w:lineRule="auto"/>
              <w:ind w:left="709" w:right="126" w:hanging="709"/>
              <w:jc w:val="right"/>
              <w:rPr>
                <w:rFonts w:eastAsia="MS Mincho" w:cs="Arial"/>
                <w:b/>
                <w:bCs/>
                <w:sz w:val="20"/>
                <w:szCs w:val="20"/>
              </w:rPr>
            </w:pPr>
            <w:r>
              <w:rPr>
                <w:rFonts w:eastAsia="MS Mincho" w:cs="Arial"/>
                <w:b/>
                <w:bCs/>
                <w:sz w:val="20"/>
                <w:szCs w:val="20"/>
              </w:rPr>
              <w:t>/15</w:t>
            </w:r>
            <w:r w:rsidRPr="007B788F">
              <w:rPr>
                <w:rFonts w:eastAsia="MS Mincho" w:cs="Arial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="004E1BE8" w:rsidRDefault="004E1BE8" w:rsidP="004E1BE8"/>
    <w:p w:rsidR="004E1BE8" w:rsidRPr="008004D7" w:rsidRDefault="004E1BE8" w:rsidP="004E1BE8">
      <w:pPr>
        <w:widowControl w:val="0"/>
        <w:tabs>
          <w:tab w:val="left" w:pos="709"/>
        </w:tabs>
        <w:spacing w:after="0" w:line="240" w:lineRule="auto"/>
        <w:ind w:left="709" w:hanging="709"/>
        <w:rPr>
          <w:rFonts w:ascii="Arial" w:hAnsi="Arial" w:cs="Arial"/>
          <w:bCs/>
          <w:sz w:val="20"/>
          <w:szCs w:val="20"/>
          <w:lang w:eastAsia="en-AU"/>
        </w:rPr>
      </w:pPr>
    </w:p>
    <w:p w:rsidR="004E1BE8" w:rsidRDefault="004E1BE8" w:rsidP="004E1BE8">
      <w:pPr>
        <w:ind w:left="709" w:hanging="709"/>
        <w:rPr>
          <w:rFonts w:ascii="Arial" w:hAnsi="Arial" w:cs="Arial"/>
          <w:bCs/>
          <w:sz w:val="20"/>
          <w:szCs w:val="20"/>
          <w:lang w:eastAsia="en-AU"/>
        </w:rPr>
      </w:pPr>
    </w:p>
    <w:p w:rsidR="004E1BE8" w:rsidRDefault="004E1BE8" w:rsidP="004E1BE8">
      <w:pPr>
        <w:ind w:left="709" w:hanging="709"/>
        <w:rPr>
          <w:rFonts w:ascii="Arial" w:hAnsi="Arial" w:cs="Arial"/>
          <w:bCs/>
          <w:sz w:val="20"/>
          <w:szCs w:val="20"/>
          <w:lang w:eastAsia="en-AU"/>
        </w:rPr>
      </w:pPr>
    </w:p>
    <w:p w:rsidR="004E1BE8" w:rsidRDefault="004E1BE8" w:rsidP="004E1BE8">
      <w:pPr>
        <w:ind w:left="709" w:hanging="709"/>
        <w:rPr>
          <w:rFonts w:ascii="Arial" w:hAnsi="Arial" w:cs="Arial"/>
          <w:bCs/>
          <w:sz w:val="20"/>
          <w:szCs w:val="20"/>
          <w:lang w:eastAsia="en-AU"/>
        </w:rPr>
      </w:pPr>
    </w:p>
    <w:p w:rsidR="004E1BE8" w:rsidRDefault="004E1BE8" w:rsidP="004E1BE8">
      <w:pPr>
        <w:ind w:left="709" w:hanging="709"/>
        <w:rPr>
          <w:rFonts w:ascii="Arial" w:hAnsi="Arial" w:cs="Arial"/>
          <w:bCs/>
          <w:sz w:val="20"/>
          <w:szCs w:val="20"/>
          <w:lang w:eastAsia="en-AU"/>
        </w:rPr>
      </w:pPr>
    </w:p>
    <w:p w:rsidR="004E1BE8" w:rsidRDefault="004E1BE8" w:rsidP="004E1BE8">
      <w:pPr>
        <w:ind w:left="709" w:hanging="709"/>
        <w:rPr>
          <w:rFonts w:ascii="Arial" w:hAnsi="Arial" w:cs="Arial"/>
          <w:bCs/>
          <w:sz w:val="20"/>
          <w:szCs w:val="20"/>
          <w:lang w:eastAsia="en-AU"/>
        </w:rPr>
      </w:pPr>
    </w:p>
    <w:p w:rsidR="004E1BE8" w:rsidRDefault="004E1BE8" w:rsidP="004E1BE8">
      <w:pPr>
        <w:ind w:left="709" w:hanging="709"/>
        <w:rPr>
          <w:rFonts w:ascii="Arial" w:hAnsi="Arial" w:cs="Arial"/>
          <w:bCs/>
          <w:sz w:val="20"/>
          <w:szCs w:val="20"/>
          <w:lang w:eastAsia="en-AU"/>
        </w:rPr>
      </w:pPr>
    </w:p>
    <w:p w:rsidR="004E1BE8" w:rsidRPr="00F00AFB" w:rsidRDefault="004E1BE8" w:rsidP="004E1BE8">
      <w:pPr>
        <w:ind w:left="709" w:hanging="709"/>
        <w:rPr>
          <w:rFonts w:ascii="Arial" w:hAnsi="Arial" w:cs="Arial"/>
          <w:bCs/>
          <w:sz w:val="20"/>
          <w:szCs w:val="20"/>
          <w:lang w:eastAsia="en-AU"/>
        </w:rPr>
      </w:pPr>
    </w:p>
    <w:tbl>
      <w:tblPr>
        <w:tblW w:w="9234" w:type="dxa"/>
        <w:tblInd w:w="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7839"/>
        <w:gridCol w:w="1386"/>
        <w:gridCol w:w="9"/>
      </w:tblGrid>
      <w:tr w:rsidR="004E1BE8" w:rsidTr="004E1BE8">
        <w:trPr>
          <w:trHeight w:val="20"/>
        </w:trPr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4A2"/>
            <w:vAlign w:val="center"/>
            <w:hideMark/>
          </w:tcPr>
          <w:p w:rsidR="004E1BE8" w:rsidRPr="000A25A1" w:rsidRDefault="004E1BE8" w:rsidP="004E1BE8">
            <w:pPr>
              <w:tabs>
                <w:tab w:val="left" w:pos="2520"/>
              </w:tabs>
              <w:spacing w:after="0"/>
              <w:ind w:left="709" w:hanging="709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Presentation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4A2"/>
            <w:vAlign w:val="center"/>
            <w:hideMark/>
          </w:tcPr>
          <w:p w:rsidR="004E1BE8" w:rsidRPr="000A25A1" w:rsidRDefault="004E1BE8" w:rsidP="004E1BE8">
            <w:pPr>
              <w:spacing w:after="0"/>
              <w:ind w:left="709" w:hanging="709"/>
              <w:jc w:val="center"/>
              <w:rPr>
                <w:rFonts w:cs="Calibri"/>
                <w:b/>
                <w:sz w:val="20"/>
                <w:szCs w:val="20"/>
              </w:rPr>
            </w:pPr>
            <w:r w:rsidRPr="000A25A1">
              <w:rPr>
                <w:rFonts w:cs="Calibri"/>
                <w:b/>
                <w:sz w:val="20"/>
                <w:szCs w:val="20"/>
              </w:rPr>
              <w:t>Marks</w:t>
            </w:r>
          </w:p>
        </w:tc>
      </w:tr>
      <w:tr w:rsidR="004E1BE8" w:rsidRPr="008E62F7" w:rsidTr="004E1B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9" w:type="dxa"/>
          <w:trHeight w:val="20"/>
        </w:trPr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/>
            <w:vAlign w:val="center"/>
          </w:tcPr>
          <w:p w:rsidR="004E1BE8" w:rsidRPr="007B788F" w:rsidRDefault="004E1BE8" w:rsidP="004E1BE8">
            <w:pPr>
              <w:spacing w:after="0" w:line="240" w:lineRule="auto"/>
              <w:ind w:left="709" w:hanging="709"/>
              <w:rPr>
                <w:rFonts w:eastAsia="MS Mincho" w:cs="Arial"/>
                <w:b/>
                <w:bCs/>
                <w:sz w:val="20"/>
                <w:szCs w:val="20"/>
              </w:rPr>
            </w:pPr>
            <w:r>
              <w:rPr>
                <w:rFonts w:eastAsia="MS Mincho" w:cs="Arial"/>
                <w:b/>
                <w:sz w:val="20"/>
                <w:szCs w:val="20"/>
              </w:rPr>
              <w:t>Content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/>
            <w:vAlign w:val="center"/>
          </w:tcPr>
          <w:p w:rsidR="004E1BE8" w:rsidRPr="007B788F" w:rsidRDefault="004E1BE8" w:rsidP="004E1BE8">
            <w:pPr>
              <w:spacing w:after="0" w:line="240" w:lineRule="auto"/>
              <w:ind w:left="709" w:hanging="709"/>
              <w:jc w:val="center"/>
              <w:rPr>
                <w:rFonts w:eastAsia="MS Mincho" w:cs="Arial"/>
                <w:b/>
                <w:bCs/>
                <w:sz w:val="20"/>
                <w:szCs w:val="20"/>
              </w:rPr>
            </w:pPr>
            <w:r w:rsidRPr="007B788F">
              <w:rPr>
                <w:rFonts w:eastAsia="MS Mincho" w:cs="Arial"/>
                <w:b/>
                <w:sz w:val="20"/>
                <w:szCs w:val="20"/>
              </w:rPr>
              <w:t>1–5</w:t>
            </w:r>
          </w:p>
        </w:tc>
      </w:tr>
      <w:tr w:rsidR="004E1BE8" w:rsidRPr="008E62F7" w:rsidTr="004E1B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9" w:type="dxa"/>
          <w:trHeight w:val="20"/>
        </w:trPr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1BE8" w:rsidRPr="007B788F" w:rsidRDefault="004E1BE8" w:rsidP="004E1BE8">
            <w:pPr>
              <w:spacing w:after="0" w:line="240" w:lineRule="auto"/>
              <w:ind w:left="709" w:hanging="709"/>
              <w:rPr>
                <w:rFonts w:eastAsia="MS Mincho" w:cs="Arial"/>
                <w:sz w:val="20"/>
                <w:szCs w:val="20"/>
              </w:rPr>
            </w:pPr>
            <w:r w:rsidRPr="008E62F7">
              <w:rPr>
                <w:rFonts w:cs="Arial"/>
                <w:sz w:val="20"/>
                <w:szCs w:val="20"/>
              </w:rPr>
              <w:t xml:space="preserve">Engages in depth </w:t>
            </w:r>
            <w:r>
              <w:rPr>
                <w:rFonts w:cs="Arial"/>
                <w:sz w:val="20"/>
                <w:szCs w:val="20"/>
              </w:rPr>
              <w:t>with sources, ideas, contexts, frameworks, values, attitudes and perspectives in texts.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1BE8" w:rsidRPr="007B788F" w:rsidRDefault="004E1BE8" w:rsidP="004E1BE8">
            <w:pPr>
              <w:spacing w:after="0" w:line="240" w:lineRule="auto"/>
              <w:ind w:left="709" w:hanging="709"/>
              <w:jc w:val="center"/>
              <w:rPr>
                <w:rFonts w:eastAsia="MS Mincho"/>
                <w:sz w:val="20"/>
                <w:szCs w:val="20"/>
              </w:rPr>
            </w:pPr>
          </w:p>
        </w:tc>
      </w:tr>
      <w:tr w:rsidR="004E1BE8" w:rsidRPr="008E62F7" w:rsidTr="004E1B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9" w:type="dxa"/>
          <w:trHeight w:val="20"/>
        </w:trPr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/>
            <w:hideMark/>
          </w:tcPr>
          <w:p w:rsidR="004E1BE8" w:rsidRPr="007B788F" w:rsidRDefault="004E1BE8" w:rsidP="004E1BE8">
            <w:pPr>
              <w:spacing w:after="0" w:line="240" w:lineRule="auto"/>
              <w:ind w:left="709" w:hanging="709"/>
              <w:rPr>
                <w:rFonts w:eastAsia="MS Mincho" w:cs="Arial"/>
                <w:b/>
                <w:bCs/>
                <w:sz w:val="20"/>
                <w:szCs w:val="20"/>
              </w:rPr>
            </w:pPr>
            <w:r>
              <w:rPr>
                <w:rFonts w:eastAsia="MS Mincho" w:cs="Arial"/>
                <w:b/>
                <w:sz w:val="20"/>
                <w:szCs w:val="20"/>
              </w:rPr>
              <w:t>Analysis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/>
            <w:vAlign w:val="center"/>
            <w:hideMark/>
          </w:tcPr>
          <w:p w:rsidR="004E1BE8" w:rsidRPr="007B788F" w:rsidRDefault="004E1BE8" w:rsidP="004E1BE8">
            <w:pPr>
              <w:spacing w:after="0" w:line="240" w:lineRule="auto"/>
              <w:ind w:left="709" w:hanging="709"/>
              <w:jc w:val="center"/>
              <w:rPr>
                <w:rFonts w:eastAsia="MS Mincho"/>
                <w:b/>
                <w:sz w:val="20"/>
                <w:szCs w:val="20"/>
              </w:rPr>
            </w:pPr>
            <w:r w:rsidRPr="007B788F">
              <w:rPr>
                <w:rFonts w:eastAsia="MS Mincho" w:cs="Arial"/>
                <w:b/>
                <w:sz w:val="20"/>
                <w:szCs w:val="20"/>
              </w:rPr>
              <w:t>1–5</w:t>
            </w:r>
          </w:p>
        </w:tc>
      </w:tr>
      <w:tr w:rsidR="004E1BE8" w:rsidRPr="008E62F7" w:rsidTr="004E1B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9" w:type="dxa"/>
          <w:trHeight w:val="20"/>
        </w:trPr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BE8" w:rsidRPr="007B788F" w:rsidRDefault="004E1BE8" w:rsidP="004E1BE8">
            <w:pPr>
              <w:spacing w:after="0" w:line="240" w:lineRule="auto"/>
              <w:ind w:left="709" w:hanging="709"/>
              <w:rPr>
                <w:rFonts w:eastAsia="MS Mincho" w:cs="Arial"/>
                <w:b/>
                <w:bCs/>
                <w:sz w:val="20"/>
                <w:szCs w:val="20"/>
              </w:rPr>
            </w:pPr>
            <w:r>
              <w:rPr>
                <w:rFonts w:eastAsia="MS Mincho" w:cs="Arial"/>
                <w:sz w:val="20"/>
                <w:szCs w:val="20"/>
              </w:rPr>
              <w:t>Analyses texts: Draws connections between research and texts, between the ideas explored in the text and other relevant texts; identifies how readers are positioned.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1BE8" w:rsidRPr="007B788F" w:rsidRDefault="004E1BE8" w:rsidP="004E1BE8">
            <w:pPr>
              <w:spacing w:after="0" w:line="240" w:lineRule="auto"/>
              <w:ind w:left="709" w:hanging="709"/>
              <w:jc w:val="center"/>
              <w:rPr>
                <w:rFonts w:eastAsia="MS Mincho" w:cs="Arial"/>
                <w:sz w:val="20"/>
                <w:szCs w:val="20"/>
              </w:rPr>
            </w:pPr>
          </w:p>
        </w:tc>
      </w:tr>
      <w:tr w:rsidR="004E1BE8" w:rsidRPr="008E62F7" w:rsidTr="004E1B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9" w:type="dxa"/>
          <w:trHeight w:val="20"/>
        </w:trPr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/>
          </w:tcPr>
          <w:p w:rsidR="004E1BE8" w:rsidRPr="007B788F" w:rsidRDefault="004E1BE8" w:rsidP="004E1BE8">
            <w:pPr>
              <w:spacing w:after="0" w:line="240" w:lineRule="auto"/>
              <w:ind w:left="709" w:hanging="709"/>
              <w:rPr>
                <w:rFonts w:eastAsia="MS Mincho"/>
                <w:b/>
                <w:sz w:val="20"/>
                <w:szCs w:val="20"/>
              </w:rPr>
            </w:pPr>
            <w:r w:rsidRPr="007B788F">
              <w:rPr>
                <w:rFonts w:eastAsia="MS Mincho" w:cs="Arial"/>
                <w:b/>
                <w:sz w:val="20"/>
                <w:szCs w:val="20"/>
              </w:rPr>
              <w:t xml:space="preserve">Expression </w:t>
            </w:r>
            <w:r>
              <w:rPr>
                <w:rFonts w:eastAsia="MS Mincho" w:cs="Arial"/>
                <w:b/>
                <w:sz w:val="20"/>
                <w:szCs w:val="20"/>
              </w:rPr>
              <w:t xml:space="preserve">and structure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/>
            <w:vAlign w:val="center"/>
            <w:hideMark/>
          </w:tcPr>
          <w:p w:rsidR="004E1BE8" w:rsidRPr="007B788F" w:rsidRDefault="004E1BE8" w:rsidP="004E1BE8">
            <w:pPr>
              <w:tabs>
                <w:tab w:val="left" w:pos="637"/>
              </w:tabs>
              <w:spacing w:after="0" w:line="240" w:lineRule="auto"/>
              <w:ind w:left="709" w:hanging="709"/>
              <w:jc w:val="center"/>
              <w:rPr>
                <w:rFonts w:eastAsia="MS Mincho"/>
                <w:b/>
                <w:sz w:val="20"/>
                <w:szCs w:val="20"/>
              </w:rPr>
            </w:pPr>
            <w:r w:rsidRPr="007B788F">
              <w:rPr>
                <w:rFonts w:eastAsia="MS Mincho" w:cs="Arial"/>
                <w:b/>
                <w:sz w:val="20"/>
                <w:szCs w:val="20"/>
              </w:rPr>
              <w:t>1–5</w:t>
            </w:r>
          </w:p>
        </w:tc>
      </w:tr>
      <w:tr w:rsidR="004E1BE8" w:rsidRPr="008E62F7" w:rsidTr="004E1B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9" w:type="dxa"/>
          <w:trHeight w:val="20"/>
        </w:trPr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BE8" w:rsidRPr="007B788F" w:rsidRDefault="004E1BE8" w:rsidP="004E1BE8">
            <w:pPr>
              <w:spacing w:after="0" w:line="240" w:lineRule="auto"/>
              <w:ind w:left="709" w:hanging="709"/>
              <w:rPr>
                <w:rFonts w:eastAsia="MS Mincho" w:cs="Arial"/>
                <w:sz w:val="20"/>
                <w:szCs w:val="20"/>
              </w:rPr>
            </w:pPr>
            <w:r w:rsidRPr="007B788F">
              <w:rPr>
                <w:rFonts w:eastAsia="MS Mincho" w:cs="Arial"/>
                <w:sz w:val="20"/>
                <w:szCs w:val="20"/>
              </w:rPr>
              <w:t>Presents a fluent response with control of grammar, vocabulary, spelling and punctuation for clarity.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1BE8" w:rsidRPr="007B788F" w:rsidRDefault="004E1BE8" w:rsidP="004E1BE8">
            <w:pPr>
              <w:tabs>
                <w:tab w:val="left" w:pos="637"/>
              </w:tabs>
              <w:spacing w:after="0" w:line="240" w:lineRule="auto"/>
              <w:ind w:left="709" w:hanging="709"/>
              <w:jc w:val="center"/>
              <w:rPr>
                <w:rFonts w:eastAsia="MS Mincho" w:cs="Arial"/>
                <w:sz w:val="20"/>
                <w:szCs w:val="20"/>
              </w:rPr>
            </w:pPr>
          </w:p>
        </w:tc>
      </w:tr>
      <w:tr w:rsidR="004E1BE8" w:rsidRPr="008E62F7" w:rsidTr="004E1B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9" w:type="dxa"/>
          <w:trHeight w:val="20"/>
        </w:trPr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1BE8" w:rsidRPr="007B788F" w:rsidRDefault="004E1BE8" w:rsidP="004E1BE8">
            <w:pPr>
              <w:spacing w:before="120" w:after="120" w:line="240" w:lineRule="auto"/>
              <w:ind w:left="709" w:right="126" w:hanging="709"/>
              <w:jc w:val="right"/>
              <w:rPr>
                <w:rFonts w:eastAsia="MS Mincho" w:cs="Arial"/>
                <w:b/>
                <w:bCs/>
                <w:sz w:val="20"/>
                <w:szCs w:val="20"/>
              </w:rPr>
            </w:pPr>
            <w:r w:rsidRPr="007B788F">
              <w:rPr>
                <w:rFonts w:eastAsia="MS Mincho" w:cs="Arial"/>
                <w:b/>
                <w:bCs/>
                <w:sz w:val="20"/>
                <w:szCs w:val="20"/>
              </w:rPr>
              <w:t xml:space="preserve">Total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1BE8" w:rsidRPr="007B788F" w:rsidRDefault="004E1BE8" w:rsidP="004E1BE8">
            <w:pPr>
              <w:spacing w:before="120" w:after="120" w:line="240" w:lineRule="auto"/>
              <w:ind w:left="709" w:right="126" w:hanging="709"/>
              <w:jc w:val="right"/>
              <w:rPr>
                <w:rFonts w:eastAsia="MS Mincho" w:cs="Arial"/>
                <w:b/>
                <w:bCs/>
                <w:sz w:val="20"/>
                <w:szCs w:val="20"/>
              </w:rPr>
            </w:pPr>
            <w:r>
              <w:rPr>
                <w:rFonts w:eastAsia="MS Mincho" w:cs="Arial"/>
                <w:b/>
                <w:bCs/>
                <w:sz w:val="20"/>
                <w:szCs w:val="20"/>
              </w:rPr>
              <w:t>/15</w:t>
            </w:r>
            <w:r w:rsidRPr="007B788F">
              <w:rPr>
                <w:rFonts w:eastAsia="MS Mincho" w:cs="Arial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="004E1BE8" w:rsidRPr="008004D7" w:rsidRDefault="004E1BE8" w:rsidP="004E1BE8">
      <w:pPr>
        <w:widowControl w:val="0"/>
        <w:tabs>
          <w:tab w:val="left" w:pos="709"/>
        </w:tabs>
        <w:spacing w:after="0" w:line="240" w:lineRule="auto"/>
        <w:ind w:left="709" w:hanging="709"/>
        <w:rPr>
          <w:rFonts w:ascii="Arial" w:hAnsi="Arial" w:cs="Arial"/>
          <w:bCs/>
          <w:sz w:val="20"/>
          <w:szCs w:val="20"/>
          <w:lang w:eastAsia="en-AU"/>
        </w:rPr>
      </w:pPr>
    </w:p>
    <w:tbl>
      <w:tblPr>
        <w:tblW w:w="0" w:type="auto"/>
        <w:tblInd w:w="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68"/>
        <w:gridCol w:w="1040"/>
      </w:tblGrid>
      <w:tr w:rsidR="004E1BE8" w:rsidRPr="004309D9" w:rsidTr="004E1BE8">
        <w:tc>
          <w:tcPr>
            <w:tcW w:w="7668" w:type="dxa"/>
            <w:shd w:val="clear" w:color="auto" w:fill="D9D9D9"/>
          </w:tcPr>
          <w:p w:rsidR="004E1BE8" w:rsidRPr="003F3E54" w:rsidRDefault="004E1BE8" w:rsidP="004E1BE8">
            <w:pPr>
              <w:spacing w:after="0" w:line="240" w:lineRule="auto"/>
              <w:ind w:left="709" w:hanging="709"/>
              <w:rPr>
                <w:rFonts w:ascii="Arial" w:hAnsi="Arial" w:cs="Arial"/>
                <w:b/>
              </w:rPr>
            </w:pPr>
            <w:r w:rsidRPr="003F3E54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040" w:type="dxa"/>
            <w:shd w:val="clear" w:color="auto" w:fill="D9D9D9"/>
          </w:tcPr>
          <w:p w:rsidR="004E1BE8" w:rsidRPr="004309D9" w:rsidRDefault="004E1BE8" w:rsidP="004E1BE8">
            <w:pPr>
              <w:spacing w:after="0" w:line="240" w:lineRule="auto"/>
              <w:ind w:left="709" w:hanging="709"/>
              <w:jc w:val="center"/>
              <w:rPr>
                <w:rFonts w:ascii="Arial" w:hAnsi="Arial" w:cs="Arial"/>
                <w:b/>
              </w:rPr>
            </w:pPr>
            <w:r w:rsidRPr="004309D9">
              <w:rPr>
                <w:rFonts w:ascii="Arial" w:hAnsi="Arial" w:cs="Arial"/>
                <w:b/>
              </w:rPr>
              <w:t>/30</w:t>
            </w:r>
          </w:p>
        </w:tc>
      </w:tr>
      <w:tr w:rsidR="004E1BE8" w:rsidRPr="004309D9" w:rsidTr="004E1BE8">
        <w:tc>
          <w:tcPr>
            <w:tcW w:w="7668" w:type="dxa"/>
            <w:shd w:val="clear" w:color="auto" w:fill="D9D9D9"/>
          </w:tcPr>
          <w:p w:rsidR="004E1BE8" w:rsidRPr="003F3E54" w:rsidRDefault="004E1BE8" w:rsidP="004E1BE8">
            <w:pPr>
              <w:spacing w:after="0" w:line="240" w:lineRule="auto"/>
              <w:ind w:left="709" w:hanging="70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 converted to a percentage out of 10% for this assessment</w:t>
            </w:r>
          </w:p>
        </w:tc>
        <w:tc>
          <w:tcPr>
            <w:tcW w:w="1040" w:type="dxa"/>
            <w:shd w:val="clear" w:color="auto" w:fill="D9D9D9"/>
          </w:tcPr>
          <w:p w:rsidR="004E1BE8" w:rsidRPr="004309D9" w:rsidRDefault="004E1BE8" w:rsidP="004E1BE8">
            <w:pPr>
              <w:spacing w:after="0" w:line="240" w:lineRule="auto"/>
              <w:ind w:left="709" w:hanging="7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10%</w:t>
            </w:r>
          </w:p>
        </w:tc>
      </w:tr>
    </w:tbl>
    <w:p w:rsidR="004E1BE8" w:rsidRDefault="004E1BE8" w:rsidP="004E1BE8"/>
    <w:p w:rsidR="008141D9" w:rsidRPr="008141D9" w:rsidRDefault="008141D9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n-AU"/>
        </w:rPr>
      </w:pPr>
    </w:p>
    <w:p w:rsidR="008141D9" w:rsidRDefault="008141D9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8141D9" w:rsidRDefault="008141D9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1274F3" w:rsidRDefault="001274F3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1274F3" w:rsidRDefault="001274F3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1274F3" w:rsidRDefault="001274F3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1274F3" w:rsidRDefault="001274F3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1274F3" w:rsidRDefault="001274F3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1274F3" w:rsidRDefault="001274F3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1274F3" w:rsidRDefault="001274F3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1274F3" w:rsidRDefault="001274F3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1274F3" w:rsidRDefault="001274F3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1274F3" w:rsidRDefault="001274F3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1274F3" w:rsidRDefault="001274F3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1274F3" w:rsidRDefault="001274F3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1274F3" w:rsidRDefault="001274F3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8141D9" w:rsidRDefault="008141D9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8141D9" w:rsidRDefault="008141D9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8141D9" w:rsidRDefault="008141D9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8141D9" w:rsidRDefault="008141D9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3B380C" w:rsidRDefault="003B380C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3B380C" w:rsidRDefault="003B380C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8141D9" w:rsidRDefault="008141D9" w:rsidP="00E96238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8141D9" w:rsidRDefault="008141D9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8141D9" w:rsidRDefault="008141D9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8141D9" w:rsidRDefault="008141D9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FC4EA8" w:rsidRDefault="00FC4EA8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FC4EA8" w:rsidRDefault="00FC4EA8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FC4EA8" w:rsidRDefault="00FC4EA8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EF4398" w:rsidRDefault="00EF4398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EF4398" w:rsidRDefault="00E96238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  <w:lang w:val="en-AU" w:eastAsia="en-AU"/>
        </w:rPr>
        <w:drawing>
          <wp:anchor distT="36576" distB="36576" distL="36576" distR="36576" simplePos="0" relativeHeight="251661824" behindDoc="1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-130810</wp:posOffset>
            </wp:positionV>
            <wp:extent cx="855980" cy="882650"/>
            <wp:effectExtent l="19050" t="0" r="1270" b="0"/>
            <wp:wrapNone/>
            <wp:docPr id="65" name="Picture 65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logo 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88265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16"/>
          <w:szCs w:val="16"/>
          <w:lang w:val="en-AU" w:eastAsia="en-AU"/>
        </w:rPr>
        <w:drawing>
          <wp:anchor distT="36576" distB="36576" distL="36576" distR="36576" simplePos="0" relativeHeight="251660800" behindDoc="1" locked="0" layoutInCell="1" allowOverlap="1">
            <wp:simplePos x="0" y="0"/>
            <wp:positionH relativeFrom="column">
              <wp:posOffset>6086475</wp:posOffset>
            </wp:positionH>
            <wp:positionV relativeFrom="paragraph">
              <wp:posOffset>-54610</wp:posOffset>
            </wp:positionV>
            <wp:extent cx="855980" cy="882650"/>
            <wp:effectExtent l="19050" t="0" r="1270" b="0"/>
            <wp:wrapNone/>
            <wp:docPr id="64" name="Picture 64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logo 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88265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EF4398" w:rsidRDefault="00EF4398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EF4398" w:rsidRDefault="00EF4398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EF4398" w:rsidRDefault="00EF4398" w:rsidP="00EC4595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5E158F" w:rsidRPr="00EF4398" w:rsidRDefault="00EC4595" w:rsidP="00231519">
      <w:pPr>
        <w:tabs>
          <w:tab w:val="left" w:pos="1230"/>
          <w:tab w:val="center" w:pos="5593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ab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95"/>
        <w:gridCol w:w="15"/>
        <w:gridCol w:w="1170"/>
        <w:gridCol w:w="6345"/>
        <w:gridCol w:w="1886"/>
        <w:gridCol w:w="19"/>
      </w:tblGrid>
      <w:tr w:rsidR="005E158F" w:rsidTr="00FE3A6A">
        <w:trPr>
          <w:trHeight w:val="1860"/>
        </w:trPr>
        <w:tc>
          <w:tcPr>
            <w:tcW w:w="1980" w:type="dxa"/>
            <w:gridSpan w:val="3"/>
            <w:shd w:val="clear" w:color="auto" w:fill="auto"/>
          </w:tcPr>
          <w:p w:rsidR="005E158F" w:rsidRPr="00EF6B63" w:rsidRDefault="005E158F" w:rsidP="00FE3A6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45" w:type="dxa"/>
            <w:shd w:val="clear" w:color="auto" w:fill="auto"/>
          </w:tcPr>
          <w:p w:rsidR="005E158F" w:rsidRDefault="005E158F" w:rsidP="00FE3A6A">
            <w:pPr>
              <w:tabs>
                <w:tab w:val="left" w:pos="-1080"/>
                <w:tab w:val="center" w:pos="4153"/>
                <w:tab w:val="right" w:pos="8306"/>
              </w:tabs>
              <w:snapToGrid w:val="0"/>
              <w:jc w:val="center"/>
              <w:rPr>
                <w:rFonts w:ascii="Trebuchet MS" w:hAnsi="Trebuchet MS" w:cs="Arial"/>
                <w:b/>
                <w:sz w:val="12"/>
                <w:szCs w:val="12"/>
              </w:rPr>
            </w:pPr>
          </w:p>
          <w:p w:rsidR="005E158F" w:rsidRDefault="005E158F" w:rsidP="00FE3A6A">
            <w:pPr>
              <w:tabs>
                <w:tab w:val="left" w:pos="-1080"/>
                <w:tab w:val="center" w:pos="4153"/>
                <w:tab w:val="right" w:pos="8306"/>
              </w:tabs>
              <w:snapToGrid w:val="0"/>
              <w:spacing w:after="0"/>
              <w:jc w:val="center"/>
              <w:rPr>
                <w:rFonts w:ascii="Trebuchet MS" w:hAnsi="Trebuchet MS" w:cs="Arial"/>
                <w:b/>
                <w:sz w:val="36"/>
                <w:szCs w:val="36"/>
              </w:rPr>
            </w:pPr>
            <w:r>
              <w:rPr>
                <w:rFonts w:ascii="Trebuchet MS" w:hAnsi="Trebuchet MS" w:cs="Arial"/>
                <w:b/>
                <w:sz w:val="36"/>
                <w:szCs w:val="36"/>
              </w:rPr>
              <w:t>GRADE DESCRIPTIONS</w:t>
            </w:r>
          </w:p>
          <w:p w:rsidR="005E158F" w:rsidRDefault="005E158F" w:rsidP="00FE3A6A">
            <w:pPr>
              <w:tabs>
                <w:tab w:val="left" w:pos="-1080"/>
                <w:tab w:val="center" w:pos="4153"/>
                <w:tab w:val="right" w:pos="8306"/>
              </w:tabs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905" w:type="dxa"/>
            <w:gridSpan w:val="2"/>
            <w:shd w:val="clear" w:color="auto" w:fill="auto"/>
          </w:tcPr>
          <w:p w:rsidR="005E158F" w:rsidRDefault="005E158F" w:rsidP="00FE3A6A">
            <w:pPr>
              <w:pStyle w:val="TableContents"/>
            </w:pPr>
          </w:p>
        </w:tc>
      </w:tr>
      <w:tr w:rsidR="005E158F" w:rsidTr="00FE3A6A">
        <w:tblPrEx>
          <w:tblCellMar>
            <w:top w:w="68" w:type="dxa"/>
            <w:left w:w="68" w:type="dxa"/>
            <w:bottom w:w="68" w:type="dxa"/>
            <w:right w:w="68" w:type="dxa"/>
          </w:tblCellMar>
        </w:tblPrEx>
        <w:trPr>
          <w:gridAfter w:val="1"/>
          <w:wAfter w:w="19" w:type="dxa"/>
        </w:trPr>
        <w:tc>
          <w:tcPr>
            <w:tcW w:w="79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snapToGrid w:val="0"/>
              <w:spacing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F6B63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9416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autoSpaceDE w:val="0"/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EF6B63">
              <w:rPr>
                <w:rFonts w:ascii="Arial" w:hAnsi="Arial" w:cs="Arial"/>
                <w:sz w:val="18"/>
                <w:szCs w:val="18"/>
              </w:rPr>
              <w:t>Demonstrates sustained control of sophisticated language conventions, varying expression to manipulate language for effect.</w:t>
            </w:r>
          </w:p>
        </w:tc>
      </w:tr>
      <w:tr w:rsidR="005E158F" w:rsidTr="00FE3A6A">
        <w:tblPrEx>
          <w:tblCellMar>
            <w:top w:w="68" w:type="dxa"/>
            <w:left w:w="68" w:type="dxa"/>
            <w:bottom w:w="68" w:type="dxa"/>
            <w:right w:w="68" w:type="dxa"/>
          </w:tblCellMar>
        </w:tblPrEx>
        <w:trPr>
          <w:gridAfter w:val="1"/>
          <w:wAfter w:w="19" w:type="dxa"/>
        </w:trPr>
        <w:tc>
          <w:tcPr>
            <w:tcW w:w="795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6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autoSpaceDE w:val="0"/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EF6B63">
              <w:rPr>
                <w:rFonts w:ascii="Arial" w:hAnsi="Arial" w:cs="Arial"/>
                <w:sz w:val="18"/>
                <w:szCs w:val="18"/>
              </w:rPr>
              <w:t>Demonstrates a sophisticated understanding of purpose, audience and genre in producing and responding to complex texts.</w:t>
            </w:r>
          </w:p>
        </w:tc>
      </w:tr>
      <w:tr w:rsidR="005E158F" w:rsidTr="00FE3A6A">
        <w:tblPrEx>
          <w:tblCellMar>
            <w:top w:w="68" w:type="dxa"/>
            <w:left w:w="68" w:type="dxa"/>
            <w:bottom w:w="68" w:type="dxa"/>
            <w:right w:w="68" w:type="dxa"/>
          </w:tblCellMar>
        </w:tblPrEx>
        <w:trPr>
          <w:gridAfter w:val="1"/>
          <w:wAfter w:w="19" w:type="dxa"/>
        </w:trPr>
        <w:tc>
          <w:tcPr>
            <w:tcW w:w="795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6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autoSpaceDE w:val="0"/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EF6B63">
              <w:rPr>
                <w:rFonts w:ascii="Arial" w:hAnsi="Arial" w:cs="Arial"/>
                <w:sz w:val="18"/>
                <w:szCs w:val="18"/>
              </w:rPr>
              <w:t xml:space="preserve">Demonstrates understanding of a variety of contexts and </w:t>
            </w:r>
            <w:proofErr w:type="spellStart"/>
            <w:r w:rsidRPr="00EF6B63">
              <w:rPr>
                <w:rFonts w:ascii="Arial" w:hAnsi="Arial" w:cs="Arial"/>
                <w:sz w:val="18"/>
                <w:szCs w:val="18"/>
              </w:rPr>
              <w:t>synthesises</w:t>
            </w:r>
            <w:proofErr w:type="spellEnd"/>
            <w:r w:rsidRPr="00EF6B63">
              <w:rPr>
                <w:rFonts w:ascii="Arial" w:hAnsi="Arial" w:cs="Arial"/>
                <w:sz w:val="18"/>
                <w:szCs w:val="18"/>
              </w:rPr>
              <w:t xml:space="preserve"> understandings to produce and make critical judgments about texts.</w:t>
            </w:r>
          </w:p>
        </w:tc>
      </w:tr>
      <w:tr w:rsidR="005E158F" w:rsidTr="00FE3A6A">
        <w:tblPrEx>
          <w:tblCellMar>
            <w:top w:w="68" w:type="dxa"/>
            <w:left w:w="68" w:type="dxa"/>
            <w:bottom w:w="68" w:type="dxa"/>
            <w:right w:w="68" w:type="dxa"/>
          </w:tblCellMar>
        </w:tblPrEx>
        <w:trPr>
          <w:gridAfter w:val="1"/>
          <w:wAfter w:w="19" w:type="dxa"/>
        </w:trPr>
        <w:tc>
          <w:tcPr>
            <w:tcW w:w="795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6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autoSpaceDE w:val="0"/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EF6B63">
              <w:rPr>
                <w:rFonts w:ascii="Arial" w:hAnsi="Arial" w:cs="Arial"/>
                <w:sz w:val="18"/>
                <w:szCs w:val="18"/>
              </w:rPr>
              <w:t>Develops structures to manipulate audience responses and makes meaningful connections between a variety of texts.</w:t>
            </w:r>
          </w:p>
        </w:tc>
      </w:tr>
      <w:tr w:rsidR="005E158F" w:rsidTr="00FE3A6A">
        <w:tblPrEx>
          <w:tblCellMar>
            <w:top w:w="68" w:type="dxa"/>
            <w:left w:w="68" w:type="dxa"/>
            <w:bottom w:w="68" w:type="dxa"/>
            <w:right w:w="68" w:type="dxa"/>
          </w:tblCellMar>
        </w:tblPrEx>
        <w:trPr>
          <w:gridAfter w:val="1"/>
          <w:wAfter w:w="19" w:type="dxa"/>
        </w:trPr>
        <w:tc>
          <w:tcPr>
            <w:tcW w:w="79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snapToGrid w:val="0"/>
              <w:spacing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F6B63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9416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autoSpaceDE w:val="0"/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EF6B63">
              <w:rPr>
                <w:rFonts w:ascii="Arial" w:hAnsi="Arial" w:cs="Arial"/>
                <w:sz w:val="18"/>
                <w:szCs w:val="18"/>
              </w:rPr>
              <w:t>Demonstrates control of language conventions for clarity, variety and fluency, and manipulates language for effect.</w:t>
            </w:r>
          </w:p>
        </w:tc>
      </w:tr>
      <w:tr w:rsidR="005E158F" w:rsidTr="00FE3A6A">
        <w:tblPrEx>
          <w:tblCellMar>
            <w:top w:w="68" w:type="dxa"/>
            <w:left w:w="68" w:type="dxa"/>
            <w:bottom w:w="68" w:type="dxa"/>
            <w:right w:w="68" w:type="dxa"/>
          </w:tblCellMar>
        </w:tblPrEx>
        <w:trPr>
          <w:gridAfter w:val="1"/>
          <w:wAfter w:w="19" w:type="dxa"/>
        </w:trPr>
        <w:tc>
          <w:tcPr>
            <w:tcW w:w="795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6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autoSpaceDE w:val="0"/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EF6B63">
              <w:rPr>
                <w:rFonts w:ascii="Arial" w:hAnsi="Arial" w:cs="Arial"/>
                <w:sz w:val="18"/>
                <w:szCs w:val="18"/>
              </w:rPr>
              <w:t>Demonstrates a clear understanding of purpose, audience and genre in producing and responding to texts.</w:t>
            </w:r>
          </w:p>
        </w:tc>
      </w:tr>
      <w:tr w:rsidR="005E158F" w:rsidTr="00FE3A6A">
        <w:tblPrEx>
          <w:tblCellMar>
            <w:top w:w="68" w:type="dxa"/>
            <w:left w:w="68" w:type="dxa"/>
            <w:bottom w:w="68" w:type="dxa"/>
            <w:right w:w="68" w:type="dxa"/>
          </w:tblCellMar>
        </w:tblPrEx>
        <w:trPr>
          <w:gridAfter w:val="1"/>
          <w:wAfter w:w="19" w:type="dxa"/>
        </w:trPr>
        <w:tc>
          <w:tcPr>
            <w:tcW w:w="795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6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autoSpaceDE w:val="0"/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EF6B63">
              <w:rPr>
                <w:rFonts w:ascii="Arial" w:hAnsi="Arial" w:cs="Arial"/>
                <w:sz w:val="18"/>
                <w:szCs w:val="18"/>
              </w:rPr>
              <w:t>Demonstrates understanding of contexts to produce and make critical judgments about texts.</w:t>
            </w:r>
          </w:p>
        </w:tc>
      </w:tr>
      <w:tr w:rsidR="005E158F" w:rsidTr="00FE3A6A">
        <w:tblPrEx>
          <w:tblCellMar>
            <w:top w:w="68" w:type="dxa"/>
            <w:left w:w="68" w:type="dxa"/>
            <w:bottom w:w="68" w:type="dxa"/>
            <w:right w:w="68" w:type="dxa"/>
          </w:tblCellMar>
        </w:tblPrEx>
        <w:trPr>
          <w:gridAfter w:val="1"/>
          <w:wAfter w:w="19" w:type="dxa"/>
        </w:trPr>
        <w:tc>
          <w:tcPr>
            <w:tcW w:w="795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6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autoSpaceDE w:val="0"/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EF6B63">
              <w:rPr>
                <w:rFonts w:ascii="Arial" w:hAnsi="Arial" w:cs="Arial"/>
                <w:sz w:val="18"/>
                <w:szCs w:val="18"/>
              </w:rPr>
              <w:t>Develops well-structured responses that make meaningful connections between texts.</w:t>
            </w:r>
          </w:p>
        </w:tc>
      </w:tr>
      <w:tr w:rsidR="005E158F" w:rsidTr="00FE3A6A">
        <w:tblPrEx>
          <w:tblCellMar>
            <w:top w:w="68" w:type="dxa"/>
            <w:left w:w="68" w:type="dxa"/>
            <w:bottom w:w="68" w:type="dxa"/>
            <w:right w:w="68" w:type="dxa"/>
          </w:tblCellMar>
        </w:tblPrEx>
        <w:trPr>
          <w:gridAfter w:val="1"/>
          <w:wAfter w:w="19" w:type="dxa"/>
        </w:trPr>
        <w:tc>
          <w:tcPr>
            <w:tcW w:w="810" w:type="dxa"/>
            <w:gridSpan w:val="2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snapToGrid w:val="0"/>
              <w:spacing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F6B63">
              <w:rPr>
                <w:rFonts w:ascii="Arial" w:hAnsi="Arial" w:cs="Arial"/>
                <w:b/>
                <w:sz w:val="18"/>
                <w:szCs w:val="18"/>
              </w:rPr>
              <w:t>C</w:t>
            </w:r>
          </w:p>
        </w:tc>
        <w:tc>
          <w:tcPr>
            <w:tcW w:w="9401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autoSpaceDE w:val="0"/>
              <w:snapToGrid w:val="0"/>
              <w:spacing w:after="120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EF6B63">
              <w:rPr>
                <w:rFonts w:ascii="Arial" w:hAnsi="Arial" w:cs="Arial"/>
                <w:sz w:val="18"/>
                <w:szCs w:val="18"/>
              </w:rPr>
              <w:t>Demonstrates control of most language conventions for clear communication</w:t>
            </w:r>
            <w:r w:rsidRPr="00EF6B63">
              <w:rPr>
                <w:rFonts w:ascii="Arial" w:hAnsi="Arial" w:cs="Arial"/>
                <w:color w:val="0000FF"/>
                <w:sz w:val="18"/>
                <w:szCs w:val="18"/>
              </w:rPr>
              <w:t>.</w:t>
            </w:r>
          </w:p>
        </w:tc>
      </w:tr>
      <w:tr w:rsidR="005E158F" w:rsidTr="00FE3A6A">
        <w:tblPrEx>
          <w:tblCellMar>
            <w:top w:w="68" w:type="dxa"/>
            <w:left w:w="68" w:type="dxa"/>
            <w:bottom w:w="68" w:type="dxa"/>
            <w:right w:w="68" w:type="dxa"/>
          </w:tblCellMar>
        </w:tblPrEx>
        <w:trPr>
          <w:gridAfter w:val="1"/>
          <w:wAfter w:w="19" w:type="dxa"/>
        </w:trPr>
        <w:tc>
          <w:tcPr>
            <w:tcW w:w="810" w:type="dxa"/>
            <w:gridSpan w:val="2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1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autoSpaceDE w:val="0"/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EF6B63">
              <w:rPr>
                <w:rFonts w:ascii="Arial" w:hAnsi="Arial" w:cs="Arial"/>
                <w:sz w:val="18"/>
                <w:szCs w:val="18"/>
              </w:rPr>
              <w:t>Demonstrates an understanding of purpose, audience and genre in producing and responding to texts.</w:t>
            </w:r>
          </w:p>
        </w:tc>
      </w:tr>
      <w:tr w:rsidR="005E158F" w:rsidTr="00FE3A6A">
        <w:tblPrEx>
          <w:tblCellMar>
            <w:top w:w="68" w:type="dxa"/>
            <w:left w:w="68" w:type="dxa"/>
            <w:bottom w:w="68" w:type="dxa"/>
            <w:right w:w="68" w:type="dxa"/>
          </w:tblCellMar>
        </w:tblPrEx>
        <w:trPr>
          <w:gridAfter w:val="1"/>
          <w:wAfter w:w="19" w:type="dxa"/>
        </w:trPr>
        <w:tc>
          <w:tcPr>
            <w:tcW w:w="810" w:type="dxa"/>
            <w:gridSpan w:val="2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1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autoSpaceDE w:val="0"/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EF6B63">
              <w:rPr>
                <w:rFonts w:ascii="Arial" w:hAnsi="Arial" w:cs="Arial"/>
                <w:sz w:val="18"/>
                <w:szCs w:val="18"/>
              </w:rPr>
              <w:t>Demonstrates some understanding of the significance of context in producing and making meaning/s of texts.</w:t>
            </w:r>
          </w:p>
        </w:tc>
      </w:tr>
      <w:tr w:rsidR="005E158F" w:rsidTr="00FE3A6A">
        <w:tblPrEx>
          <w:tblCellMar>
            <w:top w:w="68" w:type="dxa"/>
            <w:left w:w="68" w:type="dxa"/>
            <w:bottom w:w="68" w:type="dxa"/>
            <w:right w:w="68" w:type="dxa"/>
          </w:tblCellMar>
        </w:tblPrEx>
        <w:trPr>
          <w:gridAfter w:val="1"/>
          <w:wAfter w:w="19" w:type="dxa"/>
        </w:trPr>
        <w:tc>
          <w:tcPr>
            <w:tcW w:w="810" w:type="dxa"/>
            <w:gridSpan w:val="2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1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autoSpaceDE w:val="0"/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EF6B63">
              <w:rPr>
                <w:rFonts w:ascii="Arial" w:hAnsi="Arial" w:cs="Arial"/>
                <w:sz w:val="18"/>
                <w:szCs w:val="18"/>
              </w:rPr>
              <w:t>Develops clear responses and makes appropriate references to other texts; may include references to familiar experiences.</w:t>
            </w:r>
          </w:p>
        </w:tc>
      </w:tr>
      <w:tr w:rsidR="005E158F" w:rsidTr="00FE3A6A">
        <w:tblPrEx>
          <w:tblCellMar>
            <w:top w:w="68" w:type="dxa"/>
            <w:left w:w="68" w:type="dxa"/>
            <w:bottom w:w="68" w:type="dxa"/>
            <w:right w:w="68" w:type="dxa"/>
          </w:tblCellMar>
        </w:tblPrEx>
        <w:trPr>
          <w:gridAfter w:val="1"/>
          <w:wAfter w:w="19" w:type="dxa"/>
        </w:trPr>
        <w:tc>
          <w:tcPr>
            <w:tcW w:w="79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snapToGrid w:val="0"/>
              <w:spacing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F6B63">
              <w:rPr>
                <w:rFonts w:ascii="Arial" w:hAnsi="Arial" w:cs="Arial"/>
                <w:b/>
                <w:sz w:val="18"/>
                <w:szCs w:val="18"/>
              </w:rPr>
              <w:t>D</w:t>
            </w:r>
          </w:p>
        </w:tc>
        <w:tc>
          <w:tcPr>
            <w:tcW w:w="9416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autoSpaceDE w:val="0"/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EF6B63">
              <w:rPr>
                <w:rFonts w:ascii="Arial" w:hAnsi="Arial" w:cs="Arial"/>
                <w:sz w:val="18"/>
                <w:szCs w:val="18"/>
              </w:rPr>
              <w:t>Generally demonstrates appropriate use of language conventions.</w:t>
            </w:r>
          </w:p>
        </w:tc>
      </w:tr>
      <w:tr w:rsidR="005E158F" w:rsidTr="00FE3A6A">
        <w:tblPrEx>
          <w:tblCellMar>
            <w:top w:w="68" w:type="dxa"/>
            <w:left w:w="68" w:type="dxa"/>
            <w:bottom w:w="68" w:type="dxa"/>
            <w:right w:w="68" w:type="dxa"/>
          </w:tblCellMar>
        </w:tblPrEx>
        <w:trPr>
          <w:gridAfter w:val="1"/>
          <w:wAfter w:w="19" w:type="dxa"/>
        </w:trPr>
        <w:tc>
          <w:tcPr>
            <w:tcW w:w="795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6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autoSpaceDE w:val="0"/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EF6B63">
              <w:rPr>
                <w:rFonts w:ascii="Arial" w:hAnsi="Arial" w:cs="Arial"/>
                <w:sz w:val="18"/>
                <w:szCs w:val="18"/>
              </w:rPr>
              <w:t>Demonstrates awareness of language requirements and of genre, but shows limited understanding of purpose and audience.</w:t>
            </w:r>
          </w:p>
        </w:tc>
      </w:tr>
      <w:tr w:rsidR="005E158F" w:rsidTr="00FE3A6A">
        <w:tblPrEx>
          <w:tblCellMar>
            <w:top w:w="68" w:type="dxa"/>
            <w:left w:w="68" w:type="dxa"/>
            <w:bottom w:w="68" w:type="dxa"/>
            <w:right w:w="68" w:type="dxa"/>
          </w:tblCellMar>
        </w:tblPrEx>
        <w:trPr>
          <w:gridAfter w:val="1"/>
          <w:wAfter w:w="19" w:type="dxa"/>
        </w:trPr>
        <w:tc>
          <w:tcPr>
            <w:tcW w:w="795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6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autoSpaceDE w:val="0"/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EF6B63">
              <w:rPr>
                <w:rFonts w:ascii="Arial" w:hAnsi="Arial" w:cs="Arial"/>
                <w:sz w:val="18"/>
                <w:szCs w:val="18"/>
              </w:rPr>
              <w:t>May demonstrate awareness of context in addressing familiar aspects of the topic or task.</w:t>
            </w:r>
          </w:p>
        </w:tc>
      </w:tr>
      <w:tr w:rsidR="005E158F" w:rsidTr="00FE3A6A">
        <w:tblPrEx>
          <w:tblCellMar>
            <w:top w:w="68" w:type="dxa"/>
            <w:left w:w="68" w:type="dxa"/>
            <w:bottom w:w="68" w:type="dxa"/>
            <w:right w:w="68" w:type="dxa"/>
          </w:tblCellMar>
        </w:tblPrEx>
        <w:trPr>
          <w:gridAfter w:val="1"/>
          <w:wAfter w:w="19" w:type="dxa"/>
        </w:trPr>
        <w:tc>
          <w:tcPr>
            <w:tcW w:w="795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6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autoSpaceDE w:val="0"/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EF6B63">
              <w:rPr>
                <w:rFonts w:ascii="Arial" w:hAnsi="Arial" w:cs="Arial"/>
                <w:sz w:val="18"/>
                <w:szCs w:val="18"/>
              </w:rPr>
              <w:t xml:space="preserve">May attempt to </w:t>
            </w:r>
            <w:proofErr w:type="spellStart"/>
            <w:r w:rsidRPr="00EF6B63">
              <w:rPr>
                <w:rFonts w:ascii="Arial" w:hAnsi="Arial" w:cs="Arial"/>
                <w:sz w:val="18"/>
                <w:szCs w:val="18"/>
              </w:rPr>
              <w:t>organise</w:t>
            </w:r>
            <w:proofErr w:type="spellEnd"/>
            <w:r w:rsidRPr="00EF6B63">
              <w:rPr>
                <w:rFonts w:ascii="Arial" w:hAnsi="Arial" w:cs="Arial"/>
                <w:sz w:val="18"/>
                <w:szCs w:val="18"/>
              </w:rPr>
              <w:t xml:space="preserve"> ideas but includes little supporting evidence.</w:t>
            </w:r>
          </w:p>
        </w:tc>
      </w:tr>
      <w:tr w:rsidR="005E158F" w:rsidTr="00FE3A6A">
        <w:tblPrEx>
          <w:tblCellMar>
            <w:top w:w="68" w:type="dxa"/>
            <w:left w:w="68" w:type="dxa"/>
            <w:bottom w:w="68" w:type="dxa"/>
            <w:right w:w="68" w:type="dxa"/>
          </w:tblCellMar>
        </w:tblPrEx>
        <w:trPr>
          <w:gridAfter w:val="1"/>
          <w:wAfter w:w="19" w:type="dxa"/>
        </w:trPr>
        <w:tc>
          <w:tcPr>
            <w:tcW w:w="79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snapToGrid w:val="0"/>
              <w:spacing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F6B63">
              <w:rPr>
                <w:rFonts w:ascii="Arial" w:hAnsi="Arial" w:cs="Arial"/>
                <w:b/>
                <w:sz w:val="18"/>
                <w:szCs w:val="18"/>
              </w:rPr>
              <w:t>E</w:t>
            </w:r>
          </w:p>
        </w:tc>
        <w:tc>
          <w:tcPr>
            <w:tcW w:w="9416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autoSpaceDE w:val="0"/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EF6B63">
              <w:rPr>
                <w:rFonts w:ascii="Arial" w:hAnsi="Arial" w:cs="Arial"/>
                <w:sz w:val="18"/>
                <w:szCs w:val="18"/>
              </w:rPr>
              <w:t>Demonstrates some control of language conventions.</w:t>
            </w:r>
          </w:p>
        </w:tc>
      </w:tr>
      <w:tr w:rsidR="005E158F" w:rsidTr="00FE3A6A">
        <w:tblPrEx>
          <w:tblCellMar>
            <w:top w:w="68" w:type="dxa"/>
            <w:left w:w="68" w:type="dxa"/>
            <w:bottom w:w="68" w:type="dxa"/>
            <w:right w:w="68" w:type="dxa"/>
          </w:tblCellMar>
        </w:tblPrEx>
        <w:trPr>
          <w:gridAfter w:val="1"/>
          <w:wAfter w:w="19" w:type="dxa"/>
        </w:trPr>
        <w:tc>
          <w:tcPr>
            <w:tcW w:w="795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6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autoSpaceDE w:val="0"/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EF6B63">
              <w:rPr>
                <w:rFonts w:ascii="Arial" w:hAnsi="Arial" w:cs="Arial"/>
                <w:sz w:val="18"/>
                <w:szCs w:val="18"/>
              </w:rPr>
              <w:t>Meets few of the requirements of the task.</w:t>
            </w:r>
          </w:p>
        </w:tc>
      </w:tr>
      <w:tr w:rsidR="005E158F" w:rsidTr="00FE3A6A">
        <w:tblPrEx>
          <w:tblCellMar>
            <w:top w:w="68" w:type="dxa"/>
            <w:left w:w="68" w:type="dxa"/>
            <w:bottom w:w="68" w:type="dxa"/>
            <w:right w:w="68" w:type="dxa"/>
          </w:tblCellMar>
        </w:tblPrEx>
        <w:trPr>
          <w:gridAfter w:val="1"/>
          <w:wAfter w:w="19" w:type="dxa"/>
        </w:trPr>
        <w:tc>
          <w:tcPr>
            <w:tcW w:w="795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6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autoSpaceDE w:val="0"/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EF6B63">
              <w:rPr>
                <w:rFonts w:ascii="Arial" w:hAnsi="Arial" w:cs="Arial"/>
                <w:sz w:val="18"/>
                <w:szCs w:val="18"/>
              </w:rPr>
              <w:t>Generally demonstrates literal understanding of texts and little or no understanding of context.</w:t>
            </w:r>
          </w:p>
        </w:tc>
      </w:tr>
      <w:tr w:rsidR="005E158F" w:rsidTr="00FE3A6A">
        <w:tblPrEx>
          <w:tblCellMar>
            <w:top w:w="68" w:type="dxa"/>
            <w:left w:w="68" w:type="dxa"/>
            <w:bottom w:w="68" w:type="dxa"/>
            <w:right w:w="68" w:type="dxa"/>
          </w:tblCellMar>
        </w:tblPrEx>
        <w:trPr>
          <w:gridAfter w:val="1"/>
          <w:wAfter w:w="19" w:type="dxa"/>
        </w:trPr>
        <w:tc>
          <w:tcPr>
            <w:tcW w:w="795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6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autoSpaceDE w:val="0"/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EF6B63">
              <w:rPr>
                <w:rFonts w:ascii="Arial" w:hAnsi="Arial" w:cs="Arial"/>
                <w:sz w:val="18"/>
                <w:szCs w:val="18"/>
              </w:rPr>
              <w:t>Offers ideas that are not related or are disconnected.</w:t>
            </w:r>
            <w:r w:rsidRPr="00EF6B63">
              <w:rPr>
                <w:rFonts w:ascii="Arial" w:hAnsi="Arial" w:cs="Arial"/>
                <w:sz w:val="18"/>
                <w:szCs w:val="18"/>
              </w:rPr>
              <w:softHyphen/>
            </w:r>
          </w:p>
        </w:tc>
      </w:tr>
    </w:tbl>
    <w:p w:rsidR="005E158F" w:rsidRDefault="005E158F" w:rsidP="005E158F">
      <w:pPr>
        <w:spacing w:after="0"/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F26608" w:rsidRPr="00EF4398" w:rsidRDefault="00F26608" w:rsidP="00231519">
      <w:pPr>
        <w:tabs>
          <w:tab w:val="left" w:pos="1230"/>
          <w:tab w:val="center" w:pos="5593"/>
        </w:tabs>
        <w:spacing w:after="0" w:line="240" w:lineRule="auto"/>
        <w:rPr>
          <w:rFonts w:ascii="Arial" w:hAnsi="Arial" w:cs="Arial"/>
          <w:sz w:val="16"/>
          <w:szCs w:val="16"/>
        </w:rPr>
      </w:pPr>
    </w:p>
    <w:sectPr w:rsidR="00F26608" w:rsidRPr="00EF4398" w:rsidSect="00886028">
      <w:pgSz w:w="11907" w:h="16839" w:code="9"/>
      <w:pgMar w:top="475" w:right="360" w:bottom="302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25415"/>
    <w:multiLevelType w:val="hybridMultilevel"/>
    <w:tmpl w:val="C772ED08"/>
    <w:lvl w:ilvl="0" w:tplc="5CC0BE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0848E7"/>
    <w:multiLevelType w:val="hybridMultilevel"/>
    <w:tmpl w:val="21842916"/>
    <w:lvl w:ilvl="0" w:tplc="A9DAB93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F960B6"/>
    <w:multiLevelType w:val="hybridMultilevel"/>
    <w:tmpl w:val="F18C501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722FD4"/>
    <w:multiLevelType w:val="hybridMultilevel"/>
    <w:tmpl w:val="7E749CC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B380CBA"/>
    <w:multiLevelType w:val="hybridMultilevel"/>
    <w:tmpl w:val="F3E2CFA0"/>
    <w:lvl w:ilvl="0" w:tplc="D97AA63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E600667"/>
    <w:multiLevelType w:val="hybridMultilevel"/>
    <w:tmpl w:val="42A2C972"/>
    <w:lvl w:ilvl="0" w:tplc="FE98AF00">
      <w:start w:val="6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9EC6EB5"/>
    <w:multiLevelType w:val="hybridMultilevel"/>
    <w:tmpl w:val="CD42E99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ACC598B"/>
    <w:multiLevelType w:val="hybridMultilevel"/>
    <w:tmpl w:val="E4925512"/>
    <w:lvl w:ilvl="0" w:tplc="D97AA63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749C543A"/>
    <w:multiLevelType w:val="hybridMultilevel"/>
    <w:tmpl w:val="136EB93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8"/>
  </w:num>
  <w:num w:numId="6">
    <w:abstractNumId w:val="2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86028"/>
    <w:rsid w:val="00030783"/>
    <w:rsid w:val="000464DC"/>
    <w:rsid w:val="00050674"/>
    <w:rsid w:val="0008419A"/>
    <w:rsid w:val="000D1CA9"/>
    <w:rsid w:val="000E0720"/>
    <w:rsid w:val="001274F3"/>
    <w:rsid w:val="0013612E"/>
    <w:rsid w:val="001C7452"/>
    <w:rsid w:val="001D08A3"/>
    <w:rsid w:val="001D4011"/>
    <w:rsid w:val="00223AEB"/>
    <w:rsid w:val="00231519"/>
    <w:rsid w:val="00272677"/>
    <w:rsid w:val="002C001B"/>
    <w:rsid w:val="002E09D1"/>
    <w:rsid w:val="002F3158"/>
    <w:rsid w:val="00301AE8"/>
    <w:rsid w:val="00356889"/>
    <w:rsid w:val="00366F56"/>
    <w:rsid w:val="00374EC3"/>
    <w:rsid w:val="003B0B39"/>
    <w:rsid w:val="003B380C"/>
    <w:rsid w:val="003B4DC5"/>
    <w:rsid w:val="003C4AE0"/>
    <w:rsid w:val="00405A0F"/>
    <w:rsid w:val="00415877"/>
    <w:rsid w:val="004216A1"/>
    <w:rsid w:val="00440AA7"/>
    <w:rsid w:val="00470660"/>
    <w:rsid w:val="004A4530"/>
    <w:rsid w:val="004A66EC"/>
    <w:rsid w:val="004E1BE8"/>
    <w:rsid w:val="00507F77"/>
    <w:rsid w:val="00521794"/>
    <w:rsid w:val="00554829"/>
    <w:rsid w:val="00574550"/>
    <w:rsid w:val="005C54A3"/>
    <w:rsid w:val="005D27EA"/>
    <w:rsid w:val="005D39B3"/>
    <w:rsid w:val="005E158F"/>
    <w:rsid w:val="005F0E1F"/>
    <w:rsid w:val="00603A15"/>
    <w:rsid w:val="006073E8"/>
    <w:rsid w:val="00617B91"/>
    <w:rsid w:val="006349D0"/>
    <w:rsid w:val="00635590"/>
    <w:rsid w:val="0064084D"/>
    <w:rsid w:val="00647838"/>
    <w:rsid w:val="00671304"/>
    <w:rsid w:val="006724DE"/>
    <w:rsid w:val="00672ED3"/>
    <w:rsid w:val="006815E8"/>
    <w:rsid w:val="00682C5F"/>
    <w:rsid w:val="00686368"/>
    <w:rsid w:val="006B77A9"/>
    <w:rsid w:val="006D0F6B"/>
    <w:rsid w:val="006E74FB"/>
    <w:rsid w:val="006F1B45"/>
    <w:rsid w:val="00701FC9"/>
    <w:rsid w:val="007133A1"/>
    <w:rsid w:val="00743C56"/>
    <w:rsid w:val="00791673"/>
    <w:rsid w:val="00791B85"/>
    <w:rsid w:val="007C00B8"/>
    <w:rsid w:val="0080431B"/>
    <w:rsid w:val="008141D9"/>
    <w:rsid w:val="00816375"/>
    <w:rsid w:val="00820BB4"/>
    <w:rsid w:val="00822503"/>
    <w:rsid w:val="00886028"/>
    <w:rsid w:val="008C7274"/>
    <w:rsid w:val="008E6AF3"/>
    <w:rsid w:val="008F05BE"/>
    <w:rsid w:val="0091377E"/>
    <w:rsid w:val="00914104"/>
    <w:rsid w:val="00930F13"/>
    <w:rsid w:val="00932FFF"/>
    <w:rsid w:val="0093375B"/>
    <w:rsid w:val="009426E8"/>
    <w:rsid w:val="009662F0"/>
    <w:rsid w:val="00985117"/>
    <w:rsid w:val="009E365D"/>
    <w:rsid w:val="009F34D4"/>
    <w:rsid w:val="00A108EB"/>
    <w:rsid w:val="00A529AE"/>
    <w:rsid w:val="00A700E4"/>
    <w:rsid w:val="00A85CC3"/>
    <w:rsid w:val="00AA17CA"/>
    <w:rsid w:val="00AC26B8"/>
    <w:rsid w:val="00AD12DB"/>
    <w:rsid w:val="00AD78EC"/>
    <w:rsid w:val="00AE543D"/>
    <w:rsid w:val="00B10C38"/>
    <w:rsid w:val="00B12783"/>
    <w:rsid w:val="00B345AF"/>
    <w:rsid w:val="00B35685"/>
    <w:rsid w:val="00B52050"/>
    <w:rsid w:val="00B863DA"/>
    <w:rsid w:val="00B965C1"/>
    <w:rsid w:val="00B9782B"/>
    <w:rsid w:val="00BF0B8B"/>
    <w:rsid w:val="00C0583F"/>
    <w:rsid w:val="00C40783"/>
    <w:rsid w:val="00C443F0"/>
    <w:rsid w:val="00C925E9"/>
    <w:rsid w:val="00C96631"/>
    <w:rsid w:val="00CA4B89"/>
    <w:rsid w:val="00CE15E5"/>
    <w:rsid w:val="00CF5959"/>
    <w:rsid w:val="00D11076"/>
    <w:rsid w:val="00D4452F"/>
    <w:rsid w:val="00D5349E"/>
    <w:rsid w:val="00D72045"/>
    <w:rsid w:val="00D731A2"/>
    <w:rsid w:val="00D74637"/>
    <w:rsid w:val="00D82EF9"/>
    <w:rsid w:val="00D86CD4"/>
    <w:rsid w:val="00D93D5D"/>
    <w:rsid w:val="00DB38D7"/>
    <w:rsid w:val="00E042DC"/>
    <w:rsid w:val="00E43BE9"/>
    <w:rsid w:val="00E96238"/>
    <w:rsid w:val="00EA2E43"/>
    <w:rsid w:val="00EA6778"/>
    <w:rsid w:val="00EC362E"/>
    <w:rsid w:val="00EC4595"/>
    <w:rsid w:val="00EC7B4B"/>
    <w:rsid w:val="00EE5450"/>
    <w:rsid w:val="00EF4398"/>
    <w:rsid w:val="00EF6B63"/>
    <w:rsid w:val="00EF6CBE"/>
    <w:rsid w:val="00F26608"/>
    <w:rsid w:val="00F278B4"/>
    <w:rsid w:val="00F4428A"/>
    <w:rsid w:val="00F54976"/>
    <w:rsid w:val="00F57BED"/>
    <w:rsid w:val="00F62012"/>
    <w:rsid w:val="00F73351"/>
    <w:rsid w:val="00FA364F"/>
    <w:rsid w:val="00FC4EA8"/>
    <w:rsid w:val="00FE000C"/>
    <w:rsid w:val="00FE3A6A"/>
    <w:rsid w:val="00FE5271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82B"/>
    <w:pPr>
      <w:spacing w:after="200" w:line="276" w:lineRule="auto"/>
    </w:pPr>
    <w:rPr>
      <w:rFonts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AA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6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8860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77A9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EF6B63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Heading1Char">
    <w:name w:val="Heading 1 Char"/>
    <w:link w:val="Heading1"/>
    <w:uiPriority w:val="9"/>
    <w:rsid w:val="00440AA7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440AA7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236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3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3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23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236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3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3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23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1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5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9C895-CBFF-4830-9CB0-07502435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EC382E17</Template>
  <TotalTime>12</TotalTime>
  <Pages>5</Pages>
  <Words>580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HOBSON Kelli</cp:lastModifiedBy>
  <cp:revision>5</cp:revision>
  <cp:lastPrinted>2018-04-09T03:43:00Z</cp:lastPrinted>
  <dcterms:created xsi:type="dcterms:W3CDTF">2018-07-30T12:26:00Z</dcterms:created>
  <dcterms:modified xsi:type="dcterms:W3CDTF">2018-07-31T05:50:00Z</dcterms:modified>
</cp:coreProperties>
</file>