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57E0" w:rsidRPr="0093251E" w:rsidRDefault="002E6EBE" w:rsidP="005A57E0">
      <w:pPr>
        <w:spacing w:line="240" w:lineRule="auto"/>
        <w:rPr>
          <w:b/>
          <w:sz w:val="26"/>
          <w:szCs w:val="26"/>
        </w:rPr>
      </w:pPr>
      <w:r w:rsidRPr="0093251E">
        <w:rPr>
          <w:b/>
          <w:noProof/>
          <w:sz w:val="26"/>
          <w:szCs w:val="26"/>
          <w:lang w:eastAsia="en-AU"/>
        </w:rPr>
        <w:drawing>
          <wp:anchor distT="0" distB="0" distL="114300" distR="114300" simplePos="0" relativeHeight="251658240" behindDoc="1" locked="0" layoutInCell="1" allowOverlap="1" wp14:anchorId="4D8B3604" wp14:editId="70A41C01">
            <wp:simplePos x="0" y="0"/>
            <wp:positionH relativeFrom="margin">
              <wp:posOffset>4765040</wp:posOffset>
            </wp:positionH>
            <wp:positionV relativeFrom="paragraph">
              <wp:posOffset>-219710</wp:posOffset>
            </wp:positionV>
            <wp:extent cx="1215750" cy="1051560"/>
            <wp:effectExtent l="0" t="0" r="3810" b="0"/>
            <wp:wrapNone/>
            <wp:docPr id="1" name="Picture 1" descr="EG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EGC"/>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15750" cy="1051560"/>
                    </a:xfrm>
                    <a:prstGeom prst="rect">
                      <a:avLst/>
                    </a:prstGeom>
                    <a:noFill/>
                  </pic:spPr>
                </pic:pic>
              </a:graphicData>
            </a:graphic>
            <wp14:sizeRelH relativeFrom="page">
              <wp14:pctWidth>0</wp14:pctWidth>
            </wp14:sizeRelH>
            <wp14:sizeRelV relativeFrom="page">
              <wp14:pctHeight>0</wp14:pctHeight>
            </wp14:sizeRelV>
          </wp:anchor>
        </w:drawing>
      </w:r>
      <w:r w:rsidR="00963C2B">
        <w:rPr>
          <w:b/>
          <w:sz w:val="26"/>
          <w:szCs w:val="26"/>
        </w:rPr>
        <w:t xml:space="preserve">GENERAL </w:t>
      </w:r>
      <w:r w:rsidR="00D742EB" w:rsidRPr="0093251E">
        <w:rPr>
          <w:b/>
          <w:sz w:val="26"/>
          <w:szCs w:val="26"/>
        </w:rPr>
        <w:t xml:space="preserve">HUMAN </w:t>
      </w:r>
      <w:r w:rsidR="005A57E0" w:rsidRPr="0093251E">
        <w:rPr>
          <w:b/>
          <w:sz w:val="26"/>
          <w:szCs w:val="26"/>
        </w:rPr>
        <w:t>BIOLOG</w:t>
      </w:r>
      <w:r w:rsidR="007C3781">
        <w:rPr>
          <w:b/>
          <w:sz w:val="26"/>
          <w:szCs w:val="26"/>
        </w:rPr>
        <w:t>Y</w:t>
      </w:r>
    </w:p>
    <w:p w:rsidR="00996E5B" w:rsidRDefault="00C76866" w:rsidP="002C0DAB">
      <w:pPr>
        <w:spacing w:line="240" w:lineRule="auto"/>
        <w:rPr>
          <w:b/>
          <w:sz w:val="26"/>
          <w:szCs w:val="26"/>
        </w:rPr>
      </w:pPr>
      <w:r>
        <w:rPr>
          <w:b/>
          <w:sz w:val="26"/>
          <w:szCs w:val="26"/>
        </w:rPr>
        <w:t>MALE RAT DISSECTION PRACTICAL</w:t>
      </w:r>
    </w:p>
    <w:p w:rsidR="002C0DAB" w:rsidRDefault="002C0DAB" w:rsidP="002C0DAB">
      <w:pPr>
        <w:spacing w:line="240" w:lineRule="auto"/>
        <w:rPr>
          <w:b/>
          <w:sz w:val="26"/>
          <w:szCs w:val="26"/>
        </w:rPr>
      </w:pPr>
    </w:p>
    <w:p w:rsidR="00996E5B" w:rsidRPr="0093251E" w:rsidRDefault="00996E5B" w:rsidP="004036D9">
      <w:pPr>
        <w:spacing w:after="0" w:line="240" w:lineRule="auto"/>
        <w:jc w:val="both"/>
        <w:rPr>
          <w:b/>
          <w:sz w:val="26"/>
          <w:szCs w:val="26"/>
        </w:rPr>
      </w:pPr>
    </w:p>
    <w:p w:rsidR="00C76866" w:rsidRDefault="00C76866" w:rsidP="000B4829">
      <w:pPr>
        <w:spacing w:after="0" w:line="240" w:lineRule="auto"/>
        <w:jc w:val="both"/>
        <w:rPr>
          <w:b/>
        </w:rPr>
      </w:pPr>
      <w:r>
        <w:rPr>
          <w:b/>
        </w:rPr>
        <w:t>INTRODUCTION:</w:t>
      </w:r>
    </w:p>
    <w:p w:rsidR="003B2E1B" w:rsidRDefault="003B2E1B" w:rsidP="000B4829">
      <w:pPr>
        <w:spacing w:after="0" w:line="240" w:lineRule="auto"/>
        <w:jc w:val="both"/>
        <w:rPr>
          <w:b/>
        </w:rPr>
      </w:pPr>
    </w:p>
    <w:p w:rsidR="00C76866" w:rsidRDefault="00C76866" w:rsidP="000B4829">
      <w:pPr>
        <w:spacing w:after="0" w:line="240" w:lineRule="auto"/>
        <w:jc w:val="both"/>
      </w:pPr>
      <w:r>
        <w:t>The reproductive systems of most mammals are similar in structure and function.  Examination of the reproductive structures of the male and female rat will help you to understand the human reproductive system</w:t>
      </w:r>
    </w:p>
    <w:p w:rsidR="00C76866" w:rsidRDefault="00C76866" w:rsidP="000B4829">
      <w:pPr>
        <w:spacing w:after="0" w:line="240" w:lineRule="auto"/>
        <w:jc w:val="both"/>
      </w:pPr>
    </w:p>
    <w:p w:rsidR="00C76866" w:rsidRDefault="000B4829" w:rsidP="000B4829">
      <w:pPr>
        <w:spacing w:after="0" w:line="240" w:lineRule="auto"/>
        <w:jc w:val="both"/>
        <w:rPr>
          <w:b/>
        </w:rPr>
      </w:pPr>
      <w:r>
        <w:rPr>
          <w:b/>
        </w:rPr>
        <w:t>EQUIPMENT:</w:t>
      </w:r>
    </w:p>
    <w:p w:rsidR="00DF4C42" w:rsidRDefault="00DF4C42" w:rsidP="003B2E1B">
      <w:pPr>
        <w:spacing w:after="0" w:line="240" w:lineRule="auto"/>
        <w:jc w:val="both"/>
      </w:pPr>
    </w:p>
    <w:p w:rsidR="003B2E1B" w:rsidRDefault="003B2E1B" w:rsidP="003B2E1B">
      <w:pPr>
        <w:spacing w:after="0" w:line="240" w:lineRule="auto"/>
        <w:jc w:val="both"/>
        <w:sectPr w:rsidR="003B2E1B" w:rsidSect="00AC6B00">
          <w:pgSz w:w="11906" w:h="16838"/>
          <w:pgMar w:top="1247" w:right="1247" w:bottom="1247" w:left="1247" w:header="709" w:footer="709" w:gutter="0"/>
          <w:cols w:space="708"/>
          <w:docGrid w:linePitch="360"/>
        </w:sectPr>
      </w:pPr>
    </w:p>
    <w:p w:rsidR="000B4829" w:rsidRDefault="000B4829" w:rsidP="000B4829">
      <w:pPr>
        <w:pStyle w:val="ListParagraph"/>
        <w:numPr>
          <w:ilvl w:val="0"/>
          <w:numId w:val="49"/>
        </w:numPr>
        <w:spacing w:after="0" w:line="240" w:lineRule="auto"/>
        <w:jc w:val="both"/>
      </w:pPr>
      <w:r>
        <w:lastRenderedPageBreak/>
        <w:t>Male rat</w:t>
      </w:r>
    </w:p>
    <w:p w:rsidR="000B4829" w:rsidRDefault="000B4829" w:rsidP="000B4829">
      <w:pPr>
        <w:pStyle w:val="ListParagraph"/>
        <w:numPr>
          <w:ilvl w:val="0"/>
          <w:numId w:val="49"/>
        </w:numPr>
        <w:spacing w:after="0" w:line="240" w:lineRule="auto"/>
        <w:jc w:val="both"/>
      </w:pPr>
      <w:r>
        <w:t>Dissecting wax tray</w:t>
      </w:r>
    </w:p>
    <w:p w:rsidR="000B4829" w:rsidRDefault="000B4829" w:rsidP="000B4829">
      <w:pPr>
        <w:pStyle w:val="ListParagraph"/>
        <w:numPr>
          <w:ilvl w:val="0"/>
          <w:numId w:val="49"/>
        </w:numPr>
        <w:spacing w:after="0" w:line="240" w:lineRule="auto"/>
        <w:jc w:val="both"/>
      </w:pPr>
      <w:r>
        <w:t>Scalpel</w:t>
      </w:r>
    </w:p>
    <w:p w:rsidR="000B4829" w:rsidRDefault="000B4829" w:rsidP="000B4829">
      <w:pPr>
        <w:pStyle w:val="ListParagraph"/>
        <w:numPr>
          <w:ilvl w:val="0"/>
          <w:numId w:val="49"/>
        </w:numPr>
        <w:spacing w:after="0" w:line="240" w:lineRule="auto"/>
        <w:jc w:val="both"/>
      </w:pPr>
      <w:r>
        <w:t>Forceps</w:t>
      </w:r>
    </w:p>
    <w:p w:rsidR="000B4829" w:rsidRDefault="000B4829" w:rsidP="000B4829">
      <w:pPr>
        <w:pStyle w:val="ListParagraph"/>
        <w:numPr>
          <w:ilvl w:val="0"/>
          <w:numId w:val="49"/>
        </w:numPr>
        <w:spacing w:after="0" w:line="240" w:lineRule="auto"/>
        <w:jc w:val="both"/>
      </w:pPr>
      <w:r>
        <w:t>Scissors</w:t>
      </w:r>
    </w:p>
    <w:p w:rsidR="000B4829" w:rsidRDefault="000B4829" w:rsidP="000B4829">
      <w:pPr>
        <w:pStyle w:val="ListParagraph"/>
        <w:numPr>
          <w:ilvl w:val="0"/>
          <w:numId w:val="49"/>
        </w:numPr>
        <w:spacing w:after="0" w:line="240" w:lineRule="auto"/>
        <w:jc w:val="both"/>
      </w:pPr>
      <w:r>
        <w:lastRenderedPageBreak/>
        <w:t>Probe</w:t>
      </w:r>
    </w:p>
    <w:p w:rsidR="000B4829" w:rsidRDefault="000B4829" w:rsidP="000B4829">
      <w:pPr>
        <w:pStyle w:val="ListParagraph"/>
        <w:numPr>
          <w:ilvl w:val="0"/>
          <w:numId w:val="49"/>
        </w:numPr>
        <w:spacing w:after="0" w:line="240" w:lineRule="auto"/>
        <w:jc w:val="both"/>
      </w:pPr>
      <w:r>
        <w:t>Disposable gloves</w:t>
      </w:r>
    </w:p>
    <w:p w:rsidR="000B4829" w:rsidRDefault="000B4829" w:rsidP="000B4829">
      <w:pPr>
        <w:pStyle w:val="ListParagraph"/>
        <w:numPr>
          <w:ilvl w:val="0"/>
          <w:numId w:val="49"/>
        </w:numPr>
        <w:spacing w:after="0" w:line="240" w:lineRule="auto"/>
        <w:jc w:val="both"/>
      </w:pPr>
      <w:r>
        <w:t>Lab coat</w:t>
      </w:r>
    </w:p>
    <w:p w:rsidR="000B4829" w:rsidRDefault="000B4829" w:rsidP="000B4829">
      <w:pPr>
        <w:pStyle w:val="ListParagraph"/>
        <w:numPr>
          <w:ilvl w:val="0"/>
          <w:numId w:val="49"/>
        </w:numPr>
        <w:spacing w:after="0" w:line="240" w:lineRule="auto"/>
        <w:jc w:val="both"/>
      </w:pPr>
      <w:r>
        <w:t>Magnifying glass</w:t>
      </w:r>
    </w:p>
    <w:p w:rsidR="00DF4C42" w:rsidRDefault="00DF4C42" w:rsidP="00DF4C42">
      <w:pPr>
        <w:spacing w:after="0" w:line="240" w:lineRule="auto"/>
        <w:jc w:val="both"/>
        <w:sectPr w:rsidR="00DF4C42" w:rsidSect="00DF4C42">
          <w:type w:val="continuous"/>
          <w:pgSz w:w="11906" w:h="16838"/>
          <w:pgMar w:top="1247" w:right="1247" w:bottom="1247" w:left="1247" w:header="709" w:footer="709" w:gutter="0"/>
          <w:cols w:num="2" w:space="708"/>
          <w:docGrid w:linePitch="360"/>
        </w:sectPr>
      </w:pPr>
    </w:p>
    <w:p w:rsidR="00DF4C42" w:rsidRDefault="00DF4C42" w:rsidP="00DF4C42">
      <w:pPr>
        <w:spacing w:after="0" w:line="240" w:lineRule="auto"/>
        <w:jc w:val="both"/>
      </w:pPr>
    </w:p>
    <w:p w:rsidR="00DF4C42" w:rsidRDefault="00DF4C42" w:rsidP="00DF4C42">
      <w:pPr>
        <w:spacing w:after="0" w:line="240" w:lineRule="auto"/>
        <w:jc w:val="both"/>
        <w:rPr>
          <w:b/>
        </w:rPr>
      </w:pPr>
      <w:r>
        <w:rPr>
          <w:b/>
        </w:rPr>
        <w:t>DISSECTION METHOD:</w:t>
      </w:r>
    </w:p>
    <w:p w:rsidR="003B2E1B" w:rsidRDefault="003B2E1B" w:rsidP="00DF4C42">
      <w:pPr>
        <w:spacing w:after="0" w:line="240" w:lineRule="auto"/>
        <w:jc w:val="both"/>
        <w:rPr>
          <w:b/>
        </w:rPr>
      </w:pPr>
    </w:p>
    <w:p w:rsidR="00C76866" w:rsidRDefault="00C76866" w:rsidP="000B4829">
      <w:pPr>
        <w:pStyle w:val="ListParagraph"/>
        <w:numPr>
          <w:ilvl w:val="0"/>
          <w:numId w:val="1"/>
        </w:numPr>
        <w:spacing w:after="0" w:line="240" w:lineRule="auto"/>
        <w:jc w:val="both"/>
      </w:pPr>
      <w:r>
        <w:t xml:space="preserve">Collect all your equipment </w:t>
      </w:r>
    </w:p>
    <w:p w:rsidR="00C76866" w:rsidRDefault="00C76866" w:rsidP="000B4829">
      <w:pPr>
        <w:pStyle w:val="ListParagraph"/>
        <w:numPr>
          <w:ilvl w:val="0"/>
          <w:numId w:val="1"/>
        </w:numPr>
        <w:spacing w:after="0" w:line="240" w:lineRule="auto"/>
        <w:jc w:val="both"/>
      </w:pPr>
      <w:r>
        <w:t>Pin your rat to the wax tray</w:t>
      </w:r>
    </w:p>
    <w:p w:rsidR="00C76866" w:rsidRDefault="000B4829" w:rsidP="000B4829">
      <w:pPr>
        <w:pStyle w:val="ListParagraph"/>
        <w:numPr>
          <w:ilvl w:val="0"/>
          <w:numId w:val="1"/>
        </w:numPr>
        <w:spacing w:after="0" w:line="240" w:lineRule="auto"/>
        <w:jc w:val="both"/>
      </w:pPr>
      <w:r>
        <w:t>Identify the external features of the rat that are associated with reproduction – the scrotum, containing the testes, the penis and the opening of the urethra at the tip of the penis</w:t>
      </w:r>
    </w:p>
    <w:p w:rsidR="000B4829" w:rsidRDefault="000B4829" w:rsidP="000B4829">
      <w:pPr>
        <w:pStyle w:val="ListParagraph"/>
        <w:numPr>
          <w:ilvl w:val="0"/>
          <w:numId w:val="1"/>
        </w:numPr>
        <w:spacing w:after="0" w:line="240" w:lineRule="auto"/>
        <w:jc w:val="both"/>
      </w:pPr>
      <w:r>
        <w:t>Following your teachers demonstration, perform a ‘Y’ incision delicately on the rats chest and abdominal cavity</w:t>
      </w:r>
    </w:p>
    <w:p w:rsidR="000B4829" w:rsidRDefault="000B4829" w:rsidP="000B4829">
      <w:pPr>
        <w:pStyle w:val="ListParagraph"/>
        <w:numPr>
          <w:ilvl w:val="0"/>
          <w:numId w:val="1"/>
        </w:numPr>
        <w:spacing w:after="0" w:line="240" w:lineRule="auto"/>
        <w:jc w:val="both"/>
      </w:pPr>
      <w:r>
        <w:t>Gently use the scalpel to open the scrotal sac to reveal the testis.  This will involve cutting through the skin around the base of the penis and continuing the cut down through the middle of one of the scrotal sacs</w:t>
      </w:r>
    </w:p>
    <w:p w:rsidR="000B4829" w:rsidRDefault="000B4829" w:rsidP="000B4829">
      <w:pPr>
        <w:pStyle w:val="ListParagraph"/>
        <w:numPr>
          <w:ilvl w:val="0"/>
          <w:numId w:val="1"/>
        </w:numPr>
        <w:spacing w:after="0" w:line="240" w:lineRule="auto"/>
        <w:jc w:val="both"/>
      </w:pPr>
      <w:r>
        <w:t>Gently lift the testis clear of the scrotal sac</w:t>
      </w:r>
    </w:p>
    <w:p w:rsidR="000B4829" w:rsidRDefault="000B4829" w:rsidP="000B4829">
      <w:pPr>
        <w:pStyle w:val="ListParagraph"/>
        <w:numPr>
          <w:ilvl w:val="0"/>
          <w:numId w:val="1"/>
        </w:numPr>
        <w:spacing w:after="0" w:line="240" w:lineRule="auto"/>
        <w:jc w:val="both"/>
      </w:pPr>
      <w:r>
        <w:t>You will now be able to identify the vas deferens and the epididymis as well as the testis.  Cut one of the testis in half and use a magnifying glass to see the seminiferous tubules inside the testis and the tubules that make up the epididymis</w:t>
      </w:r>
    </w:p>
    <w:p w:rsidR="000B4829" w:rsidRDefault="000B4829" w:rsidP="000B4829">
      <w:pPr>
        <w:pStyle w:val="ListParagraph"/>
        <w:numPr>
          <w:ilvl w:val="0"/>
          <w:numId w:val="1"/>
        </w:numPr>
        <w:spacing w:after="0" w:line="240" w:lineRule="auto"/>
        <w:jc w:val="both"/>
      </w:pPr>
      <w:r>
        <w:t>Clear the skin away from the rear portion of the belly of the rat.  Tracing the vas deferens forward, cut through the wall of the rat’s abdomen so that you can see where it enters the body cavity</w:t>
      </w:r>
    </w:p>
    <w:p w:rsidR="000B4829" w:rsidRDefault="000B4829" w:rsidP="000B4829">
      <w:pPr>
        <w:pStyle w:val="ListParagraph"/>
        <w:numPr>
          <w:ilvl w:val="0"/>
          <w:numId w:val="1"/>
        </w:numPr>
        <w:spacing w:after="0" w:line="240" w:lineRule="auto"/>
        <w:jc w:val="both"/>
      </w:pPr>
      <w:r>
        <w:t>Identify the urinary bladder.  It will appear as a semi-transparent bag containing clear fluid</w:t>
      </w:r>
    </w:p>
    <w:p w:rsidR="000B4829" w:rsidRDefault="000B4829" w:rsidP="000B4829">
      <w:pPr>
        <w:pStyle w:val="ListParagraph"/>
        <w:numPr>
          <w:ilvl w:val="0"/>
          <w:numId w:val="1"/>
        </w:numPr>
        <w:spacing w:after="0" w:line="240" w:lineRule="auto"/>
        <w:jc w:val="both"/>
      </w:pPr>
      <w:r>
        <w:t>Near the bladder, the two vas deferens, one from each testis, join together to form the urethra.  Identify the urethra</w:t>
      </w:r>
    </w:p>
    <w:p w:rsidR="00DF4C42" w:rsidRDefault="00DF4C42" w:rsidP="000B4829">
      <w:pPr>
        <w:pStyle w:val="ListParagraph"/>
        <w:numPr>
          <w:ilvl w:val="0"/>
          <w:numId w:val="1"/>
        </w:numPr>
        <w:spacing w:after="0" w:line="240" w:lineRule="auto"/>
        <w:jc w:val="both"/>
      </w:pPr>
      <w:r>
        <w:t>Near the point where the vas deferens join you will be able to see two white elongated glands with a crinkly appearance.  These are the seminal vesicles.  The prostate gland, although present in the rat is very difficult to locate</w:t>
      </w:r>
    </w:p>
    <w:p w:rsidR="002C0DAB" w:rsidRDefault="002C0DAB" w:rsidP="000B4829">
      <w:pPr>
        <w:pStyle w:val="ListParagraph"/>
        <w:spacing w:after="0" w:line="240" w:lineRule="auto"/>
        <w:jc w:val="both"/>
      </w:pPr>
    </w:p>
    <w:p w:rsidR="003B2E1B" w:rsidRDefault="003B2E1B" w:rsidP="000B4829">
      <w:pPr>
        <w:pStyle w:val="ListParagraph"/>
        <w:spacing w:after="0" w:line="240" w:lineRule="auto"/>
        <w:jc w:val="both"/>
      </w:pPr>
    </w:p>
    <w:p w:rsidR="00963C2B" w:rsidRDefault="00963C2B" w:rsidP="000B4829">
      <w:pPr>
        <w:pStyle w:val="ListParagraph"/>
        <w:spacing w:after="0" w:line="240" w:lineRule="auto"/>
        <w:jc w:val="both"/>
      </w:pPr>
    </w:p>
    <w:p w:rsidR="00963C2B" w:rsidRDefault="00963C2B" w:rsidP="000B4829">
      <w:pPr>
        <w:pStyle w:val="ListParagraph"/>
        <w:spacing w:after="0" w:line="240" w:lineRule="auto"/>
        <w:jc w:val="both"/>
      </w:pPr>
    </w:p>
    <w:p w:rsidR="00963C2B" w:rsidRDefault="00963C2B" w:rsidP="000B4829">
      <w:pPr>
        <w:pStyle w:val="ListParagraph"/>
        <w:spacing w:after="0" w:line="240" w:lineRule="auto"/>
        <w:jc w:val="both"/>
      </w:pPr>
    </w:p>
    <w:p w:rsidR="00963C2B" w:rsidRDefault="00963C2B" w:rsidP="000B4829">
      <w:pPr>
        <w:pStyle w:val="ListParagraph"/>
        <w:spacing w:after="0" w:line="240" w:lineRule="auto"/>
        <w:jc w:val="both"/>
      </w:pPr>
    </w:p>
    <w:p w:rsidR="000320AB" w:rsidRDefault="000320AB" w:rsidP="000B4829">
      <w:pPr>
        <w:pStyle w:val="ListParagraph"/>
        <w:spacing w:after="0" w:line="240" w:lineRule="auto"/>
        <w:jc w:val="both"/>
      </w:pPr>
    </w:p>
    <w:p w:rsidR="000320AB" w:rsidRDefault="000320AB" w:rsidP="000B4829">
      <w:pPr>
        <w:pStyle w:val="ListParagraph"/>
        <w:spacing w:after="0" w:line="240" w:lineRule="auto"/>
        <w:jc w:val="both"/>
      </w:pPr>
    </w:p>
    <w:p w:rsidR="00DF4C42" w:rsidRPr="0093251E" w:rsidRDefault="00DF4C42" w:rsidP="00DF4C42">
      <w:pPr>
        <w:spacing w:line="240" w:lineRule="auto"/>
        <w:rPr>
          <w:b/>
          <w:sz w:val="26"/>
          <w:szCs w:val="26"/>
        </w:rPr>
      </w:pPr>
      <w:r w:rsidRPr="0093251E">
        <w:rPr>
          <w:b/>
          <w:noProof/>
          <w:sz w:val="26"/>
          <w:szCs w:val="26"/>
          <w:lang w:eastAsia="en-AU"/>
        </w:rPr>
        <w:lastRenderedPageBreak/>
        <w:drawing>
          <wp:anchor distT="0" distB="0" distL="114300" distR="114300" simplePos="0" relativeHeight="251660288" behindDoc="1" locked="0" layoutInCell="1" allowOverlap="1" wp14:anchorId="1429C1A6" wp14:editId="20F6C217">
            <wp:simplePos x="0" y="0"/>
            <wp:positionH relativeFrom="margin">
              <wp:posOffset>4765040</wp:posOffset>
            </wp:positionH>
            <wp:positionV relativeFrom="paragraph">
              <wp:posOffset>-219710</wp:posOffset>
            </wp:positionV>
            <wp:extent cx="1215750" cy="1051560"/>
            <wp:effectExtent l="0" t="0" r="3810" b="0"/>
            <wp:wrapNone/>
            <wp:docPr id="2" name="Picture 2" descr="EG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EGC"/>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15750" cy="1051560"/>
                    </a:xfrm>
                    <a:prstGeom prst="rect">
                      <a:avLst/>
                    </a:prstGeom>
                    <a:noFill/>
                  </pic:spPr>
                </pic:pic>
              </a:graphicData>
            </a:graphic>
            <wp14:sizeRelH relativeFrom="page">
              <wp14:pctWidth>0</wp14:pctWidth>
            </wp14:sizeRelH>
            <wp14:sizeRelV relativeFrom="page">
              <wp14:pctHeight>0</wp14:pctHeight>
            </wp14:sizeRelV>
          </wp:anchor>
        </w:drawing>
      </w:r>
      <w:r w:rsidR="00963C2B">
        <w:rPr>
          <w:b/>
          <w:sz w:val="26"/>
          <w:szCs w:val="26"/>
        </w:rPr>
        <w:t>GENERAL</w:t>
      </w:r>
      <w:r w:rsidRPr="0093251E">
        <w:rPr>
          <w:b/>
          <w:sz w:val="26"/>
          <w:szCs w:val="26"/>
        </w:rPr>
        <w:t xml:space="preserve"> HUMAN BIOLOG</w:t>
      </w:r>
      <w:r w:rsidR="007C3781">
        <w:rPr>
          <w:b/>
          <w:sz w:val="26"/>
          <w:szCs w:val="26"/>
        </w:rPr>
        <w:t>Y</w:t>
      </w:r>
    </w:p>
    <w:p w:rsidR="00DF4C42" w:rsidRDefault="00DF4C42" w:rsidP="00DF4C42">
      <w:pPr>
        <w:spacing w:line="240" w:lineRule="auto"/>
        <w:rPr>
          <w:b/>
          <w:sz w:val="26"/>
          <w:szCs w:val="26"/>
        </w:rPr>
      </w:pPr>
      <w:r>
        <w:rPr>
          <w:b/>
          <w:sz w:val="26"/>
          <w:szCs w:val="26"/>
        </w:rPr>
        <w:t>FEMALE RAT DISSECTION PRACTICAL</w:t>
      </w:r>
    </w:p>
    <w:p w:rsidR="00DF4C42" w:rsidRDefault="00DF4C42" w:rsidP="00DF4C42">
      <w:pPr>
        <w:spacing w:line="240" w:lineRule="auto"/>
        <w:rPr>
          <w:b/>
          <w:sz w:val="26"/>
          <w:szCs w:val="26"/>
        </w:rPr>
      </w:pPr>
    </w:p>
    <w:p w:rsidR="00DF4C42" w:rsidRPr="0093251E" w:rsidRDefault="00DF4C42" w:rsidP="00DF4C42">
      <w:pPr>
        <w:spacing w:after="0" w:line="240" w:lineRule="auto"/>
        <w:jc w:val="both"/>
        <w:rPr>
          <w:b/>
          <w:sz w:val="26"/>
          <w:szCs w:val="26"/>
        </w:rPr>
      </w:pPr>
      <w:bookmarkStart w:id="0" w:name="_GoBack"/>
      <w:bookmarkEnd w:id="0"/>
    </w:p>
    <w:p w:rsidR="00DF4C42" w:rsidRDefault="00DF4C42" w:rsidP="00DF4C42">
      <w:pPr>
        <w:spacing w:after="0" w:line="240" w:lineRule="auto"/>
        <w:jc w:val="both"/>
        <w:rPr>
          <w:b/>
        </w:rPr>
      </w:pPr>
      <w:r>
        <w:rPr>
          <w:b/>
        </w:rPr>
        <w:t>INTRODUCTION:</w:t>
      </w:r>
    </w:p>
    <w:p w:rsidR="003B2E1B" w:rsidRDefault="003B2E1B" w:rsidP="00DF4C42">
      <w:pPr>
        <w:spacing w:after="0" w:line="240" w:lineRule="auto"/>
        <w:jc w:val="both"/>
        <w:rPr>
          <w:b/>
        </w:rPr>
      </w:pPr>
    </w:p>
    <w:p w:rsidR="00DF4C42" w:rsidRDefault="00DF4C42" w:rsidP="00DF4C42">
      <w:pPr>
        <w:spacing w:after="0" w:line="240" w:lineRule="auto"/>
        <w:jc w:val="both"/>
      </w:pPr>
      <w:r>
        <w:t>The reproductive systems of most mammals are similar in structure and function.  Examination of the reproductive structures of the male and female rat will help you to understand the human reproductive system</w:t>
      </w:r>
    </w:p>
    <w:p w:rsidR="00DF4C42" w:rsidRDefault="00DF4C42" w:rsidP="00DF4C42">
      <w:pPr>
        <w:spacing w:after="0" w:line="240" w:lineRule="auto"/>
        <w:jc w:val="both"/>
      </w:pPr>
    </w:p>
    <w:p w:rsidR="00DF4C42" w:rsidRDefault="00DF4C42" w:rsidP="00DF4C42">
      <w:pPr>
        <w:spacing w:after="0" w:line="240" w:lineRule="auto"/>
        <w:jc w:val="both"/>
        <w:rPr>
          <w:b/>
        </w:rPr>
      </w:pPr>
      <w:r>
        <w:rPr>
          <w:b/>
        </w:rPr>
        <w:t>EQUIPMENT:</w:t>
      </w:r>
    </w:p>
    <w:p w:rsidR="00DF4C42" w:rsidRDefault="00DF4C42" w:rsidP="003B2E1B">
      <w:pPr>
        <w:spacing w:after="0" w:line="240" w:lineRule="auto"/>
        <w:jc w:val="both"/>
      </w:pPr>
    </w:p>
    <w:p w:rsidR="003B2E1B" w:rsidRDefault="003B2E1B" w:rsidP="003B2E1B">
      <w:pPr>
        <w:spacing w:after="0" w:line="240" w:lineRule="auto"/>
        <w:jc w:val="both"/>
        <w:sectPr w:rsidR="003B2E1B" w:rsidSect="00DF4C42">
          <w:type w:val="continuous"/>
          <w:pgSz w:w="11906" w:h="16838"/>
          <w:pgMar w:top="1247" w:right="1247" w:bottom="1247" w:left="1247" w:header="709" w:footer="709" w:gutter="0"/>
          <w:cols w:space="708"/>
          <w:docGrid w:linePitch="360"/>
        </w:sectPr>
      </w:pPr>
    </w:p>
    <w:p w:rsidR="00DF4C42" w:rsidRDefault="00DF4C42" w:rsidP="00DF4C42">
      <w:pPr>
        <w:pStyle w:val="ListParagraph"/>
        <w:numPr>
          <w:ilvl w:val="0"/>
          <w:numId w:val="49"/>
        </w:numPr>
        <w:spacing w:after="0" w:line="240" w:lineRule="auto"/>
        <w:jc w:val="both"/>
      </w:pPr>
      <w:r>
        <w:lastRenderedPageBreak/>
        <w:t>Female rat</w:t>
      </w:r>
    </w:p>
    <w:p w:rsidR="00DF4C42" w:rsidRDefault="00DF4C42" w:rsidP="00DF4C42">
      <w:pPr>
        <w:pStyle w:val="ListParagraph"/>
        <w:numPr>
          <w:ilvl w:val="0"/>
          <w:numId w:val="49"/>
        </w:numPr>
        <w:spacing w:after="0" w:line="240" w:lineRule="auto"/>
        <w:jc w:val="both"/>
      </w:pPr>
      <w:r>
        <w:t>Dissecting wax tray</w:t>
      </w:r>
    </w:p>
    <w:p w:rsidR="00DF4C42" w:rsidRDefault="00DF4C42" w:rsidP="00DF4C42">
      <w:pPr>
        <w:pStyle w:val="ListParagraph"/>
        <w:numPr>
          <w:ilvl w:val="0"/>
          <w:numId w:val="49"/>
        </w:numPr>
        <w:spacing w:after="0" w:line="240" w:lineRule="auto"/>
        <w:jc w:val="both"/>
      </w:pPr>
      <w:r>
        <w:t>Scalpel</w:t>
      </w:r>
    </w:p>
    <w:p w:rsidR="00DF4C42" w:rsidRDefault="00DF4C42" w:rsidP="00DF4C42">
      <w:pPr>
        <w:pStyle w:val="ListParagraph"/>
        <w:numPr>
          <w:ilvl w:val="0"/>
          <w:numId w:val="49"/>
        </w:numPr>
        <w:spacing w:after="0" w:line="240" w:lineRule="auto"/>
        <w:jc w:val="both"/>
      </w:pPr>
      <w:r>
        <w:t>Forceps</w:t>
      </w:r>
    </w:p>
    <w:p w:rsidR="00DF4C42" w:rsidRDefault="00DF4C42" w:rsidP="00DF4C42">
      <w:pPr>
        <w:pStyle w:val="ListParagraph"/>
        <w:numPr>
          <w:ilvl w:val="0"/>
          <w:numId w:val="49"/>
        </w:numPr>
        <w:spacing w:after="0" w:line="240" w:lineRule="auto"/>
        <w:jc w:val="both"/>
      </w:pPr>
      <w:r>
        <w:t>Scissors</w:t>
      </w:r>
    </w:p>
    <w:p w:rsidR="00DF4C42" w:rsidRDefault="00DF4C42" w:rsidP="00DF4C42">
      <w:pPr>
        <w:pStyle w:val="ListParagraph"/>
        <w:numPr>
          <w:ilvl w:val="0"/>
          <w:numId w:val="49"/>
        </w:numPr>
        <w:spacing w:after="0" w:line="240" w:lineRule="auto"/>
        <w:jc w:val="both"/>
      </w:pPr>
      <w:r>
        <w:lastRenderedPageBreak/>
        <w:t>Probe</w:t>
      </w:r>
    </w:p>
    <w:p w:rsidR="00DF4C42" w:rsidRDefault="00DF4C42" w:rsidP="00DF4C42">
      <w:pPr>
        <w:pStyle w:val="ListParagraph"/>
        <w:numPr>
          <w:ilvl w:val="0"/>
          <w:numId w:val="49"/>
        </w:numPr>
        <w:spacing w:after="0" w:line="240" w:lineRule="auto"/>
        <w:jc w:val="both"/>
      </w:pPr>
      <w:r>
        <w:t>Disposable gloves</w:t>
      </w:r>
    </w:p>
    <w:p w:rsidR="00DF4C42" w:rsidRDefault="00DF4C42" w:rsidP="00DF4C42">
      <w:pPr>
        <w:pStyle w:val="ListParagraph"/>
        <w:numPr>
          <w:ilvl w:val="0"/>
          <w:numId w:val="49"/>
        </w:numPr>
        <w:spacing w:after="0" w:line="240" w:lineRule="auto"/>
        <w:jc w:val="both"/>
      </w:pPr>
      <w:r>
        <w:t>Lab coat</w:t>
      </w:r>
    </w:p>
    <w:p w:rsidR="00DF4C42" w:rsidRPr="000B4829" w:rsidRDefault="00DF4C42" w:rsidP="00DF4C42">
      <w:pPr>
        <w:pStyle w:val="ListParagraph"/>
        <w:numPr>
          <w:ilvl w:val="0"/>
          <w:numId w:val="49"/>
        </w:numPr>
        <w:spacing w:after="0" w:line="240" w:lineRule="auto"/>
        <w:jc w:val="both"/>
      </w:pPr>
      <w:r>
        <w:t>Magnifying glass</w:t>
      </w:r>
    </w:p>
    <w:p w:rsidR="00DF4C42" w:rsidRDefault="00DF4C42" w:rsidP="00DF4C42">
      <w:pPr>
        <w:spacing w:after="0" w:line="240" w:lineRule="auto"/>
        <w:jc w:val="both"/>
        <w:sectPr w:rsidR="00DF4C42" w:rsidSect="00DF4C42">
          <w:type w:val="continuous"/>
          <w:pgSz w:w="11906" w:h="16838"/>
          <w:pgMar w:top="1247" w:right="1247" w:bottom="1247" w:left="1247" w:header="709" w:footer="709" w:gutter="0"/>
          <w:cols w:num="2" w:space="708"/>
          <w:docGrid w:linePitch="360"/>
        </w:sectPr>
      </w:pPr>
    </w:p>
    <w:p w:rsidR="002C0DAB" w:rsidRDefault="002C0DAB" w:rsidP="00DF4C42">
      <w:pPr>
        <w:spacing w:after="0" w:line="240" w:lineRule="auto"/>
        <w:jc w:val="both"/>
      </w:pPr>
    </w:p>
    <w:p w:rsidR="00DF4C42" w:rsidRDefault="00DF4C42" w:rsidP="00DF4C42">
      <w:pPr>
        <w:spacing w:after="0" w:line="240" w:lineRule="auto"/>
        <w:jc w:val="both"/>
        <w:rPr>
          <w:b/>
        </w:rPr>
      </w:pPr>
      <w:r>
        <w:rPr>
          <w:b/>
        </w:rPr>
        <w:t>DISSECTION METHOD:</w:t>
      </w:r>
    </w:p>
    <w:p w:rsidR="003B2E1B" w:rsidRDefault="003B2E1B" w:rsidP="00DF4C42">
      <w:pPr>
        <w:spacing w:after="0" w:line="240" w:lineRule="auto"/>
        <w:jc w:val="both"/>
        <w:rPr>
          <w:b/>
        </w:rPr>
      </w:pPr>
    </w:p>
    <w:p w:rsidR="00C20628" w:rsidRDefault="00C20628" w:rsidP="00DF4C42">
      <w:pPr>
        <w:pStyle w:val="ListParagraph"/>
        <w:numPr>
          <w:ilvl w:val="0"/>
          <w:numId w:val="50"/>
        </w:numPr>
        <w:spacing w:after="0" w:line="240" w:lineRule="auto"/>
        <w:jc w:val="both"/>
      </w:pPr>
      <w:r>
        <w:t>Collect all your equipment</w:t>
      </w:r>
    </w:p>
    <w:p w:rsidR="00C20628" w:rsidRDefault="00C20628" w:rsidP="00DF4C42">
      <w:pPr>
        <w:pStyle w:val="ListParagraph"/>
        <w:numPr>
          <w:ilvl w:val="0"/>
          <w:numId w:val="50"/>
        </w:numPr>
        <w:spacing w:after="0" w:line="240" w:lineRule="auto"/>
        <w:jc w:val="both"/>
      </w:pPr>
      <w:r>
        <w:t>Pin your rat to the wax dissecting tray</w:t>
      </w:r>
    </w:p>
    <w:p w:rsidR="00DF4C42" w:rsidRDefault="00DF4C42" w:rsidP="00DF4C42">
      <w:pPr>
        <w:pStyle w:val="ListParagraph"/>
        <w:numPr>
          <w:ilvl w:val="0"/>
          <w:numId w:val="50"/>
        </w:numPr>
        <w:spacing w:after="0" w:line="240" w:lineRule="auto"/>
        <w:jc w:val="both"/>
      </w:pPr>
      <w:r>
        <w:t>Identify the external features of the rat that are associated with reproduction – the genital opening and the mammary glands.  In addition, locate the urethra and the anus</w:t>
      </w:r>
    </w:p>
    <w:p w:rsidR="00DF4C42" w:rsidRDefault="00DF4C42" w:rsidP="00DF4C42">
      <w:pPr>
        <w:pStyle w:val="ListParagraph"/>
        <w:numPr>
          <w:ilvl w:val="0"/>
          <w:numId w:val="50"/>
        </w:numPr>
        <w:spacing w:after="0" w:line="240" w:lineRule="auto"/>
        <w:jc w:val="both"/>
      </w:pPr>
      <w:r>
        <w:t>Count the number of nipples on the underside of the abdomen</w:t>
      </w:r>
    </w:p>
    <w:p w:rsidR="00DF4C42" w:rsidRDefault="00DF4C42" w:rsidP="00DF4C42">
      <w:pPr>
        <w:pStyle w:val="ListParagraph"/>
        <w:numPr>
          <w:ilvl w:val="0"/>
          <w:numId w:val="50"/>
        </w:numPr>
        <w:spacing w:after="0" w:line="240" w:lineRule="auto"/>
        <w:jc w:val="both"/>
      </w:pPr>
      <w:r>
        <w:t>Use a ‘Y’ incision to open the body cavity to reveal the reproductive organs.  There may be some fat, but do not try to remove it, just move it to one side</w:t>
      </w:r>
    </w:p>
    <w:p w:rsidR="00DF4C42" w:rsidRDefault="00DF4C42" w:rsidP="00DF4C42">
      <w:pPr>
        <w:pStyle w:val="ListParagraph"/>
        <w:numPr>
          <w:ilvl w:val="0"/>
          <w:numId w:val="50"/>
        </w:numPr>
        <w:spacing w:after="0" w:line="240" w:lineRule="auto"/>
        <w:jc w:val="both"/>
      </w:pPr>
      <w:r>
        <w:t>Locate the vagina</w:t>
      </w:r>
    </w:p>
    <w:p w:rsidR="00DF4C42" w:rsidRDefault="00DF4C42" w:rsidP="00DF4C42">
      <w:pPr>
        <w:pStyle w:val="ListParagraph"/>
        <w:numPr>
          <w:ilvl w:val="0"/>
          <w:numId w:val="50"/>
        </w:numPr>
        <w:spacing w:after="0" w:line="240" w:lineRule="auto"/>
        <w:jc w:val="both"/>
      </w:pPr>
      <w:r>
        <w:t>Locate the two uterus that extend from the vagina up each side of the body cavity</w:t>
      </w:r>
    </w:p>
    <w:p w:rsidR="00DF4C42" w:rsidRDefault="00DF4C42" w:rsidP="00DF4C42">
      <w:pPr>
        <w:pStyle w:val="ListParagraph"/>
        <w:numPr>
          <w:ilvl w:val="0"/>
          <w:numId w:val="50"/>
        </w:numPr>
        <w:spacing w:after="0" w:line="240" w:lineRule="auto"/>
        <w:jc w:val="both"/>
      </w:pPr>
      <w:r>
        <w:t>At the front end of each uterus is a very short uterine tube and at the end of each uterus is a small round orange coloured structure.  This is the ovary</w:t>
      </w:r>
    </w:p>
    <w:p w:rsidR="00DF4C42" w:rsidRDefault="00DF4C42" w:rsidP="00DF4C42">
      <w:pPr>
        <w:pStyle w:val="ListParagraph"/>
        <w:numPr>
          <w:ilvl w:val="0"/>
          <w:numId w:val="50"/>
        </w:numPr>
        <w:spacing w:after="0" w:line="240" w:lineRule="auto"/>
        <w:jc w:val="both"/>
      </w:pPr>
      <w:r>
        <w:t xml:space="preserve">Insert a blunt probe into the vagina to trace the pathway that sperm </w:t>
      </w:r>
      <w:r w:rsidR="00C20628">
        <w:t>would take through the f</w:t>
      </w:r>
      <w:r>
        <w:t>emale reproductive organs</w:t>
      </w:r>
    </w:p>
    <w:p w:rsidR="00DF4C42" w:rsidRPr="00DF4C42" w:rsidRDefault="00DF4C42" w:rsidP="00DF4C42">
      <w:pPr>
        <w:pStyle w:val="ListParagraph"/>
        <w:numPr>
          <w:ilvl w:val="0"/>
          <w:numId w:val="50"/>
        </w:numPr>
        <w:spacing w:after="0" w:line="240" w:lineRule="auto"/>
        <w:jc w:val="both"/>
      </w:pPr>
      <w:r>
        <w:t>Identify the urinary bladder.  It will appear as a semi-transparent sac with clear fluid</w:t>
      </w:r>
    </w:p>
    <w:sectPr w:rsidR="00DF4C42" w:rsidRPr="00DF4C42" w:rsidSect="00DF4C42">
      <w:type w:val="continuous"/>
      <w:pgSz w:w="11906" w:h="16838"/>
      <w:pgMar w:top="1247" w:right="1247" w:bottom="1247" w:left="1247"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160A9" w:rsidRDefault="00F160A9" w:rsidP="000320AB">
      <w:pPr>
        <w:spacing w:after="0" w:line="240" w:lineRule="auto"/>
      </w:pPr>
      <w:r>
        <w:separator/>
      </w:r>
    </w:p>
  </w:endnote>
  <w:endnote w:type="continuationSeparator" w:id="0">
    <w:p w:rsidR="00F160A9" w:rsidRDefault="00F160A9" w:rsidP="000320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160A9" w:rsidRDefault="00F160A9" w:rsidP="000320AB">
      <w:pPr>
        <w:spacing w:after="0" w:line="240" w:lineRule="auto"/>
      </w:pPr>
      <w:r>
        <w:separator/>
      </w:r>
    </w:p>
  </w:footnote>
  <w:footnote w:type="continuationSeparator" w:id="0">
    <w:p w:rsidR="00F160A9" w:rsidRDefault="00F160A9" w:rsidP="000320A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41234"/>
    <w:multiLevelType w:val="hybridMultilevel"/>
    <w:tmpl w:val="22A0C896"/>
    <w:lvl w:ilvl="0" w:tplc="0C090001">
      <w:start w:val="1"/>
      <w:numFmt w:val="bullet"/>
      <w:lvlText w:val=""/>
      <w:lvlJc w:val="left"/>
      <w:pPr>
        <w:ind w:left="1800" w:hanging="360"/>
      </w:pPr>
      <w:rPr>
        <w:rFonts w:ascii="Symbol" w:hAnsi="Symbo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1">
    <w:nsid w:val="047A6F3A"/>
    <w:multiLevelType w:val="hybridMultilevel"/>
    <w:tmpl w:val="AA1A3664"/>
    <w:lvl w:ilvl="0" w:tplc="0C090001">
      <w:start w:val="1"/>
      <w:numFmt w:val="bullet"/>
      <w:lvlText w:val=""/>
      <w:lvlJc w:val="left"/>
      <w:pPr>
        <w:ind w:left="1800" w:hanging="360"/>
      </w:pPr>
      <w:rPr>
        <w:rFonts w:ascii="Symbol" w:hAnsi="Symbo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2">
    <w:nsid w:val="073952B4"/>
    <w:multiLevelType w:val="hybridMultilevel"/>
    <w:tmpl w:val="B5225206"/>
    <w:lvl w:ilvl="0" w:tplc="5796931A">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
    <w:nsid w:val="07C66607"/>
    <w:multiLevelType w:val="hybridMultilevel"/>
    <w:tmpl w:val="E7229A9E"/>
    <w:lvl w:ilvl="0" w:tplc="1228F12A">
      <w:start w:val="1"/>
      <w:numFmt w:val="bullet"/>
      <w:lvlText w:val=""/>
      <w:lvlJc w:val="left"/>
      <w:pPr>
        <w:ind w:left="1800" w:hanging="360"/>
      </w:pPr>
      <w:rPr>
        <w:rFonts w:ascii="Symbol" w:hAnsi="Symbol" w:hint="default"/>
        <w:color w:val="FF0000"/>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097E4B3D"/>
    <w:multiLevelType w:val="hybridMultilevel"/>
    <w:tmpl w:val="6354255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0A517EC0"/>
    <w:multiLevelType w:val="hybridMultilevel"/>
    <w:tmpl w:val="95509E30"/>
    <w:lvl w:ilvl="0" w:tplc="5C54550E">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6">
    <w:nsid w:val="0B1607ED"/>
    <w:multiLevelType w:val="hybridMultilevel"/>
    <w:tmpl w:val="DB54C45C"/>
    <w:lvl w:ilvl="0" w:tplc="19008AB6">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7">
    <w:nsid w:val="15370A9A"/>
    <w:multiLevelType w:val="hybridMultilevel"/>
    <w:tmpl w:val="AB8CC12A"/>
    <w:lvl w:ilvl="0" w:tplc="1228F12A">
      <w:start w:val="1"/>
      <w:numFmt w:val="bullet"/>
      <w:lvlText w:val=""/>
      <w:lvlJc w:val="left"/>
      <w:pPr>
        <w:ind w:left="1800" w:hanging="360"/>
      </w:pPr>
      <w:rPr>
        <w:rFonts w:ascii="Symbol" w:hAnsi="Symbol" w:hint="default"/>
        <w:color w:val="FF0000"/>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15F173D0"/>
    <w:multiLevelType w:val="hybridMultilevel"/>
    <w:tmpl w:val="16CC02A2"/>
    <w:lvl w:ilvl="0" w:tplc="5796931A">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9">
    <w:nsid w:val="1BCD2BD7"/>
    <w:multiLevelType w:val="hybridMultilevel"/>
    <w:tmpl w:val="FDB481B4"/>
    <w:lvl w:ilvl="0" w:tplc="5796931A">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0">
    <w:nsid w:val="1CAE7444"/>
    <w:multiLevelType w:val="hybridMultilevel"/>
    <w:tmpl w:val="21AE6100"/>
    <w:lvl w:ilvl="0" w:tplc="78EEDFD8">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1">
    <w:nsid w:val="224C6BC7"/>
    <w:multiLevelType w:val="hybridMultilevel"/>
    <w:tmpl w:val="94C496A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nsid w:val="22670C5E"/>
    <w:multiLevelType w:val="hybridMultilevel"/>
    <w:tmpl w:val="469AE086"/>
    <w:lvl w:ilvl="0" w:tplc="54F4888E">
      <w:start w:val="1"/>
      <w:numFmt w:val="lowerRoman"/>
      <w:lvlText w:val="%1."/>
      <w:lvlJc w:val="left"/>
      <w:pPr>
        <w:ind w:left="1800" w:hanging="720"/>
      </w:pPr>
      <w:rPr>
        <w:rFonts w:hint="default"/>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3">
    <w:nsid w:val="23150253"/>
    <w:multiLevelType w:val="hybridMultilevel"/>
    <w:tmpl w:val="92F8AECC"/>
    <w:lvl w:ilvl="0" w:tplc="5796931A">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4">
    <w:nsid w:val="243541C3"/>
    <w:multiLevelType w:val="hybridMultilevel"/>
    <w:tmpl w:val="7F8E0514"/>
    <w:lvl w:ilvl="0" w:tplc="E32CCEC8">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5">
    <w:nsid w:val="27CE3A8D"/>
    <w:multiLevelType w:val="hybridMultilevel"/>
    <w:tmpl w:val="DE62E4F0"/>
    <w:lvl w:ilvl="0" w:tplc="A2EE2A86">
      <w:start w:val="1"/>
      <w:numFmt w:val="lowerRoman"/>
      <w:lvlText w:val="%1."/>
      <w:lvlJc w:val="left"/>
      <w:pPr>
        <w:ind w:left="1800" w:hanging="720"/>
      </w:pPr>
      <w:rPr>
        <w:rFonts w:hint="default"/>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6">
    <w:nsid w:val="29E60BD1"/>
    <w:multiLevelType w:val="hybridMultilevel"/>
    <w:tmpl w:val="D3864B06"/>
    <w:lvl w:ilvl="0" w:tplc="5796931A">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7">
    <w:nsid w:val="2BE64BBE"/>
    <w:multiLevelType w:val="hybridMultilevel"/>
    <w:tmpl w:val="EEEA2D98"/>
    <w:lvl w:ilvl="0" w:tplc="1228F12A">
      <w:start w:val="1"/>
      <w:numFmt w:val="bullet"/>
      <w:lvlText w:val=""/>
      <w:lvlJc w:val="left"/>
      <w:pPr>
        <w:ind w:left="1800" w:hanging="360"/>
      </w:pPr>
      <w:rPr>
        <w:rFonts w:ascii="Symbol" w:hAnsi="Symbol" w:hint="default"/>
        <w:color w:val="FF000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nsid w:val="2D8C7D3C"/>
    <w:multiLevelType w:val="hybridMultilevel"/>
    <w:tmpl w:val="650CD5D4"/>
    <w:lvl w:ilvl="0" w:tplc="0C090001">
      <w:start w:val="1"/>
      <w:numFmt w:val="bullet"/>
      <w:lvlText w:val=""/>
      <w:lvlJc w:val="left"/>
      <w:pPr>
        <w:ind w:left="1800" w:hanging="360"/>
      </w:pPr>
      <w:rPr>
        <w:rFonts w:ascii="Symbol" w:hAnsi="Symbo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19">
    <w:nsid w:val="2FE93F10"/>
    <w:multiLevelType w:val="hybridMultilevel"/>
    <w:tmpl w:val="8AC8BA80"/>
    <w:lvl w:ilvl="0" w:tplc="5796931A">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0">
    <w:nsid w:val="2FFE4D1A"/>
    <w:multiLevelType w:val="hybridMultilevel"/>
    <w:tmpl w:val="A4BE8E24"/>
    <w:lvl w:ilvl="0" w:tplc="0C090001">
      <w:start w:val="1"/>
      <w:numFmt w:val="bullet"/>
      <w:lvlText w:val=""/>
      <w:lvlJc w:val="left"/>
      <w:pPr>
        <w:ind w:left="1800" w:hanging="360"/>
      </w:pPr>
      <w:rPr>
        <w:rFonts w:ascii="Symbol" w:hAnsi="Symbo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21">
    <w:nsid w:val="31D32DA8"/>
    <w:multiLevelType w:val="hybridMultilevel"/>
    <w:tmpl w:val="87901142"/>
    <w:lvl w:ilvl="0" w:tplc="5796931A">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2">
    <w:nsid w:val="329B142A"/>
    <w:multiLevelType w:val="hybridMultilevel"/>
    <w:tmpl w:val="1BFC0490"/>
    <w:lvl w:ilvl="0" w:tplc="0C090001">
      <w:start w:val="1"/>
      <w:numFmt w:val="bullet"/>
      <w:lvlText w:val=""/>
      <w:lvlJc w:val="left"/>
      <w:pPr>
        <w:ind w:left="1800" w:hanging="360"/>
      </w:pPr>
      <w:rPr>
        <w:rFonts w:ascii="Symbol" w:hAnsi="Symbo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23">
    <w:nsid w:val="365C2C17"/>
    <w:multiLevelType w:val="hybridMultilevel"/>
    <w:tmpl w:val="58808208"/>
    <w:lvl w:ilvl="0" w:tplc="9F26245C">
      <w:start w:val="1"/>
      <w:numFmt w:val="lowerLetter"/>
      <w:lvlText w:val="%1."/>
      <w:lvlJc w:val="left"/>
      <w:pPr>
        <w:ind w:left="2160" w:hanging="360"/>
      </w:pPr>
      <w:rPr>
        <w:rFonts w:hint="default"/>
      </w:rPr>
    </w:lvl>
    <w:lvl w:ilvl="1" w:tplc="0C090019" w:tentative="1">
      <w:start w:val="1"/>
      <w:numFmt w:val="lowerLetter"/>
      <w:lvlText w:val="%2."/>
      <w:lvlJc w:val="left"/>
      <w:pPr>
        <w:ind w:left="2880" w:hanging="360"/>
      </w:pPr>
    </w:lvl>
    <w:lvl w:ilvl="2" w:tplc="0C09001B" w:tentative="1">
      <w:start w:val="1"/>
      <w:numFmt w:val="lowerRoman"/>
      <w:lvlText w:val="%3."/>
      <w:lvlJc w:val="right"/>
      <w:pPr>
        <w:ind w:left="3600" w:hanging="180"/>
      </w:pPr>
    </w:lvl>
    <w:lvl w:ilvl="3" w:tplc="0C09000F" w:tentative="1">
      <w:start w:val="1"/>
      <w:numFmt w:val="decimal"/>
      <w:lvlText w:val="%4."/>
      <w:lvlJc w:val="left"/>
      <w:pPr>
        <w:ind w:left="4320" w:hanging="360"/>
      </w:pPr>
    </w:lvl>
    <w:lvl w:ilvl="4" w:tplc="0C090019" w:tentative="1">
      <w:start w:val="1"/>
      <w:numFmt w:val="lowerLetter"/>
      <w:lvlText w:val="%5."/>
      <w:lvlJc w:val="left"/>
      <w:pPr>
        <w:ind w:left="5040" w:hanging="360"/>
      </w:pPr>
    </w:lvl>
    <w:lvl w:ilvl="5" w:tplc="0C09001B" w:tentative="1">
      <w:start w:val="1"/>
      <w:numFmt w:val="lowerRoman"/>
      <w:lvlText w:val="%6."/>
      <w:lvlJc w:val="right"/>
      <w:pPr>
        <w:ind w:left="5760" w:hanging="180"/>
      </w:pPr>
    </w:lvl>
    <w:lvl w:ilvl="6" w:tplc="0C09000F" w:tentative="1">
      <w:start w:val="1"/>
      <w:numFmt w:val="decimal"/>
      <w:lvlText w:val="%7."/>
      <w:lvlJc w:val="left"/>
      <w:pPr>
        <w:ind w:left="6480" w:hanging="360"/>
      </w:pPr>
    </w:lvl>
    <w:lvl w:ilvl="7" w:tplc="0C090019" w:tentative="1">
      <w:start w:val="1"/>
      <w:numFmt w:val="lowerLetter"/>
      <w:lvlText w:val="%8."/>
      <w:lvlJc w:val="left"/>
      <w:pPr>
        <w:ind w:left="7200" w:hanging="360"/>
      </w:pPr>
    </w:lvl>
    <w:lvl w:ilvl="8" w:tplc="0C09001B" w:tentative="1">
      <w:start w:val="1"/>
      <w:numFmt w:val="lowerRoman"/>
      <w:lvlText w:val="%9."/>
      <w:lvlJc w:val="right"/>
      <w:pPr>
        <w:ind w:left="7920" w:hanging="180"/>
      </w:pPr>
    </w:lvl>
  </w:abstractNum>
  <w:abstractNum w:abstractNumId="24">
    <w:nsid w:val="39AA692F"/>
    <w:multiLevelType w:val="hybridMultilevel"/>
    <w:tmpl w:val="F97814E4"/>
    <w:lvl w:ilvl="0" w:tplc="1228F12A">
      <w:start w:val="1"/>
      <w:numFmt w:val="bullet"/>
      <w:lvlText w:val=""/>
      <w:lvlJc w:val="left"/>
      <w:pPr>
        <w:ind w:left="2880" w:hanging="360"/>
      </w:pPr>
      <w:rPr>
        <w:rFonts w:ascii="Symbol" w:hAnsi="Symbol" w:hint="default"/>
        <w:color w:val="FF0000"/>
      </w:rPr>
    </w:lvl>
    <w:lvl w:ilvl="1" w:tplc="0C090003">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25">
    <w:nsid w:val="3D9F424F"/>
    <w:multiLevelType w:val="hybridMultilevel"/>
    <w:tmpl w:val="26201BC2"/>
    <w:lvl w:ilvl="0" w:tplc="1228F12A">
      <w:start w:val="1"/>
      <w:numFmt w:val="bullet"/>
      <w:lvlText w:val=""/>
      <w:lvlJc w:val="left"/>
      <w:pPr>
        <w:ind w:left="1800" w:hanging="360"/>
      </w:pPr>
      <w:rPr>
        <w:rFonts w:ascii="Symbol" w:hAnsi="Symbol" w:hint="default"/>
        <w:color w:val="FF0000"/>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nsid w:val="3DC742B0"/>
    <w:multiLevelType w:val="hybridMultilevel"/>
    <w:tmpl w:val="9B080BFE"/>
    <w:lvl w:ilvl="0" w:tplc="5796931A">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7">
    <w:nsid w:val="3E8F4551"/>
    <w:multiLevelType w:val="hybridMultilevel"/>
    <w:tmpl w:val="8C46E57E"/>
    <w:lvl w:ilvl="0" w:tplc="A1CCC18C">
      <w:start w:val="1"/>
      <w:numFmt w:val="lowerLetter"/>
      <w:lvlText w:val="%1."/>
      <w:lvlJc w:val="left"/>
      <w:pPr>
        <w:ind w:left="1440" w:hanging="360"/>
      </w:pPr>
      <w:rPr>
        <w:rFonts w:hint="default"/>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28">
    <w:nsid w:val="3E935F05"/>
    <w:multiLevelType w:val="hybridMultilevel"/>
    <w:tmpl w:val="B3F2FB36"/>
    <w:lvl w:ilvl="0" w:tplc="5796931A">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9">
    <w:nsid w:val="439B6181"/>
    <w:multiLevelType w:val="hybridMultilevel"/>
    <w:tmpl w:val="AFEC826C"/>
    <w:lvl w:ilvl="0" w:tplc="1228F12A">
      <w:start w:val="1"/>
      <w:numFmt w:val="bullet"/>
      <w:lvlText w:val=""/>
      <w:lvlJc w:val="left"/>
      <w:pPr>
        <w:ind w:left="1800" w:hanging="360"/>
      </w:pPr>
      <w:rPr>
        <w:rFonts w:ascii="Symbol" w:hAnsi="Symbol" w:hint="default"/>
        <w:color w:val="FF0000"/>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30">
    <w:nsid w:val="43E0363D"/>
    <w:multiLevelType w:val="hybridMultilevel"/>
    <w:tmpl w:val="D8142B2C"/>
    <w:lvl w:ilvl="0" w:tplc="B672D50C">
      <w:start w:val="1"/>
      <w:numFmt w:val="lowerRoman"/>
      <w:lvlText w:val="%1."/>
      <w:lvlJc w:val="left"/>
      <w:pPr>
        <w:ind w:left="2880" w:hanging="720"/>
      </w:pPr>
      <w:rPr>
        <w:rFonts w:hint="default"/>
      </w:rPr>
    </w:lvl>
    <w:lvl w:ilvl="1" w:tplc="0C090019" w:tentative="1">
      <w:start w:val="1"/>
      <w:numFmt w:val="lowerLetter"/>
      <w:lvlText w:val="%2."/>
      <w:lvlJc w:val="left"/>
      <w:pPr>
        <w:ind w:left="3240" w:hanging="360"/>
      </w:pPr>
    </w:lvl>
    <w:lvl w:ilvl="2" w:tplc="0C09001B" w:tentative="1">
      <w:start w:val="1"/>
      <w:numFmt w:val="lowerRoman"/>
      <w:lvlText w:val="%3."/>
      <w:lvlJc w:val="right"/>
      <w:pPr>
        <w:ind w:left="3960" w:hanging="180"/>
      </w:pPr>
    </w:lvl>
    <w:lvl w:ilvl="3" w:tplc="0C09000F" w:tentative="1">
      <w:start w:val="1"/>
      <w:numFmt w:val="decimal"/>
      <w:lvlText w:val="%4."/>
      <w:lvlJc w:val="left"/>
      <w:pPr>
        <w:ind w:left="4680" w:hanging="360"/>
      </w:pPr>
    </w:lvl>
    <w:lvl w:ilvl="4" w:tplc="0C090019" w:tentative="1">
      <w:start w:val="1"/>
      <w:numFmt w:val="lowerLetter"/>
      <w:lvlText w:val="%5."/>
      <w:lvlJc w:val="left"/>
      <w:pPr>
        <w:ind w:left="5400" w:hanging="360"/>
      </w:pPr>
    </w:lvl>
    <w:lvl w:ilvl="5" w:tplc="0C09001B" w:tentative="1">
      <w:start w:val="1"/>
      <w:numFmt w:val="lowerRoman"/>
      <w:lvlText w:val="%6."/>
      <w:lvlJc w:val="right"/>
      <w:pPr>
        <w:ind w:left="6120" w:hanging="180"/>
      </w:pPr>
    </w:lvl>
    <w:lvl w:ilvl="6" w:tplc="0C09000F" w:tentative="1">
      <w:start w:val="1"/>
      <w:numFmt w:val="decimal"/>
      <w:lvlText w:val="%7."/>
      <w:lvlJc w:val="left"/>
      <w:pPr>
        <w:ind w:left="6840" w:hanging="360"/>
      </w:pPr>
    </w:lvl>
    <w:lvl w:ilvl="7" w:tplc="0C090019" w:tentative="1">
      <w:start w:val="1"/>
      <w:numFmt w:val="lowerLetter"/>
      <w:lvlText w:val="%8."/>
      <w:lvlJc w:val="left"/>
      <w:pPr>
        <w:ind w:left="7560" w:hanging="360"/>
      </w:pPr>
    </w:lvl>
    <w:lvl w:ilvl="8" w:tplc="0C09001B" w:tentative="1">
      <w:start w:val="1"/>
      <w:numFmt w:val="lowerRoman"/>
      <w:lvlText w:val="%9."/>
      <w:lvlJc w:val="right"/>
      <w:pPr>
        <w:ind w:left="8280" w:hanging="180"/>
      </w:pPr>
    </w:lvl>
  </w:abstractNum>
  <w:abstractNum w:abstractNumId="31">
    <w:nsid w:val="46933A43"/>
    <w:multiLevelType w:val="hybridMultilevel"/>
    <w:tmpl w:val="88B2A1A0"/>
    <w:lvl w:ilvl="0" w:tplc="BBB6D596">
      <w:start w:val="1"/>
      <w:numFmt w:val="lowerRoman"/>
      <w:lvlText w:val="%1."/>
      <w:lvlJc w:val="left"/>
      <w:pPr>
        <w:ind w:left="2880" w:hanging="720"/>
      </w:pPr>
      <w:rPr>
        <w:rFonts w:hint="default"/>
      </w:rPr>
    </w:lvl>
    <w:lvl w:ilvl="1" w:tplc="0C090019" w:tentative="1">
      <w:start w:val="1"/>
      <w:numFmt w:val="lowerLetter"/>
      <w:lvlText w:val="%2."/>
      <w:lvlJc w:val="left"/>
      <w:pPr>
        <w:ind w:left="3240" w:hanging="360"/>
      </w:pPr>
    </w:lvl>
    <w:lvl w:ilvl="2" w:tplc="0C09001B" w:tentative="1">
      <w:start w:val="1"/>
      <w:numFmt w:val="lowerRoman"/>
      <w:lvlText w:val="%3."/>
      <w:lvlJc w:val="right"/>
      <w:pPr>
        <w:ind w:left="3960" w:hanging="180"/>
      </w:pPr>
    </w:lvl>
    <w:lvl w:ilvl="3" w:tplc="0C09000F" w:tentative="1">
      <w:start w:val="1"/>
      <w:numFmt w:val="decimal"/>
      <w:lvlText w:val="%4."/>
      <w:lvlJc w:val="left"/>
      <w:pPr>
        <w:ind w:left="4680" w:hanging="360"/>
      </w:pPr>
    </w:lvl>
    <w:lvl w:ilvl="4" w:tplc="0C090019" w:tentative="1">
      <w:start w:val="1"/>
      <w:numFmt w:val="lowerLetter"/>
      <w:lvlText w:val="%5."/>
      <w:lvlJc w:val="left"/>
      <w:pPr>
        <w:ind w:left="5400" w:hanging="360"/>
      </w:pPr>
    </w:lvl>
    <w:lvl w:ilvl="5" w:tplc="0C09001B" w:tentative="1">
      <w:start w:val="1"/>
      <w:numFmt w:val="lowerRoman"/>
      <w:lvlText w:val="%6."/>
      <w:lvlJc w:val="right"/>
      <w:pPr>
        <w:ind w:left="6120" w:hanging="180"/>
      </w:pPr>
    </w:lvl>
    <w:lvl w:ilvl="6" w:tplc="0C09000F" w:tentative="1">
      <w:start w:val="1"/>
      <w:numFmt w:val="decimal"/>
      <w:lvlText w:val="%7."/>
      <w:lvlJc w:val="left"/>
      <w:pPr>
        <w:ind w:left="6840" w:hanging="360"/>
      </w:pPr>
    </w:lvl>
    <w:lvl w:ilvl="7" w:tplc="0C090019" w:tentative="1">
      <w:start w:val="1"/>
      <w:numFmt w:val="lowerLetter"/>
      <w:lvlText w:val="%8."/>
      <w:lvlJc w:val="left"/>
      <w:pPr>
        <w:ind w:left="7560" w:hanging="360"/>
      </w:pPr>
    </w:lvl>
    <w:lvl w:ilvl="8" w:tplc="0C09001B" w:tentative="1">
      <w:start w:val="1"/>
      <w:numFmt w:val="lowerRoman"/>
      <w:lvlText w:val="%9."/>
      <w:lvlJc w:val="right"/>
      <w:pPr>
        <w:ind w:left="8280" w:hanging="180"/>
      </w:pPr>
    </w:lvl>
  </w:abstractNum>
  <w:abstractNum w:abstractNumId="32">
    <w:nsid w:val="48047A02"/>
    <w:multiLevelType w:val="hybridMultilevel"/>
    <w:tmpl w:val="E0AE3754"/>
    <w:lvl w:ilvl="0" w:tplc="030C632A">
      <w:start w:val="1"/>
      <w:numFmt w:val="lowerRoman"/>
      <w:lvlText w:val="%1."/>
      <w:lvlJc w:val="left"/>
      <w:pPr>
        <w:ind w:left="1800" w:hanging="720"/>
      </w:pPr>
      <w:rPr>
        <w:rFonts w:hint="default"/>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33">
    <w:nsid w:val="4A556066"/>
    <w:multiLevelType w:val="hybridMultilevel"/>
    <w:tmpl w:val="5896E8BC"/>
    <w:lvl w:ilvl="0" w:tplc="5796931A">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4">
    <w:nsid w:val="4F2E561B"/>
    <w:multiLevelType w:val="hybridMultilevel"/>
    <w:tmpl w:val="374241F8"/>
    <w:lvl w:ilvl="0" w:tplc="242895C6">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5">
    <w:nsid w:val="51E6327E"/>
    <w:multiLevelType w:val="hybridMultilevel"/>
    <w:tmpl w:val="0CAA138E"/>
    <w:lvl w:ilvl="0" w:tplc="5796931A">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6">
    <w:nsid w:val="572E3D80"/>
    <w:multiLevelType w:val="hybridMultilevel"/>
    <w:tmpl w:val="7A50C17C"/>
    <w:lvl w:ilvl="0" w:tplc="FB86D8B0">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7">
    <w:nsid w:val="61D162E9"/>
    <w:multiLevelType w:val="hybridMultilevel"/>
    <w:tmpl w:val="A962A656"/>
    <w:lvl w:ilvl="0" w:tplc="5796931A">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8">
    <w:nsid w:val="6331177C"/>
    <w:multiLevelType w:val="hybridMultilevel"/>
    <w:tmpl w:val="02E09328"/>
    <w:lvl w:ilvl="0" w:tplc="87A4480A">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9">
    <w:nsid w:val="635928EC"/>
    <w:multiLevelType w:val="hybridMultilevel"/>
    <w:tmpl w:val="75CE000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0">
    <w:nsid w:val="64085743"/>
    <w:multiLevelType w:val="hybridMultilevel"/>
    <w:tmpl w:val="AF40B89C"/>
    <w:lvl w:ilvl="0" w:tplc="1224317C">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41">
    <w:nsid w:val="66115FA0"/>
    <w:multiLevelType w:val="hybridMultilevel"/>
    <w:tmpl w:val="BE08C13E"/>
    <w:lvl w:ilvl="0" w:tplc="0C090001">
      <w:start w:val="1"/>
      <w:numFmt w:val="bullet"/>
      <w:lvlText w:val=""/>
      <w:lvlJc w:val="left"/>
      <w:pPr>
        <w:ind w:left="2160" w:hanging="360"/>
      </w:pPr>
      <w:rPr>
        <w:rFonts w:ascii="Symbol" w:hAnsi="Symbol"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42">
    <w:nsid w:val="67242DBA"/>
    <w:multiLevelType w:val="hybridMultilevel"/>
    <w:tmpl w:val="FAD8EBE4"/>
    <w:lvl w:ilvl="0" w:tplc="1228F12A">
      <w:start w:val="1"/>
      <w:numFmt w:val="bullet"/>
      <w:lvlText w:val=""/>
      <w:lvlJc w:val="left"/>
      <w:pPr>
        <w:ind w:left="1800" w:hanging="360"/>
      </w:pPr>
      <w:rPr>
        <w:rFonts w:ascii="Symbol" w:hAnsi="Symbol" w:hint="default"/>
        <w:color w:val="FF0000"/>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3">
    <w:nsid w:val="684E34BD"/>
    <w:multiLevelType w:val="hybridMultilevel"/>
    <w:tmpl w:val="CA2C8206"/>
    <w:lvl w:ilvl="0" w:tplc="0C090001">
      <w:start w:val="1"/>
      <w:numFmt w:val="bullet"/>
      <w:lvlText w:val=""/>
      <w:lvlJc w:val="left"/>
      <w:pPr>
        <w:ind w:left="1800" w:hanging="360"/>
      </w:pPr>
      <w:rPr>
        <w:rFonts w:ascii="Symbol" w:hAnsi="Symbo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44">
    <w:nsid w:val="6988477D"/>
    <w:multiLevelType w:val="hybridMultilevel"/>
    <w:tmpl w:val="1610EA5C"/>
    <w:lvl w:ilvl="0" w:tplc="96663B22">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45">
    <w:nsid w:val="6B393AAB"/>
    <w:multiLevelType w:val="hybridMultilevel"/>
    <w:tmpl w:val="D6CA91E8"/>
    <w:lvl w:ilvl="0" w:tplc="42947AC2">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46">
    <w:nsid w:val="70B11690"/>
    <w:multiLevelType w:val="hybridMultilevel"/>
    <w:tmpl w:val="6232A682"/>
    <w:lvl w:ilvl="0" w:tplc="0C090019">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47">
    <w:nsid w:val="727E2763"/>
    <w:multiLevelType w:val="hybridMultilevel"/>
    <w:tmpl w:val="7AC07334"/>
    <w:lvl w:ilvl="0" w:tplc="0C090001">
      <w:start w:val="1"/>
      <w:numFmt w:val="bullet"/>
      <w:lvlText w:val=""/>
      <w:lvlJc w:val="left"/>
      <w:pPr>
        <w:ind w:left="1800" w:hanging="360"/>
      </w:pPr>
      <w:rPr>
        <w:rFonts w:ascii="Symbol" w:hAnsi="Symbo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48">
    <w:nsid w:val="7CF0512D"/>
    <w:multiLevelType w:val="hybridMultilevel"/>
    <w:tmpl w:val="503EB942"/>
    <w:lvl w:ilvl="0" w:tplc="5796931A">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49">
    <w:nsid w:val="7DD535B8"/>
    <w:multiLevelType w:val="hybridMultilevel"/>
    <w:tmpl w:val="E856ED58"/>
    <w:lvl w:ilvl="0" w:tplc="C8DE6542">
      <w:start w:val="1"/>
      <w:numFmt w:val="decimal"/>
      <w:lvlText w:val="%1."/>
      <w:lvlJc w:val="left"/>
      <w:pPr>
        <w:ind w:left="720" w:hanging="360"/>
      </w:pPr>
      <w:rPr>
        <w:rFonts w:hint="default"/>
        <w:color w:val="auto"/>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49"/>
  </w:num>
  <w:num w:numId="2">
    <w:abstractNumId w:val="34"/>
  </w:num>
  <w:num w:numId="3">
    <w:abstractNumId w:val="15"/>
  </w:num>
  <w:num w:numId="4">
    <w:abstractNumId w:val="32"/>
  </w:num>
  <w:num w:numId="5">
    <w:abstractNumId w:val="6"/>
  </w:num>
  <w:num w:numId="6">
    <w:abstractNumId w:val="14"/>
  </w:num>
  <w:num w:numId="7">
    <w:abstractNumId w:val="40"/>
  </w:num>
  <w:num w:numId="8">
    <w:abstractNumId w:val="36"/>
  </w:num>
  <w:num w:numId="9">
    <w:abstractNumId w:val="10"/>
  </w:num>
  <w:num w:numId="10">
    <w:abstractNumId w:val="44"/>
  </w:num>
  <w:num w:numId="11">
    <w:abstractNumId w:val="38"/>
  </w:num>
  <w:num w:numId="12">
    <w:abstractNumId w:val="12"/>
  </w:num>
  <w:num w:numId="13">
    <w:abstractNumId w:val="23"/>
  </w:num>
  <w:num w:numId="14">
    <w:abstractNumId w:val="27"/>
  </w:num>
  <w:num w:numId="15">
    <w:abstractNumId w:val="46"/>
  </w:num>
  <w:num w:numId="16">
    <w:abstractNumId w:val="5"/>
  </w:num>
  <w:num w:numId="17">
    <w:abstractNumId w:val="13"/>
  </w:num>
  <w:num w:numId="18">
    <w:abstractNumId w:val="21"/>
  </w:num>
  <w:num w:numId="19">
    <w:abstractNumId w:val="37"/>
  </w:num>
  <w:num w:numId="20">
    <w:abstractNumId w:val="2"/>
  </w:num>
  <w:num w:numId="21">
    <w:abstractNumId w:val="33"/>
  </w:num>
  <w:num w:numId="22">
    <w:abstractNumId w:val="26"/>
  </w:num>
  <w:num w:numId="23">
    <w:abstractNumId w:val="8"/>
  </w:num>
  <w:num w:numId="24">
    <w:abstractNumId w:val="9"/>
  </w:num>
  <w:num w:numId="25">
    <w:abstractNumId w:val="35"/>
  </w:num>
  <w:num w:numId="26">
    <w:abstractNumId w:val="28"/>
  </w:num>
  <w:num w:numId="27">
    <w:abstractNumId w:val="16"/>
  </w:num>
  <w:num w:numId="28">
    <w:abstractNumId w:val="30"/>
  </w:num>
  <w:num w:numId="29">
    <w:abstractNumId w:val="48"/>
  </w:num>
  <w:num w:numId="30">
    <w:abstractNumId w:val="31"/>
  </w:num>
  <w:num w:numId="31">
    <w:abstractNumId w:val="19"/>
  </w:num>
  <w:num w:numId="32">
    <w:abstractNumId w:val="0"/>
  </w:num>
  <w:num w:numId="33">
    <w:abstractNumId w:val="22"/>
  </w:num>
  <w:num w:numId="34">
    <w:abstractNumId w:val="41"/>
  </w:num>
  <w:num w:numId="35">
    <w:abstractNumId w:val="47"/>
  </w:num>
  <w:num w:numId="36">
    <w:abstractNumId w:val="1"/>
  </w:num>
  <w:num w:numId="37">
    <w:abstractNumId w:val="18"/>
  </w:num>
  <w:num w:numId="38">
    <w:abstractNumId w:val="20"/>
  </w:num>
  <w:num w:numId="39">
    <w:abstractNumId w:val="43"/>
  </w:num>
  <w:num w:numId="40">
    <w:abstractNumId w:val="29"/>
  </w:num>
  <w:num w:numId="41">
    <w:abstractNumId w:val="24"/>
  </w:num>
  <w:num w:numId="42">
    <w:abstractNumId w:val="42"/>
  </w:num>
  <w:num w:numId="43">
    <w:abstractNumId w:val="25"/>
  </w:num>
  <w:num w:numId="44">
    <w:abstractNumId w:val="3"/>
  </w:num>
  <w:num w:numId="45">
    <w:abstractNumId w:val="17"/>
  </w:num>
  <w:num w:numId="46">
    <w:abstractNumId w:val="7"/>
  </w:num>
  <w:num w:numId="47">
    <w:abstractNumId w:val="45"/>
  </w:num>
  <w:num w:numId="48">
    <w:abstractNumId w:val="39"/>
  </w:num>
  <w:num w:numId="49">
    <w:abstractNumId w:val="4"/>
  </w:num>
  <w:num w:numId="5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0B05"/>
    <w:rsid w:val="000320AB"/>
    <w:rsid w:val="00093D87"/>
    <w:rsid w:val="000B4829"/>
    <w:rsid w:val="000B526C"/>
    <w:rsid w:val="000E2092"/>
    <w:rsid w:val="001072C4"/>
    <w:rsid w:val="001360FF"/>
    <w:rsid w:val="00153FCE"/>
    <w:rsid w:val="001F0959"/>
    <w:rsid w:val="00220122"/>
    <w:rsid w:val="00263278"/>
    <w:rsid w:val="002C0DAB"/>
    <w:rsid w:val="002E6EBE"/>
    <w:rsid w:val="003064BB"/>
    <w:rsid w:val="003766EF"/>
    <w:rsid w:val="003A3E70"/>
    <w:rsid w:val="003B2E1B"/>
    <w:rsid w:val="004036D9"/>
    <w:rsid w:val="00404532"/>
    <w:rsid w:val="00422563"/>
    <w:rsid w:val="00456F63"/>
    <w:rsid w:val="004C5B91"/>
    <w:rsid w:val="004E078C"/>
    <w:rsid w:val="004E0FFB"/>
    <w:rsid w:val="004E3480"/>
    <w:rsid w:val="004F2235"/>
    <w:rsid w:val="005464CE"/>
    <w:rsid w:val="00573074"/>
    <w:rsid w:val="00593D2F"/>
    <w:rsid w:val="005A57E0"/>
    <w:rsid w:val="005B7C2C"/>
    <w:rsid w:val="005D2927"/>
    <w:rsid w:val="005E782F"/>
    <w:rsid w:val="00615194"/>
    <w:rsid w:val="00617EA5"/>
    <w:rsid w:val="00694C96"/>
    <w:rsid w:val="006960BD"/>
    <w:rsid w:val="00707B68"/>
    <w:rsid w:val="00714B9B"/>
    <w:rsid w:val="007C2BE8"/>
    <w:rsid w:val="007C3781"/>
    <w:rsid w:val="007D473A"/>
    <w:rsid w:val="007D6574"/>
    <w:rsid w:val="00814C22"/>
    <w:rsid w:val="008662F8"/>
    <w:rsid w:val="00867E81"/>
    <w:rsid w:val="00871B75"/>
    <w:rsid w:val="00880B05"/>
    <w:rsid w:val="008A1184"/>
    <w:rsid w:val="00915E2E"/>
    <w:rsid w:val="00927A0F"/>
    <w:rsid w:val="0093251E"/>
    <w:rsid w:val="009524EF"/>
    <w:rsid w:val="00963C2B"/>
    <w:rsid w:val="00996E5B"/>
    <w:rsid w:val="009B7EA4"/>
    <w:rsid w:val="009D28CA"/>
    <w:rsid w:val="009E3D8E"/>
    <w:rsid w:val="00A235DD"/>
    <w:rsid w:val="00A343C6"/>
    <w:rsid w:val="00A61ACF"/>
    <w:rsid w:val="00A70831"/>
    <w:rsid w:val="00A945C6"/>
    <w:rsid w:val="00AC6B00"/>
    <w:rsid w:val="00AF4735"/>
    <w:rsid w:val="00B25854"/>
    <w:rsid w:val="00B36FDF"/>
    <w:rsid w:val="00B73EC0"/>
    <w:rsid w:val="00BB36C5"/>
    <w:rsid w:val="00C20628"/>
    <w:rsid w:val="00C31AE9"/>
    <w:rsid w:val="00C76866"/>
    <w:rsid w:val="00C93A76"/>
    <w:rsid w:val="00CF6542"/>
    <w:rsid w:val="00D3167B"/>
    <w:rsid w:val="00D52709"/>
    <w:rsid w:val="00D742EB"/>
    <w:rsid w:val="00D804C2"/>
    <w:rsid w:val="00DB422E"/>
    <w:rsid w:val="00DF4C42"/>
    <w:rsid w:val="00E96421"/>
    <w:rsid w:val="00EC430D"/>
    <w:rsid w:val="00EC7066"/>
    <w:rsid w:val="00ED6A8B"/>
    <w:rsid w:val="00F06D35"/>
    <w:rsid w:val="00F160A9"/>
    <w:rsid w:val="00F424C0"/>
    <w:rsid w:val="00F520B6"/>
    <w:rsid w:val="00F8588D"/>
    <w:rsid w:val="00FA2F8D"/>
    <w:rsid w:val="00FF391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0B05"/>
    <w:pPr>
      <w:ind w:left="720"/>
      <w:contextualSpacing/>
    </w:pPr>
  </w:style>
  <w:style w:type="table" w:styleId="TableGrid">
    <w:name w:val="Table Grid"/>
    <w:basedOn w:val="TableNormal"/>
    <w:uiPriority w:val="39"/>
    <w:rsid w:val="00880B0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A11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1184"/>
    <w:rPr>
      <w:rFonts w:ascii="Tahoma" w:hAnsi="Tahoma" w:cs="Tahoma"/>
      <w:sz w:val="16"/>
      <w:szCs w:val="16"/>
    </w:rPr>
  </w:style>
  <w:style w:type="character" w:styleId="Hyperlink">
    <w:name w:val="Hyperlink"/>
    <w:basedOn w:val="DefaultParagraphFont"/>
    <w:uiPriority w:val="99"/>
    <w:unhideWhenUsed/>
    <w:rsid w:val="0093251E"/>
    <w:rPr>
      <w:color w:val="0563C1" w:themeColor="hyperlink"/>
      <w:u w:val="single"/>
    </w:rPr>
  </w:style>
  <w:style w:type="character" w:styleId="FollowedHyperlink">
    <w:name w:val="FollowedHyperlink"/>
    <w:basedOn w:val="DefaultParagraphFont"/>
    <w:uiPriority w:val="99"/>
    <w:semiHidden/>
    <w:unhideWhenUsed/>
    <w:rsid w:val="0093251E"/>
    <w:rPr>
      <w:color w:val="954F72" w:themeColor="followedHyperlink"/>
      <w:u w:val="single"/>
    </w:rPr>
  </w:style>
  <w:style w:type="paragraph" w:styleId="Header">
    <w:name w:val="header"/>
    <w:basedOn w:val="Normal"/>
    <w:link w:val="HeaderChar"/>
    <w:uiPriority w:val="99"/>
    <w:unhideWhenUsed/>
    <w:rsid w:val="000320AB"/>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20AB"/>
  </w:style>
  <w:style w:type="paragraph" w:styleId="Footer">
    <w:name w:val="footer"/>
    <w:basedOn w:val="Normal"/>
    <w:link w:val="FooterChar"/>
    <w:uiPriority w:val="99"/>
    <w:unhideWhenUsed/>
    <w:rsid w:val="000320AB"/>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20A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0B05"/>
    <w:pPr>
      <w:ind w:left="720"/>
      <w:contextualSpacing/>
    </w:pPr>
  </w:style>
  <w:style w:type="table" w:styleId="TableGrid">
    <w:name w:val="Table Grid"/>
    <w:basedOn w:val="TableNormal"/>
    <w:uiPriority w:val="39"/>
    <w:rsid w:val="00880B0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A11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1184"/>
    <w:rPr>
      <w:rFonts w:ascii="Tahoma" w:hAnsi="Tahoma" w:cs="Tahoma"/>
      <w:sz w:val="16"/>
      <w:szCs w:val="16"/>
    </w:rPr>
  </w:style>
  <w:style w:type="character" w:styleId="Hyperlink">
    <w:name w:val="Hyperlink"/>
    <w:basedOn w:val="DefaultParagraphFont"/>
    <w:uiPriority w:val="99"/>
    <w:unhideWhenUsed/>
    <w:rsid w:val="0093251E"/>
    <w:rPr>
      <w:color w:val="0563C1" w:themeColor="hyperlink"/>
      <w:u w:val="single"/>
    </w:rPr>
  </w:style>
  <w:style w:type="character" w:styleId="FollowedHyperlink">
    <w:name w:val="FollowedHyperlink"/>
    <w:basedOn w:val="DefaultParagraphFont"/>
    <w:uiPriority w:val="99"/>
    <w:semiHidden/>
    <w:unhideWhenUsed/>
    <w:rsid w:val="0093251E"/>
    <w:rPr>
      <w:color w:val="954F72" w:themeColor="followedHyperlink"/>
      <w:u w:val="single"/>
    </w:rPr>
  </w:style>
  <w:style w:type="paragraph" w:styleId="Header">
    <w:name w:val="header"/>
    <w:basedOn w:val="Normal"/>
    <w:link w:val="HeaderChar"/>
    <w:uiPriority w:val="99"/>
    <w:unhideWhenUsed/>
    <w:rsid w:val="000320AB"/>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20AB"/>
  </w:style>
  <w:style w:type="paragraph" w:styleId="Footer">
    <w:name w:val="footer"/>
    <w:basedOn w:val="Normal"/>
    <w:link w:val="FooterChar"/>
    <w:uiPriority w:val="99"/>
    <w:unhideWhenUsed/>
    <w:rsid w:val="000320AB"/>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20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23FEF02</Template>
  <TotalTime>0</TotalTime>
  <Pages>2</Pages>
  <Words>487</Words>
  <Characters>2781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Katherine King</dc:creator>
  <cp:lastModifiedBy>JONES Christina</cp:lastModifiedBy>
  <cp:revision>2</cp:revision>
  <cp:lastPrinted>2016-07-22T02:29:00Z</cp:lastPrinted>
  <dcterms:created xsi:type="dcterms:W3CDTF">2017-09-10T05:19:00Z</dcterms:created>
  <dcterms:modified xsi:type="dcterms:W3CDTF">2017-09-10T05:19:00Z</dcterms:modified>
</cp:coreProperties>
</file>