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C1" w:rsidRPr="0093251E" w:rsidRDefault="00B67DC1" w:rsidP="00B67DC1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1" locked="0" layoutInCell="1" allowOverlap="1" wp14:anchorId="19C64ED2" wp14:editId="67CA9325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t xml:space="preserve">GENERAL </w:t>
      </w:r>
      <w:r w:rsidRPr="0093251E">
        <w:rPr>
          <w:b/>
          <w:sz w:val="26"/>
          <w:szCs w:val="26"/>
        </w:rPr>
        <w:t>HUMAN BIOLOG</w:t>
      </w:r>
      <w:r>
        <w:rPr>
          <w:b/>
          <w:sz w:val="26"/>
          <w:szCs w:val="26"/>
        </w:rPr>
        <w:t>Y – YEAR 12</w:t>
      </w:r>
    </w:p>
    <w:p w:rsidR="00B67DC1" w:rsidRDefault="00E51ABC" w:rsidP="00B67DC1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TASK 9</w:t>
      </w:r>
      <w:r w:rsidR="00B67DC1">
        <w:rPr>
          <w:b/>
          <w:sz w:val="26"/>
          <w:szCs w:val="26"/>
        </w:rPr>
        <w:t xml:space="preserve"> – INFECTIOUS DISEASE AND VACCINE TEST</w:t>
      </w:r>
    </w:p>
    <w:p w:rsidR="00B67DC1" w:rsidRDefault="00B67DC1" w:rsidP="00B67DC1">
      <w:pPr>
        <w:spacing w:line="240" w:lineRule="auto"/>
        <w:rPr>
          <w:b/>
          <w:sz w:val="26"/>
          <w:szCs w:val="26"/>
        </w:rPr>
      </w:pPr>
    </w:p>
    <w:p w:rsidR="00B67DC1" w:rsidRDefault="00BA3C5C" w:rsidP="00B67DC1">
      <w:pPr>
        <w:spacing w:after="0" w:line="240" w:lineRule="auto"/>
        <w:jc w:val="both"/>
        <w:rPr>
          <w:i/>
        </w:rPr>
      </w:pPr>
      <w:r>
        <w:rPr>
          <w:b/>
          <w:i/>
        </w:rPr>
        <w:t>MULTIPLE CHOICE (Total = 13</w:t>
      </w:r>
      <w:r w:rsidR="00253BBB">
        <w:rPr>
          <w:b/>
          <w:i/>
        </w:rPr>
        <w:t xml:space="preserve"> </w:t>
      </w:r>
      <w:r w:rsidR="00B67DC1">
        <w:rPr>
          <w:b/>
          <w:i/>
        </w:rPr>
        <w:t>marks)</w:t>
      </w:r>
    </w:p>
    <w:p w:rsidR="00B67DC1" w:rsidRDefault="00B67DC1" w:rsidP="00B67DC1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2726"/>
        <w:gridCol w:w="534"/>
        <w:gridCol w:w="2695"/>
      </w:tblGrid>
      <w:tr w:rsidR="00BA3C5C" w:rsidTr="00D23A18">
        <w:tc>
          <w:tcPr>
            <w:tcW w:w="392" w:type="dxa"/>
          </w:tcPr>
          <w:p w:rsidR="00BA3C5C" w:rsidRDefault="00BA3C5C" w:rsidP="00B67DC1">
            <w:pPr>
              <w:spacing w:after="0" w:line="240" w:lineRule="auto"/>
              <w:jc w:val="both"/>
            </w:pPr>
            <w:r>
              <w:t>1.</w:t>
            </w:r>
          </w:p>
        </w:tc>
        <w:tc>
          <w:tcPr>
            <w:tcW w:w="2726" w:type="dxa"/>
          </w:tcPr>
          <w:p w:rsidR="00BA3C5C" w:rsidRPr="00D23A18" w:rsidRDefault="00BA3C5C" w:rsidP="00B67DC1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34" w:type="dxa"/>
          </w:tcPr>
          <w:p w:rsidR="00BA3C5C" w:rsidRPr="009D7CE8" w:rsidRDefault="00BA3C5C" w:rsidP="00B67DC1">
            <w:pPr>
              <w:spacing w:after="0" w:line="240" w:lineRule="auto"/>
              <w:jc w:val="both"/>
            </w:pPr>
            <w:r w:rsidRPr="009D7CE8">
              <w:t>7.</w:t>
            </w:r>
          </w:p>
        </w:tc>
        <w:tc>
          <w:tcPr>
            <w:tcW w:w="2695" w:type="dxa"/>
          </w:tcPr>
          <w:p w:rsidR="00BA3C5C" w:rsidRPr="009D7CE8" w:rsidRDefault="00BA3C5C" w:rsidP="00E665D1">
            <w:pPr>
              <w:spacing w:after="0" w:line="240" w:lineRule="auto"/>
              <w:jc w:val="both"/>
              <w:rPr>
                <w:strike/>
                <w:color w:val="FF0000"/>
              </w:rPr>
            </w:pPr>
            <w:r>
              <w:rPr>
                <w:color w:val="FF0000"/>
              </w:rPr>
              <w:t>A</w:t>
            </w:r>
          </w:p>
        </w:tc>
      </w:tr>
      <w:tr w:rsidR="00BA3C5C" w:rsidTr="00D23A18">
        <w:tc>
          <w:tcPr>
            <w:tcW w:w="392" w:type="dxa"/>
          </w:tcPr>
          <w:p w:rsidR="00BA3C5C" w:rsidRDefault="00BA3C5C" w:rsidP="00B67DC1">
            <w:pPr>
              <w:spacing w:after="0" w:line="240" w:lineRule="auto"/>
              <w:jc w:val="both"/>
            </w:pPr>
            <w:r>
              <w:t>2.</w:t>
            </w:r>
          </w:p>
        </w:tc>
        <w:tc>
          <w:tcPr>
            <w:tcW w:w="2726" w:type="dxa"/>
          </w:tcPr>
          <w:p w:rsidR="00BA3C5C" w:rsidRPr="00D23A18" w:rsidRDefault="00BA3C5C" w:rsidP="00B67DC1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534" w:type="dxa"/>
          </w:tcPr>
          <w:p w:rsidR="00BA3C5C" w:rsidRPr="009D7CE8" w:rsidRDefault="00BA3C5C" w:rsidP="00B67DC1">
            <w:pPr>
              <w:spacing w:after="0" w:line="240" w:lineRule="auto"/>
              <w:jc w:val="both"/>
            </w:pPr>
            <w:r w:rsidRPr="009D7CE8">
              <w:t>8.</w:t>
            </w:r>
          </w:p>
        </w:tc>
        <w:tc>
          <w:tcPr>
            <w:tcW w:w="2695" w:type="dxa"/>
          </w:tcPr>
          <w:p w:rsidR="00BA3C5C" w:rsidRPr="00D23A18" w:rsidRDefault="00BA3C5C" w:rsidP="00E665D1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</w:tr>
      <w:tr w:rsidR="00BA3C5C" w:rsidTr="00D23A18">
        <w:tc>
          <w:tcPr>
            <w:tcW w:w="392" w:type="dxa"/>
          </w:tcPr>
          <w:p w:rsidR="00BA3C5C" w:rsidRDefault="00BA3C5C" w:rsidP="00B67DC1">
            <w:pPr>
              <w:spacing w:after="0" w:line="240" w:lineRule="auto"/>
              <w:jc w:val="both"/>
            </w:pPr>
            <w:r>
              <w:t>3.</w:t>
            </w:r>
          </w:p>
        </w:tc>
        <w:tc>
          <w:tcPr>
            <w:tcW w:w="2726" w:type="dxa"/>
          </w:tcPr>
          <w:p w:rsidR="00BA3C5C" w:rsidRPr="00D23A18" w:rsidRDefault="00BA3C5C" w:rsidP="00B67DC1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534" w:type="dxa"/>
          </w:tcPr>
          <w:p w:rsidR="00BA3C5C" w:rsidRPr="009D7CE8" w:rsidRDefault="00BA3C5C" w:rsidP="00B67DC1">
            <w:pPr>
              <w:spacing w:after="0" w:line="240" w:lineRule="auto"/>
              <w:jc w:val="both"/>
            </w:pPr>
            <w:r w:rsidRPr="009D7CE8">
              <w:t>9.</w:t>
            </w:r>
          </w:p>
        </w:tc>
        <w:tc>
          <w:tcPr>
            <w:tcW w:w="2695" w:type="dxa"/>
          </w:tcPr>
          <w:p w:rsidR="00BA3C5C" w:rsidRPr="00D23A18" w:rsidRDefault="00BA3C5C" w:rsidP="00E665D1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</w:tr>
      <w:tr w:rsidR="00BA3C5C" w:rsidTr="00D23A18">
        <w:tc>
          <w:tcPr>
            <w:tcW w:w="392" w:type="dxa"/>
          </w:tcPr>
          <w:p w:rsidR="00BA3C5C" w:rsidRDefault="00BA3C5C" w:rsidP="00B67DC1">
            <w:pPr>
              <w:spacing w:after="0" w:line="240" w:lineRule="auto"/>
              <w:jc w:val="both"/>
            </w:pPr>
            <w:r>
              <w:t>4.</w:t>
            </w:r>
          </w:p>
        </w:tc>
        <w:tc>
          <w:tcPr>
            <w:tcW w:w="2726" w:type="dxa"/>
          </w:tcPr>
          <w:p w:rsidR="00BA3C5C" w:rsidRPr="00D23A18" w:rsidRDefault="00BA3C5C" w:rsidP="00B67DC1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534" w:type="dxa"/>
          </w:tcPr>
          <w:p w:rsidR="00BA3C5C" w:rsidRPr="009D7CE8" w:rsidRDefault="00BA3C5C" w:rsidP="00B67DC1">
            <w:pPr>
              <w:spacing w:after="0" w:line="240" w:lineRule="auto"/>
              <w:jc w:val="both"/>
            </w:pPr>
            <w:r w:rsidRPr="009D7CE8">
              <w:t>10.</w:t>
            </w:r>
          </w:p>
        </w:tc>
        <w:tc>
          <w:tcPr>
            <w:tcW w:w="2695" w:type="dxa"/>
          </w:tcPr>
          <w:p w:rsidR="00BA3C5C" w:rsidRPr="00D23A18" w:rsidRDefault="00BA3C5C" w:rsidP="00E665D1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</w:tr>
      <w:tr w:rsidR="00BA3C5C" w:rsidTr="00D23A18">
        <w:tc>
          <w:tcPr>
            <w:tcW w:w="392" w:type="dxa"/>
          </w:tcPr>
          <w:p w:rsidR="00BA3C5C" w:rsidRDefault="00BA3C5C" w:rsidP="00B67DC1">
            <w:pPr>
              <w:spacing w:after="0" w:line="240" w:lineRule="auto"/>
              <w:jc w:val="both"/>
            </w:pPr>
            <w:r>
              <w:t>5.</w:t>
            </w:r>
          </w:p>
        </w:tc>
        <w:tc>
          <w:tcPr>
            <w:tcW w:w="2726" w:type="dxa"/>
          </w:tcPr>
          <w:p w:rsidR="00BA3C5C" w:rsidRPr="00D23A18" w:rsidRDefault="00BA3C5C" w:rsidP="00B67DC1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34" w:type="dxa"/>
          </w:tcPr>
          <w:p w:rsidR="00BA3C5C" w:rsidRPr="009D7CE8" w:rsidRDefault="00BA3C5C" w:rsidP="00B67DC1">
            <w:pPr>
              <w:spacing w:after="0" w:line="240" w:lineRule="auto"/>
              <w:jc w:val="both"/>
            </w:pPr>
            <w:r w:rsidRPr="009D7CE8">
              <w:t>11.</w:t>
            </w:r>
          </w:p>
        </w:tc>
        <w:tc>
          <w:tcPr>
            <w:tcW w:w="2695" w:type="dxa"/>
          </w:tcPr>
          <w:p w:rsidR="00BA3C5C" w:rsidRPr="00D23A18" w:rsidRDefault="00BA3C5C" w:rsidP="00E665D1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</w:tr>
      <w:tr w:rsidR="00BA3C5C" w:rsidTr="00D23A18">
        <w:tc>
          <w:tcPr>
            <w:tcW w:w="392" w:type="dxa"/>
          </w:tcPr>
          <w:p w:rsidR="00BA3C5C" w:rsidRDefault="00BA3C5C" w:rsidP="00B67DC1">
            <w:pPr>
              <w:spacing w:after="0" w:line="240" w:lineRule="auto"/>
              <w:jc w:val="both"/>
            </w:pPr>
            <w:r>
              <w:t>6.</w:t>
            </w:r>
          </w:p>
        </w:tc>
        <w:tc>
          <w:tcPr>
            <w:tcW w:w="2726" w:type="dxa"/>
          </w:tcPr>
          <w:p w:rsidR="00BA3C5C" w:rsidRPr="00D23A18" w:rsidRDefault="00BA3C5C" w:rsidP="00B67DC1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534" w:type="dxa"/>
          </w:tcPr>
          <w:p w:rsidR="00BA3C5C" w:rsidRPr="009D7CE8" w:rsidRDefault="00BA3C5C" w:rsidP="00B67DC1">
            <w:pPr>
              <w:spacing w:after="0" w:line="240" w:lineRule="auto"/>
              <w:jc w:val="both"/>
            </w:pPr>
            <w:r w:rsidRPr="009D7CE8">
              <w:t>12.</w:t>
            </w:r>
          </w:p>
        </w:tc>
        <w:tc>
          <w:tcPr>
            <w:tcW w:w="2695" w:type="dxa"/>
          </w:tcPr>
          <w:p w:rsidR="00BA3C5C" w:rsidRPr="00D23A18" w:rsidRDefault="00BA3C5C" w:rsidP="00E665D1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</w:tr>
      <w:tr w:rsidR="00BA3C5C" w:rsidTr="00D23A18">
        <w:tc>
          <w:tcPr>
            <w:tcW w:w="392" w:type="dxa"/>
          </w:tcPr>
          <w:p w:rsidR="00BA3C5C" w:rsidRDefault="00BA3C5C" w:rsidP="00B67DC1">
            <w:pPr>
              <w:spacing w:after="0" w:line="240" w:lineRule="auto"/>
              <w:jc w:val="both"/>
            </w:pPr>
          </w:p>
        </w:tc>
        <w:tc>
          <w:tcPr>
            <w:tcW w:w="2726" w:type="dxa"/>
          </w:tcPr>
          <w:p w:rsidR="00BA3C5C" w:rsidRPr="00D23A18" w:rsidRDefault="00BA3C5C" w:rsidP="00B67DC1">
            <w:pPr>
              <w:spacing w:after="0" w:line="240" w:lineRule="auto"/>
              <w:jc w:val="both"/>
              <w:rPr>
                <w:color w:val="FF0000"/>
              </w:rPr>
            </w:pPr>
          </w:p>
        </w:tc>
        <w:tc>
          <w:tcPr>
            <w:tcW w:w="534" w:type="dxa"/>
          </w:tcPr>
          <w:p w:rsidR="00BA3C5C" w:rsidRPr="009D7CE8" w:rsidRDefault="00BA3C5C" w:rsidP="000642EB">
            <w:pPr>
              <w:spacing w:after="0" w:line="240" w:lineRule="auto"/>
              <w:jc w:val="both"/>
            </w:pPr>
            <w:r w:rsidRPr="009D7CE8">
              <w:t>13.</w:t>
            </w:r>
          </w:p>
        </w:tc>
        <w:tc>
          <w:tcPr>
            <w:tcW w:w="2695" w:type="dxa"/>
          </w:tcPr>
          <w:p w:rsidR="00BA3C5C" w:rsidRPr="00D23A18" w:rsidRDefault="00BA3C5C" w:rsidP="00E665D1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</w:tr>
    </w:tbl>
    <w:p w:rsidR="00D23A18" w:rsidRPr="009110EB" w:rsidRDefault="00D23A18" w:rsidP="00B67DC1">
      <w:pPr>
        <w:spacing w:after="0" w:line="240" w:lineRule="auto"/>
        <w:jc w:val="both"/>
      </w:pPr>
    </w:p>
    <w:p w:rsidR="00B67DC1" w:rsidRDefault="00BA3C5C" w:rsidP="00B67DC1">
      <w:pPr>
        <w:spacing w:after="0" w:line="240" w:lineRule="auto"/>
        <w:jc w:val="both"/>
        <w:rPr>
          <w:i/>
        </w:rPr>
      </w:pPr>
      <w:r>
        <w:rPr>
          <w:b/>
          <w:i/>
        </w:rPr>
        <w:t>SHORT ANSWER SECTION (total = 19</w:t>
      </w:r>
      <w:r w:rsidR="00B67DC1">
        <w:rPr>
          <w:b/>
          <w:i/>
        </w:rPr>
        <w:t xml:space="preserve"> marks)</w:t>
      </w:r>
    </w:p>
    <w:p w:rsidR="00B67DC1" w:rsidRDefault="00B67DC1" w:rsidP="00B67DC1">
      <w:pPr>
        <w:pStyle w:val="ListParagraph"/>
        <w:spacing w:after="0" w:line="240" w:lineRule="auto"/>
        <w:jc w:val="both"/>
      </w:pPr>
    </w:p>
    <w:p w:rsidR="00B67DC1" w:rsidRDefault="00B67DC1" w:rsidP="00253BB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Which body system helps prevent you from getting disease? (1 mark)</w:t>
      </w:r>
    </w:p>
    <w:p w:rsidR="00B67DC1" w:rsidRPr="00B67DC1" w:rsidRDefault="00B67DC1" w:rsidP="00B67DC1">
      <w:pPr>
        <w:pStyle w:val="ListParagraph"/>
        <w:numPr>
          <w:ilvl w:val="0"/>
          <w:numId w:val="3"/>
        </w:numPr>
        <w:spacing w:after="0" w:line="240" w:lineRule="auto"/>
        <w:rPr>
          <w:color w:val="FF0000"/>
        </w:rPr>
      </w:pPr>
      <w:r>
        <w:rPr>
          <w:color w:val="FF0000"/>
        </w:rPr>
        <w:t>Immune system / lymphatic system</w:t>
      </w:r>
      <w:r>
        <w:rPr>
          <w:color w:val="FF0000"/>
        </w:rPr>
        <w:br/>
      </w:r>
    </w:p>
    <w:p w:rsidR="00B67DC1" w:rsidRDefault="00B67DC1" w:rsidP="00B67DC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What signs of inflammation can you see in these images? (3 marks)</w:t>
      </w:r>
    </w:p>
    <w:p w:rsidR="00B67DC1" w:rsidRDefault="00B67DC1" w:rsidP="00B67DC1">
      <w:pPr>
        <w:pStyle w:val="ListParagraph"/>
        <w:spacing w:after="0" w:line="240" w:lineRule="auto"/>
        <w:ind w:left="1080"/>
        <w:jc w:val="both"/>
      </w:pPr>
    </w:p>
    <w:p w:rsidR="00B67DC1" w:rsidRPr="00B67DC1" w:rsidRDefault="00B67DC1" w:rsidP="00B67DC1">
      <w:pPr>
        <w:pStyle w:val="ListParagraph"/>
        <w:spacing w:after="0" w:line="240" w:lineRule="auto"/>
        <w:ind w:left="-284" w:right="-653"/>
        <w:jc w:val="both"/>
        <w:rPr>
          <w:color w:val="FF0000"/>
        </w:rPr>
      </w:pPr>
      <w:r>
        <w:rPr>
          <w:noProof/>
          <w:lang w:eastAsia="en-AU"/>
        </w:rPr>
        <w:drawing>
          <wp:inline distT="0" distB="0" distL="0" distR="0" wp14:anchorId="6B5662FE" wp14:editId="6C208F0D">
            <wp:extent cx="1764175" cy="116141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1-03-20_141702_pinguecul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610" cy="11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n-AU"/>
        </w:rPr>
        <w:drawing>
          <wp:inline distT="0" distB="0" distL="0" distR="0" wp14:anchorId="381CCB67" wp14:editId="43B3F4A0">
            <wp:extent cx="1830578" cy="143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heumatoidarthriti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10" cy="14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 wp14:anchorId="69BC7F88" wp14:editId="7F756356">
            <wp:extent cx="1764030" cy="9408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kersore_Mouth_ulc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654" cy="95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br/>
      </w:r>
      <w:r>
        <w:rPr>
          <w:color w:val="FF0000"/>
        </w:rPr>
        <w:t>Redness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Pain / swelling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Pain / Inflammation</w:t>
      </w:r>
    </w:p>
    <w:p w:rsidR="00B67DC1" w:rsidRDefault="00B67DC1" w:rsidP="00B67DC1"/>
    <w:p w:rsidR="00753F67" w:rsidRDefault="00753F67" w:rsidP="00A3365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To be infected by a pathogen, there are a number of linked stages, called the Chain of Infection, that must be satisfied (occur). State and describe each stage involved in the Chain of Infection?</w:t>
      </w:r>
    </w:p>
    <w:p w:rsidR="00753F67" w:rsidRDefault="00753F67" w:rsidP="00A3365C">
      <w:pPr>
        <w:pStyle w:val="ListParagraph"/>
        <w:spacing w:after="0" w:line="240" w:lineRule="auto"/>
        <w:jc w:val="right"/>
      </w:pPr>
      <w:r>
        <w:t>(6 marks)</w:t>
      </w:r>
    </w:p>
    <w:p w:rsidR="00753F67" w:rsidRPr="00753F67" w:rsidRDefault="00A3365C" w:rsidP="00753F67">
      <w:pPr>
        <w:spacing w:after="0" w:line="360" w:lineRule="auto"/>
        <w:jc w:val="both"/>
        <w:rPr>
          <w:i/>
          <w:color w:val="FF0000"/>
        </w:rPr>
      </w:pPr>
      <w:r>
        <w:rPr>
          <w:i/>
          <w:color w:val="FF0000"/>
        </w:rPr>
        <w:t>½ mark per name, ½ per description</w:t>
      </w:r>
    </w:p>
    <w:p w:rsidR="00753F67" w:rsidRDefault="00753F67" w:rsidP="00753F6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FF0000"/>
        </w:rPr>
      </w:pPr>
      <w:r>
        <w:rPr>
          <w:color w:val="FF0000"/>
        </w:rPr>
        <w:t>Infectious disease:  any microorganism/pathogen that causes disease</w:t>
      </w:r>
    </w:p>
    <w:p w:rsidR="00753F67" w:rsidRDefault="00753F67" w:rsidP="00753F6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FF0000"/>
        </w:rPr>
      </w:pPr>
      <w:r>
        <w:rPr>
          <w:color w:val="FF0000"/>
        </w:rPr>
        <w:t>Reservoir: where microorganism/pathogen resides.</w:t>
      </w:r>
    </w:p>
    <w:p w:rsidR="00753F67" w:rsidRDefault="00753F67" w:rsidP="00753F6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FF0000"/>
        </w:rPr>
      </w:pPr>
      <w:r>
        <w:rPr>
          <w:color w:val="FF0000"/>
        </w:rPr>
        <w:t>Portal of exit: place microorganism/pathogen leaves the reservoir</w:t>
      </w:r>
    </w:p>
    <w:p w:rsidR="00753F67" w:rsidRDefault="00753F67" w:rsidP="00753F6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FF0000"/>
        </w:rPr>
      </w:pPr>
      <w:r>
        <w:rPr>
          <w:color w:val="FF0000"/>
        </w:rPr>
        <w:t>Mode of transmission: the way a microorganism/pathogen is transferred</w:t>
      </w:r>
    </w:p>
    <w:p w:rsidR="00753F67" w:rsidRDefault="00753F67" w:rsidP="00753F6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FF0000"/>
        </w:rPr>
      </w:pPr>
      <w:r>
        <w:rPr>
          <w:color w:val="FF0000"/>
        </w:rPr>
        <w:t>Portal of Entry: opening where microorganism/pathogen enters host’s body</w:t>
      </w:r>
    </w:p>
    <w:p w:rsidR="00753F67" w:rsidRDefault="00753F67" w:rsidP="00753F6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FF0000"/>
        </w:rPr>
      </w:pPr>
      <w:r>
        <w:rPr>
          <w:color w:val="FF0000"/>
        </w:rPr>
        <w:t>Susceptible host: people who are at risk of getting an infectious disease.</w:t>
      </w:r>
    </w:p>
    <w:p w:rsidR="00A3365C" w:rsidRDefault="00A3365C" w:rsidP="00A3365C">
      <w:pPr>
        <w:spacing w:after="0" w:line="360" w:lineRule="auto"/>
        <w:jc w:val="both"/>
        <w:rPr>
          <w:color w:val="FF0000"/>
        </w:rPr>
      </w:pPr>
    </w:p>
    <w:p w:rsidR="00A3365C" w:rsidRPr="00A3365C" w:rsidRDefault="00A3365C" w:rsidP="00A3365C">
      <w:pPr>
        <w:spacing w:after="0" w:line="360" w:lineRule="auto"/>
        <w:jc w:val="both"/>
        <w:rPr>
          <w:color w:val="FF0000"/>
        </w:rPr>
      </w:pPr>
    </w:p>
    <w:p w:rsidR="00A3365C" w:rsidRDefault="00A3365C" w:rsidP="00A3365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lastRenderedPageBreak/>
        <w:t xml:space="preserve">Fill-in the table below, comparing the features of bacteria and viruses </w:t>
      </w:r>
      <w:r>
        <w:tab/>
      </w:r>
      <w:r>
        <w:tab/>
        <w:t xml:space="preserve">             (3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4961"/>
        <w:gridCol w:w="2716"/>
      </w:tblGrid>
      <w:tr w:rsidR="00A3365C" w:rsidRPr="00CE735B" w:rsidTr="00731D6E">
        <w:tc>
          <w:tcPr>
            <w:tcW w:w="1231" w:type="dxa"/>
          </w:tcPr>
          <w:p w:rsidR="00A3365C" w:rsidRPr="00CE735B" w:rsidRDefault="00A3365C" w:rsidP="00461653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A3365C" w:rsidRPr="00CE735B" w:rsidRDefault="00A3365C" w:rsidP="00461653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How more copies are made inside a host</w:t>
            </w:r>
          </w:p>
        </w:tc>
        <w:tc>
          <w:tcPr>
            <w:tcW w:w="2716" w:type="dxa"/>
          </w:tcPr>
          <w:p w:rsidR="00A3365C" w:rsidRPr="00CE735B" w:rsidRDefault="00A3365C" w:rsidP="00461653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How pathogen is treated </w:t>
            </w:r>
          </w:p>
        </w:tc>
      </w:tr>
      <w:tr w:rsidR="00A3365C" w:rsidTr="00731D6E">
        <w:tc>
          <w:tcPr>
            <w:tcW w:w="1231" w:type="dxa"/>
          </w:tcPr>
          <w:p w:rsidR="00A3365C" w:rsidRPr="00CE735B" w:rsidRDefault="00A3365C" w:rsidP="00461653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BACTERIA</w:t>
            </w:r>
          </w:p>
        </w:tc>
        <w:tc>
          <w:tcPr>
            <w:tcW w:w="4961" w:type="dxa"/>
          </w:tcPr>
          <w:p w:rsidR="00A3365C" w:rsidRDefault="00A3365C" w:rsidP="00A3365C">
            <w:pPr>
              <w:pStyle w:val="ListParagraph"/>
              <w:spacing w:line="360" w:lineRule="auto"/>
              <w:ind w:left="0"/>
              <w:jc w:val="both"/>
            </w:pPr>
            <w:r>
              <w:rPr>
                <w:color w:val="FF0000"/>
              </w:rPr>
              <w:t>They asexually reproduce / cell division / mitosis</w:t>
            </w:r>
            <w:r w:rsidR="000B6943">
              <w:rPr>
                <w:color w:val="FF0000"/>
              </w:rPr>
              <w:t>/binary fission</w:t>
            </w:r>
            <w:bookmarkStart w:id="0" w:name="_GoBack"/>
            <w:bookmarkEnd w:id="0"/>
            <w:r>
              <w:rPr>
                <w:color w:val="FF0000"/>
              </w:rPr>
              <w:t xml:space="preserve"> (1)</w:t>
            </w:r>
          </w:p>
        </w:tc>
        <w:tc>
          <w:tcPr>
            <w:tcW w:w="2716" w:type="dxa"/>
          </w:tcPr>
          <w:p w:rsidR="00A3365C" w:rsidRPr="00A3365C" w:rsidRDefault="00A3365C" w:rsidP="00461653">
            <w:pPr>
              <w:pStyle w:val="ListParagraph"/>
              <w:spacing w:line="360" w:lineRule="auto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Antibiotic (½) </w:t>
            </w:r>
          </w:p>
        </w:tc>
      </w:tr>
      <w:tr w:rsidR="00A3365C" w:rsidTr="00731D6E">
        <w:tc>
          <w:tcPr>
            <w:tcW w:w="1231" w:type="dxa"/>
          </w:tcPr>
          <w:p w:rsidR="00A3365C" w:rsidRPr="00CE735B" w:rsidRDefault="00A3365C" w:rsidP="00461653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VIRUS </w:t>
            </w:r>
          </w:p>
        </w:tc>
        <w:tc>
          <w:tcPr>
            <w:tcW w:w="4961" w:type="dxa"/>
          </w:tcPr>
          <w:p w:rsidR="00A3365C" w:rsidRDefault="00A3365C" w:rsidP="00A3365C">
            <w:pPr>
              <w:pStyle w:val="ListParagraph"/>
              <w:spacing w:line="360" w:lineRule="auto"/>
              <w:ind w:left="0"/>
              <w:jc w:val="both"/>
            </w:pPr>
            <w:r w:rsidRPr="00A3365C">
              <w:rPr>
                <w:color w:val="FF0000"/>
              </w:rPr>
              <w:t xml:space="preserve">Inject </w:t>
            </w:r>
            <w:r>
              <w:rPr>
                <w:color w:val="FF0000"/>
              </w:rPr>
              <w:t>RNA into host cell forcing it to make new copies / hijack host cell (1)</w:t>
            </w:r>
          </w:p>
        </w:tc>
        <w:tc>
          <w:tcPr>
            <w:tcW w:w="2716" w:type="dxa"/>
          </w:tcPr>
          <w:p w:rsidR="00A3365C" w:rsidRDefault="00A3365C" w:rsidP="00461653">
            <w:pPr>
              <w:pStyle w:val="ListParagraph"/>
              <w:spacing w:line="360" w:lineRule="auto"/>
              <w:ind w:left="0"/>
              <w:jc w:val="both"/>
            </w:pPr>
            <w:r w:rsidRPr="00A3365C">
              <w:rPr>
                <w:color w:val="FF0000"/>
              </w:rPr>
              <w:t>Anti-viral</w:t>
            </w:r>
            <w:r>
              <w:rPr>
                <w:color w:val="FF0000"/>
              </w:rPr>
              <w:t xml:space="preserve"> (½)</w:t>
            </w:r>
          </w:p>
        </w:tc>
      </w:tr>
    </w:tbl>
    <w:p w:rsidR="00A3365C" w:rsidRPr="009D7CE8" w:rsidRDefault="00A3365C" w:rsidP="00A3365C">
      <w:pPr>
        <w:pStyle w:val="ListParagraph"/>
        <w:spacing w:after="0" w:line="360" w:lineRule="auto"/>
        <w:jc w:val="both"/>
        <w:rPr>
          <w:strike/>
        </w:rPr>
      </w:pPr>
    </w:p>
    <w:p w:rsidR="00B67DC1" w:rsidRDefault="00B67DC1" w:rsidP="00EE4FB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Draw a line to match the pathogens with their example (4 marks):</w:t>
      </w:r>
    </w:p>
    <w:p w:rsidR="00B67DC1" w:rsidRDefault="00B67DC1" w:rsidP="00B67DC1">
      <w:pPr>
        <w:pStyle w:val="ListParagraph"/>
        <w:spacing w:after="0" w:line="240" w:lineRule="auto"/>
        <w:ind w:left="1080"/>
        <w:jc w:val="bot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31"/>
        <w:gridCol w:w="2518"/>
        <w:gridCol w:w="2730"/>
      </w:tblGrid>
      <w:tr w:rsidR="00B67DC1" w:rsidTr="00DF7598">
        <w:trPr>
          <w:trHeight w:val="496"/>
        </w:trPr>
        <w:tc>
          <w:tcPr>
            <w:tcW w:w="2631" w:type="dxa"/>
          </w:tcPr>
          <w:p w:rsidR="00B67DC1" w:rsidRDefault="00C81317" w:rsidP="00DF7598">
            <w:pPr>
              <w:pStyle w:val="ListParagraph"/>
              <w:ind w:left="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127000</wp:posOffset>
                      </wp:positionV>
                      <wp:extent cx="1600200" cy="100012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0" cy="1000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10pt" to="251.1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" strokecolor="red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127000</wp:posOffset>
                      </wp:positionV>
                      <wp:extent cx="1600200" cy="95250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952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10pt" to="251.1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" strokecolor="red"/>
                  </w:pict>
                </mc:Fallback>
              </mc:AlternateContent>
            </w:r>
            <w:r w:rsidR="00B67DC1">
              <w:t>Bacteria</w:t>
            </w:r>
          </w:p>
        </w:tc>
        <w:tc>
          <w:tcPr>
            <w:tcW w:w="2518" w:type="dxa"/>
            <w:tcBorders>
              <w:top w:val="nil"/>
              <w:bottom w:val="nil"/>
            </w:tcBorders>
          </w:tcPr>
          <w:p w:rsidR="00B67DC1" w:rsidRDefault="00B67DC1" w:rsidP="00DF7598">
            <w:pPr>
              <w:pStyle w:val="ListParagraph"/>
              <w:ind w:left="0"/>
              <w:jc w:val="center"/>
            </w:pPr>
          </w:p>
        </w:tc>
        <w:tc>
          <w:tcPr>
            <w:tcW w:w="2730" w:type="dxa"/>
          </w:tcPr>
          <w:p w:rsidR="00B67DC1" w:rsidRDefault="00B67DC1" w:rsidP="00DF7598">
            <w:pPr>
              <w:pStyle w:val="ListParagraph"/>
              <w:ind w:left="0"/>
              <w:jc w:val="center"/>
            </w:pPr>
            <w:r>
              <w:t>Tinea/Athlete’s Foot</w:t>
            </w:r>
          </w:p>
        </w:tc>
      </w:tr>
      <w:tr w:rsidR="00B67DC1" w:rsidTr="00DF7598">
        <w:trPr>
          <w:trHeight w:val="496"/>
        </w:trPr>
        <w:tc>
          <w:tcPr>
            <w:tcW w:w="2631" w:type="dxa"/>
          </w:tcPr>
          <w:p w:rsidR="00B67DC1" w:rsidRDefault="00C81317" w:rsidP="00DF7598">
            <w:pPr>
              <w:pStyle w:val="ListParagraph"/>
              <w:ind w:left="0"/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158115</wp:posOffset>
                      </wp:positionV>
                      <wp:extent cx="1600200" cy="314325"/>
                      <wp:effectExtent l="0" t="0" r="1905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0" cy="314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12.45pt" to="251.1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" strokecolor="red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158115</wp:posOffset>
                      </wp:positionV>
                      <wp:extent cx="1600200" cy="31432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314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12.45pt" to="251.1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" strokecolor="red"/>
                  </w:pict>
                </mc:Fallback>
              </mc:AlternateContent>
            </w:r>
            <w:r w:rsidR="00B67DC1">
              <w:t>Virus</w:t>
            </w:r>
          </w:p>
        </w:tc>
        <w:tc>
          <w:tcPr>
            <w:tcW w:w="2518" w:type="dxa"/>
            <w:tcBorders>
              <w:top w:val="nil"/>
              <w:bottom w:val="nil"/>
            </w:tcBorders>
          </w:tcPr>
          <w:p w:rsidR="00B67DC1" w:rsidRDefault="00B67DC1" w:rsidP="00DF7598">
            <w:pPr>
              <w:pStyle w:val="ListParagraph"/>
              <w:ind w:left="0"/>
              <w:jc w:val="center"/>
            </w:pPr>
          </w:p>
        </w:tc>
        <w:tc>
          <w:tcPr>
            <w:tcW w:w="2730" w:type="dxa"/>
          </w:tcPr>
          <w:p w:rsidR="00B67DC1" w:rsidRDefault="00C81317" w:rsidP="00DF7598">
            <w:pPr>
              <w:pStyle w:val="ListParagraph"/>
              <w:ind w:left="0"/>
              <w:jc w:val="center"/>
            </w:pPr>
            <w:r>
              <w:t>Malaria</w:t>
            </w:r>
          </w:p>
        </w:tc>
      </w:tr>
      <w:tr w:rsidR="00B67DC1" w:rsidTr="00DF7598">
        <w:trPr>
          <w:trHeight w:val="496"/>
        </w:trPr>
        <w:tc>
          <w:tcPr>
            <w:tcW w:w="2631" w:type="dxa"/>
          </w:tcPr>
          <w:p w:rsidR="00B67DC1" w:rsidRDefault="00B67DC1" w:rsidP="00DF7598">
            <w:pPr>
              <w:pStyle w:val="ListParagraph"/>
              <w:ind w:left="0"/>
              <w:jc w:val="center"/>
            </w:pPr>
            <w:r>
              <w:t>Parasite</w:t>
            </w:r>
          </w:p>
        </w:tc>
        <w:tc>
          <w:tcPr>
            <w:tcW w:w="2518" w:type="dxa"/>
            <w:tcBorders>
              <w:top w:val="nil"/>
              <w:bottom w:val="nil"/>
            </w:tcBorders>
          </w:tcPr>
          <w:p w:rsidR="00B67DC1" w:rsidRDefault="00B67DC1" w:rsidP="00DF7598">
            <w:pPr>
              <w:pStyle w:val="ListParagraph"/>
              <w:ind w:left="0"/>
              <w:jc w:val="center"/>
            </w:pPr>
          </w:p>
        </w:tc>
        <w:tc>
          <w:tcPr>
            <w:tcW w:w="2730" w:type="dxa"/>
          </w:tcPr>
          <w:p w:rsidR="00B67DC1" w:rsidRDefault="00C81317" w:rsidP="00DF7598">
            <w:pPr>
              <w:pStyle w:val="ListParagraph"/>
              <w:ind w:left="0"/>
              <w:jc w:val="center"/>
            </w:pPr>
            <w:r>
              <w:t>Bird Flu</w:t>
            </w:r>
          </w:p>
        </w:tc>
      </w:tr>
      <w:tr w:rsidR="00B67DC1" w:rsidTr="00DF7598">
        <w:trPr>
          <w:trHeight w:val="496"/>
        </w:trPr>
        <w:tc>
          <w:tcPr>
            <w:tcW w:w="2631" w:type="dxa"/>
          </w:tcPr>
          <w:p w:rsidR="00B67DC1" w:rsidRDefault="00B67DC1" w:rsidP="00DF7598">
            <w:pPr>
              <w:pStyle w:val="ListParagraph"/>
              <w:ind w:left="0"/>
              <w:jc w:val="center"/>
            </w:pPr>
            <w:r>
              <w:t>Fungi</w:t>
            </w:r>
          </w:p>
        </w:tc>
        <w:tc>
          <w:tcPr>
            <w:tcW w:w="2518" w:type="dxa"/>
            <w:tcBorders>
              <w:top w:val="nil"/>
              <w:bottom w:val="nil"/>
            </w:tcBorders>
          </w:tcPr>
          <w:p w:rsidR="00B67DC1" w:rsidRDefault="00B67DC1" w:rsidP="00DF7598">
            <w:pPr>
              <w:pStyle w:val="ListParagraph"/>
              <w:ind w:left="0"/>
              <w:jc w:val="center"/>
            </w:pPr>
          </w:p>
        </w:tc>
        <w:tc>
          <w:tcPr>
            <w:tcW w:w="2730" w:type="dxa"/>
          </w:tcPr>
          <w:p w:rsidR="00B67DC1" w:rsidRDefault="00B67DC1" w:rsidP="00DF7598">
            <w:pPr>
              <w:pStyle w:val="ListParagraph"/>
              <w:ind w:left="0"/>
              <w:jc w:val="center"/>
            </w:pPr>
            <w:r>
              <w:t>E. Coli</w:t>
            </w:r>
          </w:p>
        </w:tc>
      </w:tr>
    </w:tbl>
    <w:p w:rsidR="00B67DC1" w:rsidRDefault="00B67DC1" w:rsidP="00B67DC1">
      <w:pPr>
        <w:pStyle w:val="ListParagraph"/>
        <w:spacing w:after="0" w:line="240" w:lineRule="auto"/>
        <w:ind w:left="1080"/>
        <w:jc w:val="both"/>
      </w:pPr>
    </w:p>
    <w:p w:rsidR="00B67DC1" w:rsidRDefault="00B67DC1" w:rsidP="00B67DC1">
      <w:pPr>
        <w:pStyle w:val="ListParagraph"/>
        <w:spacing w:after="0" w:line="240" w:lineRule="auto"/>
        <w:ind w:left="1080"/>
        <w:jc w:val="both"/>
      </w:pPr>
    </w:p>
    <w:p w:rsidR="00B67DC1" w:rsidRDefault="00B67DC1" w:rsidP="00EE4FB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Parasites rarely kill their host. Suggest a possible reason. (2 marks)</w:t>
      </w:r>
    </w:p>
    <w:p w:rsidR="00C81317" w:rsidRPr="00C81317" w:rsidRDefault="00C81317" w:rsidP="00C81317">
      <w:pPr>
        <w:pStyle w:val="ListParagraph"/>
        <w:rPr>
          <w:i/>
          <w:color w:val="FF0000"/>
        </w:rPr>
      </w:pPr>
      <w:r>
        <w:rPr>
          <w:i/>
          <w:color w:val="FF0000"/>
        </w:rPr>
        <w:t>Any 2 for 1 mark each, any suitable response:</w:t>
      </w:r>
    </w:p>
    <w:p w:rsidR="00B67DC1" w:rsidRDefault="00C81317" w:rsidP="00C81317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Have a parasitic relationship (1)</w:t>
      </w:r>
    </w:p>
    <w:p w:rsidR="00C81317" w:rsidRDefault="00C81317" w:rsidP="00C81317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Need to have the host alive to survive (1)</w:t>
      </w:r>
    </w:p>
    <w:p w:rsidR="00C81317" w:rsidRPr="00C81317" w:rsidRDefault="00C81317" w:rsidP="00C81317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Live off of the host (1)</w:t>
      </w:r>
    </w:p>
    <w:p w:rsidR="00C81317" w:rsidRDefault="00C81317" w:rsidP="00C81317">
      <w:pPr>
        <w:spacing w:after="0" w:line="240" w:lineRule="auto"/>
        <w:rPr>
          <w:i/>
        </w:rPr>
      </w:pPr>
      <w:r>
        <w:rPr>
          <w:b/>
          <w:i/>
        </w:rPr>
        <w:t xml:space="preserve">EXTENDED RESPONSE SECTION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(Total = </w:t>
      </w:r>
      <w:r w:rsidR="00253BBB">
        <w:rPr>
          <w:b/>
          <w:i/>
        </w:rPr>
        <w:t>11</w:t>
      </w:r>
      <w:r>
        <w:rPr>
          <w:b/>
          <w:i/>
        </w:rPr>
        <w:t xml:space="preserve"> marks)</w:t>
      </w:r>
    </w:p>
    <w:p w:rsidR="00C81317" w:rsidRDefault="00253BBB" w:rsidP="00253BBB">
      <w:pPr>
        <w:pStyle w:val="ListParagraph"/>
        <w:numPr>
          <w:ilvl w:val="0"/>
          <w:numId w:val="1"/>
        </w:numPr>
      </w:pPr>
      <w:r>
        <w:t>Graph problem</w:t>
      </w:r>
    </w:p>
    <w:p w:rsidR="00253BBB" w:rsidRDefault="00253BBB" w:rsidP="00253BBB">
      <w:pPr>
        <w:pStyle w:val="ListParagraph"/>
        <w:numPr>
          <w:ilvl w:val="1"/>
          <w:numId w:val="1"/>
        </w:numPr>
        <w:ind w:left="1134" w:hanging="425"/>
      </w:pPr>
      <w:r>
        <w:t>Draw a line graph of the above data.</w:t>
      </w:r>
      <w:r>
        <w:tab/>
      </w:r>
      <w:r>
        <w:tab/>
      </w:r>
      <w:r>
        <w:tab/>
      </w:r>
      <w:r>
        <w:tab/>
      </w:r>
      <w:r>
        <w:tab/>
        <w:t xml:space="preserve">             (5 marks)</w:t>
      </w:r>
    </w:p>
    <w:tbl>
      <w:tblPr>
        <w:tblStyle w:val="TableGrid"/>
        <w:tblW w:w="6834" w:type="dxa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473"/>
      </w:tblGrid>
      <w:tr w:rsidR="00253BBB" w:rsidTr="00731D6E">
        <w:tc>
          <w:tcPr>
            <w:tcW w:w="1526" w:type="dxa"/>
          </w:tcPr>
          <w:p w:rsidR="00253BBB" w:rsidRPr="00253BBB" w:rsidRDefault="00253BBB" w:rsidP="00253BB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26" w:hanging="284"/>
              <w:rPr>
                <w:color w:val="FF0000"/>
              </w:rPr>
            </w:pPr>
            <w:r>
              <w:rPr>
                <w:color w:val="FF0000"/>
              </w:rPr>
              <w:t>Title (1)</w:t>
            </w:r>
          </w:p>
        </w:tc>
        <w:tc>
          <w:tcPr>
            <w:tcW w:w="2835" w:type="dxa"/>
          </w:tcPr>
          <w:p w:rsidR="00253BBB" w:rsidRPr="00253BBB" w:rsidRDefault="00253BBB" w:rsidP="00253BB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601" w:hanging="284"/>
              <w:rPr>
                <w:color w:val="FF0000"/>
              </w:rPr>
            </w:pPr>
            <w:r>
              <w:rPr>
                <w:color w:val="FF0000"/>
              </w:rPr>
              <w:t>X-axis correct (1)</w:t>
            </w:r>
          </w:p>
        </w:tc>
        <w:tc>
          <w:tcPr>
            <w:tcW w:w="2473" w:type="dxa"/>
          </w:tcPr>
          <w:p w:rsidR="00253BBB" w:rsidRPr="00253BBB" w:rsidRDefault="00253BBB" w:rsidP="00253BB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59" w:hanging="284"/>
              <w:rPr>
                <w:color w:val="FF0000"/>
              </w:rPr>
            </w:pPr>
            <w:r>
              <w:rPr>
                <w:color w:val="FF0000"/>
              </w:rPr>
              <w:t>Y-axis correct (1)</w:t>
            </w:r>
          </w:p>
        </w:tc>
      </w:tr>
      <w:tr w:rsidR="00253BBB" w:rsidTr="00731D6E">
        <w:tc>
          <w:tcPr>
            <w:tcW w:w="1526" w:type="dxa"/>
          </w:tcPr>
          <w:p w:rsidR="00253BBB" w:rsidRPr="00253BBB" w:rsidRDefault="00253BBB" w:rsidP="00253BB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26" w:hanging="284"/>
              <w:rPr>
                <w:color w:val="FF0000"/>
              </w:rPr>
            </w:pPr>
            <w:r>
              <w:rPr>
                <w:color w:val="FF0000"/>
              </w:rPr>
              <w:t>Scale (1)</w:t>
            </w:r>
          </w:p>
        </w:tc>
        <w:tc>
          <w:tcPr>
            <w:tcW w:w="2835" w:type="dxa"/>
          </w:tcPr>
          <w:p w:rsidR="00253BBB" w:rsidRPr="00253BBB" w:rsidRDefault="00253BBB" w:rsidP="00253BB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601" w:hanging="284"/>
              <w:rPr>
                <w:color w:val="FF0000"/>
              </w:rPr>
            </w:pPr>
            <w:r w:rsidRPr="00253BBB">
              <w:rPr>
                <w:color w:val="FF0000"/>
              </w:rPr>
              <w:t>Pencil and ruler (1)</w:t>
            </w:r>
          </w:p>
        </w:tc>
        <w:tc>
          <w:tcPr>
            <w:tcW w:w="2473" w:type="dxa"/>
          </w:tcPr>
          <w:p w:rsidR="00253BBB" w:rsidRDefault="00253BBB" w:rsidP="00253BBB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253BBB" w:rsidRDefault="00253BBB" w:rsidP="00253BBB">
      <w:pPr>
        <w:pStyle w:val="ListParagraph"/>
        <w:ind w:left="1134"/>
      </w:pPr>
    </w:p>
    <w:p w:rsidR="00253BBB" w:rsidRDefault="00253BBB" w:rsidP="00253BBB">
      <w:pPr>
        <w:pStyle w:val="ListParagraph"/>
        <w:numPr>
          <w:ilvl w:val="1"/>
          <w:numId w:val="1"/>
        </w:numPr>
        <w:ind w:left="1134" w:hanging="425"/>
      </w:pPr>
      <w:r>
        <w:t xml:space="preserve">What is meant by the term symptom? </w:t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253BBB" w:rsidRDefault="00253BBB" w:rsidP="00253BBB">
      <w:pPr>
        <w:pStyle w:val="ListParagraph"/>
        <w:numPr>
          <w:ilvl w:val="0"/>
          <w:numId w:val="19"/>
        </w:numPr>
        <w:ind w:firstLine="414"/>
        <w:rPr>
          <w:color w:val="FF0000"/>
        </w:rPr>
      </w:pPr>
      <w:r>
        <w:rPr>
          <w:color w:val="FF0000"/>
        </w:rPr>
        <w:t>Effects of the disease (1)</w:t>
      </w:r>
    </w:p>
    <w:p w:rsidR="00253BBB" w:rsidRPr="00253BBB" w:rsidRDefault="00253BBB" w:rsidP="00253BBB">
      <w:pPr>
        <w:pStyle w:val="ListParagraph"/>
        <w:ind w:left="1134"/>
        <w:rPr>
          <w:i/>
          <w:color w:val="FF0000"/>
        </w:rPr>
      </w:pPr>
      <w:r>
        <w:rPr>
          <w:i/>
          <w:color w:val="FF0000"/>
        </w:rPr>
        <w:t>Or anything suitable</w:t>
      </w:r>
      <w:r>
        <w:rPr>
          <w:i/>
          <w:color w:val="FF0000"/>
        </w:rPr>
        <w:br/>
      </w:r>
    </w:p>
    <w:p w:rsidR="00253BBB" w:rsidRDefault="00253BBB" w:rsidP="00253BBB">
      <w:pPr>
        <w:pStyle w:val="ListParagraph"/>
        <w:numPr>
          <w:ilvl w:val="1"/>
          <w:numId w:val="1"/>
        </w:numPr>
        <w:ind w:left="1134" w:hanging="425"/>
      </w:pPr>
      <w:r>
        <w:t xml:space="preserve">On the graph, show when the symptoms were apparent. </w:t>
      </w:r>
      <w:r>
        <w:tab/>
      </w:r>
      <w:r>
        <w:tab/>
      </w:r>
      <w:r>
        <w:tab/>
      </w:r>
      <w:r>
        <w:tab/>
        <w:t>(1 mark)</w:t>
      </w:r>
    </w:p>
    <w:p w:rsidR="00253BBB" w:rsidRPr="00253BBB" w:rsidRDefault="00253BBB" w:rsidP="00253BBB">
      <w:pPr>
        <w:pStyle w:val="ListParagraph"/>
        <w:numPr>
          <w:ilvl w:val="0"/>
          <w:numId w:val="19"/>
        </w:numPr>
        <w:ind w:left="1418" w:hanging="284"/>
        <w:rPr>
          <w:color w:val="FF0000"/>
        </w:rPr>
      </w:pPr>
      <w:r>
        <w:rPr>
          <w:color w:val="FF0000"/>
        </w:rPr>
        <w:t>Shows days 5-14</w:t>
      </w:r>
    </w:p>
    <w:p w:rsidR="00253BBB" w:rsidRDefault="00253BBB" w:rsidP="00253BBB">
      <w:pPr>
        <w:ind w:left="360"/>
      </w:pPr>
      <w:r>
        <w:t>The incubation period is the time taken from infection to the first symptoms of the diseased.</w:t>
      </w:r>
    </w:p>
    <w:p w:rsidR="00253BBB" w:rsidRDefault="00253BBB" w:rsidP="00253BBB">
      <w:pPr>
        <w:pStyle w:val="ListParagraph"/>
        <w:numPr>
          <w:ilvl w:val="1"/>
          <w:numId w:val="1"/>
        </w:numPr>
        <w:ind w:left="1134" w:hanging="425"/>
      </w:pPr>
      <w:r>
        <w:t xml:space="preserve">Show the incubation period on the graph. </w:t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253BBB" w:rsidRPr="00253BBB" w:rsidRDefault="00731D6E" w:rsidP="00731D6E">
      <w:pPr>
        <w:pStyle w:val="ListParagraph"/>
        <w:numPr>
          <w:ilvl w:val="0"/>
          <w:numId w:val="19"/>
        </w:numPr>
        <w:ind w:left="1418" w:hanging="284"/>
        <w:rPr>
          <w:color w:val="FF0000"/>
        </w:rPr>
      </w:pPr>
      <w:r>
        <w:rPr>
          <w:color w:val="FF0000"/>
        </w:rPr>
        <w:t>First 4 days</w:t>
      </w:r>
    </w:p>
    <w:p w:rsidR="00731D6E" w:rsidRPr="00731D6E" w:rsidRDefault="00253BBB" w:rsidP="00253BBB">
      <w:pPr>
        <w:pStyle w:val="ListParagraph"/>
        <w:numPr>
          <w:ilvl w:val="1"/>
          <w:numId w:val="1"/>
        </w:numPr>
        <w:tabs>
          <w:tab w:val="left" w:pos="1134"/>
        </w:tabs>
        <w:ind w:left="1134" w:hanging="425"/>
        <w:rPr>
          <w:color w:val="FF0000"/>
        </w:rPr>
      </w:pPr>
      <w:r>
        <w:t>What is the smallest number of bacteria that caused symptoms in the subject? Explain your answer.</w:t>
      </w:r>
      <w:r w:rsidRPr="00B57F2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(3 marks)</w:t>
      </w:r>
    </w:p>
    <w:p w:rsidR="00731D6E" w:rsidRDefault="00731D6E" w:rsidP="00731D6E">
      <w:pPr>
        <w:pStyle w:val="ListParagraph"/>
        <w:numPr>
          <w:ilvl w:val="0"/>
          <w:numId w:val="19"/>
        </w:numPr>
        <w:tabs>
          <w:tab w:val="left" w:pos="1134"/>
        </w:tabs>
        <w:ind w:left="1418" w:hanging="284"/>
        <w:rPr>
          <w:color w:val="FF0000"/>
        </w:rPr>
      </w:pPr>
      <w:r w:rsidRPr="00731D6E">
        <w:rPr>
          <w:color w:val="FF0000"/>
        </w:rPr>
        <w:t>700</w:t>
      </w:r>
      <w:r>
        <w:rPr>
          <w:color w:val="FF0000"/>
        </w:rPr>
        <w:t xml:space="preserve"> (1)</w:t>
      </w:r>
    </w:p>
    <w:p w:rsidR="00731D6E" w:rsidRPr="00731D6E" w:rsidRDefault="00731D6E" w:rsidP="00731D6E">
      <w:pPr>
        <w:pStyle w:val="ListParagraph"/>
        <w:numPr>
          <w:ilvl w:val="0"/>
          <w:numId w:val="19"/>
        </w:numPr>
        <w:tabs>
          <w:tab w:val="left" w:pos="1134"/>
        </w:tabs>
        <w:ind w:left="1418" w:hanging="284"/>
        <w:rPr>
          <w:color w:val="FF0000"/>
        </w:rPr>
      </w:pPr>
      <w:r w:rsidRPr="00731D6E">
        <w:rPr>
          <w:color w:val="FF0000"/>
        </w:rPr>
        <w:t>During the time of symptoms present (1)</w:t>
      </w:r>
    </w:p>
    <w:p w:rsidR="00731D6E" w:rsidRDefault="00731D6E" w:rsidP="00731D6E">
      <w:pPr>
        <w:pStyle w:val="ListParagraph"/>
        <w:numPr>
          <w:ilvl w:val="0"/>
          <w:numId w:val="19"/>
        </w:numPr>
        <w:tabs>
          <w:tab w:val="left" w:pos="1134"/>
        </w:tabs>
        <w:ind w:left="1418" w:hanging="284"/>
        <w:rPr>
          <w:color w:val="FF0000"/>
        </w:rPr>
      </w:pPr>
      <w:r w:rsidRPr="00731D6E">
        <w:rPr>
          <w:color w:val="FF0000"/>
        </w:rPr>
        <w:t>Lowest amount of bacteria recorded</w:t>
      </w:r>
      <w:r>
        <w:rPr>
          <w:color w:val="FF0000"/>
        </w:rPr>
        <w:t xml:space="preserve"> (1)</w:t>
      </w:r>
    </w:p>
    <w:p w:rsidR="00253BBB" w:rsidRPr="00731D6E" w:rsidRDefault="00731D6E" w:rsidP="00731D6E">
      <w:pPr>
        <w:pStyle w:val="ListParagraph"/>
        <w:tabs>
          <w:tab w:val="left" w:pos="1134"/>
        </w:tabs>
        <w:ind w:left="1418"/>
        <w:rPr>
          <w:color w:val="FF0000"/>
        </w:rPr>
      </w:pPr>
      <w:r w:rsidRPr="00731D6E">
        <w:rPr>
          <w:i/>
          <w:color w:val="FF0000"/>
        </w:rPr>
        <w:lastRenderedPageBreak/>
        <w:t xml:space="preserve">Or any suitable explanations </w:t>
      </w:r>
      <w:r w:rsidR="00253BBB">
        <w:br/>
      </w:r>
    </w:p>
    <w:sectPr w:rsidR="00253BBB" w:rsidRPr="00731D6E" w:rsidSect="00AC6B00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5313"/>
    <w:multiLevelType w:val="hybridMultilevel"/>
    <w:tmpl w:val="86BC7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80C63"/>
    <w:multiLevelType w:val="hybridMultilevel"/>
    <w:tmpl w:val="EB02645E"/>
    <w:lvl w:ilvl="0" w:tplc="0C090019">
      <w:start w:val="1"/>
      <w:numFmt w:val="lowerLetter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D93DFA"/>
    <w:multiLevelType w:val="hybridMultilevel"/>
    <w:tmpl w:val="E3CC8D7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039249E"/>
    <w:multiLevelType w:val="hybridMultilevel"/>
    <w:tmpl w:val="3624878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AF6480"/>
    <w:multiLevelType w:val="hybridMultilevel"/>
    <w:tmpl w:val="31D2B8D4"/>
    <w:lvl w:ilvl="0" w:tplc="1B36705E">
      <w:start w:val="2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B0369"/>
    <w:multiLevelType w:val="hybridMultilevel"/>
    <w:tmpl w:val="E92257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A49E0"/>
    <w:multiLevelType w:val="hybridMultilevel"/>
    <w:tmpl w:val="F0660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C7A4B"/>
    <w:multiLevelType w:val="hybridMultilevel"/>
    <w:tmpl w:val="BC081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1728E"/>
    <w:multiLevelType w:val="hybridMultilevel"/>
    <w:tmpl w:val="41B429A0"/>
    <w:lvl w:ilvl="0" w:tplc="1B36705E">
      <w:start w:val="2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F44E7"/>
    <w:multiLevelType w:val="hybridMultilevel"/>
    <w:tmpl w:val="83B2E878"/>
    <w:lvl w:ilvl="0" w:tplc="0C090019">
      <w:start w:val="1"/>
      <w:numFmt w:val="lowerLetter"/>
      <w:lvlText w:val="%1."/>
      <w:lvlJc w:val="left"/>
      <w:pPr>
        <w:ind w:left="1212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932" w:hanging="360"/>
      </w:pPr>
    </w:lvl>
    <w:lvl w:ilvl="2" w:tplc="0C09001B" w:tentative="1">
      <w:start w:val="1"/>
      <w:numFmt w:val="lowerRoman"/>
      <w:lvlText w:val="%3."/>
      <w:lvlJc w:val="right"/>
      <w:pPr>
        <w:ind w:left="2652" w:hanging="180"/>
      </w:pPr>
    </w:lvl>
    <w:lvl w:ilvl="3" w:tplc="0C09000F" w:tentative="1">
      <w:start w:val="1"/>
      <w:numFmt w:val="decimal"/>
      <w:lvlText w:val="%4."/>
      <w:lvlJc w:val="left"/>
      <w:pPr>
        <w:ind w:left="3372" w:hanging="360"/>
      </w:pPr>
    </w:lvl>
    <w:lvl w:ilvl="4" w:tplc="0C090019" w:tentative="1">
      <w:start w:val="1"/>
      <w:numFmt w:val="lowerLetter"/>
      <w:lvlText w:val="%5."/>
      <w:lvlJc w:val="left"/>
      <w:pPr>
        <w:ind w:left="4092" w:hanging="360"/>
      </w:pPr>
    </w:lvl>
    <w:lvl w:ilvl="5" w:tplc="0C09001B" w:tentative="1">
      <w:start w:val="1"/>
      <w:numFmt w:val="lowerRoman"/>
      <w:lvlText w:val="%6."/>
      <w:lvlJc w:val="right"/>
      <w:pPr>
        <w:ind w:left="4812" w:hanging="180"/>
      </w:pPr>
    </w:lvl>
    <w:lvl w:ilvl="6" w:tplc="0C09000F" w:tentative="1">
      <w:start w:val="1"/>
      <w:numFmt w:val="decimal"/>
      <w:lvlText w:val="%7."/>
      <w:lvlJc w:val="left"/>
      <w:pPr>
        <w:ind w:left="5532" w:hanging="360"/>
      </w:pPr>
    </w:lvl>
    <w:lvl w:ilvl="7" w:tplc="0C090019" w:tentative="1">
      <w:start w:val="1"/>
      <w:numFmt w:val="lowerLetter"/>
      <w:lvlText w:val="%8."/>
      <w:lvlJc w:val="left"/>
      <w:pPr>
        <w:ind w:left="6252" w:hanging="360"/>
      </w:pPr>
    </w:lvl>
    <w:lvl w:ilvl="8" w:tplc="0C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>
    <w:nsid w:val="5FD94C79"/>
    <w:multiLevelType w:val="hybridMultilevel"/>
    <w:tmpl w:val="8E40A162"/>
    <w:lvl w:ilvl="0" w:tplc="D18A2E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49211F"/>
    <w:multiLevelType w:val="hybridMultilevel"/>
    <w:tmpl w:val="D39A5814"/>
    <w:lvl w:ilvl="0" w:tplc="5740B8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6B75F0"/>
    <w:multiLevelType w:val="hybridMultilevel"/>
    <w:tmpl w:val="10F269BA"/>
    <w:lvl w:ilvl="0" w:tplc="A002F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B1AC7"/>
    <w:multiLevelType w:val="hybridMultilevel"/>
    <w:tmpl w:val="1B8E9C64"/>
    <w:lvl w:ilvl="0" w:tplc="B644C2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945282E"/>
    <w:multiLevelType w:val="hybridMultilevel"/>
    <w:tmpl w:val="95C8BA96"/>
    <w:lvl w:ilvl="0" w:tplc="9D309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046E6C"/>
    <w:multiLevelType w:val="hybridMultilevel"/>
    <w:tmpl w:val="FD9C0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A920D8"/>
    <w:multiLevelType w:val="hybridMultilevel"/>
    <w:tmpl w:val="8C564B84"/>
    <w:lvl w:ilvl="0" w:tplc="5740B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F223BF"/>
    <w:multiLevelType w:val="hybridMultilevel"/>
    <w:tmpl w:val="22FC91D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535B8"/>
    <w:multiLevelType w:val="hybridMultilevel"/>
    <w:tmpl w:val="9EC8D7A0"/>
    <w:lvl w:ilvl="0" w:tplc="A73C414A">
      <w:start w:val="18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B82AA58E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15"/>
  </w:num>
  <w:num w:numId="9">
    <w:abstractNumId w:val="7"/>
  </w:num>
  <w:num w:numId="10">
    <w:abstractNumId w:val="17"/>
  </w:num>
  <w:num w:numId="11">
    <w:abstractNumId w:val="12"/>
  </w:num>
  <w:num w:numId="12">
    <w:abstractNumId w:val="16"/>
  </w:num>
  <w:num w:numId="13">
    <w:abstractNumId w:val="14"/>
  </w:num>
  <w:num w:numId="14">
    <w:abstractNumId w:val="11"/>
  </w:num>
  <w:num w:numId="15">
    <w:abstractNumId w:val="10"/>
  </w:num>
  <w:num w:numId="16">
    <w:abstractNumId w:val="3"/>
  </w:num>
  <w:num w:numId="17">
    <w:abstractNumId w:val="9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C1"/>
    <w:rsid w:val="000B6943"/>
    <w:rsid w:val="001B52D1"/>
    <w:rsid w:val="001C6151"/>
    <w:rsid w:val="00253BBB"/>
    <w:rsid w:val="00292B82"/>
    <w:rsid w:val="0034586F"/>
    <w:rsid w:val="003E0E0F"/>
    <w:rsid w:val="00577DEA"/>
    <w:rsid w:val="00581B74"/>
    <w:rsid w:val="006E5BED"/>
    <w:rsid w:val="00731D6E"/>
    <w:rsid w:val="00753F67"/>
    <w:rsid w:val="00785549"/>
    <w:rsid w:val="00807265"/>
    <w:rsid w:val="009D7CE8"/>
    <w:rsid w:val="00A3365C"/>
    <w:rsid w:val="00A80205"/>
    <w:rsid w:val="00B67DC1"/>
    <w:rsid w:val="00BA3C5C"/>
    <w:rsid w:val="00C81317"/>
    <w:rsid w:val="00D23A18"/>
    <w:rsid w:val="00DF65A6"/>
    <w:rsid w:val="00E147D5"/>
    <w:rsid w:val="00E51ABC"/>
    <w:rsid w:val="00EE4FBB"/>
    <w:rsid w:val="00FE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7DC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C1"/>
    <w:pPr>
      <w:ind w:left="720"/>
      <w:contextualSpacing/>
    </w:pPr>
  </w:style>
  <w:style w:type="table" w:styleId="TableGrid">
    <w:name w:val="Table Grid"/>
    <w:basedOn w:val="TableNormal"/>
    <w:uiPriority w:val="39"/>
    <w:rsid w:val="00B67DC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7DC1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7DC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C1"/>
    <w:pPr>
      <w:ind w:left="720"/>
      <w:contextualSpacing/>
    </w:pPr>
  </w:style>
  <w:style w:type="table" w:styleId="TableGrid">
    <w:name w:val="Table Grid"/>
    <w:basedOn w:val="TableNormal"/>
    <w:uiPriority w:val="39"/>
    <w:rsid w:val="00B67DC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7DC1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JONES Christina</cp:lastModifiedBy>
  <cp:revision>3</cp:revision>
  <dcterms:created xsi:type="dcterms:W3CDTF">2018-08-15T23:52:00Z</dcterms:created>
  <dcterms:modified xsi:type="dcterms:W3CDTF">2018-08-21T11:11:00Z</dcterms:modified>
</cp:coreProperties>
</file>