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4B" w:rsidRPr="009A414B" w:rsidRDefault="009A414B" w:rsidP="002B7DF7">
      <w:pPr>
        <w:spacing w:before="120" w:after="120" w:line="276" w:lineRule="auto"/>
        <w:ind w:left="-567"/>
        <w:outlineLvl w:val="0"/>
        <w:rPr>
          <w:rFonts w:ascii="Franklin Gothic Book" w:eastAsia="MS Mincho" w:hAnsi="Franklin Gothic Book" w:cs="Calibri"/>
          <w:sz w:val="28"/>
          <w:szCs w:val="28"/>
          <w:lang w:val="en-GB" w:eastAsia="ja-JP"/>
        </w:rPr>
      </w:pPr>
      <w:r w:rsidRPr="009A414B"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>Human Biology – General Year 12</w:t>
      </w:r>
      <w:r w:rsidR="002B7DF7"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ab/>
      </w:r>
      <w:r w:rsidR="002B7DF7">
        <w:rPr>
          <w:rFonts w:ascii="Franklin Gothic Book" w:eastAsia="MS Mincho" w:hAnsi="Franklin Gothic Book" w:cs="Calibri"/>
          <w:sz w:val="28"/>
          <w:szCs w:val="28"/>
          <w:lang w:val="en-GB" w:eastAsia="ja-JP"/>
        </w:rPr>
        <w:tab/>
      </w:r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Name</w:t>
      </w:r>
      <w:proofErr w:type="gramStart"/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:_</w:t>
      </w:r>
      <w:proofErr w:type="gramEnd"/>
      <w:r w:rsidR="002B7DF7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________________</w:t>
      </w:r>
      <w:r w:rsidR="004B1BDE" w:rsidRPr="004B1BDE">
        <w:rPr>
          <w:rFonts w:ascii="Franklin Gothic Book" w:eastAsia="MS Mincho" w:hAnsi="Franklin Gothic Book" w:cs="Calibri"/>
          <w:sz w:val="22"/>
          <w:szCs w:val="22"/>
          <w:lang w:val="en-GB" w:eastAsia="ja-JP"/>
        </w:rPr>
        <w:t>_______</w:t>
      </w:r>
    </w:p>
    <w:p w:rsidR="009A414B" w:rsidRPr="009A414B" w:rsidRDefault="009A414B" w:rsidP="009A414B">
      <w:pPr>
        <w:spacing w:before="120" w:after="240" w:line="276" w:lineRule="auto"/>
        <w:ind w:left="-567"/>
        <w:outlineLvl w:val="1"/>
        <w:rPr>
          <w:rFonts w:ascii="Franklin Gothic Book" w:eastAsia="MS Mincho" w:hAnsi="Franklin Gothic Book" w:cs="Calibri"/>
          <w:lang w:val="en-GB" w:eastAsia="ja-JP"/>
        </w:rPr>
      </w:pPr>
      <w:r>
        <w:rPr>
          <w:rFonts w:ascii="Franklin Gothic Book" w:eastAsia="MS Mincho" w:hAnsi="Franklin Gothic Book" w:cs="Calibri"/>
          <w:lang w:val="en-GB" w:eastAsia="ja-JP"/>
        </w:rPr>
        <w:t>Task 2</w:t>
      </w:r>
      <w:r w:rsidR="00A9492F">
        <w:rPr>
          <w:rFonts w:ascii="Franklin Gothic Book" w:eastAsia="MS Mincho" w:hAnsi="Franklin Gothic Book" w:cs="Calibri"/>
          <w:lang w:val="en-GB" w:eastAsia="ja-JP"/>
        </w:rPr>
        <w:t xml:space="preserve"> –</w:t>
      </w:r>
      <w:r>
        <w:rPr>
          <w:rFonts w:ascii="Franklin Gothic Book" w:eastAsia="MS Mincho" w:hAnsi="Franklin Gothic Book" w:cs="Calibri"/>
          <w:lang w:val="en-GB" w:eastAsia="ja-JP"/>
        </w:rPr>
        <w:t xml:space="preserve"> Chicken Wing</w:t>
      </w:r>
      <w:r w:rsidR="00A9492F">
        <w:rPr>
          <w:rFonts w:ascii="Franklin Gothic Book" w:eastAsia="MS Mincho" w:hAnsi="Franklin Gothic Book" w:cs="Calibri"/>
          <w:lang w:val="en-GB" w:eastAsia="ja-JP"/>
        </w:rPr>
        <w:tab/>
      </w:r>
      <w:r w:rsidR="00A9492F">
        <w:rPr>
          <w:rFonts w:ascii="Franklin Gothic Book" w:eastAsia="MS Mincho" w:hAnsi="Franklin Gothic Book" w:cs="Calibri"/>
          <w:lang w:val="en-GB" w:eastAsia="ja-JP"/>
        </w:rPr>
        <w:tab/>
      </w:r>
      <w:r w:rsidR="00A9492F">
        <w:rPr>
          <w:rFonts w:ascii="Franklin Gothic Book" w:eastAsia="MS Mincho" w:hAnsi="Franklin Gothic Book" w:cs="Calibri"/>
          <w:lang w:val="en-GB" w:eastAsia="ja-JP"/>
        </w:rPr>
        <w:tab/>
      </w:r>
      <w:r w:rsidR="00A9492F">
        <w:rPr>
          <w:rFonts w:ascii="Franklin Gothic Book" w:eastAsia="MS Mincho" w:hAnsi="Franklin Gothic Book" w:cs="Calibri"/>
          <w:lang w:val="en-GB" w:eastAsia="ja-JP"/>
        </w:rPr>
        <w:tab/>
      </w:r>
      <w:r w:rsidR="00A9492F">
        <w:rPr>
          <w:rFonts w:ascii="Franklin Gothic Book" w:eastAsia="MS Mincho" w:hAnsi="Franklin Gothic Book" w:cs="Calibri"/>
          <w:lang w:val="en-GB" w:eastAsia="ja-JP"/>
        </w:rPr>
        <w:tab/>
      </w:r>
      <w:r w:rsidR="00A9492F">
        <w:rPr>
          <w:rFonts w:ascii="Franklin Gothic Book" w:eastAsia="MS Mincho" w:hAnsi="Franklin Gothic Book" w:cs="Calibri"/>
          <w:lang w:val="en-GB" w:eastAsia="ja-JP"/>
        </w:rPr>
        <w:tab/>
        <w:t>10 marks</w:t>
      </w:r>
    </w:p>
    <w:p w:rsidR="009A414B" w:rsidRPr="009A414B" w:rsidRDefault="009A414B" w:rsidP="009A414B">
      <w:pPr>
        <w:tabs>
          <w:tab w:val="left" w:pos="709"/>
        </w:tabs>
        <w:ind w:left="-567" w:right="-545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b/>
          <w:bCs/>
          <w:sz w:val="22"/>
          <w:szCs w:val="22"/>
          <w:lang w:val="en-GB" w:eastAsia="en-US"/>
        </w:rPr>
        <w:t xml:space="preserve">Assessment type: </w:t>
      </w:r>
      <w:r>
        <w:rPr>
          <w:rFonts w:asciiTheme="minorHAnsi" w:hAnsiTheme="minorHAnsi" w:cs="Arial"/>
          <w:bCs/>
          <w:sz w:val="22"/>
          <w:szCs w:val="22"/>
          <w:lang w:val="en-GB" w:eastAsia="en-US"/>
        </w:rPr>
        <w:t>Science Inquiry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b/>
          <w:bCs/>
          <w:sz w:val="22"/>
          <w:szCs w:val="22"/>
          <w:lang w:val="en-GB" w:eastAsia="en-US"/>
        </w:rPr>
        <w:t>Conditions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 xml:space="preserve">Period allowed for completion of Part I: one week; </w:t>
      </w:r>
      <w:r>
        <w:rPr>
          <w:rFonts w:asciiTheme="minorHAnsi" w:hAnsiTheme="minorHAnsi" w:cs="Arial"/>
          <w:sz w:val="22"/>
          <w:szCs w:val="22"/>
          <w:lang w:val="en-GB" w:eastAsia="en-US"/>
        </w:rPr>
        <w:t>Part II: 15</w:t>
      </w: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 xml:space="preserve"> minutes</w:t>
      </w:r>
    </w:p>
    <w:p w:rsidR="009A414B" w:rsidRPr="009A414B" w:rsidRDefault="009A414B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b/>
          <w:bCs/>
          <w:sz w:val="22"/>
          <w:szCs w:val="22"/>
          <w:lang w:val="en-GB" w:eastAsia="en-US"/>
        </w:rPr>
        <w:t>Task weighting</w:t>
      </w:r>
    </w:p>
    <w:p w:rsidR="009A414B" w:rsidRPr="009A414B" w:rsidRDefault="002B7DF7" w:rsidP="009A414B">
      <w:pPr>
        <w:tabs>
          <w:tab w:val="left" w:pos="-851"/>
          <w:tab w:val="left" w:pos="720"/>
        </w:tabs>
        <w:ind w:left="-567" w:right="-27"/>
        <w:outlineLvl w:val="0"/>
        <w:rPr>
          <w:rFonts w:asciiTheme="minorHAnsi" w:hAnsiTheme="minorHAnsi" w:cs="Arial"/>
          <w:bCs/>
          <w:sz w:val="22"/>
          <w:szCs w:val="22"/>
          <w:lang w:val="en-GB" w:eastAsia="en-US"/>
        </w:rPr>
      </w:pPr>
      <w:r>
        <w:rPr>
          <w:rFonts w:asciiTheme="minorHAnsi" w:hAnsiTheme="minorHAnsi" w:cs="Arial"/>
          <w:bCs/>
          <w:sz w:val="22"/>
          <w:szCs w:val="22"/>
          <w:lang w:val="en-GB" w:eastAsia="en-US"/>
        </w:rPr>
        <w:t>7.5</w:t>
      </w:r>
      <w:r w:rsidR="009A414B" w:rsidRPr="009A414B">
        <w:rPr>
          <w:rFonts w:asciiTheme="minorHAnsi" w:hAnsiTheme="minorHAnsi" w:cs="Arial"/>
          <w:bCs/>
          <w:sz w:val="22"/>
          <w:szCs w:val="22"/>
          <w:lang w:val="en-GB" w:eastAsia="en-US"/>
        </w:rPr>
        <w:t>% of the school mark for this pair of units</w:t>
      </w:r>
    </w:p>
    <w:p w:rsidR="009A414B" w:rsidRPr="009A414B" w:rsidRDefault="009A414B" w:rsidP="009A414B">
      <w:pPr>
        <w:ind w:left="-567" w:right="-27"/>
        <w:rPr>
          <w:rFonts w:asciiTheme="minorHAnsi" w:hAnsiTheme="minorHAnsi" w:cs="Arial"/>
          <w:sz w:val="22"/>
          <w:szCs w:val="22"/>
          <w:lang w:val="en-GB" w:eastAsia="en-US"/>
        </w:rPr>
      </w:pPr>
      <w:r w:rsidRPr="009A414B">
        <w:rPr>
          <w:rFonts w:asciiTheme="minorHAnsi" w:hAnsiTheme="minorHAnsi" w:cs="Arial"/>
          <w:sz w:val="22"/>
          <w:szCs w:val="22"/>
          <w:lang w:val="en-GB" w:eastAsia="en-US"/>
        </w:rPr>
        <w:t>__________________________________________________</w:t>
      </w:r>
      <w:r>
        <w:rPr>
          <w:rFonts w:asciiTheme="minorHAnsi" w:hAnsiTheme="minorHAnsi" w:cs="Arial"/>
          <w:sz w:val="22"/>
          <w:szCs w:val="22"/>
          <w:lang w:val="en-GB" w:eastAsia="en-US"/>
        </w:rPr>
        <w:t>__________________________</w:t>
      </w:r>
    </w:p>
    <w:p w:rsidR="009A414B" w:rsidRPr="009A414B" w:rsidRDefault="009A414B" w:rsidP="009A414B">
      <w:pPr>
        <w:ind w:left="-567" w:right="-27"/>
        <w:rPr>
          <w:rFonts w:asciiTheme="minorHAnsi" w:hAnsiTheme="minorHAnsi" w:cs="Arial"/>
          <w:sz w:val="22"/>
          <w:szCs w:val="22"/>
          <w:highlight w:val="yellow"/>
          <w:lang w:val="en-GB" w:eastAsia="en-US"/>
        </w:rPr>
      </w:pPr>
    </w:p>
    <w:p w:rsidR="00AF5322" w:rsidRPr="00A9492F" w:rsidRDefault="009A414B" w:rsidP="009A414B">
      <w:pPr>
        <w:pStyle w:val="ListParagraph"/>
        <w:numPr>
          <w:ilvl w:val="0"/>
          <w:numId w:val="2"/>
        </w:numPr>
        <w:ind w:left="-567" w:firstLine="0"/>
        <w:rPr>
          <w:rFonts w:asciiTheme="minorHAnsi" w:hAnsiTheme="minorHAnsi" w:cs="Arial"/>
          <w:sz w:val="22"/>
          <w:szCs w:val="22"/>
          <w:lang w:val="en-GB" w:eastAsia="en-US"/>
        </w:rPr>
      </w:pPr>
      <w:r w:rsidRPr="00A9492F">
        <w:rPr>
          <w:rFonts w:asciiTheme="minorHAnsi" w:hAnsiTheme="minorHAnsi" w:cs="Arial"/>
          <w:b/>
          <w:sz w:val="22"/>
          <w:szCs w:val="22"/>
          <w:lang w:val="en-GB" w:eastAsia="en-US"/>
        </w:rPr>
        <w:t xml:space="preserve"> </w:t>
      </w:r>
      <w:r w:rsidRPr="00A9492F">
        <w:rPr>
          <w:rFonts w:asciiTheme="minorHAnsi" w:hAnsiTheme="minorHAnsi" w:cs="Arial"/>
          <w:sz w:val="22"/>
          <w:szCs w:val="22"/>
          <w:lang w:val="en-GB" w:eastAsia="en-US"/>
        </w:rPr>
        <w:t xml:space="preserve">Compare a human arm with the dissected bird wing.  Label using the corresponding name given to a human arm the following parts. </w:t>
      </w:r>
    </w:p>
    <w:p w:rsidR="009A414B" w:rsidRPr="00A9492F" w:rsidRDefault="009A414B" w:rsidP="009A414B">
      <w:pPr>
        <w:ind w:left="-567"/>
        <w:rPr>
          <w:rFonts w:asciiTheme="minorHAnsi" w:hAnsiTheme="minorHAnsi" w:cs="Arial"/>
          <w:b/>
          <w:sz w:val="22"/>
          <w:szCs w:val="22"/>
          <w:lang w:val="en-GB" w:eastAsia="en-US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numPr>
          <w:ilvl w:val="0"/>
          <w:numId w:val="1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</w:t>
      </w:r>
    </w:p>
    <w:p w:rsidR="009A414B" w:rsidRPr="00A9492F" w:rsidRDefault="009A414B" w:rsidP="009A414B">
      <w:pPr>
        <w:pStyle w:val="ListParagraph"/>
        <w:ind w:left="-567"/>
        <w:rPr>
          <w:sz w:val="22"/>
          <w:szCs w:val="22"/>
        </w:rPr>
      </w:pPr>
    </w:p>
    <w:p w:rsidR="009A414B" w:rsidRPr="00A9492F" w:rsidRDefault="009A414B" w:rsidP="004B1BDE">
      <w:pPr>
        <w:pStyle w:val="ListParagraph"/>
        <w:ind w:left="5193" w:firstLine="1287"/>
        <w:rPr>
          <w:sz w:val="22"/>
          <w:szCs w:val="22"/>
        </w:rPr>
      </w:pPr>
      <w:r w:rsidRPr="00A9492F">
        <w:rPr>
          <w:sz w:val="22"/>
          <w:szCs w:val="22"/>
        </w:rPr>
        <w:t>(6 marks)</w:t>
      </w:r>
    </w:p>
    <w:p w:rsidR="009A414B" w:rsidRPr="00A9492F" w:rsidRDefault="009A414B" w:rsidP="009A414B">
      <w:pPr>
        <w:pStyle w:val="ListParagraph"/>
        <w:numPr>
          <w:ilvl w:val="0"/>
          <w:numId w:val="2"/>
        </w:numPr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Explain the function of tissue B</w:t>
      </w:r>
    </w:p>
    <w:p w:rsidR="009A414B" w:rsidRPr="00A9492F" w:rsidRDefault="009A414B" w:rsidP="00A9492F">
      <w:pPr>
        <w:ind w:left="-567"/>
        <w:rPr>
          <w:sz w:val="22"/>
          <w:szCs w:val="22"/>
        </w:rPr>
      </w:pPr>
    </w:p>
    <w:p w:rsidR="009A414B" w:rsidRPr="00A9492F" w:rsidRDefault="009A414B" w:rsidP="009A414B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492F">
        <w:rPr>
          <w:sz w:val="22"/>
          <w:szCs w:val="22"/>
        </w:rPr>
        <w:t>_________________________</w:t>
      </w:r>
      <w:r w:rsidR="004B1BDE">
        <w:rPr>
          <w:sz w:val="22"/>
          <w:szCs w:val="22"/>
        </w:rPr>
        <w:t>____________________________________________________________</w:t>
      </w:r>
      <w:bookmarkStart w:id="0" w:name="_GoBack"/>
      <w:bookmarkEnd w:id="0"/>
    </w:p>
    <w:p w:rsidR="009A414B" w:rsidRPr="00A9492F" w:rsidRDefault="009A414B" w:rsidP="009A414B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Pr="00A9492F">
        <w:rPr>
          <w:sz w:val="22"/>
          <w:szCs w:val="22"/>
        </w:rPr>
        <w:t>(2 marks)</w:t>
      </w:r>
    </w:p>
    <w:p w:rsidR="009A414B" w:rsidRPr="00A9492F" w:rsidRDefault="00A9492F" w:rsidP="009A414B">
      <w:pPr>
        <w:pStyle w:val="ListParagraph"/>
        <w:numPr>
          <w:ilvl w:val="0"/>
          <w:numId w:val="2"/>
        </w:numPr>
        <w:spacing w:line="480" w:lineRule="auto"/>
        <w:ind w:left="-567" w:firstLine="0"/>
        <w:rPr>
          <w:sz w:val="22"/>
          <w:szCs w:val="22"/>
        </w:rPr>
      </w:pPr>
      <w:r w:rsidRPr="00A9492F">
        <w:rPr>
          <w:sz w:val="22"/>
          <w:szCs w:val="22"/>
        </w:rPr>
        <w:t>Describe the range of movement that can occur at joint D and joint A.</w:t>
      </w:r>
    </w:p>
    <w:p w:rsidR="00A9492F" w:rsidRPr="00A9492F" w:rsidRDefault="00A9492F" w:rsidP="00A9492F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t>_________________________</w:t>
      </w:r>
      <w:r w:rsidR="004B1BDE">
        <w:rPr>
          <w:sz w:val="22"/>
          <w:szCs w:val="22"/>
        </w:rPr>
        <w:t>____________________________________________________________</w:t>
      </w:r>
    </w:p>
    <w:p w:rsidR="00A9492F" w:rsidRPr="00A9492F" w:rsidRDefault="00A9492F" w:rsidP="00A9492F">
      <w:pPr>
        <w:pStyle w:val="ListParagraph"/>
        <w:spacing w:line="480" w:lineRule="auto"/>
        <w:ind w:left="-567"/>
        <w:rPr>
          <w:sz w:val="22"/>
          <w:szCs w:val="22"/>
        </w:rPr>
      </w:pP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Pr="00A9492F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="004B1BDE">
        <w:rPr>
          <w:sz w:val="22"/>
          <w:szCs w:val="22"/>
        </w:rPr>
        <w:tab/>
      </w:r>
      <w:r w:rsidRPr="00A9492F">
        <w:rPr>
          <w:sz w:val="22"/>
          <w:szCs w:val="22"/>
        </w:rPr>
        <w:t>(2 marks)</w:t>
      </w:r>
    </w:p>
    <w:sectPr w:rsidR="00A9492F" w:rsidRPr="00A9492F" w:rsidSect="00A9492F">
      <w:pgSz w:w="11906" w:h="16838"/>
      <w:pgMar w:top="426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7C4"/>
    <w:multiLevelType w:val="hybridMultilevel"/>
    <w:tmpl w:val="34F89F66"/>
    <w:lvl w:ilvl="0" w:tplc="55FC0CF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73FF4"/>
    <w:multiLevelType w:val="hybridMultilevel"/>
    <w:tmpl w:val="63947D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4B"/>
    <w:rsid w:val="002B7DF7"/>
    <w:rsid w:val="004B1BDE"/>
    <w:rsid w:val="009A414B"/>
    <w:rsid w:val="00A9492F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83F445B0.dotm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2017-04-03T06:50:00Z</dcterms:created>
  <dcterms:modified xsi:type="dcterms:W3CDTF">2017-04-03T06:50:00Z</dcterms:modified>
</cp:coreProperties>
</file>