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C3" w:rsidRPr="00FA619E" w:rsidRDefault="00103629" w:rsidP="00726563">
      <w:pPr>
        <w:ind w:left="-567" w:right="-472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Enzyme Investigation Validation</w:t>
      </w:r>
    </w:p>
    <w:p w:rsidR="00D0101A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</w:t>
      </w:r>
      <w:r w:rsidR="00D0101A" w:rsidRPr="00D858C3">
        <w:rPr>
          <w:rFonts w:cstheme="minorHAnsi"/>
          <w:sz w:val="24"/>
          <w:szCs w:val="24"/>
        </w:rPr>
        <w:t>_______________</w:t>
      </w:r>
      <w:r>
        <w:rPr>
          <w:rFonts w:cstheme="minorHAnsi"/>
          <w:sz w:val="24"/>
          <w:szCs w:val="24"/>
        </w:rPr>
        <w:t>____</w:t>
      </w:r>
      <w:r w:rsidR="00D804C0" w:rsidRPr="00D858C3">
        <w:rPr>
          <w:rFonts w:cstheme="minorHAnsi"/>
          <w:sz w:val="24"/>
          <w:szCs w:val="24"/>
        </w:rPr>
        <w:t>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BA2F89">
        <w:rPr>
          <w:rFonts w:cstheme="minorHAnsi"/>
          <w:sz w:val="24"/>
          <w:szCs w:val="24"/>
        </w:rPr>
        <w:tab/>
        <w:t xml:space="preserve">         </w:t>
      </w:r>
      <w:r w:rsidR="00F30E2D">
        <w:rPr>
          <w:rFonts w:cstheme="minorHAnsi"/>
          <w:sz w:val="24"/>
          <w:szCs w:val="24"/>
        </w:rPr>
        <w:t>/12</w:t>
      </w:r>
      <w:bookmarkStart w:id="0" w:name="_GoBack"/>
      <w:bookmarkEnd w:id="0"/>
    </w:p>
    <w:p w:rsidR="00D858C3" w:rsidRP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34765E">
        <w:rPr>
          <w:rFonts w:cstheme="minorHAnsi"/>
          <w:sz w:val="24"/>
          <w:szCs w:val="24"/>
        </w:rPr>
        <w:t xml:space="preserve">What is </w:t>
      </w:r>
      <w:r w:rsidR="00F30E2D">
        <w:rPr>
          <w:rFonts w:cstheme="minorHAnsi"/>
          <w:sz w:val="24"/>
          <w:szCs w:val="24"/>
        </w:rPr>
        <w:t>an enzyme</w:t>
      </w:r>
      <w:r w:rsidR="0034765E">
        <w:rPr>
          <w:rFonts w:cstheme="minorHAnsi"/>
          <w:sz w:val="24"/>
          <w:szCs w:val="24"/>
        </w:rPr>
        <w:t>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F30E2D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F30E2D">
        <w:rPr>
          <w:rFonts w:cstheme="minorHAnsi"/>
          <w:sz w:val="24"/>
          <w:szCs w:val="24"/>
        </w:rPr>
        <w:t xml:space="preserve">Various factors affect the activity of enzymes.  </w:t>
      </w:r>
    </w:p>
    <w:p w:rsidR="00D858C3" w:rsidRDefault="00F30E2D" w:rsidP="00F30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2"/>
        </w:tabs>
        <w:ind w:left="-567" w:right="-472" w:firstLine="12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</w:t>
      </w:r>
      <w:r>
        <w:rPr>
          <w:rFonts w:cstheme="minorHAnsi"/>
          <w:sz w:val="24"/>
          <w:szCs w:val="24"/>
        </w:rPr>
        <w:tab/>
        <w:t>Which of these factors were you testing</w:t>
      </w:r>
      <w:r w:rsidR="00481634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F30E2D" w:rsidRDefault="00F30E2D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b.</w:t>
      </w:r>
      <w:r>
        <w:rPr>
          <w:rFonts w:cstheme="minorHAnsi"/>
          <w:sz w:val="24"/>
          <w:szCs w:val="24"/>
        </w:rPr>
        <w:tab/>
        <w:t>Which did you control?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(3 marks)</w:t>
      </w:r>
    </w:p>
    <w:p w:rsidR="00D858C3" w:rsidRDefault="00D858C3" w:rsidP="00F30E2D">
      <w:pPr>
        <w:spacing w:line="48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  <w:r w:rsidR="00F30E2D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</w:t>
      </w:r>
      <w:r w:rsidR="00F30E2D">
        <w:rPr>
          <w:rFonts w:cstheme="minorHAnsi"/>
          <w:sz w:val="24"/>
          <w:szCs w:val="24"/>
        </w:rPr>
        <w:t>Enzyme Investigation’</w:t>
      </w:r>
      <w:r>
        <w:rPr>
          <w:rFonts w:cstheme="minorHAnsi"/>
          <w:sz w:val="24"/>
          <w:szCs w:val="24"/>
        </w:rPr>
        <w:t xml:space="preserve"> which was done in class, what was the 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</w:t>
      </w:r>
      <w:r w:rsidR="00F30E2D">
        <w:rPr>
          <w:rFonts w:cstheme="minorHAnsi"/>
          <w:sz w:val="24"/>
          <w:szCs w:val="24"/>
        </w:rPr>
        <w:t>Enzyme Investigation’</w:t>
      </w:r>
      <w:r>
        <w:rPr>
          <w:rFonts w:cstheme="minorHAnsi"/>
          <w:sz w:val="24"/>
          <w:szCs w:val="24"/>
        </w:rPr>
        <w:t xml:space="preserve"> which was done in class, what was the independent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F30E2D" w:rsidRDefault="00F30E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5. </w:t>
      </w:r>
      <w:proofErr w:type="gramStart"/>
      <w:r>
        <w:rPr>
          <w:rFonts w:cstheme="minorHAnsi"/>
          <w:sz w:val="24"/>
          <w:szCs w:val="24"/>
        </w:rPr>
        <w:t>During</w:t>
      </w:r>
      <w:proofErr w:type="gramEnd"/>
      <w:r>
        <w:rPr>
          <w:rFonts w:cstheme="minorHAnsi"/>
          <w:sz w:val="24"/>
          <w:szCs w:val="24"/>
        </w:rPr>
        <w:t xml:space="preserve"> the ‘</w:t>
      </w:r>
      <w:r w:rsidR="00F30E2D">
        <w:rPr>
          <w:rFonts w:cstheme="minorHAnsi"/>
          <w:sz w:val="24"/>
          <w:szCs w:val="24"/>
        </w:rPr>
        <w:t>Enzyme Investigation’</w:t>
      </w:r>
      <w:r>
        <w:rPr>
          <w:rFonts w:cstheme="minorHAnsi"/>
          <w:sz w:val="24"/>
          <w:szCs w:val="24"/>
        </w:rPr>
        <w:t xml:space="preserve"> which was done in class, explain one way accuracy could have been increased.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34765E" w:rsidRDefault="0034765E" w:rsidP="0034765E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FA619E" w:rsidRDefault="00FA619E" w:rsidP="0034765E">
      <w:pPr>
        <w:ind w:left="7200" w:right="-472" w:firstLine="720"/>
        <w:rPr>
          <w:rFonts w:cstheme="minorHAnsi"/>
          <w:sz w:val="24"/>
          <w:szCs w:val="24"/>
        </w:rPr>
      </w:pPr>
    </w:p>
    <w:p w:rsidR="00BA2F89" w:rsidRDefault="00D858C3" w:rsidP="00F30E2D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FA619E">
        <w:rPr>
          <w:rFonts w:cstheme="minorHAnsi"/>
          <w:sz w:val="24"/>
          <w:szCs w:val="24"/>
        </w:rPr>
        <w:tab/>
      </w:r>
      <w:r w:rsidR="00F30E2D">
        <w:rPr>
          <w:rFonts w:cstheme="minorHAnsi"/>
          <w:sz w:val="24"/>
          <w:szCs w:val="24"/>
        </w:rPr>
        <w:t>Explain why the contents of the test tube containing the Hydrochloric acid was expected to turn clear.</w:t>
      </w:r>
    </w:p>
    <w:p w:rsidR="00F30E2D" w:rsidRDefault="00F30E2D" w:rsidP="00F30E2D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251" w:rsidRPr="00D858C3" w:rsidRDefault="00F30E2D" w:rsidP="00726563">
      <w:pPr>
        <w:ind w:left="7353" w:right="-472"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 marks)</w:t>
      </w:r>
    </w:p>
    <w:sectPr w:rsidR="00A96251" w:rsidRPr="00D858C3" w:rsidSect="0072656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A7070"/>
    <w:multiLevelType w:val="hybridMultilevel"/>
    <w:tmpl w:val="82044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A2D"/>
    <w:multiLevelType w:val="hybridMultilevel"/>
    <w:tmpl w:val="56AA4E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D"/>
    <w:rsid w:val="000A6F6D"/>
    <w:rsid w:val="00103629"/>
    <w:rsid w:val="00207FB0"/>
    <w:rsid w:val="0034765E"/>
    <w:rsid w:val="003D747C"/>
    <w:rsid w:val="00481634"/>
    <w:rsid w:val="00726563"/>
    <w:rsid w:val="007F3E8E"/>
    <w:rsid w:val="008E06EA"/>
    <w:rsid w:val="00A96251"/>
    <w:rsid w:val="00BA2F89"/>
    <w:rsid w:val="00D0101A"/>
    <w:rsid w:val="00D804C0"/>
    <w:rsid w:val="00D858C3"/>
    <w:rsid w:val="00EE3706"/>
    <w:rsid w:val="00F30E2D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1E7F7-93EA-41B3-8298-5C4E2DD1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3</cp:revision>
  <cp:lastPrinted>2015-03-06T05:15:00Z</cp:lastPrinted>
  <dcterms:created xsi:type="dcterms:W3CDTF">2015-05-06T03:59:00Z</dcterms:created>
  <dcterms:modified xsi:type="dcterms:W3CDTF">2015-05-06T04:05:00Z</dcterms:modified>
</cp:coreProperties>
</file>