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A57" w:rsidRPr="00655F9E" w:rsidRDefault="00D26A57" w:rsidP="00D26A57">
      <w:pPr>
        <w:jc w:val="center"/>
        <w:rPr>
          <w:b/>
          <w:sz w:val="44"/>
        </w:rPr>
      </w:pPr>
      <w:r w:rsidRPr="00655F9E">
        <w:rPr>
          <w:b/>
          <w:sz w:val="44"/>
        </w:rPr>
        <w:t>Review Questions for Membrane Transport</w:t>
      </w:r>
    </w:p>
    <w:p w:rsidR="00D26A57" w:rsidRPr="00655F9E" w:rsidRDefault="00D26A57" w:rsidP="00D26A57">
      <w:pPr>
        <w:rPr>
          <w:sz w:val="40"/>
        </w:rPr>
      </w:pPr>
    </w:p>
    <w:p w:rsidR="00D26A57" w:rsidRPr="00655F9E" w:rsidRDefault="00D26A57" w:rsidP="00D26A57">
      <w:pPr>
        <w:pStyle w:val="ListParagraph"/>
        <w:numPr>
          <w:ilvl w:val="0"/>
          <w:numId w:val="1"/>
        </w:numPr>
        <w:rPr>
          <w:sz w:val="40"/>
        </w:rPr>
      </w:pPr>
      <w:r w:rsidRPr="00655F9E">
        <w:rPr>
          <w:sz w:val="40"/>
        </w:rPr>
        <w:t>Discuss the role of protein channels and carbohydrate markers in the cell membrane.</w:t>
      </w:r>
    </w:p>
    <w:p w:rsidR="00D26A57" w:rsidRPr="00655F9E" w:rsidRDefault="00D26A57" w:rsidP="00D26A57">
      <w:pPr>
        <w:rPr>
          <w:sz w:val="40"/>
        </w:rPr>
      </w:pPr>
    </w:p>
    <w:p w:rsidR="00D26A57" w:rsidRPr="00655F9E" w:rsidRDefault="00D26A57" w:rsidP="00D26A57">
      <w:pPr>
        <w:pStyle w:val="ListParagraph"/>
        <w:numPr>
          <w:ilvl w:val="0"/>
          <w:numId w:val="1"/>
        </w:numPr>
        <w:rPr>
          <w:sz w:val="40"/>
        </w:rPr>
      </w:pPr>
      <w:r w:rsidRPr="00655F9E">
        <w:rPr>
          <w:sz w:val="40"/>
        </w:rPr>
        <w:t>Describe the process of diffusion.</w:t>
      </w:r>
    </w:p>
    <w:p w:rsidR="00D26A57" w:rsidRPr="00655F9E" w:rsidRDefault="00D26A57" w:rsidP="00D26A57">
      <w:pPr>
        <w:rPr>
          <w:sz w:val="40"/>
        </w:rPr>
      </w:pPr>
    </w:p>
    <w:p w:rsidR="00D26A57" w:rsidRPr="00655F9E" w:rsidRDefault="00D26A57" w:rsidP="00D26A57">
      <w:pPr>
        <w:pStyle w:val="ListParagraph"/>
        <w:numPr>
          <w:ilvl w:val="0"/>
          <w:numId w:val="1"/>
        </w:numPr>
        <w:rPr>
          <w:sz w:val="40"/>
        </w:rPr>
      </w:pPr>
      <w:r w:rsidRPr="00655F9E">
        <w:rPr>
          <w:sz w:val="40"/>
        </w:rPr>
        <w:t>How is facilitated diffusion different from normal diffusion?</w:t>
      </w:r>
    </w:p>
    <w:p w:rsidR="00D26A57" w:rsidRPr="00655F9E" w:rsidRDefault="00D26A57" w:rsidP="00D26A57">
      <w:pPr>
        <w:ind w:firstLine="45"/>
        <w:rPr>
          <w:sz w:val="40"/>
        </w:rPr>
      </w:pPr>
    </w:p>
    <w:p w:rsidR="00D37D9D" w:rsidRPr="00655F9E" w:rsidRDefault="00D26A57" w:rsidP="00D26A57">
      <w:pPr>
        <w:pStyle w:val="ListParagraph"/>
        <w:numPr>
          <w:ilvl w:val="0"/>
          <w:numId w:val="1"/>
        </w:numPr>
        <w:rPr>
          <w:sz w:val="40"/>
        </w:rPr>
      </w:pPr>
      <w:r w:rsidRPr="00655F9E">
        <w:rPr>
          <w:sz w:val="40"/>
        </w:rPr>
        <w:t>Name one substance that enters a cell passively and one substance that enters actively</w:t>
      </w:r>
    </w:p>
    <w:p w:rsidR="00D26A57" w:rsidRPr="00655F9E" w:rsidRDefault="00D26A57">
      <w:pPr>
        <w:rPr>
          <w:sz w:val="40"/>
        </w:rPr>
      </w:pPr>
    </w:p>
    <w:p w:rsidR="00D26A57" w:rsidRPr="00655F9E" w:rsidRDefault="00D26A57" w:rsidP="00D26A57">
      <w:pPr>
        <w:pStyle w:val="ListParagraph"/>
        <w:numPr>
          <w:ilvl w:val="0"/>
          <w:numId w:val="1"/>
        </w:numPr>
        <w:rPr>
          <w:sz w:val="40"/>
        </w:rPr>
      </w:pPr>
      <w:r w:rsidRPr="00655F9E">
        <w:rPr>
          <w:sz w:val="40"/>
        </w:rPr>
        <w:t xml:space="preserve">What do </w:t>
      </w:r>
      <w:proofErr w:type="spellStart"/>
      <w:r w:rsidRPr="00655F9E">
        <w:rPr>
          <w:sz w:val="40"/>
        </w:rPr>
        <w:t>pinocytosis</w:t>
      </w:r>
      <w:proofErr w:type="spellEnd"/>
      <w:r w:rsidRPr="00655F9E">
        <w:rPr>
          <w:sz w:val="40"/>
        </w:rPr>
        <w:t xml:space="preserve"> and </w:t>
      </w:r>
      <w:proofErr w:type="spellStart"/>
      <w:r w:rsidRPr="00655F9E">
        <w:rPr>
          <w:sz w:val="40"/>
        </w:rPr>
        <w:t>phagocytosis</w:t>
      </w:r>
      <w:proofErr w:type="spellEnd"/>
      <w:r w:rsidRPr="00655F9E">
        <w:rPr>
          <w:sz w:val="40"/>
        </w:rPr>
        <w:t xml:space="preserve"> have in common?</w:t>
      </w:r>
    </w:p>
    <w:p w:rsidR="00D26A57" w:rsidRPr="00655F9E" w:rsidRDefault="00D26A57">
      <w:pPr>
        <w:rPr>
          <w:sz w:val="40"/>
        </w:rPr>
      </w:pPr>
    </w:p>
    <w:p w:rsidR="00D26A57" w:rsidRPr="00655F9E" w:rsidRDefault="00D26A57" w:rsidP="00D26A57">
      <w:pPr>
        <w:pStyle w:val="ListParagraph"/>
        <w:numPr>
          <w:ilvl w:val="0"/>
          <w:numId w:val="1"/>
        </w:numPr>
        <w:rPr>
          <w:sz w:val="40"/>
        </w:rPr>
      </w:pPr>
      <w:r w:rsidRPr="00655F9E">
        <w:rPr>
          <w:sz w:val="40"/>
        </w:rPr>
        <w:t xml:space="preserve">What is the most important difference between </w:t>
      </w:r>
      <w:proofErr w:type="spellStart"/>
      <w:r w:rsidRPr="00655F9E">
        <w:rPr>
          <w:sz w:val="40"/>
        </w:rPr>
        <w:t>pinocytosis</w:t>
      </w:r>
      <w:proofErr w:type="spellEnd"/>
      <w:r w:rsidRPr="00655F9E">
        <w:rPr>
          <w:sz w:val="40"/>
        </w:rPr>
        <w:t xml:space="preserve"> and </w:t>
      </w:r>
      <w:proofErr w:type="spellStart"/>
      <w:r w:rsidRPr="00655F9E">
        <w:rPr>
          <w:sz w:val="40"/>
        </w:rPr>
        <w:t>phagocytosis</w:t>
      </w:r>
      <w:proofErr w:type="spellEnd"/>
      <w:r w:rsidRPr="00655F9E">
        <w:rPr>
          <w:sz w:val="40"/>
        </w:rPr>
        <w:t>?</w:t>
      </w:r>
    </w:p>
    <w:p w:rsidR="00D26A57" w:rsidRPr="00655F9E" w:rsidRDefault="00D26A57">
      <w:pPr>
        <w:spacing w:after="200" w:line="276" w:lineRule="auto"/>
        <w:rPr>
          <w:sz w:val="32"/>
        </w:rPr>
      </w:pPr>
      <w:r w:rsidRPr="00655F9E">
        <w:rPr>
          <w:sz w:val="32"/>
        </w:rPr>
        <w:br w:type="page"/>
      </w:r>
    </w:p>
    <w:p w:rsidR="00D26A57" w:rsidRDefault="00D26A57">
      <w:pPr>
        <w:spacing w:after="200" w:line="276" w:lineRule="auto"/>
      </w:pPr>
      <w:r>
        <w:lastRenderedPageBreak/>
        <w:br w:type="page"/>
      </w:r>
    </w:p>
    <w:p w:rsidR="00D26A57" w:rsidRDefault="00D26A57"/>
    <w:p w:rsidR="00D26A57" w:rsidRPr="00D26A57" w:rsidRDefault="00D26A57" w:rsidP="00D26A57">
      <w:pPr>
        <w:spacing w:before="100" w:beforeAutospacing="1" w:after="100" w:afterAutospacing="1"/>
        <w:jc w:val="center"/>
        <w:rPr>
          <w:lang w:eastAsia="en-AU"/>
        </w:rPr>
      </w:pPr>
      <w:r w:rsidRPr="00D26A57">
        <w:rPr>
          <w:b/>
          <w:bCs/>
          <w:lang w:eastAsia="en-AU"/>
        </w:rPr>
        <w:t>Table 1.2 Dialysis Bag Results: Individual Data</w:t>
      </w:r>
    </w:p>
    <w:tbl>
      <w:tblPr>
        <w:tblW w:w="885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775"/>
        <w:gridCol w:w="1767"/>
        <w:gridCol w:w="1767"/>
        <w:gridCol w:w="1767"/>
        <w:gridCol w:w="1774"/>
      </w:tblGrid>
      <w:tr w:rsidR="00D26A57" w:rsidRPr="00D26A57" w:rsidTr="00D26A57">
        <w:trPr>
          <w:tblCellSpacing w:w="7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b/>
                <w:bCs/>
                <w:lang w:eastAsia="en-AU"/>
              </w:rPr>
              <w:t>Contents in Bag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b/>
                <w:bCs/>
                <w:lang w:eastAsia="en-AU"/>
              </w:rPr>
              <w:t>Initial Mass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b/>
                <w:bCs/>
                <w:lang w:eastAsia="en-AU"/>
              </w:rPr>
              <w:t>Final Mass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b/>
                <w:bCs/>
                <w:lang w:eastAsia="en-AU"/>
              </w:rPr>
              <w:t>Mass Difference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b/>
                <w:bCs/>
                <w:lang w:eastAsia="en-AU"/>
              </w:rPr>
              <w:t>Percent Change in Mass</w:t>
            </w:r>
          </w:p>
        </w:tc>
      </w:tr>
      <w:tr w:rsidR="00D26A57" w:rsidRPr="00D26A57" w:rsidTr="00D26A57">
        <w:trPr>
          <w:tblCellSpacing w:w="7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b/>
                <w:bCs/>
                <w:lang w:eastAsia="en-AU"/>
              </w:rPr>
              <w:t>Distilled water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28 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28g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0g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0%</w:t>
            </w:r>
          </w:p>
        </w:tc>
      </w:tr>
      <w:tr w:rsidR="00D26A57" w:rsidRPr="00D26A57" w:rsidTr="00D26A57">
        <w:trPr>
          <w:tblCellSpacing w:w="7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b/>
                <w:bCs/>
                <w:lang w:eastAsia="en-AU"/>
              </w:rPr>
              <w:t>0.2M sucrose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26.9g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28.5g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1.6g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5.95%</w:t>
            </w:r>
          </w:p>
        </w:tc>
      </w:tr>
      <w:tr w:rsidR="00D26A57" w:rsidRPr="00D26A57" w:rsidTr="00D26A57">
        <w:trPr>
          <w:tblCellSpacing w:w="7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b/>
                <w:bCs/>
                <w:lang w:eastAsia="en-AU"/>
              </w:rPr>
              <w:t>0.4M sucrose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27.0g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29.4g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2.4g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8.89%</w:t>
            </w:r>
          </w:p>
        </w:tc>
      </w:tr>
      <w:tr w:rsidR="00D26A57" w:rsidRPr="00D26A57" w:rsidTr="00D26A57">
        <w:trPr>
          <w:tblCellSpacing w:w="7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b/>
                <w:bCs/>
                <w:lang w:eastAsia="en-AU"/>
              </w:rPr>
              <w:t>0.6M sucrose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28.4g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32.6g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4.2g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14.79%</w:t>
            </w:r>
          </w:p>
        </w:tc>
      </w:tr>
      <w:tr w:rsidR="00D26A57" w:rsidRPr="00D26A57" w:rsidTr="00D26A57">
        <w:trPr>
          <w:tblCellSpacing w:w="7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b/>
                <w:bCs/>
                <w:lang w:eastAsia="en-AU"/>
              </w:rPr>
              <w:t>0.8M sucrose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28.2g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32.0g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3.8g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13.48%</w:t>
            </w:r>
          </w:p>
        </w:tc>
      </w:tr>
      <w:tr w:rsidR="00D26A57" w:rsidRPr="00D26A57" w:rsidTr="00D26A57">
        <w:trPr>
          <w:tblCellSpacing w:w="7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b/>
                <w:bCs/>
                <w:lang w:eastAsia="en-AU"/>
              </w:rPr>
              <w:t>1.0M sucrose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29.9g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34.8g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4.9g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26A57" w:rsidRPr="00D26A57" w:rsidRDefault="00D26A57" w:rsidP="00D26A57">
            <w:pPr>
              <w:spacing w:before="100" w:beforeAutospacing="1" w:after="100" w:afterAutospacing="1"/>
              <w:rPr>
                <w:lang w:eastAsia="en-AU"/>
              </w:rPr>
            </w:pPr>
            <w:r w:rsidRPr="00D26A57">
              <w:rPr>
                <w:lang w:eastAsia="en-AU"/>
              </w:rPr>
              <w:t>16.39%</w:t>
            </w:r>
          </w:p>
        </w:tc>
      </w:tr>
    </w:tbl>
    <w:p w:rsidR="00D26A57" w:rsidRDefault="00D26A57" w:rsidP="00D26A57">
      <w:pPr>
        <w:spacing w:before="100" w:beforeAutospacing="1" w:after="100" w:afterAutospacing="1"/>
        <w:rPr>
          <w:lang w:eastAsia="en-AU"/>
        </w:rPr>
      </w:pPr>
      <w:r>
        <w:rPr>
          <w:lang w:eastAsia="en-AU"/>
        </w:rPr>
        <w:t>Dialysis b</w:t>
      </w:r>
      <w:r w:rsidRPr="00D26A57">
        <w:rPr>
          <w:lang w:eastAsia="en-AU"/>
        </w:rPr>
        <w:t xml:space="preserve">ags </w:t>
      </w:r>
      <w:r>
        <w:rPr>
          <w:lang w:eastAsia="en-AU"/>
        </w:rPr>
        <w:t>were imme</w:t>
      </w:r>
      <w:r w:rsidRPr="00D26A57">
        <w:rPr>
          <w:lang w:eastAsia="en-AU"/>
        </w:rPr>
        <w:t xml:space="preserve">rsed </w:t>
      </w:r>
      <w:r>
        <w:rPr>
          <w:lang w:eastAsia="en-AU"/>
        </w:rPr>
        <w:t>in a beaker of distilled water for 30 minutes.  The bags contained increasing concentrations of sucrose and the bags were impermeable to the sucrose.</w:t>
      </w:r>
    </w:p>
    <w:p w:rsidR="00D26A57" w:rsidRDefault="00D26A57">
      <w:pPr>
        <w:spacing w:after="200" w:line="276" w:lineRule="auto"/>
        <w:rPr>
          <w:lang w:eastAsia="en-AU"/>
        </w:rPr>
      </w:pPr>
    </w:p>
    <w:p w:rsidR="00D26A57" w:rsidRPr="00655F9E" w:rsidRDefault="00D26A57" w:rsidP="00D26A57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sz w:val="36"/>
          <w:lang w:eastAsia="en-AU"/>
        </w:rPr>
      </w:pPr>
      <w:r w:rsidRPr="00655F9E">
        <w:rPr>
          <w:sz w:val="36"/>
          <w:lang w:eastAsia="en-AU"/>
        </w:rPr>
        <w:lastRenderedPageBreak/>
        <w:t>What was the independent variable in this experiment? (</w:t>
      </w:r>
      <w:proofErr w:type="gramStart"/>
      <w:r w:rsidRPr="00655F9E">
        <w:rPr>
          <w:sz w:val="36"/>
          <w:lang w:eastAsia="en-AU"/>
        </w:rPr>
        <w:t>mass</w:t>
      </w:r>
      <w:proofErr w:type="gramEnd"/>
      <w:r w:rsidRPr="00655F9E">
        <w:rPr>
          <w:sz w:val="36"/>
          <w:lang w:eastAsia="en-AU"/>
        </w:rPr>
        <w:t xml:space="preserve"> change or sucrose concentration?)</w:t>
      </w:r>
    </w:p>
    <w:p w:rsidR="00D26A57" w:rsidRPr="00655F9E" w:rsidRDefault="00D26A57" w:rsidP="00D26A57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sz w:val="36"/>
          <w:lang w:eastAsia="en-AU"/>
        </w:rPr>
      </w:pPr>
      <w:r w:rsidRPr="00655F9E">
        <w:rPr>
          <w:sz w:val="36"/>
          <w:lang w:eastAsia="en-AU"/>
        </w:rPr>
        <w:t>What was the dependent variable?</w:t>
      </w:r>
    </w:p>
    <w:p w:rsidR="00D26A57" w:rsidRPr="00655F9E" w:rsidRDefault="00D26A57" w:rsidP="00D26A57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sz w:val="36"/>
          <w:lang w:eastAsia="en-AU"/>
        </w:rPr>
      </w:pPr>
      <w:r w:rsidRPr="00655F9E">
        <w:rPr>
          <w:sz w:val="36"/>
          <w:lang w:eastAsia="en-AU"/>
        </w:rPr>
        <w:t>Why did most of the bags gain mass?</w:t>
      </w:r>
    </w:p>
    <w:p w:rsidR="00D26A57" w:rsidRPr="00655F9E" w:rsidRDefault="00D26A57" w:rsidP="00D26A57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sz w:val="36"/>
          <w:lang w:eastAsia="en-AU"/>
        </w:rPr>
      </w:pPr>
      <w:r w:rsidRPr="00655F9E">
        <w:rPr>
          <w:sz w:val="36"/>
          <w:lang w:eastAsia="en-AU"/>
        </w:rPr>
        <w:t>What was the purpose of the bag filled with distilled water?</w:t>
      </w:r>
    </w:p>
    <w:p w:rsidR="00D26A57" w:rsidRPr="00655F9E" w:rsidRDefault="00D26A57" w:rsidP="00D26A57">
      <w:pPr>
        <w:pStyle w:val="ListParagraph"/>
        <w:numPr>
          <w:ilvl w:val="0"/>
          <w:numId w:val="2"/>
        </w:numPr>
        <w:spacing w:line="480" w:lineRule="auto"/>
        <w:ind w:left="714" w:hanging="357"/>
        <w:rPr>
          <w:sz w:val="36"/>
          <w:lang w:eastAsia="en-AU"/>
        </w:rPr>
      </w:pPr>
      <w:r w:rsidRPr="00655F9E">
        <w:rPr>
          <w:sz w:val="36"/>
          <w:lang w:eastAsia="en-AU"/>
        </w:rPr>
        <w:t>Which set of data probably contains a measurement error?</w:t>
      </w:r>
    </w:p>
    <w:p w:rsidR="00D26A57" w:rsidRDefault="00D26A57"/>
    <w:sectPr w:rsidR="00D26A57" w:rsidSect="00D3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2249E"/>
    <w:multiLevelType w:val="hybridMultilevel"/>
    <w:tmpl w:val="136C82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213E7"/>
    <w:multiLevelType w:val="hybridMultilevel"/>
    <w:tmpl w:val="7DF469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A57"/>
    <w:rsid w:val="0053048B"/>
    <w:rsid w:val="00655F9E"/>
    <w:rsid w:val="009D4F4A"/>
    <w:rsid w:val="00D26A57"/>
    <w:rsid w:val="00D37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6A57"/>
    <w:pPr>
      <w:spacing w:before="100" w:beforeAutospacing="1" w:after="100" w:afterAutospacing="1"/>
    </w:pPr>
    <w:rPr>
      <w:lang w:eastAsia="en-AU"/>
    </w:rPr>
  </w:style>
  <w:style w:type="paragraph" w:styleId="ListParagraph">
    <w:name w:val="List Paragraph"/>
    <w:basedOn w:val="Normal"/>
    <w:uiPriority w:val="34"/>
    <w:qFormat/>
    <w:rsid w:val="00D26A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2</cp:revision>
  <dcterms:created xsi:type="dcterms:W3CDTF">2009-02-13T05:21:00Z</dcterms:created>
  <dcterms:modified xsi:type="dcterms:W3CDTF">2009-02-19T04:47:00Z</dcterms:modified>
</cp:coreProperties>
</file>