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3DB6" w:rsidRPr="00CD5C05" w:rsidRDefault="00033DB6" w:rsidP="00CD5C05">
      <w:pPr>
        <w:jc w:val="center"/>
        <w:rPr>
          <w:rFonts w:ascii="Arial" w:hAnsi="Arial" w:cs="Arial"/>
          <w:b/>
          <w:sz w:val="32"/>
          <w:szCs w:val="22"/>
        </w:rPr>
      </w:pPr>
      <w:r w:rsidRPr="00CD5C05">
        <w:rPr>
          <w:rFonts w:ascii="Arial" w:hAnsi="Arial" w:cs="Arial"/>
          <w:b/>
          <w:sz w:val="32"/>
          <w:szCs w:val="22"/>
        </w:rPr>
        <w:t>Digestive Systems: Structure and Function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diagram below represents the digestive system of a human.</w:t>
      </w:r>
    </w:p>
    <w:p w:rsidR="00E83DD8" w:rsidRDefault="00E83DD8">
      <w:pPr>
        <w:rPr>
          <w:rFonts w:ascii="Arial" w:hAnsi="Arial" w:cs="Arial"/>
          <w:sz w:val="22"/>
          <w:szCs w:val="22"/>
        </w:rPr>
      </w:pPr>
    </w:p>
    <w:p w:rsidR="00033DB6" w:rsidRDefault="00303F5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</w:r>
      <w:r>
        <w:rPr>
          <w:rFonts w:ascii="Arial" w:hAnsi="Arial" w:cs="Arial"/>
          <w:sz w:val="22"/>
          <w:szCs w:val="22"/>
        </w:rPr>
        <w:pict>
          <v:group id="_x0000_s2107" editas="canvas" style="width:453.5pt;height:327.1pt;mso-position-horizontal-relative:char;mso-position-vertical-relative:line" coordorigin="1418,2008" coordsize="9070,654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06" type="#_x0000_t75" style="position:absolute;left:1418;top:2008;width:9070;height:6542" o:preferrelative="f">
              <v:fill o:detectmouseclick="t"/>
              <v:path o:extrusionok="t" o:connecttype="none"/>
              <o:lock v:ext="edit" text="t"/>
            </v:shape>
            <v:shape id="_x0000_s2131" type="#_x0000_t75" style="position:absolute;left:4275;top:2143;width:3408;height:6166">
              <v:imagedata r:id="rId8" o:title="Digestive System"/>
            </v:shape>
            <v:rect id="_x0000_s2109" style="position:absolute;left:8025;top:3825;width:2205;height:435" o:regroupid="2">
              <v:shadow on="t" opacity=".5" offset="6pt,6pt"/>
            </v:rect>
            <v:rect id="_x0000_s2110" style="position:absolute;left:7980;top:4710;width:2205;height:435" o:regroupid="2">
              <v:shadow on="t" opacity=".5" offset="6pt,6pt"/>
            </v:rect>
            <v:rect id="_x0000_s2111" style="position:absolute;left:7860;top:6270;width:2205;height:435" o:regroupid="2">
              <v:shadow on="t" opacity=".5" offset="6pt,6pt"/>
            </v:rect>
            <v:rect id="_x0000_s2112" style="position:absolute;left:7230;top:2430;width:2205;height:435" o:regroupid="2">
              <v:shadow on="t" opacity=".5" offset="6pt,6pt"/>
            </v:rect>
            <v:rect id="_x0000_s2113" style="position:absolute;left:1785;top:3225;width:2205;height:435" o:regroupid="2">
              <v:shadow on="t" opacity=".5" offset="6pt,6pt"/>
            </v:rect>
            <v:rect id="_x0000_s2114" style="position:absolute;left:2130;top:6455;width:2205;height:435" o:regroupid="2">
              <v:shadow on="t" opacity=".5" offset="6pt,6pt"/>
            </v:rect>
            <v:rect id="_x0000_s2115" style="position:absolute;left:1635;top:4560;width:2205;height:435" o:regroupid="2">
              <v:shadow on="t" opacity=".5" offset="6pt,6pt"/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117" type="#_x0000_t32" style="position:absolute;left:3990;top:3465;width:1065;height:360" o:connectortype="straight" o:regroupid="1">
              <v:stroke endarrow="block"/>
            </v:shape>
            <v:shape id="_x0000_s2118" type="#_x0000_t32" style="position:absolute;left:3840;top:4560;width:1020;height:270;flip:y" o:connectortype="straight" o:regroupid="1">
              <v:stroke endarrow="block"/>
            </v:shape>
            <v:shape id="_x0000_s2119" type="#_x0000_t32" style="position:absolute;left:4350;top:6391;width:1455;height:270;flip:y" o:connectortype="straight" o:regroupid="1">
              <v:stroke endarrow="block"/>
            </v:shape>
            <v:shape id="_x0000_s2120" type="#_x0000_t32" style="position:absolute;left:6360;top:2655;width:870;height:45;flip:x" o:connectortype="straight" o:regroupid="1">
              <v:stroke endarrow="block"/>
            </v:shape>
            <v:shape id="_x0000_s2121" type="#_x0000_t32" style="position:absolute;left:6780;top:4035;width:1245;height:135;flip:x" o:connectortype="straight" o:regroupid="1">
              <v:stroke endarrow="block"/>
            </v:shape>
            <v:shape id="_x0000_s2122" type="#_x0000_t32" style="position:absolute;left:7230;top:4830;width:750;height:75;flip:x y" o:connectortype="straight" o:regroupid="1">
              <v:stroke endarrow="block"/>
            </v:shape>
            <v:shape id="_x0000_s2123" type="#_x0000_t32" style="position:absolute;left:7245;top:6405;width:630;height:75;flip:x y" o:connectortype="straight" o:regroupid="1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24" type="#_x0000_t202" style="position:absolute;left:7230;top:2430;width:2205;height:435" o:regroupid="1">
              <v:textbox style="mso-next-textbox:#_x0000_s2124">
                <w:txbxContent>
                  <w:p w:rsidR="001D6450" w:rsidRPr="004256CE" w:rsidRDefault="001D6450" w:rsidP="00F84004">
                    <w:pPr>
                      <w:rPr>
                        <w:rFonts w:ascii="Arial" w:hAnsi="Arial" w:cs="Arial"/>
                      </w:rPr>
                    </w:pPr>
                    <w:r w:rsidRPr="004256CE">
                      <w:rPr>
                        <w:rFonts w:ascii="Arial" w:hAnsi="Arial" w:cs="Arial"/>
                      </w:rPr>
                      <w:t>A</w:t>
                    </w:r>
                  </w:p>
                </w:txbxContent>
              </v:textbox>
            </v:shape>
            <v:shape id="_x0000_s2125" type="#_x0000_t202" style="position:absolute;left:1785;top:3225;width:2205;height:435" o:regroupid="1">
              <v:textbox style="mso-next-textbox:#_x0000_s2125">
                <w:txbxContent>
                  <w:p w:rsidR="001D6450" w:rsidRPr="004256CE" w:rsidRDefault="001D6450" w:rsidP="00F84004">
                    <w:pPr>
                      <w:rPr>
                        <w:rFonts w:ascii="Arial" w:hAnsi="Arial" w:cs="Arial"/>
                      </w:rPr>
                    </w:pPr>
                    <w:r w:rsidRPr="004256CE">
                      <w:rPr>
                        <w:rFonts w:ascii="Arial" w:hAnsi="Arial" w:cs="Arial"/>
                      </w:rPr>
                      <w:t>B</w:t>
                    </w:r>
                  </w:p>
                </w:txbxContent>
              </v:textbox>
            </v:shape>
            <v:shape id="_x0000_s2126" type="#_x0000_t202" style="position:absolute;left:8025;top:3825;width:2205;height:435" o:regroupid="1">
              <v:textbox style="mso-next-textbox:#_x0000_s2126">
                <w:txbxContent>
                  <w:p w:rsidR="001D6450" w:rsidRPr="004256CE" w:rsidRDefault="001D6450" w:rsidP="00F84004">
                    <w:pPr>
                      <w:rPr>
                        <w:rFonts w:ascii="Arial" w:hAnsi="Arial" w:cs="Arial"/>
                      </w:rPr>
                    </w:pPr>
                    <w:r w:rsidRPr="004256CE">
                      <w:rPr>
                        <w:rFonts w:ascii="Arial" w:hAnsi="Arial" w:cs="Arial"/>
                      </w:rPr>
                      <w:t>C</w:t>
                    </w:r>
                  </w:p>
                </w:txbxContent>
              </v:textbox>
            </v:shape>
            <v:shape id="_x0000_s2127" type="#_x0000_t202" style="position:absolute;left:1635;top:4560;width:2205;height:435" o:regroupid="1">
              <v:textbox style="mso-next-textbox:#_x0000_s2127">
                <w:txbxContent>
                  <w:p w:rsidR="001D6450" w:rsidRPr="004256CE" w:rsidRDefault="001D6450" w:rsidP="00F84004">
                    <w:pPr>
                      <w:rPr>
                        <w:rFonts w:ascii="Arial" w:hAnsi="Arial" w:cs="Arial"/>
                      </w:rPr>
                    </w:pPr>
                    <w:r w:rsidRPr="004256CE">
                      <w:rPr>
                        <w:rFonts w:ascii="Arial" w:hAnsi="Arial" w:cs="Arial"/>
                      </w:rPr>
                      <w:t>D</w:t>
                    </w:r>
                  </w:p>
                </w:txbxContent>
              </v:textbox>
            </v:shape>
            <v:shape id="_x0000_s2128" type="#_x0000_t202" style="position:absolute;left:7980;top:4710;width:2205;height:435" o:regroupid="1">
              <v:textbox style="mso-next-textbox:#_x0000_s2128">
                <w:txbxContent>
                  <w:p w:rsidR="001D6450" w:rsidRPr="004256CE" w:rsidRDefault="001D6450" w:rsidP="00F84004">
                    <w:pPr>
                      <w:rPr>
                        <w:rFonts w:ascii="Arial" w:hAnsi="Arial" w:cs="Arial"/>
                      </w:rPr>
                    </w:pPr>
                    <w:r w:rsidRPr="004256CE">
                      <w:rPr>
                        <w:rFonts w:ascii="Arial" w:hAnsi="Arial" w:cs="Arial"/>
                      </w:rPr>
                      <w:t>E</w:t>
                    </w:r>
                  </w:p>
                </w:txbxContent>
              </v:textbox>
            </v:shape>
            <v:shape id="_x0000_s2129" type="#_x0000_t202" style="position:absolute;left:2130;top:6455;width:2205;height:435" o:regroupid="1">
              <v:textbox style="mso-next-textbox:#_x0000_s2129">
                <w:txbxContent>
                  <w:p w:rsidR="001D6450" w:rsidRPr="004256CE" w:rsidRDefault="001D6450" w:rsidP="00F84004">
                    <w:pPr>
                      <w:rPr>
                        <w:rFonts w:ascii="Arial" w:hAnsi="Arial" w:cs="Arial"/>
                      </w:rPr>
                    </w:pPr>
                    <w:r w:rsidRPr="004256CE">
                      <w:rPr>
                        <w:rFonts w:ascii="Arial" w:hAnsi="Arial" w:cs="Arial"/>
                      </w:rPr>
                      <w:t>F</w:t>
                    </w:r>
                  </w:p>
                </w:txbxContent>
              </v:textbox>
            </v:shape>
            <v:shape id="_x0000_s2130" type="#_x0000_t202" style="position:absolute;left:7860;top:6270;width:2205;height:435" o:regroupid="1">
              <v:textbox style="mso-next-textbox:#_x0000_s2130">
                <w:txbxContent>
                  <w:p w:rsidR="001D6450" w:rsidRPr="004256CE" w:rsidRDefault="001D6450" w:rsidP="00F84004">
                    <w:pPr>
                      <w:rPr>
                        <w:rFonts w:ascii="Arial" w:hAnsi="Arial" w:cs="Arial"/>
                      </w:rPr>
                    </w:pPr>
                    <w:r w:rsidRPr="004256CE">
                      <w:rPr>
                        <w:rFonts w:ascii="Arial" w:hAnsi="Arial" w:cs="Arial"/>
                      </w:rPr>
                      <w:t>G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33DB6" w:rsidRDefault="00033DB6" w:rsidP="00CD5C05">
      <w:pPr>
        <w:jc w:val="center"/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6B2040" w:rsidRDefault="00DD2D47" w:rsidP="00BA22BB">
      <w:pPr>
        <w:numPr>
          <w:ilvl w:val="0"/>
          <w:numId w:val="27"/>
        </w:numPr>
        <w:spacing w:after="2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Write the name each of the </w:t>
      </w:r>
      <w:r w:rsidR="00F84004">
        <w:rPr>
          <w:rFonts w:ascii="Arial" w:hAnsi="Arial" w:cs="Arial"/>
          <w:sz w:val="22"/>
          <w:szCs w:val="22"/>
        </w:rPr>
        <w:t>organs</w:t>
      </w:r>
      <w:r>
        <w:rPr>
          <w:rFonts w:ascii="Arial" w:hAnsi="Arial" w:cs="Arial"/>
          <w:sz w:val="22"/>
          <w:szCs w:val="22"/>
        </w:rPr>
        <w:t xml:space="preserve"> in the boxes provided.</w:t>
      </w:r>
    </w:p>
    <w:p w:rsidR="00E83DD8" w:rsidRDefault="00E83DD8">
      <w:pPr>
        <w:rPr>
          <w:rFonts w:ascii="Arial" w:hAnsi="Arial" w:cs="Arial"/>
          <w:sz w:val="22"/>
          <w:szCs w:val="22"/>
        </w:rPr>
      </w:pPr>
    </w:p>
    <w:p w:rsidR="00033DB6" w:rsidRDefault="00033DB6" w:rsidP="00BA22BB">
      <w:pPr>
        <w:numPr>
          <w:ilvl w:val="0"/>
          <w:numId w:val="2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What are the two primary functions of the digestive system?</w:t>
      </w:r>
    </w:p>
    <w:p w:rsidR="00033DB6" w:rsidRDefault="00033DB6" w:rsidP="00DD2D47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DD2D47" w:rsidRDefault="00DD2D47" w:rsidP="00DD2D47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DD2D47" w:rsidRDefault="00DD2D47" w:rsidP="00DD2D47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E83DD8" w:rsidRDefault="00E83DD8">
      <w:pPr>
        <w:rPr>
          <w:rFonts w:ascii="Arial" w:hAnsi="Arial" w:cs="Arial"/>
          <w:sz w:val="22"/>
          <w:szCs w:val="22"/>
        </w:rPr>
      </w:pPr>
    </w:p>
    <w:p w:rsidR="00033DB6" w:rsidRDefault="00033DB6" w:rsidP="00BA22BB">
      <w:pPr>
        <w:numPr>
          <w:ilvl w:val="0"/>
          <w:numId w:val="2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</w:t>
      </w:r>
      <w:r w:rsidR="00E83DD8">
        <w:rPr>
          <w:rFonts w:ascii="Arial" w:hAnsi="Arial" w:cs="Arial"/>
          <w:sz w:val="22"/>
          <w:szCs w:val="22"/>
        </w:rPr>
        <w:t xml:space="preserve">rite down the </w:t>
      </w:r>
      <w:r>
        <w:rPr>
          <w:rFonts w:ascii="Arial" w:hAnsi="Arial" w:cs="Arial"/>
          <w:sz w:val="22"/>
          <w:szCs w:val="22"/>
        </w:rPr>
        <w:t>primary function of each of the following structures?</w:t>
      </w:r>
    </w:p>
    <w:p w:rsidR="00E83DD8" w:rsidRDefault="00E83DD8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Ind w:w="53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/>
      </w:tblPr>
      <w:tblGrid>
        <w:gridCol w:w="567"/>
        <w:gridCol w:w="7371"/>
      </w:tblGrid>
      <w:tr w:rsidR="00E83DD8" w:rsidRPr="00E83DD8" w:rsidTr="00E83DD8">
        <w:tc>
          <w:tcPr>
            <w:tcW w:w="567" w:type="dxa"/>
          </w:tcPr>
          <w:p w:rsidR="00E83DD8" w:rsidRPr="00E83DD8" w:rsidRDefault="00E83DD8" w:rsidP="00BA22BB">
            <w:pPr>
              <w:spacing w:before="240" w:after="240"/>
              <w:rPr>
                <w:rFonts w:ascii="Arial" w:hAnsi="Arial" w:cs="Arial"/>
                <w:sz w:val="22"/>
                <w:szCs w:val="22"/>
              </w:rPr>
            </w:pPr>
            <w:r w:rsidRPr="00E83DD8">
              <w:rPr>
                <w:rFonts w:ascii="Arial" w:hAnsi="Arial" w:cs="Arial"/>
                <w:sz w:val="22"/>
                <w:szCs w:val="22"/>
              </w:rPr>
              <w:t>A</w:t>
            </w:r>
          </w:p>
        </w:tc>
        <w:tc>
          <w:tcPr>
            <w:tcW w:w="7371" w:type="dxa"/>
          </w:tcPr>
          <w:p w:rsidR="00E83DD8" w:rsidRPr="00E83DD8" w:rsidRDefault="00E83DD8" w:rsidP="00BA22BB">
            <w:pPr>
              <w:spacing w:before="240" w:after="24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E83DD8" w:rsidRPr="00E83DD8" w:rsidTr="00E83DD8">
        <w:tc>
          <w:tcPr>
            <w:tcW w:w="567" w:type="dxa"/>
          </w:tcPr>
          <w:p w:rsidR="00E83DD8" w:rsidRPr="00E83DD8" w:rsidRDefault="00E83DD8" w:rsidP="00BA22BB">
            <w:pPr>
              <w:spacing w:before="240" w:after="240"/>
              <w:rPr>
                <w:rFonts w:ascii="Arial" w:hAnsi="Arial" w:cs="Arial"/>
                <w:sz w:val="22"/>
                <w:szCs w:val="22"/>
              </w:rPr>
            </w:pPr>
            <w:r w:rsidRPr="00E83DD8">
              <w:rPr>
                <w:rFonts w:ascii="Arial" w:hAnsi="Arial" w:cs="Arial"/>
                <w:sz w:val="22"/>
                <w:szCs w:val="22"/>
              </w:rPr>
              <w:t>C</w:t>
            </w:r>
          </w:p>
        </w:tc>
        <w:tc>
          <w:tcPr>
            <w:tcW w:w="7371" w:type="dxa"/>
          </w:tcPr>
          <w:p w:rsidR="00E83DD8" w:rsidRPr="00E83DD8" w:rsidRDefault="00E83DD8" w:rsidP="00BA22BB">
            <w:pPr>
              <w:spacing w:before="240" w:after="24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E83DD8" w:rsidRPr="00E83DD8" w:rsidTr="00E83DD8">
        <w:tc>
          <w:tcPr>
            <w:tcW w:w="567" w:type="dxa"/>
          </w:tcPr>
          <w:p w:rsidR="00E83DD8" w:rsidRPr="00E83DD8" w:rsidRDefault="00E83DD8" w:rsidP="00BA22BB">
            <w:pPr>
              <w:spacing w:before="240" w:after="240"/>
              <w:rPr>
                <w:rFonts w:ascii="Arial" w:hAnsi="Arial" w:cs="Arial"/>
                <w:sz w:val="22"/>
                <w:szCs w:val="22"/>
              </w:rPr>
            </w:pPr>
            <w:r w:rsidRPr="00E83DD8">
              <w:rPr>
                <w:rFonts w:ascii="Arial" w:hAnsi="Arial" w:cs="Arial"/>
                <w:sz w:val="22"/>
                <w:szCs w:val="22"/>
              </w:rPr>
              <w:t>G</w:t>
            </w:r>
          </w:p>
        </w:tc>
        <w:tc>
          <w:tcPr>
            <w:tcW w:w="7371" w:type="dxa"/>
          </w:tcPr>
          <w:p w:rsidR="00E83DD8" w:rsidRPr="00E83DD8" w:rsidRDefault="00E83DD8" w:rsidP="00BA22BB">
            <w:pPr>
              <w:spacing w:before="240" w:after="240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033DB6" w:rsidRDefault="00033DB6" w:rsidP="00E83DD8">
      <w:pPr>
        <w:spacing w:before="240"/>
        <w:rPr>
          <w:rFonts w:ascii="Arial" w:hAnsi="Arial" w:cs="Arial"/>
          <w:sz w:val="22"/>
          <w:szCs w:val="22"/>
        </w:rPr>
      </w:pPr>
    </w:p>
    <w:p w:rsidR="00033DB6" w:rsidRDefault="00033DB6" w:rsidP="00BA22BB">
      <w:pPr>
        <w:numPr>
          <w:ilvl w:val="0"/>
          <w:numId w:val="2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Name the chemical stored in and secreted by </w:t>
      </w:r>
      <w:r w:rsidR="00E83DD8">
        <w:rPr>
          <w:rFonts w:ascii="Arial" w:hAnsi="Arial" w:cs="Arial"/>
          <w:sz w:val="22"/>
          <w:szCs w:val="22"/>
        </w:rPr>
        <w:t>organ</w:t>
      </w:r>
      <w:r>
        <w:rPr>
          <w:rFonts w:ascii="Arial" w:hAnsi="Arial" w:cs="Arial"/>
          <w:sz w:val="22"/>
          <w:szCs w:val="22"/>
        </w:rPr>
        <w:t xml:space="preserve"> </w:t>
      </w:r>
      <w:r w:rsidR="00E83DD8">
        <w:rPr>
          <w:rFonts w:ascii="Arial" w:hAnsi="Arial" w:cs="Arial"/>
          <w:sz w:val="22"/>
          <w:szCs w:val="22"/>
        </w:rPr>
        <w:t>D.</w:t>
      </w:r>
    </w:p>
    <w:p w:rsidR="00E83DD8" w:rsidRDefault="00E83DD8" w:rsidP="00E83DD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E83DD8" w:rsidRDefault="00E83DD8" w:rsidP="00E83DD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 w:rsidP="00BA22BB">
      <w:pPr>
        <w:numPr>
          <w:ilvl w:val="0"/>
          <w:numId w:val="2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Explain how the chemical stored in </w:t>
      </w:r>
      <w:r w:rsidR="00E83DD8">
        <w:rPr>
          <w:rFonts w:ascii="Arial" w:hAnsi="Arial" w:cs="Arial"/>
          <w:sz w:val="22"/>
          <w:szCs w:val="22"/>
        </w:rPr>
        <w:t>organ</w:t>
      </w:r>
      <w:r>
        <w:rPr>
          <w:rFonts w:ascii="Arial" w:hAnsi="Arial" w:cs="Arial"/>
          <w:sz w:val="22"/>
          <w:szCs w:val="22"/>
        </w:rPr>
        <w:t xml:space="preserve"> </w:t>
      </w:r>
      <w:r w:rsidR="00E83DD8">
        <w:rPr>
          <w:rFonts w:ascii="Arial" w:hAnsi="Arial" w:cs="Arial"/>
          <w:sz w:val="22"/>
          <w:szCs w:val="22"/>
        </w:rPr>
        <w:t>D</w:t>
      </w:r>
      <w:r>
        <w:rPr>
          <w:rFonts w:ascii="Arial" w:hAnsi="Arial" w:cs="Arial"/>
          <w:sz w:val="22"/>
          <w:szCs w:val="22"/>
        </w:rPr>
        <w:t xml:space="preserve"> aids in the digestive process</w:t>
      </w:r>
    </w:p>
    <w:p w:rsidR="00E83DD8" w:rsidRDefault="00E83DD8" w:rsidP="00E83DD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E83DD8" w:rsidRDefault="00E83DD8" w:rsidP="00E83DD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E83DD8" w:rsidRDefault="00E83DD8" w:rsidP="00E83DD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E83DD8" w:rsidRDefault="00E83DD8" w:rsidP="00BA22BB">
      <w:pPr>
        <w:numPr>
          <w:ilvl w:val="0"/>
          <w:numId w:val="2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If a blockage occurred in the tube leading from organ D to the duodenum, what would be the effect on the digestive process?</w:t>
      </w:r>
    </w:p>
    <w:p w:rsidR="00E83DD8" w:rsidRDefault="00E83DD8" w:rsidP="00E83DD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E83DD8" w:rsidRDefault="00E83DD8" w:rsidP="00E83DD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E83DD8" w:rsidRDefault="00E83DD8" w:rsidP="00E83DD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E83DD8" w:rsidRDefault="00E83DD8">
      <w:pPr>
        <w:rPr>
          <w:rFonts w:ascii="Arial" w:hAnsi="Arial" w:cs="Arial"/>
          <w:sz w:val="22"/>
          <w:szCs w:val="22"/>
        </w:rPr>
      </w:pPr>
    </w:p>
    <w:p w:rsidR="00033DB6" w:rsidRDefault="00033DB6" w:rsidP="00BA22BB">
      <w:pPr>
        <w:numPr>
          <w:ilvl w:val="0"/>
          <w:numId w:val="2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Name three </w:t>
      </w:r>
      <w:r w:rsidR="00E83DD8">
        <w:rPr>
          <w:rFonts w:ascii="Arial" w:hAnsi="Arial" w:cs="Arial"/>
          <w:sz w:val="22"/>
          <w:szCs w:val="22"/>
        </w:rPr>
        <w:t xml:space="preserve">different types of </w:t>
      </w:r>
      <w:r>
        <w:rPr>
          <w:rFonts w:ascii="Arial" w:hAnsi="Arial" w:cs="Arial"/>
          <w:sz w:val="22"/>
          <w:szCs w:val="22"/>
        </w:rPr>
        <w:t xml:space="preserve">chemicals secreted by </w:t>
      </w:r>
      <w:r w:rsidR="00E83DD8">
        <w:rPr>
          <w:rFonts w:ascii="Arial" w:hAnsi="Arial" w:cs="Arial"/>
          <w:sz w:val="22"/>
          <w:szCs w:val="22"/>
        </w:rPr>
        <w:t>organ</w:t>
      </w:r>
      <w:r>
        <w:rPr>
          <w:rFonts w:ascii="Arial" w:hAnsi="Arial" w:cs="Arial"/>
          <w:sz w:val="22"/>
          <w:szCs w:val="22"/>
        </w:rPr>
        <w:t xml:space="preserve"> </w:t>
      </w:r>
      <w:r w:rsidR="00E83DD8">
        <w:rPr>
          <w:rFonts w:ascii="Arial" w:hAnsi="Arial" w:cs="Arial"/>
          <w:sz w:val="22"/>
          <w:szCs w:val="22"/>
        </w:rPr>
        <w:t>E.</w:t>
      </w:r>
    </w:p>
    <w:p w:rsidR="00E83DD8" w:rsidRDefault="00E83DD8" w:rsidP="00E83DD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E83DD8" w:rsidRDefault="00E83DD8" w:rsidP="00E83DD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E83DD8" w:rsidRDefault="00E83DD8" w:rsidP="00E83DD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E83DD8" w:rsidRDefault="00E83DD8" w:rsidP="00E83DD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E83DD8" w:rsidP="00BA22BB">
      <w:pPr>
        <w:numPr>
          <w:ilvl w:val="0"/>
          <w:numId w:val="27"/>
        </w:numPr>
        <w:spacing w:after="2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Name the</w:t>
      </w:r>
      <w:r w:rsidR="00033DB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process</w:t>
      </w:r>
      <w:r w:rsidR="00BA22BB">
        <w:rPr>
          <w:rFonts w:ascii="Arial" w:hAnsi="Arial" w:cs="Arial"/>
          <w:sz w:val="22"/>
          <w:szCs w:val="22"/>
        </w:rPr>
        <w:t xml:space="preserve"> by which </w:t>
      </w:r>
      <w:r w:rsidR="00033DB6">
        <w:rPr>
          <w:rFonts w:ascii="Arial" w:hAnsi="Arial" w:cs="Arial"/>
          <w:sz w:val="22"/>
          <w:szCs w:val="22"/>
        </w:rPr>
        <w:t>food move</w:t>
      </w:r>
      <w:r w:rsidR="00BA22BB">
        <w:rPr>
          <w:rFonts w:ascii="Arial" w:hAnsi="Arial" w:cs="Arial"/>
          <w:sz w:val="22"/>
          <w:szCs w:val="22"/>
        </w:rPr>
        <w:t xml:space="preserve">s </w:t>
      </w:r>
      <w:r w:rsidR="00033DB6">
        <w:rPr>
          <w:rFonts w:ascii="Arial" w:hAnsi="Arial" w:cs="Arial"/>
          <w:sz w:val="22"/>
          <w:szCs w:val="22"/>
        </w:rPr>
        <w:t xml:space="preserve">along </w:t>
      </w:r>
      <w:r>
        <w:rPr>
          <w:rFonts w:ascii="Arial" w:hAnsi="Arial" w:cs="Arial"/>
          <w:sz w:val="22"/>
          <w:szCs w:val="22"/>
        </w:rPr>
        <w:t>organ A?</w:t>
      </w:r>
      <w:r w:rsidR="00BA22BB">
        <w:rPr>
          <w:rFonts w:ascii="Arial" w:hAnsi="Arial" w:cs="Arial"/>
          <w:sz w:val="22"/>
          <w:szCs w:val="22"/>
        </w:rPr>
        <w:t xml:space="preserve">   ______________________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 w:rsidP="00BA22BB">
      <w:pPr>
        <w:numPr>
          <w:ilvl w:val="0"/>
          <w:numId w:val="2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Explain why humans need to digest their food</w:t>
      </w:r>
      <w:r w:rsidR="00E83DD8">
        <w:rPr>
          <w:rFonts w:ascii="Arial" w:hAnsi="Arial" w:cs="Arial"/>
          <w:sz w:val="22"/>
          <w:szCs w:val="22"/>
        </w:rPr>
        <w:t>.</w:t>
      </w:r>
    </w:p>
    <w:p w:rsidR="00E83DD8" w:rsidRDefault="00E83DD8" w:rsidP="00E83DD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E83DD8" w:rsidRDefault="00E83DD8" w:rsidP="00E83DD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E83DD8" w:rsidRDefault="00E83DD8" w:rsidP="00E83DD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E83DD8" w:rsidRDefault="00E83DD8" w:rsidP="00E83DD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E83DD8" w:rsidRDefault="00E83DD8" w:rsidP="00BA22BB">
      <w:pPr>
        <w:numPr>
          <w:ilvl w:val="0"/>
          <w:numId w:val="2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Describe the role of organ B in processing glucose and amino acids.</w:t>
      </w:r>
    </w:p>
    <w:p w:rsidR="00E83DD8" w:rsidRDefault="00E83DD8" w:rsidP="00E83DD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BA22BB" w:rsidRDefault="00BA22BB" w:rsidP="00E83DD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BA22BB" w:rsidRDefault="00BA22BB" w:rsidP="00E83DD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E83DD8" w:rsidRDefault="00E83DD8" w:rsidP="00E83DD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E83DD8" w:rsidRDefault="00E83DD8" w:rsidP="00E83DD8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033DB6" w:rsidRPr="0032340C" w:rsidRDefault="00033DB6" w:rsidP="0032340C">
      <w:pPr>
        <w:jc w:val="center"/>
        <w:rPr>
          <w:rFonts w:ascii="Arial" w:hAnsi="Arial" w:cs="Arial"/>
          <w:b/>
          <w:sz w:val="3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  <w:r w:rsidRPr="0032340C">
        <w:rPr>
          <w:rFonts w:ascii="Arial" w:hAnsi="Arial" w:cs="Arial"/>
          <w:b/>
          <w:sz w:val="32"/>
          <w:szCs w:val="22"/>
        </w:rPr>
        <w:lastRenderedPageBreak/>
        <w:t>Functions of the liver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585827" w:rsidRDefault="0058582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diagram below shows the main functions of the liver and its relationship to other organs.</w:t>
      </w:r>
    </w:p>
    <w:p w:rsidR="00585827" w:rsidRDefault="00585827">
      <w:pPr>
        <w:rPr>
          <w:rFonts w:ascii="Arial" w:hAnsi="Arial" w:cs="Arial"/>
          <w:sz w:val="22"/>
          <w:szCs w:val="22"/>
        </w:rPr>
      </w:pPr>
    </w:p>
    <w:p w:rsidR="00033DB6" w:rsidRDefault="00CF2D36" w:rsidP="00585827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5267325" cy="5495925"/>
            <wp:effectExtent l="19050" t="0" r="9525" b="0"/>
            <wp:docPr id="27" name="Picture 27" descr="liver proce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liver processes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585827" w:rsidRDefault="00585827">
      <w:pPr>
        <w:rPr>
          <w:rFonts w:ascii="Arial" w:hAnsi="Arial" w:cs="Arial"/>
          <w:sz w:val="22"/>
          <w:szCs w:val="22"/>
        </w:rPr>
      </w:pPr>
    </w:p>
    <w:p w:rsidR="00033DB6" w:rsidRDefault="00033DB6" w:rsidP="00585827">
      <w:pPr>
        <w:numPr>
          <w:ilvl w:val="0"/>
          <w:numId w:val="3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What is the function of the hepatic portal vein?  Identify where it starts and where it ends?</w:t>
      </w: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 w:rsidP="00585827">
      <w:pPr>
        <w:numPr>
          <w:ilvl w:val="0"/>
          <w:numId w:val="3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What does the liver do to glucose before it is stored?</w:t>
      </w: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 w:rsidP="00585827">
      <w:pPr>
        <w:numPr>
          <w:ilvl w:val="0"/>
          <w:numId w:val="3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Describe how the liver is able to regulate blood glucose concentration</w:t>
      </w:r>
      <w:r w:rsidR="00585827">
        <w:rPr>
          <w:rFonts w:ascii="Arial" w:hAnsi="Arial" w:cs="Arial"/>
          <w:sz w:val="22"/>
          <w:szCs w:val="22"/>
        </w:rPr>
        <w:t>.</w:t>
      </w: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 w:rsidP="00585827">
      <w:pPr>
        <w:numPr>
          <w:ilvl w:val="0"/>
          <w:numId w:val="3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Why are some amino acids converted to gl</w:t>
      </w:r>
      <w:r w:rsidR="00585827">
        <w:rPr>
          <w:rFonts w:ascii="Arial" w:hAnsi="Arial" w:cs="Arial"/>
          <w:sz w:val="22"/>
          <w:szCs w:val="22"/>
        </w:rPr>
        <w:t>ucose</w:t>
      </w:r>
      <w:r>
        <w:rPr>
          <w:rFonts w:ascii="Arial" w:hAnsi="Arial" w:cs="Arial"/>
          <w:sz w:val="22"/>
          <w:szCs w:val="22"/>
        </w:rPr>
        <w:t xml:space="preserve"> in the liver?</w:t>
      </w: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 w:rsidP="00585827">
      <w:pPr>
        <w:numPr>
          <w:ilvl w:val="0"/>
          <w:numId w:val="3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Urea is toxic.  How is urea removed from the body?</w:t>
      </w: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 w:rsidP="00585827">
      <w:pPr>
        <w:numPr>
          <w:ilvl w:val="0"/>
          <w:numId w:val="3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Describe the role of bile in digestion</w:t>
      </w: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 w:rsidP="00585827">
      <w:pPr>
        <w:numPr>
          <w:ilvl w:val="0"/>
          <w:numId w:val="3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Identify two substances that are produced in the liver and are found in the plasma.</w:t>
      </w: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 w:rsidP="00585827">
      <w:pPr>
        <w:numPr>
          <w:ilvl w:val="0"/>
          <w:numId w:val="3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List two substances (other than glucose) </w:t>
      </w:r>
      <w:proofErr w:type="gramStart"/>
      <w:r>
        <w:rPr>
          <w:rFonts w:ascii="Arial" w:hAnsi="Arial" w:cs="Arial"/>
          <w:sz w:val="22"/>
          <w:szCs w:val="22"/>
        </w:rPr>
        <w:t>that are</w:t>
      </w:r>
      <w:proofErr w:type="gramEnd"/>
      <w:r>
        <w:rPr>
          <w:rFonts w:ascii="Arial" w:hAnsi="Arial" w:cs="Arial"/>
          <w:sz w:val="22"/>
          <w:szCs w:val="22"/>
        </w:rPr>
        <w:t xml:space="preserve"> stored in the liver.</w:t>
      </w: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585827" w:rsidRDefault="00585827" w:rsidP="00585827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Pr="0032340C" w:rsidRDefault="00033DB6" w:rsidP="0032340C">
      <w:pPr>
        <w:jc w:val="center"/>
        <w:rPr>
          <w:rFonts w:ascii="Arial" w:hAnsi="Arial" w:cs="Arial"/>
          <w:b/>
          <w:sz w:val="3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  <w:r w:rsidRPr="0032340C">
        <w:rPr>
          <w:rFonts w:ascii="Arial" w:hAnsi="Arial" w:cs="Arial"/>
          <w:b/>
          <w:sz w:val="32"/>
          <w:szCs w:val="22"/>
        </w:rPr>
        <w:lastRenderedPageBreak/>
        <w:t>Enzymes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type of amylase found in saliva acts on starch.  In an experiment a student investigated the effect th</w:t>
      </w:r>
      <w:r w:rsidR="00A448C8">
        <w:rPr>
          <w:rFonts w:ascii="Arial" w:hAnsi="Arial" w:cs="Arial"/>
          <w:sz w:val="22"/>
          <w:szCs w:val="22"/>
        </w:rPr>
        <w:t>at pH</w:t>
      </w:r>
      <w:r>
        <w:rPr>
          <w:rFonts w:ascii="Arial" w:hAnsi="Arial" w:cs="Arial"/>
          <w:sz w:val="22"/>
          <w:szCs w:val="22"/>
        </w:rPr>
        <w:t xml:space="preserve"> had on the rate of activity of amylase.  A number of small, sterilised tubes each containing the same amount of starch and amylase were set up.  Each tube had a different pH.  The tubes were incubated at 37</w:t>
      </w:r>
      <w:r>
        <w:rPr>
          <w:rFonts w:ascii="Arial" w:hAnsi="Arial" w:cs="Arial"/>
          <w:sz w:val="22"/>
          <w:szCs w:val="22"/>
          <w:vertAlign w:val="superscript"/>
        </w:rPr>
        <w:t>o</w:t>
      </w:r>
      <w:r>
        <w:rPr>
          <w:rFonts w:ascii="Arial" w:hAnsi="Arial" w:cs="Arial"/>
          <w:sz w:val="22"/>
          <w:szCs w:val="22"/>
        </w:rPr>
        <w:t>C and after 30 minutes the relative activity of the enzyme was measured.  The results are shown below: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Ind w:w="103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/>
      </w:tblPr>
      <w:tblGrid>
        <w:gridCol w:w="1276"/>
        <w:gridCol w:w="2906"/>
        <w:gridCol w:w="2906"/>
      </w:tblGrid>
      <w:tr w:rsidR="00033DB6" w:rsidTr="00A448C8">
        <w:tc>
          <w:tcPr>
            <w:tcW w:w="1276" w:type="dxa"/>
            <w:shd w:val="clear" w:color="auto" w:fill="BFBFBF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Tube No.</w:t>
            </w:r>
          </w:p>
        </w:tc>
        <w:tc>
          <w:tcPr>
            <w:tcW w:w="2906" w:type="dxa"/>
            <w:shd w:val="clear" w:color="auto" w:fill="BFBFBF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pH of contents of tube</w:t>
            </w:r>
          </w:p>
        </w:tc>
        <w:tc>
          <w:tcPr>
            <w:tcW w:w="2906" w:type="dxa"/>
            <w:shd w:val="clear" w:color="auto" w:fill="BFBFBF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Relative activity</w:t>
            </w:r>
          </w:p>
        </w:tc>
      </w:tr>
      <w:tr w:rsidR="00033DB6" w:rsidTr="00A448C8">
        <w:tc>
          <w:tcPr>
            <w:tcW w:w="1276" w:type="dxa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2906" w:type="dxa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4.5</w:t>
            </w:r>
          </w:p>
        </w:tc>
        <w:tc>
          <w:tcPr>
            <w:tcW w:w="2906" w:type="dxa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</w:t>
            </w:r>
          </w:p>
        </w:tc>
      </w:tr>
      <w:tr w:rsidR="00033DB6" w:rsidTr="00A448C8">
        <w:tc>
          <w:tcPr>
            <w:tcW w:w="1276" w:type="dxa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2906" w:type="dxa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5.0</w:t>
            </w:r>
          </w:p>
        </w:tc>
        <w:tc>
          <w:tcPr>
            <w:tcW w:w="2906" w:type="dxa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47</w:t>
            </w:r>
          </w:p>
        </w:tc>
      </w:tr>
      <w:tr w:rsidR="00033DB6" w:rsidTr="00A448C8">
        <w:tc>
          <w:tcPr>
            <w:tcW w:w="1276" w:type="dxa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2906" w:type="dxa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5.5</w:t>
            </w:r>
          </w:p>
        </w:tc>
        <w:tc>
          <w:tcPr>
            <w:tcW w:w="2906" w:type="dxa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71</w:t>
            </w:r>
          </w:p>
        </w:tc>
      </w:tr>
      <w:tr w:rsidR="00033DB6" w:rsidTr="00A448C8">
        <w:tc>
          <w:tcPr>
            <w:tcW w:w="1276" w:type="dxa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2906" w:type="dxa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6.0</w:t>
            </w:r>
          </w:p>
        </w:tc>
        <w:tc>
          <w:tcPr>
            <w:tcW w:w="2906" w:type="dxa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84</w:t>
            </w:r>
          </w:p>
        </w:tc>
      </w:tr>
      <w:tr w:rsidR="00033DB6" w:rsidTr="00A448C8">
        <w:tc>
          <w:tcPr>
            <w:tcW w:w="1276" w:type="dxa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2906" w:type="dxa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6.5</w:t>
            </w:r>
          </w:p>
        </w:tc>
        <w:tc>
          <w:tcPr>
            <w:tcW w:w="2906" w:type="dxa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73</w:t>
            </w:r>
          </w:p>
        </w:tc>
      </w:tr>
      <w:tr w:rsidR="00033DB6" w:rsidTr="00A448C8">
        <w:tc>
          <w:tcPr>
            <w:tcW w:w="1276" w:type="dxa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2906" w:type="dxa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7.0</w:t>
            </w:r>
          </w:p>
        </w:tc>
        <w:tc>
          <w:tcPr>
            <w:tcW w:w="2906" w:type="dxa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40</w:t>
            </w:r>
          </w:p>
        </w:tc>
      </w:tr>
      <w:tr w:rsidR="00033DB6" w:rsidTr="00A448C8">
        <w:tc>
          <w:tcPr>
            <w:tcW w:w="1276" w:type="dxa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2906" w:type="dxa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7.5</w:t>
            </w:r>
          </w:p>
        </w:tc>
        <w:tc>
          <w:tcPr>
            <w:tcW w:w="2906" w:type="dxa"/>
          </w:tcPr>
          <w:p w:rsidR="00033DB6" w:rsidRDefault="00033DB6" w:rsidP="00A448C8">
            <w:pPr>
              <w:spacing w:after="12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</w:t>
            </w:r>
          </w:p>
        </w:tc>
      </w:tr>
    </w:tbl>
    <w:p w:rsidR="00033DB6" w:rsidRDefault="00033DB6" w:rsidP="00A448C8">
      <w:pPr>
        <w:spacing w:after="240"/>
        <w:rPr>
          <w:rFonts w:ascii="Arial" w:hAnsi="Arial" w:cs="Arial"/>
          <w:sz w:val="22"/>
          <w:szCs w:val="22"/>
        </w:rPr>
      </w:pPr>
    </w:p>
    <w:p w:rsidR="00033DB6" w:rsidRDefault="00033DB6" w:rsidP="006316B2">
      <w:pPr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Give a hypothesis for this experiment</w:t>
      </w:r>
      <w:r w:rsidR="006316B2">
        <w:rPr>
          <w:rFonts w:ascii="Arial" w:hAnsi="Arial" w:cs="Arial"/>
          <w:sz w:val="22"/>
          <w:szCs w:val="22"/>
        </w:rPr>
        <w:t>.</w:t>
      </w: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 w:rsidP="006316B2">
      <w:pPr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Describe what happens to the relative activity of the enzyme as pH increases</w:t>
      </w:r>
      <w:r w:rsidR="006316B2">
        <w:rPr>
          <w:rFonts w:ascii="Arial" w:hAnsi="Arial" w:cs="Arial"/>
          <w:sz w:val="22"/>
          <w:szCs w:val="22"/>
        </w:rPr>
        <w:t>.</w:t>
      </w: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F20686" w:rsidRDefault="00F20686">
      <w:pPr>
        <w:rPr>
          <w:rFonts w:ascii="Arial" w:hAnsi="Arial" w:cs="Arial"/>
          <w:sz w:val="22"/>
          <w:szCs w:val="22"/>
        </w:rPr>
      </w:pPr>
    </w:p>
    <w:p w:rsidR="00033DB6" w:rsidRDefault="00033DB6" w:rsidP="006316B2">
      <w:pPr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What is the optimum pH for amylase?</w:t>
      </w: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F20686" w:rsidRDefault="00F20686">
      <w:pPr>
        <w:rPr>
          <w:rFonts w:ascii="Arial" w:hAnsi="Arial" w:cs="Arial"/>
          <w:sz w:val="22"/>
          <w:szCs w:val="22"/>
        </w:rPr>
      </w:pPr>
    </w:p>
    <w:p w:rsidR="00033DB6" w:rsidRDefault="00033DB6" w:rsidP="006316B2">
      <w:pPr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What would happen to enzyme activity if the test tubes were incubated at 50</w:t>
      </w:r>
      <w:r>
        <w:rPr>
          <w:rFonts w:ascii="Arial" w:hAnsi="Arial" w:cs="Arial"/>
          <w:sz w:val="22"/>
          <w:szCs w:val="22"/>
          <w:vertAlign w:val="superscript"/>
        </w:rPr>
        <w:t>o</w:t>
      </w:r>
      <w:r>
        <w:rPr>
          <w:rFonts w:ascii="Arial" w:hAnsi="Arial" w:cs="Arial"/>
          <w:sz w:val="22"/>
          <w:szCs w:val="22"/>
        </w:rPr>
        <w:t>C?  Explain?</w:t>
      </w: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F20686" w:rsidRDefault="00F20686">
      <w:pPr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rPr>
          <w:rFonts w:ascii="Arial" w:hAnsi="Arial" w:cs="Arial"/>
          <w:sz w:val="22"/>
          <w:szCs w:val="22"/>
        </w:rPr>
      </w:pPr>
    </w:p>
    <w:p w:rsidR="00033DB6" w:rsidRDefault="00033DB6" w:rsidP="006316B2">
      <w:pPr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What is an enzyme?</w:t>
      </w: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>
      <w:pPr>
        <w:rPr>
          <w:rFonts w:ascii="Arial" w:hAnsi="Arial" w:cs="Arial"/>
          <w:sz w:val="22"/>
          <w:szCs w:val="22"/>
        </w:rPr>
      </w:pPr>
    </w:p>
    <w:p w:rsidR="00033DB6" w:rsidRDefault="00033DB6" w:rsidP="006316B2">
      <w:pPr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Briefly explain how enzyme action is affected by</w:t>
      </w:r>
      <w:r w:rsidR="006316B2">
        <w:rPr>
          <w:rFonts w:ascii="Arial" w:hAnsi="Arial" w:cs="Arial"/>
          <w:sz w:val="22"/>
          <w:szCs w:val="22"/>
        </w:rPr>
        <w:t>:</w:t>
      </w:r>
    </w:p>
    <w:p w:rsidR="006316B2" w:rsidRDefault="006316B2">
      <w:pPr>
        <w:rPr>
          <w:rFonts w:ascii="Arial" w:hAnsi="Arial" w:cs="Arial"/>
          <w:sz w:val="22"/>
          <w:szCs w:val="22"/>
        </w:rPr>
      </w:pPr>
    </w:p>
    <w:p w:rsidR="00033DB6" w:rsidRDefault="00033DB6" w:rsidP="006316B2">
      <w:pPr>
        <w:numPr>
          <w:ilvl w:val="0"/>
          <w:numId w:val="3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pH</w:t>
      </w: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 w:rsidP="006316B2">
      <w:pPr>
        <w:numPr>
          <w:ilvl w:val="0"/>
          <w:numId w:val="3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high temperature</w:t>
      </w: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 w:rsidP="006316B2">
      <w:pPr>
        <w:numPr>
          <w:ilvl w:val="0"/>
          <w:numId w:val="3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low temperature</w:t>
      </w: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>
      <w:pPr>
        <w:rPr>
          <w:rFonts w:ascii="Arial" w:hAnsi="Arial" w:cs="Arial"/>
          <w:sz w:val="22"/>
          <w:szCs w:val="22"/>
        </w:rPr>
      </w:pPr>
    </w:p>
    <w:p w:rsidR="00033DB6" w:rsidRDefault="00033DB6" w:rsidP="006316B2">
      <w:pPr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Name the substrate for salivary amylase.</w:t>
      </w: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>
      <w:pPr>
        <w:rPr>
          <w:rFonts w:ascii="Arial" w:hAnsi="Arial" w:cs="Arial"/>
          <w:sz w:val="22"/>
          <w:szCs w:val="22"/>
        </w:rPr>
      </w:pPr>
    </w:p>
    <w:p w:rsidR="00033DB6" w:rsidRDefault="00033DB6" w:rsidP="006316B2">
      <w:pPr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There are two main types of chemical reactions – catabolic and anabolic.  Which type is catalysed by salivary amylase</w:t>
      </w:r>
      <w:r w:rsidR="006316B2">
        <w:rPr>
          <w:rFonts w:ascii="Arial" w:hAnsi="Arial" w:cs="Arial"/>
          <w:sz w:val="22"/>
          <w:szCs w:val="22"/>
        </w:rPr>
        <w:t>?  Justify your answer.</w:t>
      </w: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pH of the stomach can vary from 1-3 due to the secretion of </w:t>
      </w:r>
      <w:proofErr w:type="spellStart"/>
      <w:r>
        <w:rPr>
          <w:rFonts w:ascii="Arial" w:hAnsi="Arial" w:cs="Arial"/>
          <w:sz w:val="22"/>
          <w:szCs w:val="22"/>
        </w:rPr>
        <w:t>HCl</w:t>
      </w:r>
      <w:proofErr w:type="spellEnd"/>
      <w:r>
        <w:rPr>
          <w:rFonts w:ascii="Arial" w:hAnsi="Arial" w:cs="Arial"/>
          <w:sz w:val="22"/>
          <w:szCs w:val="22"/>
        </w:rPr>
        <w:t xml:space="preserve"> by cells in the stomach wall. Predict what the relative activity would be for amylase if it were placed in the stomach.</w:t>
      </w: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6316B2" w:rsidRDefault="006316B2" w:rsidP="006316B2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3947ED" w:rsidRDefault="003947ED">
      <w:pPr>
        <w:rPr>
          <w:rFonts w:ascii="Arial" w:hAnsi="Arial" w:cs="Arial"/>
          <w:sz w:val="22"/>
          <w:szCs w:val="22"/>
        </w:rPr>
      </w:pPr>
    </w:p>
    <w:p w:rsidR="003947ED" w:rsidRDefault="003947ED">
      <w:pPr>
        <w:rPr>
          <w:rFonts w:ascii="Arial" w:hAnsi="Arial" w:cs="Arial"/>
          <w:sz w:val="22"/>
          <w:szCs w:val="22"/>
        </w:rPr>
      </w:pPr>
    </w:p>
    <w:p w:rsidR="003947ED" w:rsidRDefault="003947ED">
      <w:pPr>
        <w:rPr>
          <w:rFonts w:ascii="Arial" w:hAnsi="Arial" w:cs="Arial"/>
          <w:sz w:val="22"/>
          <w:szCs w:val="22"/>
        </w:rPr>
      </w:pPr>
    </w:p>
    <w:p w:rsidR="00033DB6" w:rsidRPr="004513A8" w:rsidRDefault="00033DB6" w:rsidP="004513A8">
      <w:pPr>
        <w:jc w:val="center"/>
        <w:rPr>
          <w:rFonts w:ascii="Arial" w:hAnsi="Arial" w:cs="Arial"/>
          <w:b/>
          <w:sz w:val="32"/>
          <w:szCs w:val="22"/>
        </w:rPr>
      </w:pPr>
      <w:r w:rsidRPr="004513A8">
        <w:rPr>
          <w:rFonts w:ascii="Arial" w:hAnsi="Arial" w:cs="Arial"/>
          <w:b/>
          <w:sz w:val="32"/>
          <w:szCs w:val="22"/>
        </w:rPr>
        <w:t>Digestive System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4513A8" w:rsidRDefault="004513A8">
      <w:pPr>
        <w:rPr>
          <w:rFonts w:ascii="Arial" w:hAnsi="Arial" w:cs="Arial"/>
          <w:sz w:val="22"/>
          <w:szCs w:val="22"/>
        </w:rPr>
      </w:pPr>
    </w:p>
    <w:p w:rsidR="004513A8" w:rsidRDefault="004513A8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CF2D3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38100</wp:posOffset>
            </wp:positionV>
            <wp:extent cx="4019550" cy="5343525"/>
            <wp:effectExtent l="19050" t="0" r="0" b="0"/>
            <wp:wrapTight wrapText="bothSides">
              <wp:wrapPolygon edited="0">
                <wp:start x="-102" y="0"/>
                <wp:lineTo x="-102" y="21561"/>
                <wp:lineTo x="21600" y="21561"/>
                <wp:lineTo x="21600" y="0"/>
                <wp:lineTo x="-102" y="0"/>
              </wp:wrapPolygon>
            </wp:wrapTight>
            <wp:docPr id="526" name="Picture 526" descr="label digestive syst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 descr="label digestive system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033DB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033DB6" w:rsidRPr="0032340C" w:rsidRDefault="00033DB6" w:rsidP="0032340C">
      <w:pPr>
        <w:jc w:val="center"/>
        <w:rPr>
          <w:rFonts w:ascii="Arial" w:hAnsi="Arial" w:cs="Arial"/>
          <w:b/>
          <w:sz w:val="32"/>
          <w:szCs w:val="22"/>
        </w:rPr>
      </w:pPr>
      <w:r w:rsidRPr="0032340C">
        <w:rPr>
          <w:rFonts w:ascii="Arial" w:hAnsi="Arial" w:cs="Arial"/>
          <w:b/>
          <w:sz w:val="32"/>
          <w:szCs w:val="22"/>
        </w:rPr>
        <w:lastRenderedPageBreak/>
        <w:t>Digestion</w:t>
      </w:r>
      <w:r w:rsidR="00007F03">
        <w:rPr>
          <w:rFonts w:ascii="Arial" w:hAnsi="Arial" w:cs="Arial"/>
          <w:b/>
          <w:sz w:val="32"/>
          <w:szCs w:val="22"/>
        </w:rPr>
        <w:t xml:space="preserve"> and Absorption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D90F38" w:rsidRPr="00F64829" w:rsidRDefault="00D90F38">
      <w:pPr>
        <w:rPr>
          <w:rFonts w:ascii="Arial" w:hAnsi="Arial" w:cs="Arial"/>
          <w:b/>
          <w:sz w:val="22"/>
          <w:szCs w:val="22"/>
        </w:rPr>
      </w:pPr>
      <w:r w:rsidRPr="00F64829">
        <w:rPr>
          <w:rFonts w:ascii="Arial" w:hAnsi="Arial" w:cs="Arial"/>
          <w:b/>
          <w:sz w:val="22"/>
          <w:szCs w:val="22"/>
        </w:rPr>
        <w:t xml:space="preserve">Part 1: </w:t>
      </w:r>
      <w:r w:rsidR="001D6450">
        <w:rPr>
          <w:rFonts w:ascii="Arial" w:hAnsi="Arial" w:cs="Arial"/>
          <w:b/>
          <w:sz w:val="22"/>
          <w:szCs w:val="22"/>
        </w:rPr>
        <w:t>Digestion in t</w:t>
      </w:r>
      <w:r w:rsidRPr="00F64829">
        <w:rPr>
          <w:rFonts w:ascii="Arial" w:hAnsi="Arial" w:cs="Arial"/>
          <w:b/>
          <w:sz w:val="22"/>
          <w:szCs w:val="22"/>
        </w:rPr>
        <w:t>he Mouth</w:t>
      </w:r>
    </w:p>
    <w:p w:rsidR="00D90F38" w:rsidRDefault="00D90F38">
      <w:pPr>
        <w:rPr>
          <w:rFonts w:ascii="Arial" w:hAnsi="Arial" w:cs="Arial"/>
          <w:sz w:val="22"/>
          <w:szCs w:val="22"/>
        </w:rPr>
      </w:pPr>
    </w:p>
    <w:p w:rsidR="00F64829" w:rsidRDefault="00F64829">
      <w:pPr>
        <w:rPr>
          <w:rFonts w:ascii="Arial" w:hAnsi="Arial" w:cs="Arial"/>
          <w:sz w:val="22"/>
          <w:szCs w:val="22"/>
        </w:rPr>
      </w:pPr>
    </w:p>
    <w:p w:rsidR="00D90F38" w:rsidRDefault="00CF2D3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5276850" cy="1762125"/>
            <wp:effectExtent l="19050" t="0" r="0" b="0"/>
            <wp:docPr id="29" name="Picture 29" descr="digestion in mou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igestion in mouth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F38" w:rsidRDefault="00D90F38">
      <w:pPr>
        <w:rPr>
          <w:rFonts w:ascii="Arial" w:hAnsi="Arial" w:cs="Arial"/>
          <w:sz w:val="22"/>
          <w:szCs w:val="22"/>
        </w:rPr>
      </w:pPr>
    </w:p>
    <w:p w:rsidR="00F64829" w:rsidRDefault="00F64829">
      <w:pPr>
        <w:rPr>
          <w:rFonts w:ascii="Arial" w:hAnsi="Arial" w:cs="Arial"/>
          <w:sz w:val="22"/>
          <w:szCs w:val="22"/>
        </w:rPr>
      </w:pPr>
    </w:p>
    <w:p w:rsidR="00033DB6" w:rsidRDefault="00033DB6" w:rsidP="00F64829">
      <w:pPr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How does chewing (mechanical digestion) help the chemical attack on starch by salivary amylase?</w:t>
      </w:r>
    </w:p>
    <w:p w:rsidR="00D90F38" w:rsidRDefault="00D90F38" w:rsidP="00D90F38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D90F38" w:rsidRDefault="00D90F38" w:rsidP="00D90F38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D90F38" w:rsidRDefault="00D90F38" w:rsidP="00D90F38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F64829" w:rsidRPr="00F64829" w:rsidRDefault="00033DB6" w:rsidP="00F64829">
      <w:pPr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Under which pH condition </w:t>
      </w:r>
      <w:r w:rsidR="00F64829">
        <w:rPr>
          <w:rFonts w:ascii="Arial" w:hAnsi="Arial" w:cs="Arial"/>
          <w:sz w:val="22"/>
          <w:szCs w:val="22"/>
        </w:rPr>
        <w:t>is salivary amylase most active?</w:t>
      </w:r>
    </w:p>
    <w:p w:rsidR="00F64829" w:rsidRDefault="00F64829" w:rsidP="00F64829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D90F38" w:rsidRDefault="00D90F38" w:rsidP="00F64829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 w:rsidP="00F64829">
      <w:pPr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Describe the action of salivary amylase on starch</w:t>
      </w:r>
      <w:r w:rsidR="00F64829">
        <w:rPr>
          <w:rFonts w:ascii="Arial" w:hAnsi="Arial" w:cs="Arial"/>
          <w:sz w:val="22"/>
          <w:szCs w:val="22"/>
        </w:rPr>
        <w:t>.</w:t>
      </w:r>
    </w:p>
    <w:p w:rsidR="00D90F38" w:rsidRDefault="00D90F38" w:rsidP="00D90F38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D90F38" w:rsidRDefault="00D90F38" w:rsidP="00D90F38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D90F38" w:rsidRDefault="00D90F38" w:rsidP="00D90F38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 w:rsidP="00F64829">
      <w:pPr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Name a common disaccharide</w:t>
      </w:r>
      <w:r w:rsidR="00F64829">
        <w:rPr>
          <w:rFonts w:ascii="Arial" w:hAnsi="Arial" w:cs="Arial"/>
          <w:sz w:val="22"/>
          <w:szCs w:val="22"/>
        </w:rPr>
        <w:t>.</w:t>
      </w:r>
    </w:p>
    <w:p w:rsidR="00F64829" w:rsidRDefault="00F64829" w:rsidP="00F64829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 w:rsidP="00F64829">
      <w:pPr>
        <w:pBdr>
          <w:between w:val="single" w:sz="4" w:space="1" w:color="auto"/>
        </w:pBdr>
        <w:spacing w:after="240"/>
        <w:rPr>
          <w:rFonts w:ascii="Arial" w:hAnsi="Arial" w:cs="Arial"/>
          <w:sz w:val="22"/>
          <w:szCs w:val="22"/>
        </w:rPr>
      </w:pPr>
    </w:p>
    <w:p w:rsidR="00F64829" w:rsidRPr="00F64829" w:rsidRDefault="00F64829" w:rsidP="007D1518">
      <w:pPr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Salivary amylase is made in the cells of the salivary glands.  If a cell from a salivary gland was view under an electron microscope, which types of organelles would you expect to be abundant? (Salivary amylase is made from protein.)</w:t>
      </w:r>
    </w:p>
    <w:p w:rsidR="00F64829" w:rsidRDefault="00F64829" w:rsidP="00F64829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F64829" w:rsidRDefault="00F64829" w:rsidP="00F64829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F64829" w:rsidRDefault="00F64829" w:rsidP="00F64829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F64829" w:rsidRPr="00F64829" w:rsidRDefault="00F64829" w:rsidP="00F64829">
      <w:pPr>
        <w:spacing w:after="240"/>
        <w:rPr>
          <w:rFonts w:ascii="Arial" w:hAnsi="Arial" w:cs="Arial"/>
          <w:sz w:val="22"/>
          <w:szCs w:val="22"/>
        </w:rPr>
      </w:pPr>
    </w:p>
    <w:p w:rsidR="00EB7FAD" w:rsidRDefault="00F64829" w:rsidP="00F64829">
      <w:pPr>
        <w:spacing w:after="240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:rsidR="00033DB6" w:rsidRPr="00F64829" w:rsidRDefault="00D90F38" w:rsidP="00F64829">
      <w:pPr>
        <w:spacing w:after="240"/>
        <w:rPr>
          <w:rFonts w:ascii="Arial" w:hAnsi="Arial" w:cs="Arial"/>
          <w:b/>
          <w:sz w:val="22"/>
          <w:szCs w:val="22"/>
        </w:rPr>
      </w:pPr>
      <w:r w:rsidRPr="00F64829">
        <w:rPr>
          <w:rFonts w:ascii="Arial" w:hAnsi="Arial" w:cs="Arial"/>
          <w:b/>
          <w:sz w:val="22"/>
          <w:szCs w:val="22"/>
        </w:rPr>
        <w:lastRenderedPageBreak/>
        <w:t xml:space="preserve">Part 2: </w:t>
      </w:r>
      <w:r w:rsidR="001D6450">
        <w:rPr>
          <w:rFonts w:ascii="Arial" w:hAnsi="Arial" w:cs="Arial"/>
          <w:b/>
          <w:sz w:val="22"/>
          <w:szCs w:val="22"/>
        </w:rPr>
        <w:t>Digestion in t</w:t>
      </w:r>
      <w:r w:rsidRPr="00F64829">
        <w:rPr>
          <w:rFonts w:ascii="Arial" w:hAnsi="Arial" w:cs="Arial"/>
          <w:b/>
          <w:sz w:val="22"/>
          <w:szCs w:val="22"/>
        </w:rPr>
        <w:t>he Stomach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D90F38" w:rsidRDefault="00CF2D36" w:rsidP="00EB7FAD">
      <w:pPr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5267325" cy="1905000"/>
            <wp:effectExtent l="19050" t="0" r="9525" b="0"/>
            <wp:docPr id="30" name="Picture 30" descr="digestion in stom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igestion in stomach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F38" w:rsidRDefault="00D90F38">
      <w:pPr>
        <w:rPr>
          <w:rFonts w:ascii="Arial" w:hAnsi="Arial" w:cs="Arial"/>
          <w:sz w:val="22"/>
          <w:szCs w:val="22"/>
        </w:rPr>
      </w:pPr>
    </w:p>
    <w:p w:rsidR="00EB7FAD" w:rsidRDefault="00EB7FAD">
      <w:pPr>
        <w:rPr>
          <w:rFonts w:ascii="Arial" w:hAnsi="Arial" w:cs="Arial"/>
          <w:sz w:val="22"/>
          <w:szCs w:val="22"/>
        </w:rPr>
      </w:pPr>
    </w:p>
    <w:p w:rsidR="00033DB6" w:rsidRDefault="00033DB6" w:rsidP="00F64829">
      <w:pPr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Under which conditions of pH and temperature is gastric protease (pepsin) most effective?</w:t>
      </w:r>
    </w:p>
    <w:p w:rsidR="00D90F38" w:rsidRDefault="00D90F38" w:rsidP="00D90F38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D90F38" w:rsidRDefault="00D90F38" w:rsidP="00D90F38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D90F38" w:rsidRDefault="00D90F38" w:rsidP="00D90F38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 w:rsidP="00F64829">
      <w:pPr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Give two functions of the </w:t>
      </w:r>
      <w:proofErr w:type="spellStart"/>
      <w:r>
        <w:rPr>
          <w:rFonts w:ascii="Arial" w:hAnsi="Arial" w:cs="Arial"/>
          <w:sz w:val="22"/>
          <w:szCs w:val="22"/>
        </w:rPr>
        <w:t>HCl</w:t>
      </w:r>
      <w:proofErr w:type="spellEnd"/>
      <w:r>
        <w:rPr>
          <w:rFonts w:ascii="Arial" w:hAnsi="Arial" w:cs="Arial"/>
          <w:sz w:val="22"/>
          <w:szCs w:val="22"/>
        </w:rPr>
        <w:t xml:space="preserve"> acid in the stomach</w:t>
      </w:r>
      <w:r w:rsidR="00F64829">
        <w:rPr>
          <w:rFonts w:ascii="Arial" w:hAnsi="Arial" w:cs="Arial"/>
          <w:sz w:val="22"/>
          <w:szCs w:val="22"/>
        </w:rPr>
        <w:t>.</w:t>
      </w:r>
    </w:p>
    <w:p w:rsidR="00D90F38" w:rsidRDefault="00D90F38" w:rsidP="00D90F38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D90F38" w:rsidRDefault="00D90F38" w:rsidP="00D90F38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D90F38" w:rsidRDefault="00D90F38" w:rsidP="00D90F38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 w:rsidP="00F64829">
      <w:pPr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Describe the action of gastric protease</w:t>
      </w:r>
      <w:r w:rsidR="00F64829">
        <w:rPr>
          <w:rFonts w:ascii="Arial" w:hAnsi="Arial" w:cs="Arial"/>
          <w:sz w:val="22"/>
          <w:szCs w:val="22"/>
        </w:rPr>
        <w:t>.</w:t>
      </w:r>
    </w:p>
    <w:p w:rsidR="00F64829" w:rsidRDefault="00F64829" w:rsidP="00F64829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F64829" w:rsidRDefault="00F64829" w:rsidP="00F64829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F64829" w:rsidRDefault="00F64829" w:rsidP="00F64829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 w:rsidP="00F64829">
      <w:pPr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How is the stomach wall protected from damage by </w:t>
      </w:r>
      <w:proofErr w:type="spellStart"/>
      <w:r>
        <w:rPr>
          <w:rFonts w:ascii="Arial" w:hAnsi="Arial" w:cs="Arial"/>
          <w:sz w:val="22"/>
          <w:szCs w:val="22"/>
        </w:rPr>
        <w:t>HCl</w:t>
      </w:r>
      <w:proofErr w:type="spellEnd"/>
      <w:r>
        <w:rPr>
          <w:rFonts w:ascii="Arial" w:hAnsi="Arial" w:cs="Arial"/>
          <w:sz w:val="22"/>
          <w:szCs w:val="22"/>
        </w:rPr>
        <w:t>?</w:t>
      </w:r>
    </w:p>
    <w:p w:rsidR="00F64829" w:rsidRDefault="00F64829" w:rsidP="00F64829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F64829" w:rsidRDefault="00F64829" w:rsidP="00F64829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F64829" w:rsidRDefault="00F64829" w:rsidP="00F64829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F64829" w:rsidRDefault="00EB7FAD" w:rsidP="00EB7FAD">
      <w:pPr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Gastric protease is made by cells in the lining of the stomach.  Explain why this enzyme is not activated until after it passes out through the cell membrane.</w:t>
      </w:r>
    </w:p>
    <w:p w:rsidR="00EB7FAD" w:rsidRDefault="00EB7FAD" w:rsidP="00EB7FAD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EB7FAD" w:rsidRDefault="00EB7FAD" w:rsidP="00EB7FAD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EB7FAD" w:rsidRDefault="00EB7FAD" w:rsidP="00EB7FAD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EB7FAD" w:rsidRDefault="00EB7FAD" w:rsidP="00EB7FA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033DB6" w:rsidRPr="00EB7FAD" w:rsidRDefault="00F64829" w:rsidP="00EB7FAD">
      <w:pPr>
        <w:rPr>
          <w:rFonts w:ascii="Arial" w:hAnsi="Arial" w:cs="Arial"/>
          <w:b/>
          <w:sz w:val="22"/>
          <w:szCs w:val="22"/>
        </w:rPr>
      </w:pPr>
      <w:r w:rsidRPr="00EB7FAD">
        <w:rPr>
          <w:rFonts w:ascii="Arial" w:hAnsi="Arial" w:cs="Arial"/>
          <w:b/>
          <w:sz w:val="22"/>
          <w:szCs w:val="22"/>
        </w:rPr>
        <w:lastRenderedPageBreak/>
        <w:t xml:space="preserve">Part 3: </w:t>
      </w:r>
      <w:r w:rsidR="001D6450">
        <w:rPr>
          <w:rFonts w:ascii="Arial" w:hAnsi="Arial" w:cs="Arial"/>
          <w:b/>
          <w:sz w:val="22"/>
          <w:szCs w:val="22"/>
        </w:rPr>
        <w:t>Digestion in the Duodenum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CF2D36" w:rsidP="00EB7FAD">
      <w:pPr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5276850" cy="2781300"/>
            <wp:effectExtent l="19050" t="0" r="0" b="0"/>
            <wp:docPr id="31" name="Picture 31" descr="duoden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uodenum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EB7FAD" w:rsidRDefault="00EB7FAD" w:rsidP="00EB7FAD">
      <w:pPr>
        <w:ind w:left="720"/>
        <w:rPr>
          <w:rFonts w:ascii="Arial" w:hAnsi="Arial" w:cs="Arial"/>
          <w:sz w:val="22"/>
          <w:szCs w:val="22"/>
        </w:rPr>
      </w:pPr>
    </w:p>
    <w:p w:rsidR="00033DB6" w:rsidRDefault="00033DB6" w:rsidP="00F64829">
      <w:pPr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Complete the following table: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Ind w:w="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1080"/>
        <w:gridCol w:w="1620"/>
        <w:gridCol w:w="5354"/>
      </w:tblGrid>
      <w:tr w:rsidR="00033DB6" w:rsidTr="00F64829">
        <w:tc>
          <w:tcPr>
            <w:tcW w:w="1080" w:type="dxa"/>
            <w:shd w:val="clear" w:color="auto" w:fill="BFBFBF"/>
          </w:tcPr>
          <w:p w:rsidR="00033DB6" w:rsidRDefault="00033DB6" w:rsidP="00EB7FAD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Organ</w:t>
            </w:r>
          </w:p>
        </w:tc>
        <w:tc>
          <w:tcPr>
            <w:tcW w:w="1620" w:type="dxa"/>
            <w:shd w:val="clear" w:color="auto" w:fill="BFBFBF"/>
          </w:tcPr>
          <w:p w:rsidR="00033DB6" w:rsidRDefault="00033DB6" w:rsidP="00EB7FAD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Name</w:t>
            </w:r>
          </w:p>
        </w:tc>
        <w:tc>
          <w:tcPr>
            <w:tcW w:w="5354" w:type="dxa"/>
            <w:shd w:val="clear" w:color="auto" w:fill="BFBFBF"/>
          </w:tcPr>
          <w:p w:rsidR="00033DB6" w:rsidRDefault="00033DB6" w:rsidP="00EB7FAD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Function</w:t>
            </w:r>
          </w:p>
        </w:tc>
      </w:tr>
      <w:tr w:rsidR="00033DB6" w:rsidTr="00F64829">
        <w:tc>
          <w:tcPr>
            <w:tcW w:w="1080" w:type="dxa"/>
          </w:tcPr>
          <w:p w:rsidR="00033DB6" w:rsidRDefault="00033DB6" w:rsidP="00EB7FAD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</w:t>
            </w:r>
          </w:p>
        </w:tc>
        <w:tc>
          <w:tcPr>
            <w:tcW w:w="1620" w:type="dxa"/>
          </w:tcPr>
          <w:p w:rsidR="00033DB6" w:rsidRDefault="00033DB6" w:rsidP="00EB7FAD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354" w:type="dxa"/>
          </w:tcPr>
          <w:p w:rsidR="00033DB6" w:rsidRDefault="00033DB6" w:rsidP="00EB7FAD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F64829">
        <w:tc>
          <w:tcPr>
            <w:tcW w:w="1080" w:type="dxa"/>
          </w:tcPr>
          <w:p w:rsidR="00033DB6" w:rsidRDefault="00033DB6" w:rsidP="00EB7FAD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</w:t>
            </w:r>
          </w:p>
        </w:tc>
        <w:tc>
          <w:tcPr>
            <w:tcW w:w="1620" w:type="dxa"/>
          </w:tcPr>
          <w:p w:rsidR="00033DB6" w:rsidRDefault="00033DB6" w:rsidP="00EB7FAD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354" w:type="dxa"/>
          </w:tcPr>
          <w:p w:rsidR="00033DB6" w:rsidRDefault="00033DB6" w:rsidP="00EB7FAD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F64829">
        <w:tc>
          <w:tcPr>
            <w:tcW w:w="1080" w:type="dxa"/>
          </w:tcPr>
          <w:p w:rsidR="00033DB6" w:rsidRDefault="00033DB6" w:rsidP="00EB7FAD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</w:t>
            </w:r>
          </w:p>
        </w:tc>
        <w:tc>
          <w:tcPr>
            <w:tcW w:w="1620" w:type="dxa"/>
          </w:tcPr>
          <w:p w:rsidR="00033DB6" w:rsidRDefault="00033DB6" w:rsidP="00EB7FAD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354" w:type="dxa"/>
          </w:tcPr>
          <w:p w:rsidR="00033DB6" w:rsidRDefault="00033DB6" w:rsidP="00EB7FAD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F64829">
        <w:tc>
          <w:tcPr>
            <w:tcW w:w="1080" w:type="dxa"/>
          </w:tcPr>
          <w:p w:rsidR="00033DB6" w:rsidRDefault="00033DB6" w:rsidP="00EB7FAD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</w:t>
            </w:r>
          </w:p>
        </w:tc>
        <w:tc>
          <w:tcPr>
            <w:tcW w:w="1620" w:type="dxa"/>
          </w:tcPr>
          <w:p w:rsidR="00033DB6" w:rsidRDefault="00033DB6" w:rsidP="00EB7FAD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354" w:type="dxa"/>
          </w:tcPr>
          <w:p w:rsidR="00033DB6" w:rsidRDefault="00033DB6" w:rsidP="00EB7FAD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F64829">
        <w:tc>
          <w:tcPr>
            <w:tcW w:w="1080" w:type="dxa"/>
          </w:tcPr>
          <w:p w:rsidR="00033DB6" w:rsidRDefault="00033DB6" w:rsidP="00EB7FAD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</w:t>
            </w:r>
          </w:p>
        </w:tc>
        <w:tc>
          <w:tcPr>
            <w:tcW w:w="1620" w:type="dxa"/>
          </w:tcPr>
          <w:p w:rsidR="00033DB6" w:rsidRDefault="00033DB6" w:rsidP="00EB7FAD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354" w:type="dxa"/>
          </w:tcPr>
          <w:p w:rsidR="00033DB6" w:rsidRDefault="00033DB6" w:rsidP="00EB7FAD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033DB6" w:rsidRDefault="00033DB6">
      <w:pPr>
        <w:rPr>
          <w:rFonts w:ascii="Arial" w:hAnsi="Arial" w:cs="Arial"/>
          <w:sz w:val="22"/>
          <w:szCs w:val="22"/>
        </w:rPr>
      </w:pPr>
    </w:p>
    <w:p w:rsidR="00EB7FAD" w:rsidRDefault="00EB7FAD">
      <w:pPr>
        <w:rPr>
          <w:rFonts w:ascii="Arial" w:hAnsi="Arial" w:cs="Arial"/>
          <w:sz w:val="22"/>
          <w:szCs w:val="22"/>
        </w:rPr>
      </w:pPr>
    </w:p>
    <w:p w:rsidR="00033DB6" w:rsidRDefault="00033DB6" w:rsidP="00EB7FAD">
      <w:pPr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Describe the action of </w:t>
      </w:r>
      <w:r w:rsidR="00EB7FAD">
        <w:rPr>
          <w:rFonts w:ascii="Arial" w:hAnsi="Arial" w:cs="Arial"/>
          <w:sz w:val="22"/>
          <w:szCs w:val="22"/>
        </w:rPr>
        <w:t>the following enzymes.</w:t>
      </w:r>
    </w:p>
    <w:p w:rsidR="00EB7FAD" w:rsidRDefault="00EB7FAD">
      <w:pPr>
        <w:rPr>
          <w:rFonts w:ascii="Arial" w:hAnsi="Arial" w:cs="Arial"/>
          <w:sz w:val="22"/>
          <w:szCs w:val="22"/>
        </w:rPr>
      </w:pPr>
    </w:p>
    <w:p w:rsidR="00033DB6" w:rsidRDefault="00033DB6" w:rsidP="00EB7FAD">
      <w:pPr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Pancreatic amylase</w:t>
      </w:r>
    </w:p>
    <w:p w:rsidR="00EB7FAD" w:rsidRDefault="00EB7FAD" w:rsidP="00EB7FAD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EB7FAD" w:rsidRDefault="00EB7FAD" w:rsidP="00EB7FAD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 w:rsidP="00EB7FAD">
      <w:pPr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Pancreatic protease</w:t>
      </w:r>
    </w:p>
    <w:p w:rsidR="00EB7FAD" w:rsidRDefault="00EB7FAD" w:rsidP="00EB7FAD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EB7FAD" w:rsidRDefault="00EB7FAD" w:rsidP="00EB7FAD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 w:rsidP="00EB7FAD">
      <w:pPr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Pancreatic lipase</w:t>
      </w:r>
    </w:p>
    <w:p w:rsidR="00EB7FAD" w:rsidRDefault="00EB7FAD" w:rsidP="00EB7FAD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EB7FAD" w:rsidRDefault="00EB7FAD" w:rsidP="00EB7FAD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EB7FAD" w:rsidRDefault="00EB7FAD">
      <w:pPr>
        <w:rPr>
          <w:rFonts w:ascii="Arial" w:hAnsi="Arial" w:cs="Arial"/>
          <w:sz w:val="22"/>
          <w:szCs w:val="22"/>
        </w:rPr>
      </w:pPr>
    </w:p>
    <w:p w:rsidR="001D6450" w:rsidRDefault="001D6450">
      <w:pPr>
        <w:rPr>
          <w:rFonts w:ascii="Arial" w:hAnsi="Arial" w:cs="Arial"/>
          <w:sz w:val="22"/>
          <w:szCs w:val="22"/>
        </w:rPr>
      </w:pPr>
    </w:p>
    <w:p w:rsidR="00033DB6" w:rsidRDefault="001D6450" w:rsidP="001D6450">
      <w:pPr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What is the function of th</w:t>
      </w:r>
      <w:r w:rsidR="00033DB6">
        <w:rPr>
          <w:rFonts w:ascii="Arial" w:hAnsi="Arial" w:cs="Arial"/>
          <w:sz w:val="22"/>
          <w:szCs w:val="22"/>
        </w:rPr>
        <w:t xml:space="preserve">e hydrogen carbonate solution in </w:t>
      </w:r>
      <w:r>
        <w:rPr>
          <w:rFonts w:ascii="Arial" w:hAnsi="Arial" w:cs="Arial"/>
          <w:sz w:val="22"/>
          <w:szCs w:val="22"/>
        </w:rPr>
        <w:t xml:space="preserve">the </w:t>
      </w:r>
      <w:r w:rsidR="00033DB6">
        <w:rPr>
          <w:rFonts w:ascii="Arial" w:hAnsi="Arial" w:cs="Arial"/>
          <w:sz w:val="22"/>
          <w:szCs w:val="22"/>
        </w:rPr>
        <w:t>pancreatic juice</w:t>
      </w:r>
      <w:r>
        <w:rPr>
          <w:rFonts w:ascii="Arial" w:hAnsi="Arial" w:cs="Arial"/>
          <w:sz w:val="22"/>
          <w:szCs w:val="22"/>
        </w:rPr>
        <w:t>?</w:t>
      </w:r>
    </w:p>
    <w:p w:rsidR="001D6450" w:rsidRDefault="001D6450" w:rsidP="001D6450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1D6450" w:rsidRDefault="001D6450" w:rsidP="001D6450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1D6450" w:rsidRDefault="001D6450" w:rsidP="001D6450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 w:rsidP="001D6450">
      <w:pPr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How does bile help in the digestion of lipids?</w:t>
      </w:r>
    </w:p>
    <w:p w:rsidR="001D6450" w:rsidRDefault="001D6450" w:rsidP="001D6450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1D6450" w:rsidRDefault="001D6450" w:rsidP="001D6450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1D6450" w:rsidRDefault="001D6450" w:rsidP="001D6450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 w:rsidP="001D645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chemical breakdown of large food molecules to small food molecules is completed in the small intestine.  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033DB6" w:rsidRDefault="00CF2D3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5267325" cy="1952625"/>
            <wp:effectExtent l="19050" t="0" r="9525" b="0"/>
            <wp:docPr id="32" name="Picture 32" descr="absorption produ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bsorption product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p w:rsidR="001D6450" w:rsidRDefault="00007F03" w:rsidP="00007F03">
      <w:pPr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Name</w:t>
      </w:r>
      <w:r w:rsidR="001D6450">
        <w:rPr>
          <w:rFonts w:ascii="Arial" w:hAnsi="Arial" w:cs="Arial"/>
          <w:sz w:val="22"/>
          <w:szCs w:val="22"/>
        </w:rPr>
        <w:t xml:space="preserve"> the small</w:t>
      </w:r>
      <w:r>
        <w:rPr>
          <w:rFonts w:ascii="Arial" w:hAnsi="Arial" w:cs="Arial"/>
          <w:sz w:val="22"/>
          <w:szCs w:val="22"/>
        </w:rPr>
        <w:t>est</w:t>
      </w:r>
      <w:r w:rsidR="001D6450">
        <w:rPr>
          <w:rFonts w:ascii="Arial" w:hAnsi="Arial" w:cs="Arial"/>
          <w:sz w:val="22"/>
          <w:szCs w:val="22"/>
        </w:rPr>
        <w:t xml:space="preserve"> molecule</w:t>
      </w:r>
      <w:r>
        <w:rPr>
          <w:rFonts w:ascii="Arial" w:hAnsi="Arial" w:cs="Arial"/>
          <w:sz w:val="22"/>
          <w:szCs w:val="22"/>
        </w:rPr>
        <w:t>s</w:t>
      </w:r>
      <w:r w:rsidR="001D6450">
        <w:rPr>
          <w:rFonts w:ascii="Arial" w:hAnsi="Arial" w:cs="Arial"/>
          <w:sz w:val="22"/>
          <w:szCs w:val="22"/>
        </w:rPr>
        <w:t xml:space="preserve"> produced by chemical digestion.</w:t>
      </w:r>
    </w:p>
    <w:p w:rsidR="001D6450" w:rsidRDefault="001D6450" w:rsidP="001D6450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1D6450" w:rsidRDefault="001D6450" w:rsidP="001D6450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1D6450" w:rsidRDefault="001D6450" w:rsidP="001D6450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1D6450" w:rsidRDefault="001D6450" w:rsidP="001D6450">
      <w:pPr>
        <w:rPr>
          <w:rFonts w:ascii="Arial" w:hAnsi="Arial" w:cs="Arial"/>
          <w:sz w:val="22"/>
          <w:szCs w:val="22"/>
        </w:rPr>
      </w:pPr>
    </w:p>
    <w:p w:rsidR="001D6450" w:rsidRPr="00007F03" w:rsidRDefault="001D6450" w:rsidP="001D6450">
      <w:pPr>
        <w:rPr>
          <w:rFonts w:ascii="Arial" w:hAnsi="Arial" w:cs="Arial"/>
          <w:b/>
          <w:sz w:val="22"/>
          <w:szCs w:val="22"/>
        </w:rPr>
      </w:pPr>
      <w:r w:rsidRPr="00007F03">
        <w:rPr>
          <w:rFonts w:ascii="Arial" w:hAnsi="Arial" w:cs="Arial"/>
          <w:b/>
          <w:sz w:val="22"/>
          <w:szCs w:val="22"/>
        </w:rPr>
        <w:t>Part 4: Absorption in the small intestine</w:t>
      </w:r>
    </w:p>
    <w:p w:rsidR="001D6450" w:rsidRDefault="001D6450" w:rsidP="001D6450">
      <w:pPr>
        <w:rPr>
          <w:rFonts w:ascii="Arial" w:hAnsi="Arial" w:cs="Arial"/>
          <w:sz w:val="22"/>
          <w:szCs w:val="22"/>
        </w:rPr>
      </w:pPr>
    </w:p>
    <w:p w:rsidR="001D6450" w:rsidRDefault="001D6450" w:rsidP="00007F03">
      <w:pPr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What happens to these small molecules in the small intestine?</w:t>
      </w:r>
    </w:p>
    <w:p w:rsidR="001D6450" w:rsidRDefault="001D6450" w:rsidP="001D6450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1D6450" w:rsidRDefault="001D6450" w:rsidP="001D6450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33DB6" w:rsidRDefault="00033DB6" w:rsidP="00007F03">
      <w:pPr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Describe three features of the small intestine surface area that make it ideally suited to absorption</w:t>
      </w:r>
      <w:r w:rsidR="00007F03">
        <w:rPr>
          <w:rFonts w:ascii="Arial" w:hAnsi="Arial" w:cs="Arial"/>
          <w:sz w:val="22"/>
          <w:szCs w:val="22"/>
        </w:rPr>
        <w:t>.</w:t>
      </w:r>
    </w:p>
    <w:p w:rsidR="00007F03" w:rsidRDefault="00007F03" w:rsidP="00007F03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07F03" w:rsidRDefault="00007F03" w:rsidP="00007F03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07F03" w:rsidRDefault="00007F03" w:rsidP="00007F03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07F03" w:rsidRDefault="00007F03" w:rsidP="00007F03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07F03" w:rsidRDefault="00007F03">
      <w:pPr>
        <w:rPr>
          <w:rFonts w:ascii="Arial" w:hAnsi="Arial" w:cs="Arial"/>
          <w:sz w:val="22"/>
          <w:szCs w:val="22"/>
        </w:rPr>
      </w:pPr>
    </w:p>
    <w:p w:rsidR="00033DB6" w:rsidRDefault="00033DB6" w:rsidP="00007F03">
      <w:pPr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By which processes do small food molecules move into the blood across the surface of the villus?</w:t>
      </w:r>
    </w:p>
    <w:p w:rsidR="00007F03" w:rsidRDefault="00007F03" w:rsidP="00007F03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07F03" w:rsidRDefault="00007F03" w:rsidP="00007F03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07F03" w:rsidRDefault="00007F03" w:rsidP="00007F03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07F03" w:rsidRDefault="00007F03">
      <w:pPr>
        <w:rPr>
          <w:rFonts w:ascii="Arial" w:hAnsi="Arial" w:cs="Arial"/>
          <w:sz w:val="22"/>
          <w:szCs w:val="22"/>
        </w:rPr>
      </w:pPr>
    </w:p>
    <w:p w:rsidR="00033DB6" w:rsidRDefault="00CF2D3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5267325" cy="2609850"/>
            <wp:effectExtent l="19050" t="0" r="9525" b="0"/>
            <wp:docPr id="33" name="Picture 33" descr="absorption in small intest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bsorption in small intestine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F03" w:rsidRDefault="00007F03">
      <w:pPr>
        <w:rPr>
          <w:rFonts w:ascii="Arial" w:hAnsi="Arial" w:cs="Arial"/>
          <w:sz w:val="22"/>
          <w:szCs w:val="22"/>
        </w:rPr>
      </w:pPr>
    </w:p>
    <w:p w:rsidR="00033DB6" w:rsidRDefault="00033DB6" w:rsidP="00007F03">
      <w:pPr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Point A and B on the diagram </w:t>
      </w:r>
      <w:r w:rsidR="00007F03">
        <w:rPr>
          <w:rFonts w:ascii="Arial" w:hAnsi="Arial" w:cs="Arial"/>
          <w:sz w:val="22"/>
          <w:szCs w:val="22"/>
        </w:rPr>
        <w:t xml:space="preserve">above </w:t>
      </w:r>
      <w:r>
        <w:rPr>
          <w:rFonts w:ascii="Arial" w:hAnsi="Arial" w:cs="Arial"/>
          <w:sz w:val="22"/>
          <w:szCs w:val="22"/>
        </w:rPr>
        <w:t xml:space="preserve">represent parts of the capillary in the villus.  In the table below compare the chemical composition of the blood at point A with that at point B as it circulates through the </w:t>
      </w:r>
      <w:proofErr w:type="spellStart"/>
      <w:r>
        <w:rPr>
          <w:rFonts w:ascii="Arial" w:hAnsi="Arial" w:cs="Arial"/>
          <w:sz w:val="22"/>
          <w:szCs w:val="22"/>
        </w:rPr>
        <w:t>villus</w:t>
      </w:r>
      <w:proofErr w:type="spellEnd"/>
      <w:r w:rsidR="00007F03">
        <w:rPr>
          <w:rFonts w:ascii="Arial" w:hAnsi="Arial" w:cs="Arial"/>
          <w:sz w:val="22"/>
          <w:szCs w:val="22"/>
        </w:rPr>
        <w:t>.</w:t>
      </w:r>
    </w:p>
    <w:p w:rsidR="00033DB6" w:rsidRDefault="00033DB6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Ind w:w="39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2410"/>
        <w:gridCol w:w="3118"/>
        <w:gridCol w:w="3119"/>
      </w:tblGrid>
      <w:tr w:rsidR="00033DB6" w:rsidTr="00007F03">
        <w:tc>
          <w:tcPr>
            <w:tcW w:w="2410" w:type="dxa"/>
            <w:shd w:val="clear" w:color="auto" w:fill="BFBFBF"/>
          </w:tcPr>
          <w:p w:rsidR="00033DB6" w:rsidRDefault="00033DB6" w:rsidP="00007F03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Chemical in blood</w:t>
            </w:r>
          </w:p>
        </w:tc>
        <w:tc>
          <w:tcPr>
            <w:tcW w:w="3118" w:type="dxa"/>
            <w:shd w:val="clear" w:color="auto" w:fill="BFBFBF"/>
          </w:tcPr>
          <w:p w:rsidR="00033DB6" w:rsidRDefault="00033DB6" w:rsidP="00007F03">
            <w:pPr>
              <w:spacing w:after="24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At point A</w:t>
            </w:r>
          </w:p>
        </w:tc>
        <w:tc>
          <w:tcPr>
            <w:tcW w:w="3119" w:type="dxa"/>
            <w:shd w:val="clear" w:color="auto" w:fill="BFBFBF"/>
          </w:tcPr>
          <w:p w:rsidR="00033DB6" w:rsidRDefault="00033DB6" w:rsidP="00007F03">
            <w:pPr>
              <w:spacing w:after="24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At point B</w:t>
            </w:r>
          </w:p>
        </w:tc>
      </w:tr>
      <w:tr w:rsidR="00033DB6" w:rsidTr="00007F03">
        <w:tc>
          <w:tcPr>
            <w:tcW w:w="2410" w:type="dxa"/>
          </w:tcPr>
          <w:p w:rsidR="00033DB6" w:rsidRDefault="00033DB6" w:rsidP="00007F03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Oxygen</w:t>
            </w:r>
          </w:p>
        </w:tc>
        <w:tc>
          <w:tcPr>
            <w:tcW w:w="3118" w:type="dxa"/>
          </w:tcPr>
          <w:p w:rsidR="00033DB6" w:rsidRDefault="00033DB6" w:rsidP="00007F03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119" w:type="dxa"/>
          </w:tcPr>
          <w:p w:rsidR="00033DB6" w:rsidRDefault="00033DB6" w:rsidP="00007F03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007F03">
        <w:tc>
          <w:tcPr>
            <w:tcW w:w="2410" w:type="dxa"/>
          </w:tcPr>
          <w:p w:rsidR="00033DB6" w:rsidRDefault="00033DB6" w:rsidP="00007F03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Carbon dioxide</w:t>
            </w:r>
          </w:p>
        </w:tc>
        <w:tc>
          <w:tcPr>
            <w:tcW w:w="3118" w:type="dxa"/>
          </w:tcPr>
          <w:p w:rsidR="00033DB6" w:rsidRDefault="00033DB6" w:rsidP="00007F03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119" w:type="dxa"/>
          </w:tcPr>
          <w:p w:rsidR="00033DB6" w:rsidRDefault="00033DB6" w:rsidP="00007F03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007F03">
        <w:tc>
          <w:tcPr>
            <w:tcW w:w="2410" w:type="dxa"/>
          </w:tcPr>
          <w:p w:rsidR="00033DB6" w:rsidRDefault="00033DB6" w:rsidP="00007F03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Glucose</w:t>
            </w:r>
          </w:p>
        </w:tc>
        <w:tc>
          <w:tcPr>
            <w:tcW w:w="3118" w:type="dxa"/>
          </w:tcPr>
          <w:p w:rsidR="00033DB6" w:rsidRDefault="00033DB6" w:rsidP="00007F03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119" w:type="dxa"/>
          </w:tcPr>
          <w:p w:rsidR="00033DB6" w:rsidRDefault="00033DB6" w:rsidP="00007F03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007F03">
        <w:tc>
          <w:tcPr>
            <w:tcW w:w="2410" w:type="dxa"/>
          </w:tcPr>
          <w:p w:rsidR="00033DB6" w:rsidRDefault="00033DB6" w:rsidP="00007F03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Amino acids</w:t>
            </w:r>
          </w:p>
        </w:tc>
        <w:tc>
          <w:tcPr>
            <w:tcW w:w="3118" w:type="dxa"/>
          </w:tcPr>
          <w:p w:rsidR="00033DB6" w:rsidRDefault="00033DB6" w:rsidP="00007F03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119" w:type="dxa"/>
          </w:tcPr>
          <w:p w:rsidR="00033DB6" w:rsidRDefault="00033DB6" w:rsidP="00007F03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007F03">
        <w:tc>
          <w:tcPr>
            <w:tcW w:w="2410" w:type="dxa"/>
          </w:tcPr>
          <w:p w:rsidR="00033DB6" w:rsidRDefault="00033DB6" w:rsidP="00007F03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Mineral ions</w:t>
            </w:r>
          </w:p>
        </w:tc>
        <w:tc>
          <w:tcPr>
            <w:tcW w:w="3118" w:type="dxa"/>
          </w:tcPr>
          <w:p w:rsidR="00033DB6" w:rsidRDefault="00033DB6" w:rsidP="00007F03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119" w:type="dxa"/>
          </w:tcPr>
          <w:p w:rsidR="00033DB6" w:rsidRDefault="00033DB6" w:rsidP="00007F03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33DB6" w:rsidTr="00007F03">
        <w:tc>
          <w:tcPr>
            <w:tcW w:w="2410" w:type="dxa"/>
          </w:tcPr>
          <w:p w:rsidR="00033DB6" w:rsidRDefault="00033DB6" w:rsidP="00007F03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Water</w:t>
            </w:r>
          </w:p>
        </w:tc>
        <w:tc>
          <w:tcPr>
            <w:tcW w:w="3118" w:type="dxa"/>
          </w:tcPr>
          <w:p w:rsidR="00033DB6" w:rsidRDefault="00033DB6" w:rsidP="00007F03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119" w:type="dxa"/>
          </w:tcPr>
          <w:p w:rsidR="00033DB6" w:rsidRDefault="00033DB6" w:rsidP="00007F03">
            <w:pPr>
              <w:spacing w:after="240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033DB6" w:rsidRDefault="00033DB6" w:rsidP="00007F03">
      <w:pPr>
        <w:spacing w:after="240"/>
        <w:rPr>
          <w:rFonts w:ascii="Arial" w:hAnsi="Arial" w:cs="Arial"/>
          <w:sz w:val="22"/>
          <w:szCs w:val="22"/>
        </w:rPr>
      </w:pPr>
    </w:p>
    <w:p w:rsidR="00007F03" w:rsidRDefault="00007F03" w:rsidP="00007F03">
      <w:pPr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Name two products of lipid digestion that would be present in lymph leaving the </w:t>
      </w:r>
      <w:proofErr w:type="spellStart"/>
      <w:r>
        <w:rPr>
          <w:rFonts w:ascii="Arial" w:hAnsi="Arial" w:cs="Arial"/>
          <w:sz w:val="22"/>
          <w:szCs w:val="22"/>
        </w:rPr>
        <w:t>villus</w:t>
      </w:r>
      <w:proofErr w:type="spellEnd"/>
      <w:r>
        <w:rPr>
          <w:rFonts w:ascii="Arial" w:hAnsi="Arial" w:cs="Arial"/>
          <w:sz w:val="22"/>
          <w:szCs w:val="22"/>
        </w:rPr>
        <w:t xml:space="preserve"> via the lacteal (labelled C)</w:t>
      </w:r>
    </w:p>
    <w:p w:rsidR="00007F03" w:rsidRDefault="00007F03" w:rsidP="00007F03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007F03" w:rsidRDefault="00007F03" w:rsidP="00007F03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p w:rsidR="00DF4E6C" w:rsidRDefault="00DF4E6C" w:rsidP="00007F03">
      <w:pPr>
        <w:pBdr>
          <w:between w:val="single" w:sz="4" w:space="1" w:color="000000"/>
        </w:pBdr>
        <w:spacing w:after="240"/>
        <w:rPr>
          <w:rFonts w:ascii="Arial" w:hAnsi="Arial" w:cs="Arial"/>
          <w:sz w:val="22"/>
          <w:szCs w:val="22"/>
        </w:rPr>
      </w:pPr>
    </w:p>
    <w:sectPr w:rsidR="00DF4E6C" w:rsidSect="001E056A">
      <w:headerReference w:type="default" r:id="rId16"/>
      <w:pgSz w:w="11906" w:h="16838"/>
      <w:pgMar w:top="1134" w:right="1418" w:bottom="1134" w:left="1418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935CB" w:rsidRDefault="007935CB" w:rsidP="007935CB">
      <w:r>
        <w:separator/>
      </w:r>
    </w:p>
  </w:endnote>
  <w:endnote w:type="continuationSeparator" w:id="0">
    <w:p w:rsidR="007935CB" w:rsidRDefault="007935CB" w:rsidP="007935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935CB" w:rsidRDefault="007935CB" w:rsidP="007935CB">
      <w:r>
        <w:separator/>
      </w:r>
    </w:p>
  </w:footnote>
  <w:footnote w:type="continuationSeparator" w:id="0">
    <w:p w:rsidR="007935CB" w:rsidRDefault="007935CB" w:rsidP="007935C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77266"/>
      <w:docPartObj>
        <w:docPartGallery w:val="Page Numbers (Top of Page)"/>
        <w:docPartUnique/>
      </w:docPartObj>
    </w:sdtPr>
    <w:sdtContent>
      <w:p w:rsidR="007935CB" w:rsidRDefault="007935CB">
        <w:pPr>
          <w:pStyle w:val="Header"/>
          <w:jc w:val="right"/>
        </w:pPr>
        <w:r w:rsidRPr="007935CB">
          <w:rPr>
            <w:rFonts w:asciiTheme="minorHAnsi" w:hAnsiTheme="minorHAnsi"/>
            <w:sz w:val="20"/>
          </w:rPr>
          <w:fldChar w:fldCharType="begin"/>
        </w:r>
        <w:r w:rsidRPr="007935CB">
          <w:rPr>
            <w:rFonts w:asciiTheme="minorHAnsi" w:hAnsiTheme="minorHAnsi"/>
            <w:sz w:val="20"/>
          </w:rPr>
          <w:instrText xml:space="preserve"> PAGE   \* MERGEFORMAT </w:instrText>
        </w:r>
        <w:r w:rsidRPr="007935CB">
          <w:rPr>
            <w:rFonts w:asciiTheme="minorHAnsi" w:hAnsiTheme="minorHAnsi"/>
            <w:sz w:val="20"/>
          </w:rPr>
          <w:fldChar w:fldCharType="separate"/>
        </w:r>
        <w:r>
          <w:rPr>
            <w:rFonts w:asciiTheme="minorHAnsi" w:hAnsiTheme="minorHAnsi"/>
            <w:noProof/>
            <w:sz w:val="20"/>
          </w:rPr>
          <w:t>12</w:t>
        </w:r>
        <w:r w:rsidRPr="007935CB">
          <w:rPr>
            <w:rFonts w:asciiTheme="minorHAnsi" w:hAnsiTheme="minorHAnsi"/>
            <w:sz w:val="20"/>
          </w:rPr>
          <w:fldChar w:fldCharType="end"/>
        </w:r>
      </w:p>
    </w:sdtContent>
  </w:sdt>
  <w:p w:rsidR="007935CB" w:rsidRDefault="007935C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7061D"/>
    <w:multiLevelType w:val="hybridMultilevel"/>
    <w:tmpl w:val="32BEF9F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BF0F0D"/>
    <w:multiLevelType w:val="multilevel"/>
    <w:tmpl w:val="36CA6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280481"/>
    <w:multiLevelType w:val="multilevel"/>
    <w:tmpl w:val="0AAA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C350B7"/>
    <w:multiLevelType w:val="hybridMultilevel"/>
    <w:tmpl w:val="1BB06E7C"/>
    <w:lvl w:ilvl="0" w:tplc="0C0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0484DF2"/>
    <w:multiLevelType w:val="hybridMultilevel"/>
    <w:tmpl w:val="FEBC1A7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4F28D8"/>
    <w:multiLevelType w:val="hybridMultilevel"/>
    <w:tmpl w:val="33522748"/>
    <w:lvl w:ilvl="0" w:tplc="09985F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15352D"/>
    <w:multiLevelType w:val="hybridMultilevel"/>
    <w:tmpl w:val="1BB06E7C"/>
    <w:lvl w:ilvl="0" w:tplc="0C0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875657D"/>
    <w:multiLevelType w:val="hybridMultilevel"/>
    <w:tmpl w:val="61A67D4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2F4911"/>
    <w:multiLevelType w:val="multilevel"/>
    <w:tmpl w:val="8F16A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96F6AA4"/>
    <w:multiLevelType w:val="multilevel"/>
    <w:tmpl w:val="11541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D950869"/>
    <w:multiLevelType w:val="hybridMultilevel"/>
    <w:tmpl w:val="944EFF8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09067E1"/>
    <w:multiLevelType w:val="hybridMultilevel"/>
    <w:tmpl w:val="6840FFCE"/>
    <w:lvl w:ilvl="0" w:tplc="0C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73543A"/>
    <w:multiLevelType w:val="multilevel"/>
    <w:tmpl w:val="E9109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74701F1"/>
    <w:multiLevelType w:val="multilevel"/>
    <w:tmpl w:val="0AAA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81E4F9F"/>
    <w:multiLevelType w:val="multilevel"/>
    <w:tmpl w:val="AA921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ADF7945"/>
    <w:multiLevelType w:val="hybridMultilevel"/>
    <w:tmpl w:val="A66CF7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6AFB2C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2B9A684C"/>
    <w:multiLevelType w:val="hybridMultilevel"/>
    <w:tmpl w:val="D60AC82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2C476136"/>
    <w:multiLevelType w:val="multilevel"/>
    <w:tmpl w:val="2D821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24F32C9"/>
    <w:multiLevelType w:val="hybridMultilevel"/>
    <w:tmpl w:val="26F6F75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453291"/>
    <w:multiLevelType w:val="hybridMultilevel"/>
    <w:tmpl w:val="4B38F426"/>
    <w:lvl w:ilvl="0" w:tplc="C54818D2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i w:val="0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E8264B"/>
    <w:multiLevelType w:val="multilevel"/>
    <w:tmpl w:val="0CBCD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CB53EB1"/>
    <w:multiLevelType w:val="hybridMultilevel"/>
    <w:tmpl w:val="95D464D4"/>
    <w:lvl w:ilvl="0" w:tplc="C2B07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1E310B"/>
    <w:multiLevelType w:val="hybridMultilevel"/>
    <w:tmpl w:val="874879DC"/>
    <w:lvl w:ilvl="0" w:tplc="CF0CABF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64D2D96"/>
    <w:multiLevelType w:val="hybridMultilevel"/>
    <w:tmpl w:val="19FE7FC8"/>
    <w:lvl w:ilvl="0" w:tplc="72A465F6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C40EA0"/>
    <w:multiLevelType w:val="hybridMultilevel"/>
    <w:tmpl w:val="165C13DE"/>
    <w:lvl w:ilvl="0" w:tplc="09DC81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79586F"/>
    <w:multiLevelType w:val="hybridMultilevel"/>
    <w:tmpl w:val="C4C0718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4DF85A44"/>
    <w:multiLevelType w:val="hybridMultilevel"/>
    <w:tmpl w:val="6EAE6B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F287A04"/>
    <w:multiLevelType w:val="hybridMultilevel"/>
    <w:tmpl w:val="6F6E4F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08B370E"/>
    <w:multiLevelType w:val="hybridMultilevel"/>
    <w:tmpl w:val="96BC592A"/>
    <w:lvl w:ilvl="0" w:tplc="C54818D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153322A"/>
    <w:multiLevelType w:val="multilevel"/>
    <w:tmpl w:val="53382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3147FAA"/>
    <w:multiLevelType w:val="hybridMultilevel"/>
    <w:tmpl w:val="66A8B620"/>
    <w:lvl w:ilvl="0" w:tplc="A6B02F5C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5A6B0FBF"/>
    <w:multiLevelType w:val="hybridMultilevel"/>
    <w:tmpl w:val="9660463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F8E231E"/>
    <w:multiLevelType w:val="hybridMultilevel"/>
    <w:tmpl w:val="F56CDCC0"/>
    <w:lvl w:ilvl="0" w:tplc="C54818D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F85B17"/>
    <w:multiLevelType w:val="hybridMultilevel"/>
    <w:tmpl w:val="7FEE2F1A"/>
    <w:lvl w:ilvl="0" w:tplc="C54818D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7B84E0A"/>
    <w:multiLevelType w:val="hybridMultilevel"/>
    <w:tmpl w:val="54F81B8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97B6890"/>
    <w:multiLevelType w:val="hybridMultilevel"/>
    <w:tmpl w:val="6BDA0FF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282463E"/>
    <w:multiLevelType w:val="hybridMultilevel"/>
    <w:tmpl w:val="6B389F3A"/>
    <w:lvl w:ilvl="0" w:tplc="C72211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2FA34EB"/>
    <w:multiLevelType w:val="hybridMultilevel"/>
    <w:tmpl w:val="845666F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076D76"/>
    <w:multiLevelType w:val="hybridMultilevel"/>
    <w:tmpl w:val="7374CD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B926E78"/>
    <w:multiLevelType w:val="hybridMultilevel"/>
    <w:tmpl w:val="8ACE9F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7C814282"/>
    <w:multiLevelType w:val="hybridMultilevel"/>
    <w:tmpl w:val="53B0F886"/>
    <w:lvl w:ilvl="0" w:tplc="C54818D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33"/>
  </w:num>
  <w:num w:numId="3">
    <w:abstractNumId w:val="30"/>
  </w:num>
  <w:num w:numId="4">
    <w:abstractNumId w:val="25"/>
  </w:num>
  <w:num w:numId="5">
    <w:abstractNumId w:val="27"/>
  </w:num>
  <w:num w:numId="6">
    <w:abstractNumId w:val="39"/>
  </w:num>
  <w:num w:numId="7">
    <w:abstractNumId w:val="15"/>
  </w:num>
  <w:num w:numId="8">
    <w:abstractNumId w:val="26"/>
  </w:num>
  <w:num w:numId="9">
    <w:abstractNumId w:val="10"/>
  </w:num>
  <w:num w:numId="10">
    <w:abstractNumId w:val="16"/>
  </w:num>
  <w:num w:numId="11">
    <w:abstractNumId w:val="22"/>
  </w:num>
  <w:num w:numId="12">
    <w:abstractNumId w:val="18"/>
  </w:num>
  <w:num w:numId="13">
    <w:abstractNumId w:val="9"/>
  </w:num>
  <w:num w:numId="14">
    <w:abstractNumId w:val="17"/>
  </w:num>
  <w:num w:numId="15">
    <w:abstractNumId w:val="8"/>
  </w:num>
  <w:num w:numId="16">
    <w:abstractNumId w:val="20"/>
  </w:num>
  <w:num w:numId="17">
    <w:abstractNumId w:val="14"/>
  </w:num>
  <w:num w:numId="18">
    <w:abstractNumId w:val="1"/>
  </w:num>
  <w:num w:numId="19">
    <w:abstractNumId w:val="29"/>
  </w:num>
  <w:num w:numId="20">
    <w:abstractNumId w:val="12"/>
  </w:num>
  <w:num w:numId="21">
    <w:abstractNumId w:val="0"/>
  </w:num>
  <w:num w:numId="22">
    <w:abstractNumId w:val="31"/>
  </w:num>
  <w:num w:numId="23">
    <w:abstractNumId w:val="28"/>
  </w:num>
  <w:num w:numId="24">
    <w:abstractNumId w:val="4"/>
  </w:num>
  <w:num w:numId="25">
    <w:abstractNumId w:val="34"/>
  </w:num>
  <w:num w:numId="26">
    <w:abstractNumId w:val="37"/>
  </w:num>
  <w:num w:numId="27">
    <w:abstractNumId w:val="35"/>
  </w:num>
  <w:num w:numId="28">
    <w:abstractNumId w:val="7"/>
  </w:num>
  <w:num w:numId="29">
    <w:abstractNumId w:val="11"/>
  </w:num>
  <w:num w:numId="30">
    <w:abstractNumId w:val="32"/>
  </w:num>
  <w:num w:numId="31">
    <w:abstractNumId w:val="2"/>
  </w:num>
  <w:num w:numId="32">
    <w:abstractNumId w:val="36"/>
  </w:num>
  <w:num w:numId="33">
    <w:abstractNumId w:val="13"/>
  </w:num>
  <w:num w:numId="34">
    <w:abstractNumId w:val="23"/>
  </w:num>
  <w:num w:numId="35">
    <w:abstractNumId w:val="19"/>
  </w:num>
  <w:num w:numId="36">
    <w:abstractNumId w:val="6"/>
  </w:num>
  <w:num w:numId="37">
    <w:abstractNumId w:val="3"/>
  </w:num>
  <w:num w:numId="38">
    <w:abstractNumId w:val="21"/>
  </w:num>
  <w:num w:numId="39">
    <w:abstractNumId w:val="40"/>
  </w:num>
  <w:num w:numId="40">
    <w:abstractNumId w:val="38"/>
  </w:num>
  <w:num w:numId="4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8"/>
  <w:proofState w:spelling="clean" w:grammar="clean"/>
  <w:defaultTabStop w:val="720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E45D1"/>
    <w:rsid w:val="00007F03"/>
    <w:rsid w:val="00033DB6"/>
    <w:rsid w:val="001A0927"/>
    <w:rsid w:val="001D6450"/>
    <w:rsid w:val="001E056A"/>
    <w:rsid w:val="00200237"/>
    <w:rsid w:val="00213D99"/>
    <w:rsid w:val="00303C4D"/>
    <w:rsid w:val="00303F50"/>
    <w:rsid w:val="003043DA"/>
    <w:rsid w:val="0032340C"/>
    <w:rsid w:val="003643EA"/>
    <w:rsid w:val="003821A0"/>
    <w:rsid w:val="003947ED"/>
    <w:rsid w:val="003C4A4F"/>
    <w:rsid w:val="003D3316"/>
    <w:rsid w:val="003E45D1"/>
    <w:rsid w:val="004256CE"/>
    <w:rsid w:val="00443D6E"/>
    <w:rsid w:val="004513A8"/>
    <w:rsid w:val="0051595D"/>
    <w:rsid w:val="00585827"/>
    <w:rsid w:val="006316B2"/>
    <w:rsid w:val="006362D9"/>
    <w:rsid w:val="00650BE9"/>
    <w:rsid w:val="006B2040"/>
    <w:rsid w:val="006C6581"/>
    <w:rsid w:val="006D01B9"/>
    <w:rsid w:val="006D596B"/>
    <w:rsid w:val="00754497"/>
    <w:rsid w:val="007935CB"/>
    <w:rsid w:val="00794496"/>
    <w:rsid w:val="007D1518"/>
    <w:rsid w:val="00921D58"/>
    <w:rsid w:val="009D7054"/>
    <w:rsid w:val="009F48C7"/>
    <w:rsid w:val="00A36CFB"/>
    <w:rsid w:val="00A448C8"/>
    <w:rsid w:val="00A61393"/>
    <w:rsid w:val="00AB2A49"/>
    <w:rsid w:val="00AC372A"/>
    <w:rsid w:val="00AE0BAD"/>
    <w:rsid w:val="00B25941"/>
    <w:rsid w:val="00BA22BB"/>
    <w:rsid w:val="00CD5C05"/>
    <w:rsid w:val="00CF2D36"/>
    <w:rsid w:val="00D90F38"/>
    <w:rsid w:val="00DD2D47"/>
    <w:rsid w:val="00DF4E6C"/>
    <w:rsid w:val="00E31E8F"/>
    <w:rsid w:val="00E73FA2"/>
    <w:rsid w:val="00E83DD8"/>
    <w:rsid w:val="00E92C38"/>
    <w:rsid w:val="00EB7FAD"/>
    <w:rsid w:val="00EF41B8"/>
    <w:rsid w:val="00F20686"/>
    <w:rsid w:val="00F316ED"/>
    <w:rsid w:val="00F51C17"/>
    <w:rsid w:val="00F64829"/>
    <w:rsid w:val="00F84004"/>
    <w:rsid w:val="00F85D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33"/>
    <o:shapelayout v:ext="edit">
      <o:idmap v:ext="edit" data="1,2"/>
      <o:rules v:ext="edit">
        <o:r id="V:Rule8" type="connector" idref="#_x0000_s2117"/>
        <o:r id="V:Rule9" type="connector" idref="#_x0000_s2122"/>
        <o:r id="V:Rule10" type="connector" idref="#_x0000_s2119"/>
        <o:r id="V:Rule11" type="connector" idref="#_x0000_s2121"/>
        <o:r id="V:Rule12" type="connector" idref="#_x0000_s2123"/>
        <o:r id="V:Rule13" type="connector" idref="#_x0000_s2118"/>
        <o:r id="V:Rule14" type="connector" idref="#_x0000_s2120"/>
      </o:rules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3C4D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rsid w:val="00303C4D"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rsid w:val="00303C4D"/>
    <w:pPr>
      <w:keepNext/>
      <w:jc w:val="center"/>
      <w:outlineLvl w:val="1"/>
    </w:pPr>
    <w:rPr>
      <w:rFonts w:ascii="Arial" w:hAnsi="Arial" w:cs="Arial"/>
      <w:sz w:val="28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E0BAD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uiPriority w:val="99"/>
    <w:rsid w:val="00303C4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uiPriority w:val="99"/>
    <w:rsid w:val="00303C4D"/>
    <w:rPr>
      <w:sz w:val="24"/>
      <w:szCs w:val="24"/>
      <w:lang w:eastAsia="en-US"/>
    </w:rPr>
  </w:style>
  <w:style w:type="paragraph" w:styleId="Title">
    <w:name w:val="Title"/>
    <w:basedOn w:val="Normal"/>
    <w:qFormat/>
    <w:rsid w:val="00303C4D"/>
    <w:pPr>
      <w:jc w:val="center"/>
    </w:pPr>
    <w:rPr>
      <w:b/>
      <w:bCs/>
      <w:sz w:val="32"/>
    </w:rPr>
  </w:style>
  <w:style w:type="character" w:customStyle="1" w:styleId="TitleChar">
    <w:name w:val="Title Char"/>
    <w:basedOn w:val="DefaultParagraphFont"/>
    <w:rsid w:val="00303C4D"/>
    <w:rPr>
      <w:b/>
      <w:bCs/>
      <w:sz w:val="32"/>
      <w:szCs w:val="24"/>
      <w:lang w:eastAsia="en-US"/>
    </w:rPr>
  </w:style>
  <w:style w:type="paragraph" w:styleId="BlockText">
    <w:name w:val="Block Text"/>
    <w:basedOn w:val="Normal"/>
    <w:semiHidden/>
    <w:rsid w:val="00303C4D"/>
    <w:pPr>
      <w:ind w:left="567" w:right="560"/>
    </w:pPr>
    <w:rPr>
      <w:sz w:val="20"/>
      <w:szCs w:val="20"/>
      <w:lang w:val="en-US"/>
    </w:rPr>
  </w:style>
  <w:style w:type="character" w:customStyle="1" w:styleId="Heading1Char">
    <w:name w:val="Heading 1 Char"/>
    <w:basedOn w:val="DefaultParagraphFont"/>
    <w:rsid w:val="00303C4D"/>
    <w:rPr>
      <w:sz w:val="32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DF4E6C"/>
    <w:pPr>
      <w:ind w:left="720"/>
      <w:contextualSpacing/>
    </w:pPr>
    <w:rPr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2D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D36"/>
    <w:rPr>
      <w:rFonts w:ascii="Tahoma" w:hAnsi="Tahoma" w:cs="Tahoma"/>
      <w:sz w:val="16"/>
      <w:szCs w:val="16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7935C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935CB"/>
    <w:rPr>
      <w:sz w:val="24"/>
      <w:szCs w:val="24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4D324677-66E0-40CB-A8A4-3F5B2CBB5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901</Words>
  <Characters>4313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Pathogens 1: Bacteria</vt:lpstr>
    </vt:vector>
  </TitlesOfParts>
  <Company/>
  <LinksUpToDate>false</LinksUpToDate>
  <CharactersWithSpaces>5204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Pathogens 1: Bacteria</dc:title>
  <dc:subject/>
  <dc:creator>Brian Hunt</dc:creator>
  <cp:keywords/>
  <dc:description/>
  <cp:lastModifiedBy>Steven Crocket</cp:lastModifiedBy>
  <cp:revision>5</cp:revision>
  <cp:lastPrinted>2011-02-25T01:19:00Z</cp:lastPrinted>
  <dcterms:created xsi:type="dcterms:W3CDTF">2009-09-16T04:43:00Z</dcterms:created>
  <dcterms:modified xsi:type="dcterms:W3CDTF">2011-02-25T01:21:00Z</dcterms:modified>
</cp:coreProperties>
</file>