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404E" w:rsidRPr="00272361" w:rsidRDefault="004F6E5F" w:rsidP="004F6E5F">
      <w:pPr>
        <w:spacing w:after="0" w:line="240" w:lineRule="auto"/>
        <w:jc w:val="center"/>
        <w:rPr>
          <w:b/>
          <w:sz w:val="32"/>
        </w:rPr>
      </w:pPr>
      <w:r w:rsidRPr="00272361">
        <w:rPr>
          <w:b/>
          <w:sz w:val="32"/>
        </w:rPr>
        <w:t>MALE REPRODUCTIVE SYSTEM</w:t>
      </w:r>
    </w:p>
    <w:p w:rsidR="00C7404E" w:rsidRDefault="00C7404E" w:rsidP="004F6E5F">
      <w:pPr>
        <w:spacing w:after="0" w:line="240" w:lineRule="auto"/>
      </w:pPr>
    </w:p>
    <w:p w:rsidR="00BB0035" w:rsidRDefault="00BB0035" w:rsidP="004F6E5F">
      <w:pPr>
        <w:spacing w:after="0" w:line="240" w:lineRule="auto"/>
      </w:pPr>
    </w:p>
    <w:p w:rsidR="004F6E5F" w:rsidRDefault="00DD5116" w:rsidP="004F6E5F">
      <w:pPr>
        <w:spacing w:after="0" w:line="240" w:lineRule="auto"/>
      </w:pPr>
      <w:r>
        <w:rPr>
          <w:noProof/>
          <w:lang w:eastAsia="en-AU"/>
        </w:rPr>
      </w:r>
      <w:r>
        <w:rPr>
          <w:noProof/>
          <w:lang w:eastAsia="en-AU"/>
        </w:rPr>
        <w:pict>
          <v:group id="_x0000_s1068" editas="canvas" style="width:453.55pt;height:272.15pt;mso-position-horizontal-relative:char;mso-position-vertical-relative:line" coordorigin="1418,2319" coordsize="9071,54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1418;top:2319;width:9071;height:5443" o:preferrelative="f">
              <v:fill o:detectmouseclick="t"/>
              <v:path o:extrusionok="t" o:connecttype="none"/>
              <o:lock v:ext="edit" text="t"/>
            </v:shape>
            <v:shape id="_x0000_s1069" type="#_x0000_t75" style="position:absolute;left:3952;top:3004;width:4003;height:4073">
              <v:imagedata r:id="rId5" o:title=""/>
            </v:shape>
            <v:shapetype id="_x0000_t202" coordsize="21600,21600" o:spt="202" path="m,l,21600r21600,l21600,xe">
              <v:stroke joinstyle="miter"/>
              <v:path gradientshapeok="t" o:connecttype="rect"/>
            </v:shapetype>
            <v:shape id="_x0000_s1070" type="#_x0000_t202" style="position:absolute;left:3038;top:2445;width:800;height:659" stroked="f">
              <v:textbox>
                <w:txbxContent>
                  <w:p w:rsidR="005E4890" w:rsidRPr="00D2086C" w:rsidRDefault="005E4890">
                    <w:pPr>
                      <w:rPr>
                        <w:b/>
                        <w:sz w:val="32"/>
                      </w:rPr>
                    </w:pPr>
                    <w:r w:rsidRPr="00D2086C">
                      <w:rPr>
                        <w:b/>
                        <w:sz w:val="32"/>
                      </w:rPr>
                      <w:t>A</w:t>
                    </w:r>
                  </w:p>
                </w:txbxContent>
              </v:textbox>
            </v:shape>
            <v:shape id="_x0000_s1071" type="#_x0000_t202" style="position:absolute;left:2430;top:3615;width:800;height:659" stroked="f">
              <v:textbox>
                <w:txbxContent>
                  <w:p w:rsidR="005E4890" w:rsidRPr="00D2086C" w:rsidRDefault="005E4890">
                    <w:pPr>
                      <w:rPr>
                        <w:b/>
                        <w:sz w:val="32"/>
                      </w:rPr>
                    </w:pPr>
                    <w:r>
                      <w:rPr>
                        <w:b/>
                        <w:sz w:val="32"/>
                      </w:rPr>
                      <w:t>B</w:t>
                    </w:r>
                  </w:p>
                </w:txbxContent>
              </v:textbox>
            </v:shape>
            <v:shape id="_x0000_s1072" type="#_x0000_t202" style="position:absolute;left:2715;top:4609;width:800;height:659" stroked="f">
              <v:textbox>
                <w:txbxContent>
                  <w:p w:rsidR="005E4890" w:rsidRPr="00D2086C" w:rsidRDefault="005E4890">
                    <w:pPr>
                      <w:rPr>
                        <w:b/>
                        <w:sz w:val="32"/>
                      </w:rPr>
                    </w:pPr>
                    <w:r>
                      <w:rPr>
                        <w:b/>
                        <w:sz w:val="32"/>
                      </w:rPr>
                      <w:t>C</w:t>
                    </w:r>
                  </w:p>
                </w:txbxContent>
              </v:textbox>
            </v:shape>
            <v:shape id="_x0000_s1073" type="#_x0000_t202" style="position:absolute;left:2912;top:6429;width:800;height:659" stroked="f">
              <v:textbox>
                <w:txbxContent>
                  <w:p w:rsidR="005E4890" w:rsidRPr="00D2086C" w:rsidRDefault="005E4890">
                    <w:pPr>
                      <w:rPr>
                        <w:b/>
                        <w:sz w:val="32"/>
                      </w:rPr>
                    </w:pPr>
                    <w:r>
                      <w:rPr>
                        <w:b/>
                        <w:sz w:val="32"/>
                      </w:rPr>
                      <w:t>D</w:t>
                    </w:r>
                  </w:p>
                </w:txbxContent>
              </v:textbox>
            </v:shape>
            <v:shape id="_x0000_s1074" type="#_x0000_t202" style="position:absolute;left:7403;top:6418;width:800;height:659" stroked="f">
              <v:textbox>
                <w:txbxContent>
                  <w:p w:rsidR="005E4890" w:rsidRPr="00D2086C" w:rsidRDefault="005E4890">
                    <w:pPr>
                      <w:rPr>
                        <w:b/>
                        <w:sz w:val="32"/>
                      </w:rPr>
                    </w:pPr>
                    <w:r>
                      <w:rPr>
                        <w:b/>
                        <w:sz w:val="32"/>
                      </w:rPr>
                      <w:t>E</w:t>
                    </w:r>
                  </w:p>
                </w:txbxContent>
              </v:textbox>
            </v:shape>
            <v:shape id="_x0000_s1075" type="#_x0000_t202" style="position:absolute;left:7862;top:5472;width:800;height:657" stroked="f">
              <v:textbox>
                <w:txbxContent>
                  <w:p w:rsidR="005E4890" w:rsidRPr="00D2086C" w:rsidRDefault="005E4890">
                    <w:pPr>
                      <w:rPr>
                        <w:b/>
                        <w:sz w:val="32"/>
                      </w:rPr>
                    </w:pPr>
                    <w:r>
                      <w:rPr>
                        <w:b/>
                        <w:sz w:val="32"/>
                      </w:rPr>
                      <w:t>F</w:t>
                    </w:r>
                  </w:p>
                </w:txbxContent>
              </v:textbox>
            </v:shape>
            <v:shape id="_x0000_s1076" type="#_x0000_t202" style="position:absolute;left:8138;top:4783;width:800;height:659" stroked="f">
              <v:textbox>
                <w:txbxContent>
                  <w:p w:rsidR="005E4890" w:rsidRPr="00D2086C" w:rsidRDefault="005E4890">
                    <w:pPr>
                      <w:rPr>
                        <w:b/>
                        <w:sz w:val="32"/>
                      </w:rPr>
                    </w:pPr>
                    <w:r>
                      <w:rPr>
                        <w:b/>
                        <w:sz w:val="32"/>
                      </w:rPr>
                      <w:t>G</w:t>
                    </w:r>
                  </w:p>
                </w:txbxContent>
              </v:textbox>
            </v:shape>
            <v:shape id="_x0000_s1077" type="#_x0000_t202" style="position:absolute;left:8003;top:4119;width:800;height:659" stroked="f">
              <v:textbox>
                <w:txbxContent>
                  <w:p w:rsidR="005E4890" w:rsidRPr="00D2086C" w:rsidRDefault="005E4890">
                    <w:pPr>
                      <w:rPr>
                        <w:b/>
                        <w:sz w:val="32"/>
                      </w:rPr>
                    </w:pPr>
                    <w:r>
                      <w:rPr>
                        <w:b/>
                        <w:sz w:val="32"/>
                      </w:rPr>
                      <w:t>H</w:t>
                    </w:r>
                  </w:p>
                </w:txbxContent>
              </v:textbox>
            </v:shape>
            <v:shape id="_x0000_s1078" type="#_x0000_t202" style="position:absolute;left:8078;top:3001;width:800;height:659" stroked="f">
              <v:textbox>
                <w:txbxContent>
                  <w:p w:rsidR="005E4890" w:rsidRPr="00D2086C" w:rsidRDefault="005E4890">
                    <w:pPr>
                      <w:rPr>
                        <w:b/>
                        <w:sz w:val="32"/>
                      </w:rPr>
                    </w:pPr>
                    <w:r>
                      <w:rPr>
                        <w:b/>
                        <w:sz w:val="32"/>
                      </w:rPr>
                      <w:t>I</w:t>
                    </w:r>
                  </w:p>
                </w:txbxContent>
              </v:textbox>
            </v:shape>
            <v:shapetype id="_x0000_t32" coordsize="21600,21600" o:spt="32" o:oned="t" path="m,l21600,21600e" filled="f">
              <v:path arrowok="t" fillok="f" o:connecttype="none"/>
              <o:lock v:ext="edit" shapetype="t"/>
            </v:shapetype>
            <v:shape id="_x0000_s1079" type="#_x0000_t32" style="position:absolute;left:2873;top:4059;width:1620;height:1080" o:connectortype="straight">
              <v:stroke endarrow="block"/>
            </v:shape>
            <v:shape id="_x0000_s1080" type="#_x0000_t32" style="position:absolute;left:3577;top:2860;width:2161;height:1259" o:connectortype="straight">
              <v:stroke endarrow="block"/>
            </v:shape>
            <v:shape id="_x0000_s1081" type="#_x0000_t32" style="position:absolute;left:3173;top:5019;width:1440;height:541" o:connectortype="straight">
              <v:stroke endarrow="block"/>
            </v:shape>
            <v:shape id="_x0000_s1082" type="#_x0000_t32" style="position:absolute;left:5168;top:5724;width:2730;height:15;flip:x y" o:connectortype="straight">
              <v:stroke endarrow="block"/>
            </v:shape>
            <v:shape id="_x0000_s1083" type="#_x0000_t32" style="position:absolute;left:3399;top:6099;width:1799;height:540;flip:y" o:connectortype="straight">
              <v:stroke endarrow="block"/>
            </v:shape>
            <v:shape id="_x0000_s1084" type="#_x0000_t32" style="position:absolute;left:6158;top:5064;width:1980;height:1;flip:x" o:connectortype="straight">
              <v:stroke endarrow="block"/>
            </v:shape>
            <v:shape id="_x0000_s1085" type="#_x0000_t32" style="position:absolute;left:6547;top:3399;width:1531;height:1005;flip:x" o:connectortype="straight">
              <v:stroke endarrow="block"/>
            </v:shape>
            <v:shape id="_x0000_s1086" type="#_x0000_t32" style="position:absolute;left:5603;top:6279;width:1800;height:360;flip:x y" o:connectortype="straight">
              <v:stroke endarrow="block"/>
            </v:shape>
            <v:shape id="_x0000_s1087" type="#_x0000_t32" style="position:absolute;left:6203;top:4464;width:1800;height:360;flip:x" o:connectortype="straight">
              <v:stroke endarrow="block"/>
            </v:shape>
            <w10:wrap type="none"/>
            <w10:anchorlock/>
          </v:group>
        </w:pict>
      </w:r>
    </w:p>
    <w:p w:rsidR="00BB0035" w:rsidRDefault="00BB0035" w:rsidP="004F6E5F">
      <w:pPr>
        <w:spacing w:after="0" w:line="240" w:lineRule="auto"/>
      </w:pPr>
    </w:p>
    <w:p w:rsidR="00BB0035" w:rsidRDefault="00BB0035" w:rsidP="004F6E5F">
      <w:pPr>
        <w:spacing w:after="0" w:line="240" w:lineRule="auto"/>
      </w:pPr>
    </w:p>
    <w:p w:rsidR="004F6E5F" w:rsidRDefault="00BB0035" w:rsidP="004E12D7">
      <w:pPr>
        <w:pStyle w:val="ListParagraph"/>
        <w:numPr>
          <w:ilvl w:val="0"/>
          <w:numId w:val="10"/>
        </w:numPr>
        <w:spacing w:after="0" w:line="240" w:lineRule="auto"/>
      </w:pPr>
      <w:r>
        <w:t>Complete the following table by entering the correct label from</w:t>
      </w:r>
      <w:r w:rsidR="00F033AF">
        <w:t xml:space="preserve"> the diagram above and then write</w:t>
      </w:r>
      <w:r>
        <w:t xml:space="preserve"> down the function of each structure.</w:t>
      </w:r>
    </w:p>
    <w:p w:rsidR="004F6E5F" w:rsidRDefault="004F6E5F" w:rsidP="004F6E5F">
      <w:pPr>
        <w:spacing w:after="0" w:line="240" w:lineRule="auto"/>
      </w:pPr>
    </w:p>
    <w:p w:rsidR="00997B56" w:rsidRDefault="00997B56" w:rsidP="004F6E5F">
      <w:pPr>
        <w:spacing w:after="0" w:line="240" w:lineRule="auto"/>
      </w:pPr>
    </w:p>
    <w:tbl>
      <w:tblPr>
        <w:tblStyle w:val="TableGrid"/>
        <w:tblW w:w="0" w:type="auto"/>
        <w:tblInd w:w="108" w:type="dxa"/>
        <w:tblLook w:val="04A0"/>
      </w:tblPr>
      <w:tblGrid>
        <w:gridCol w:w="2268"/>
        <w:gridCol w:w="851"/>
        <w:gridCol w:w="5812"/>
      </w:tblGrid>
      <w:tr w:rsidR="004F6E5F" w:rsidTr="007140BC">
        <w:tc>
          <w:tcPr>
            <w:tcW w:w="2268" w:type="dxa"/>
            <w:shd w:val="clear" w:color="auto" w:fill="BFBFBF" w:themeFill="background1" w:themeFillShade="BF"/>
          </w:tcPr>
          <w:p w:rsidR="004F6E5F" w:rsidRDefault="004F6E5F" w:rsidP="00BB0035">
            <w:pPr>
              <w:spacing w:before="120" w:after="120"/>
            </w:pPr>
            <w:r>
              <w:t>Structure</w:t>
            </w:r>
          </w:p>
        </w:tc>
        <w:tc>
          <w:tcPr>
            <w:tcW w:w="851" w:type="dxa"/>
            <w:shd w:val="clear" w:color="auto" w:fill="BFBFBF" w:themeFill="background1" w:themeFillShade="BF"/>
          </w:tcPr>
          <w:p w:rsidR="004F6E5F" w:rsidRDefault="004F6E5F" w:rsidP="00BB0035">
            <w:pPr>
              <w:spacing w:before="120" w:after="120"/>
            </w:pPr>
            <w:r>
              <w:t>Letter</w:t>
            </w:r>
          </w:p>
        </w:tc>
        <w:tc>
          <w:tcPr>
            <w:tcW w:w="5812" w:type="dxa"/>
            <w:shd w:val="clear" w:color="auto" w:fill="BFBFBF" w:themeFill="background1" w:themeFillShade="BF"/>
          </w:tcPr>
          <w:p w:rsidR="004F6E5F" w:rsidRDefault="004F6E5F" w:rsidP="00BB0035">
            <w:pPr>
              <w:spacing w:before="120" w:after="120"/>
            </w:pPr>
            <w:r>
              <w:t>Function</w:t>
            </w:r>
          </w:p>
        </w:tc>
      </w:tr>
      <w:tr w:rsidR="004F6E5F" w:rsidTr="004F6E5F">
        <w:tc>
          <w:tcPr>
            <w:tcW w:w="2268" w:type="dxa"/>
          </w:tcPr>
          <w:p w:rsidR="004F6E5F" w:rsidRDefault="004F6E5F" w:rsidP="00BB0035">
            <w:pPr>
              <w:spacing w:before="120" w:after="120"/>
            </w:pPr>
            <w:r>
              <w:t>Testis</w:t>
            </w:r>
          </w:p>
        </w:tc>
        <w:tc>
          <w:tcPr>
            <w:tcW w:w="851" w:type="dxa"/>
          </w:tcPr>
          <w:p w:rsidR="004F6E5F" w:rsidRDefault="004F6E5F" w:rsidP="00BB0035">
            <w:pPr>
              <w:spacing w:before="120" w:after="120"/>
            </w:pPr>
          </w:p>
        </w:tc>
        <w:tc>
          <w:tcPr>
            <w:tcW w:w="5812" w:type="dxa"/>
          </w:tcPr>
          <w:p w:rsidR="004F6E5F" w:rsidRDefault="004F6E5F" w:rsidP="00BB0035">
            <w:pPr>
              <w:spacing w:before="120" w:after="120"/>
            </w:pPr>
          </w:p>
        </w:tc>
      </w:tr>
      <w:tr w:rsidR="004F6E5F" w:rsidTr="004F6E5F">
        <w:tc>
          <w:tcPr>
            <w:tcW w:w="2268" w:type="dxa"/>
          </w:tcPr>
          <w:p w:rsidR="004F6E5F" w:rsidRDefault="004F6E5F" w:rsidP="00BB0035">
            <w:pPr>
              <w:spacing w:before="120" w:after="120"/>
            </w:pPr>
            <w:r>
              <w:t>Epididymis</w:t>
            </w:r>
          </w:p>
        </w:tc>
        <w:tc>
          <w:tcPr>
            <w:tcW w:w="851" w:type="dxa"/>
          </w:tcPr>
          <w:p w:rsidR="004F6E5F" w:rsidRDefault="004F6E5F" w:rsidP="00BB0035">
            <w:pPr>
              <w:spacing w:before="120" w:after="120"/>
            </w:pPr>
          </w:p>
        </w:tc>
        <w:tc>
          <w:tcPr>
            <w:tcW w:w="5812" w:type="dxa"/>
          </w:tcPr>
          <w:p w:rsidR="004F6E5F" w:rsidRDefault="004F6E5F" w:rsidP="00BB0035">
            <w:pPr>
              <w:spacing w:before="120" w:after="120"/>
            </w:pPr>
          </w:p>
        </w:tc>
      </w:tr>
      <w:tr w:rsidR="004F6E5F" w:rsidTr="004F6E5F">
        <w:tc>
          <w:tcPr>
            <w:tcW w:w="2268" w:type="dxa"/>
          </w:tcPr>
          <w:p w:rsidR="004F6E5F" w:rsidRDefault="004F6E5F" w:rsidP="00BB0035">
            <w:pPr>
              <w:spacing w:before="120" w:after="120"/>
            </w:pPr>
            <w:r>
              <w:t>Scrotum</w:t>
            </w:r>
          </w:p>
        </w:tc>
        <w:tc>
          <w:tcPr>
            <w:tcW w:w="851" w:type="dxa"/>
          </w:tcPr>
          <w:p w:rsidR="004F6E5F" w:rsidRDefault="004F6E5F" w:rsidP="00BB0035">
            <w:pPr>
              <w:spacing w:before="120" w:after="120"/>
            </w:pPr>
          </w:p>
        </w:tc>
        <w:tc>
          <w:tcPr>
            <w:tcW w:w="5812" w:type="dxa"/>
          </w:tcPr>
          <w:p w:rsidR="004F6E5F" w:rsidRDefault="004F6E5F" w:rsidP="00BB0035">
            <w:pPr>
              <w:spacing w:before="120" w:after="120"/>
            </w:pPr>
          </w:p>
        </w:tc>
      </w:tr>
      <w:tr w:rsidR="004F6E5F" w:rsidTr="004F6E5F">
        <w:tc>
          <w:tcPr>
            <w:tcW w:w="2268" w:type="dxa"/>
          </w:tcPr>
          <w:p w:rsidR="004F6E5F" w:rsidRDefault="004F6E5F" w:rsidP="00BB0035">
            <w:pPr>
              <w:spacing w:before="120" w:after="120"/>
            </w:pPr>
            <w:r>
              <w:t>Vas deferens</w:t>
            </w:r>
          </w:p>
        </w:tc>
        <w:tc>
          <w:tcPr>
            <w:tcW w:w="851" w:type="dxa"/>
          </w:tcPr>
          <w:p w:rsidR="004F6E5F" w:rsidRDefault="004F6E5F" w:rsidP="00BB0035">
            <w:pPr>
              <w:spacing w:before="120" w:after="120"/>
            </w:pPr>
          </w:p>
        </w:tc>
        <w:tc>
          <w:tcPr>
            <w:tcW w:w="5812" w:type="dxa"/>
          </w:tcPr>
          <w:p w:rsidR="004F6E5F" w:rsidRDefault="004F6E5F" w:rsidP="00BB0035">
            <w:pPr>
              <w:spacing w:before="120" w:after="120"/>
            </w:pPr>
          </w:p>
        </w:tc>
      </w:tr>
      <w:tr w:rsidR="004F6E5F" w:rsidTr="004F6E5F">
        <w:tc>
          <w:tcPr>
            <w:tcW w:w="2268" w:type="dxa"/>
          </w:tcPr>
          <w:p w:rsidR="004F6E5F" w:rsidRDefault="004F6E5F" w:rsidP="00BB0035">
            <w:pPr>
              <w:spacing w:before="120" w:after="120"/>
            </w:pPr>
            <w:r>
              <w:t>Seminal vesicle</w:t>
            </w:r>
          </w:p>
        </w:tc>
        <w:tc>
          <w:tcPr>
            <w:tcW w:w="851" w:type="dxa"/>
          </w:tcPr>
          <w:p w:rsidR="004F6E5F" w:rsidRDefault="004F6E5F" w:rsidP="00BB0035">
            <w:pPr>
              <w:spacing w:before="120" w:after="120"/>
            </w:pPr>
          </w:p>
        </w:tc>
        <w:tc>
          <w:tcPr>
            <w:tcW w:w="5812" w:type="dxa"/>
          </w:tcPr>
          <w:p w:rsidR="004F6E5F" w:rsidRDefault="004F6E5F" w:rsidP="00BB0035">
            <w:pPr>
              <w:spacing w:before="120" w:after="120"/>
            </w:pPr>
          </w:p>
        </w:tc>
      </w:tr>
      <w:tr w:rsidR="004F6E5F" w:rsidTr="004F6E5F">
        <w:tc>
          <w:tcPr>
            <w:tcW w:w="2268" w:type="dxa"/>
          </w:tcPr>
          <w:p w:rsidR="004F6E5F" w:rsidRDefault="004F6E5F" w:rsidP="00BB0035">
            <w:pPr>
              <w:spacing w:before="120" w:after="120"/>
            </w:pPr>
            <w:r>
              <w:t>Prostate</w:t>
            </w:r>
          </w:p>
        </w:tc>
        <w:tc>
          <w:tcPr>
            <w:tcW w:w="851" w:type="dxa"/>
          </w:tcPr>
          <w:p w:rsidR="004F6E5F" w:rsidRDefault="004F6E5F" w:rsidP="00BB0035">
            <w:pPr>
              <w:spacing w:before="120" w:after="120"/>
            </w:pPr>
          </w:p>
        </w:tc>
        <w:tc>
          <w:tcPr>
            <w:tcW w:w="5812" w:type="dxa"/>
          </w:tcPr>
          <w:p w:rsidR="004F6E5F" w:rsidRDefault="004F6E5F" w:rsidP="00BB0035">
            <w:pPr>
              <w:spacing w:before="120" w:after="120"/>
            </w:pPr>
          </w:p>
        </w:tc>
      </w:tr>
      <w:tr w:rsidR="004F6E5F" w:rsidTr="004F6E5F">
        <w:tc>
          <w:tcPr>
            <w:tcW w:w="2268" w:type="dxa"/>
          </w:tcPr>
          <w:p w:rsidR="004F6E5F" w:rsidRDefault="004F6E5F" w:rsidP="00BB0035">
            <w:pPr>
              <w:spacing w:before="120" w:after="120"/>
            </w:pPr>
            <w:r>
              <w:t>Bulbo-urethral gland</w:t>
            </w:r>
          </w:p>
        </w:tc>
        <w:tc>
          <w:tcPr>
            <w:tcW w:w="851" w:type="dxa"/>
          </w:tcPr>
          <w:p w:rsidR="004F6E5F" w:rsidRDefault="004F6E5F" w:rsidP="00BB0035">
            <w:pPr>
              <w:spacing w:before="120" w:after="120"/>
            </w:pPr>
          </w:p>
        </w:tc>
        <w:tc>
          <w:tcPr>
            <w:tcW w:w="5812" w:type="dxa"/>
          </w:tcPr>
          <w:p w:rsidR="004F6E5F" w:rsidRDefault="004F6E5F" w:rsidP="00BB0035">
            <w:pPr>
              <w:spacing w:before="120" w:after="120"/>
            </w:pPr>
          </w:p>
        </w:tc>
      </w:tr>
      <w:tr w:rsidR="004F6E5F" w:rsidTr="004F6E5F">
        <w:tc>
          <w:tcPr>
            <w:tcW w:w="2268" w:type="dxa"/>
          </w:tcPr>
          <w:p w:rsidR="004F6E5F" w:rsidRDefault="004F6E5F" w:rsidP="00BB0035">
            <w:pPr>
              <w:spacing w:before="120" w:after="120"/>
            </w:pPr>
            <w:r>
              <w:t>Urethra</w:t>
            </w:r>
          </w:p>
        </w:tc>
        <w:tc>
          <w:tcPr>
            <w:tcW w:w="851" w:type="dxa"/>
          </w:tcPr>
          <w:p w:rsidR="004F6E5F" w:rsidRDefault="004F6E5F" w:rsidP="00BB0035">
            <w:pPr>
              <w:spacing w:before="120" w:after="120"/>
            </w:pPr>
          </w:p>
        </w:tc>
        <w:tc>
          <w:tcPr>
            <w:tcW w:w="5812" w:type="dxa"/>
          </w:tcPr>
          <w:p w:rsidR="004F6E5F" w:rsidRDefault="004F6E5F" w:rsidP="00BB0035">
            <w:pPr>
              <w:spacing w:before="120" w:after="120"/>
            </w:pPr>
          </w:p>
        </w:tc>
      </w:tr>
      <w:tr w:rsidR="004F6E5F" w:rsidTr="004F6E5F">
        <w:tc>
          <w:tcPr>
            <w:tcW w:w="2268" w:type="dxa"/>
          </w:tcPr>
          <w:p w:rsidR="004F6E5F" w:rsidRDefault="004F6E5F" w:rsidP="00BB0035">
            <w:pPr>
              <w:spacing w:before="120" w:after="120"/>
            </w:pPr>
            <w:r>
              <w:t>Penis</w:t>
            </w:r>
          </w:p>
        </w:tc>
        <w:tc>
          <w:tcPr>
            <w:tcW w:w="851" w:type="dxa"/>
          </w:tcPr>
          <w:p w:rsidR="004F6E5F" w:rsidRDefault="004F6E5F" w:rsidP="00BB0035">
            <w:pPr>
              <w:spacing w:before="120" w:after="120"/>
            </w:pPr>
          </w:p>
        </w:tc>
        <w:tc>
          <w:tcPr>
            <w:tcW w:w="5812" w:type="dxa"/>
          </w:tcPr>
          <w:p w:rsidR="004F6E5F" w:rsidRDefault="004F6E5F" w:rsidP="00BB0035">
            <w:pPr>
              <w:spacing w:before="120" w:after="120"/>
            </w:pPr>
          </w:p>
        </w:tc>
      </w:tr>
    </w:tbl>
    <w:p w:rsidR="00C7404E" w:rsidRDefault="00C7404E" w:rsidP="004F6E5F">
      <w:pPr>
        <w:spacing w:after="0" w:line="240" w:lineRule="auto"/>
      </w:pPr>
    </w:p>
    <w:p w:rsidR="00997B56" w:rsidRDefault="00997B56">
      <w:r>
        <w:br w:type="page"/>
      </w:r>
    </w:p>
    <w:p w:rsidR="00E0753F" w:rsidRDefault="006528C7" w:rsidP="004E12D7">
      <w:pPr>
        <w:pStyle w:val="ListParagraph"/>
        <w:numPr>
          <w:ilvl w:val="0"/>
          <w:numId w:val="10"/>
        </w:numPr>
        <w:spacing w:after="0" w:line="240" w:lineRule="auto"/>
      </w:pPr>
      <w:r>
        <w:lastRenderedPageBreak/>
        <w:t>Where are the sperm produced?  Indicate this on the diagram</w:t>
      </w:r>
      <w:r w:rsidR="00997B56">
        <w:t xml:space="preserve"> on the previous page.</w:t>
      </w:r>
    </w:p>
    <w:p w:rsidR="00BB0035" w:rsidRDefault="00BB0035" w:rsidP="004E12D7">
      <w:pPr>
        <w:pBdr>
          <w:between w:val="single" w:sz="4" w:space="1" w:color="auto"/>
        </w:pBdr>
        <w:spacing w:after="120" w:line="240" w:lineRule="auto"/>
      </w:pPr>
    </w:p>
    <w:p w:rsidR="00997B56" w:rsidRDefault="00997B56" w:rsidP="004E12D7">
      <w:pPr>
        <w:pBdr>
          <w:between w:val="single" w:sz="4" w:space="1" w:color="auto"/>
        </w:pBdr>
        <w:spacing w:after="120" w:line="240" w:lineRule="auto"/>
      </w:pPr>
    </w:p>
    <w:p w:rsidR="006528C7" w:rsidRDefault="006528C7" w:rsidP="004E12D7">
      <w:pPr>
        <w:pStyle w:val="ListParagraph"/>
        <w:numPr>
          <w:ilvl w:val="0"/>
          <w:numId w:val="10"/>
        </w:numPr>
        <w:spacing w:after="0" w:line="240" w:lineRule="auto"/>
      </w:pPr>
      <w:r>
        <w:t>Where are the sperm stored?  Indicate this on the diagram</w:t>
      </w:r>
      <w:r w:rsidR="00997B56">
        <w:t xml:space="preserve"> on the previous page</w:t>
      </w:r>
      <w:r>
        <w:t>.</w:t>
      </w:r>
    </w:p>
    <w:p w:rsidR="00997B56" w:rsidRDefault="00997B56" w:rsidP="004E12D7">
      <w:pPr>
        <w:pBdr>
          <w:between w:val="single" w:sz="4" w:space="1" w:color="auto"/>
        </w:pBdr>
        <w:spacing w:after="120" w:line="240" w:lineRule="auto"/>
      </w:pPr>
    </w:p>
    <w:p w:rsidR="00997B56" w:rsidRDefault="00997B56" w:rsidP="004E12D7">
      <w:pPr>
        <w:pBdr>
          <w:between w:val="single" w:sz="4" w:space="1" w:color="auto"/>
        </w:pBdr>
        <w:spacing w:after="120" w:line="240" w:lineRule="auto"/>
      </w:pPr>
    </w:p>
    <w:p w:rsidR="006528C7" w:rsidRDefault="006528C7" w:rsidP="004E12D7">
      <w:pPr>
        <w:pStyle w:val="ListParagraph"/>
        <w:numPr>
          <w:ilvl w:val="0"/>
          <w:numId w:val="10"/>
        </w:numPr>
        <w:spacing w:after="0" w:line="240" w:lineRule="auto"/>
      </w:pPr>
      <w:r>
        <w:t>Which part of the male reproductive system is held at a different temperature from the rest of the body?  Explain why.</w:t>
      </w:r>
    </w:p>
    <w:p w:rsidR="00997B56" w:rsidRDefault="00997B56" w:rsidP="004E12D7">
      <w:pPr>
        <w:pBdr>
          <w:between w:val="single" w:sz="4" w:space="1" w:color="auto"/>
        </w:pBdr>
        <w:spacing w:after="120" w:line="240" w:lineRule="auto"/>
      </w:pPr>
    </w:p>
    <w:p w:rsidR="00997B56" w:rsidRDefault="00997B56" w:rsidP="004E12D7">
      <w:pPr>
        <w:pBdr>
          <w:between w:val="single" w:sz="4" w:space="1" w:color="auto"/>
        </w:pBdr>
        <w:spacing w:after="120" w:line="240" w:lineRule="auto"/>
      </w:pPr>
    </w:p>
    <w:p w:rsidR="00997B56" w:rsidRDefault="00997B56" w:rsidP="004E12D7">
      <w:pPr>
        <w:pBdr>
          <w:between w:val="single" w:sz="4" w:space="1" w:color="auto"/>
        </w:pBdr>
        <w:spacing w:after="120" w:line="240" w:lineRule="auto"/>
      </w:pPr>
    </w:p>
    <w:p w:rsidR="006528C7" w:rsidRDefault="00163159" w:rsidP="004E12D7">
      <w:pPr>
        <w:pStyle w:val="ListParagraph"/>
        <w:numPr>
          <w:ilvl w:val="0"/>
          <w:numId w:val="10"/>
        </w:numPr>
        <w:spacing w:after="0" w:line="240" w:lineRule="auto"/>
      </w:pPr>
      <w:r>
        <w:t>What f</w:t>
      </w:r>
      <w:r w:rsidR="00C7404E">
        <w:t>lows through</w:t>
      </w:r>
      <w:r w:rsidR="00997B56">
        <w:t xml:space="preserve"> tube A</w:t>
      </w:r>
      <w:r w:rsidR="00C7404E">
        <w:t>?</w:t>
      </w:r>
    </w:p>
    <w:p w:rsidR="00997B56" w:rsidRDefault="00997B56" w:rsidP="004E12D7">
      <w:pPr>
        <w:pBdr>
          <w:between w:val="single" w:sz="4" w:space="1" w:color="auto"/>
        </w:pBdr>
        <w:spacing w:after="120" w:line="240" w:lineRule="auto"/>
      </w:pPr>
    </w:p>
    <w:p w:rsidR="00997B56" w:rsidRDefault="00997B56" w:rsidP="004E12D7">
      <w:pPr>
        <w:pBdr>
          <w:between w:val="single" w:sz="4" w:space="1" w:color="auto"/>
        </w:pBdr>
        <w:spacing w:after="120" w:line="240" w:lineRule="auto"/>
      </w:pPr>
    </w:p>
    <w:p w:rsidR="00C7404E" w:rsidRDefault="00C7404E" w:rsidP="004E12D7">
      <w:pPr>
        <w:pStyle w:val="ListParagraph"/>
        <w:numPr>
          <w:ilvl w:val="0"/>
          <w:numId w:val="10"/>
        </w:numPr>
        <w:spacing w:after="0" w:line="240" w:lineRule="auto"/>
      </w:pPr>
      <w:r>
        <w:t xml:space="preserve">Name the </w:t>
      </w:r>
      <w:r w:rsidR="00997B56">
        <w:t xml:space="preserve">two types of </w:t>
      </w:r>
      <w:r>
        <w:t>fluid that flow through</w:t>
      </w:r>
      <w:r w:rsidR="00997B56">
        <w:t xml:space="preserve"> tube C</w:t>
      </w:r>
      <w:r>
        <w:t>?</w:t>
      </w:r>
    </w:p>
    <w:p w:rsidR="00997B56" w:rsidRDefault="00997B56" w:rsidP="004E12D7">
      <w:pPr>
        <w:pBdr>
          <w:between w:val="single" w:sz="4" w:space="1" w:color="auto"/>
        </w:pBdr>
        <w:spacing w:after="120" w:line="240" w:lineRule="auto"/>
      </w:pPr>
    </w:p>
    <w:p w:rsidR="00997B56" w:rsidRDefault="00997B56" w:rsidP="004E12D7">
      <w:pPr>
        <w:pBdr>
          <w:between w:val="single" w:sz="4" w:space="1" w:color="auto"/>
        </w:pBdr>
        <w:spacing w:after="120" w:line="240" w:lineRule="auto"/>
      </w:pPr>
    </w:p>
    <w:p w:rsidR="00BB0035" w:rsidRDefault="00997B56" w:rsidP="004E12D7">
      <w:pPr>
        <w:pStyle w:val="ListParagraph"/>
        <w:numPr>
          <w:ilvl w:val="0"/>
          <w:numId w:val="10"/>
        </w:numPr>
        <w:spacing w:after="0" w:line="240" w:lineRule="auto"/>
      </w:pPr>
      <w:r>
        <w:t xml:space="preserve">Describe the structural differences </w:t>
      </w:r>
      <w:r w:rsidR="00BB0035">
        <w:t xml:space="preserve">between a spermatid and </w:t>
      </w:r>
      <w:r w:rsidR="00163159">
        <w:t>a spermatozoon</w:t>
      </w:r>
      <w:r w:rsidR="00BB0035">
        <w:t>?</w:t>
      </w:r>
    </w:p>
    <w:p w:rsidR="00997B56" w:rsidRDefault="00997B56" w:rsidP="004E12D7">
      <w:pPr>
        <w:pBdr>
          <w:between w:val="single" w:sz="4" w:space="1" w:color="auto"/>
        </w:pBdr>
        <w:spacing w:after="120" w:line="240" w:lineRule="auto"/>
      </w:pPr>
    </w:p>
    <w:p w:rsidR="00997B56" w:rsidRDefault="00997B56" w:rsidP="004E12D7">
      <w:pPr>
        <w:pBdr>
          <w:between w:val="single" w:sz="4" w:space="1" w:color="auto"/>
        </w:pBdr>
        <w:spacing w:after="120" w:line="240" w:lineRule="auto"/>
      </w:pPr>
    </w:p>
    <w:p w:rsidR="00997B56" w:rsidRDefault="00997B56" w:rsidP="004E12D7">
      <w:pPr>
        <w:pBdr>
          <w:between w:val="single" w:sz="4" w:space="1" w:color="auto"/>
        </w:pBdr>
        <w:spacing w:after="120" w:line="240" w:lineRule="auto"/>
      </w:pPr>
    </w:p>
    <w:p w:rsidR="00BB0035" w:rsidRDefault="00BB0035" w:rsidP="004E12D7">
      <w:pPr>
        <w:pStyle w:val="ListParagraph"/>
        <w:spacing w:after="0" w:line="240" w:lineRule="auto"/>
        <w:ind w:left="360"/>
      </w:pPr>
      <w:r>
        <w:t>Below is a diagram of a sperm.</w:t>
      </w:r>
    </w:p>
    <w:p w:rsidR="00BB0035" w:rsidRDefault="00BB0035" w:rsidP="00BB0035">
      <w:pPr>
        <w:spacing w:after="0" w:line="240" w:lineRule="auto"/>
      </w:pPr>
    </w:p>
    <w:p w:rsidR="00BB0035" w:rsidRDefault="00BB0035" w:rsidP="00BB0035">
      <w:pPr>
        <w:spacing w:after="0" w:line="240" w:lineRule="auto"/>
        <w:jc w:val="center"/>
      </w:pPr>
      <w:r>
        <w:rPr>
          <w:noProof/>
          <w:lang w:eastAsia="en-AU"/>
        </w:rPr>
        <w:drawing>
          <wp:inline distT="0" distB="0" distL="0" distR="0">
            <wp:extent cx="3738397" cy="1190625"/>
            <wp:effectExtent l="19050" t="0" r="0" b="0"/>
            <wp:docPr id="16" name="Picture 4" descr="Sp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erm"/>
                    <pic:cNvPicPr>
                      <a:picLocks noChangeAspect="1" noChangeArrowheads="1"/>
                    </pic:cNvPicPr>
                  </pic:nvPicPr>
                  <pic:blipFill>
                    <a:blip r:embed="rId6" cstate="print"/>
                    <a:srcRect/>
                    <a:stretch>
                      <a:fillRect/>
                    </a:stretch>
                  </pic:blipFill>
                  <pic:spPr bwMode="auto">
                    <a:xfrm>
                      <a:off x="0" y="0"/>
                      <a:ext cx="3733104" cy="1188939"/>
                    </a:xfrm>
                    <a:prstGeom prst="rect">
                      <a:avLst/>
                    </a:prstGeom>
                    <a:noFill/>
                    <a:ln w="9525">
                      <a:noFill/>
                      <a:miter lim="800000"/>
                      <a:headEnd/>
                      <a:tailEnd/>
                    </a:ln>
                  </pic:spPr>
                </pic:pic>
              </a:graphicData>
            </a:graphic>
          </wp:inline>
        </w:drawing>
      </w:r>
    </w:p>
    <w:p w:rsidR="00BB0035" w:rsidRDefault="00BB0035" w:rsidP="00BB0035">
      <w:pPr>
        <w:spacing w:after="0" w:line="240" w:lineRule="auto"/>
      </w:pPr>
    </w:p>
    <w:p w:rsidR="00BB0035" w:rsidRDefault="00BB0035" w:rsidP="004E12D7">
      <w:pPr>
        <w:pStyle w:val="ListParagraph"/>
        <w:numPr>
          <w:ilvl w:val="0"/>
          <w:numId w:val="10"/>
        </w:numPr>
        <w:spacing w:after="0" w:line="240" w:lineRule="auto"/>
      </w:pPr>
      <w:r>
        <w:t>Label the acrosome, head, mid-piece, mitochondria and flagellum.</w:t>
      </w:r>
    </w:p>
    <w:p w:rsidR="00BB0035" w:rsidRDefault="00BB0035" w:rsidP="004E12D7">
      <w:pPr>
        <w:spacing w:after="0" w:line="240" w:lineRule="auto"/>
      </w:pPr>
    </w:p>
    <w:p w:rsidR="00BB0035" w:rsidRDefault="00BB0035" w:rsidP="004E12D7">
      <w:pPr>
        <w:pStyle w:val="ListParagraph"/>
        <w:numPr>
          <w:ilvl w:val="0"/>
          <w:numId w:val="10"/>
        </w:numPr>
        <w:spacing w:after="0" w:line="240" w:lineRule="auto"/>
      </w:pPr>
      <w:r>
        <w:t>The acrosome helps the sperm penetrate the ovum.  Name the two layers through which the sperm must pass before entering the ovum.</w:t>
      </w:r>
    </w:p>
    <w:p w:rsidR="00997B56" w:rsidRDefault="00997B56" w:rsidP="004E12D7">
      <w:pPr>
        <w:pBdr>
          <w:between w:val="single" w:sz="4" w:space="1" w:color="auto"/>
        </w:pBdr>
        <w:spacing w:after="120" w:line="240" w:lineRule="auto"/>
      </w:pPr>
    </w:p>
    <w:p w:rsidR="00997B56" w:rsidRDefault="00997B56" w:rsidP="004E12D7">
      <w:pPr>
        <w:pBdr>
          <w:between w:val="single" w:sz="4" w:space="1" w:color="auto"/>
        </w:pBdr>
        <w:spacing w:after="120" w:line="240" w:lineRule="auto"/>
      </w:pPr>
    </w:p>
    <w:p w:rsidR="00997B56" w:rsidRDefault="00997B56" w:rsidP="004E12D7">
      <w:pPr>
        <w:pBdr>
          <w:between w:val="single" w:sz="4" w:space="1" w:color="auto"/>
        </w:pBdr>
        <w:spacing w:after="120" w:line="240" w:lineRule="auto"/>
      </w:pPr>
    </w:p>
    <w:p w:rsidR="00BB0035" w:rsidRDefault="00BB0035" w:rsidP="004E12D7">
      <w:pPr>
        <w:pStyle w:val="ListParagraph"/>
        <w:numPr>
          <w:ilvl w:val="0"/>
          <w:numId w:val="10"/>
        </w:numPr>
        <w:spacing w:after="0" w:line="240" w:lineRule="auto"/>
      </w:pPr>
      <w:r>
        <w:t>Below is a list of sex cells.  Circl</w:t>
      </w:r>
      <w:r w:rsidR="00272361">
        <w:t>e those cells that are diploid.</w:t>
      </w:r>
    </w:p>
    <w:p w:rsidR="00BB0035" w:rsidRDefault="00BB0035" w:rsidP="00BB0035">
      <w:pPr>
        <w:spacing w:after="0" w:line="240" w:lineRule="auto"/>
      </w:pPr>
    </w:p>
    <w:p w:rsidR="00BB0035" w:rsidRPr="00310FCE" w:rsidRDefault="00BB0035" w:rsidP="00BB0035">
      <w:pPr>
        <w:spacing w:after="0" w:line="240" w:lineRule="auto"/>
        <w:jc w:val="center"/>
        <w:rPr>
          <w:i/>
        </w:rPr>
      </w:pPr>
      <w:r w:rsidRPr="00310FCE">
        <w:rPr>
          <w:i/>
        </w:rPr>
        <w:t>Primary spermatocyte,</w:t>
      </w:r>
      <w:r>
        <w:rPr>
          <w:i/>
        </w:rPr>
        <w:t xml:space="preserve"> zygote, spermatozoa, spermatogonia</w:t>
      </w:r>
    </w:p>
    <w:p w:rsidR="00BB0035" w:rsidRDefault="00BB0035" w:rsidP="00BB0035">
      <w:pPr>
        <w:spacing w:after="0" w:line="240" w:lineRule="auto"/>
      </w:pPr>
    </w:p>
    <w:p w:rsidR="00C7404E" w:rsidRPr="004E12D7" w:rsidRDefault="00C7404E" w:rsidP="004E12D7">
      <w:pPr>
        <w:spacing w:after="0" w:line="240" w:lineRule="auto"/>
        <w:jc w:val="center"/>
        <w:rPr>
          <w:b/>
          <w:sz w:val="32"/>
        </w:rPr>
      </w:pPr>
      <w:r w:rsidRPr="004E12D7">
        <w:rPr>
          <w:b/>
          <w:sz w:val="32"/>
        </w:rPr>
        <w:lastRenderedPageBreak/>
        <w:t>FEMALE</w:t>
      </w:r>
      <w:r w:rsidR="004E12D7" w:rsidRPr="004E12D7">
        <w:rPr>
          <w:b/>
          <w:sz w:val="32"/>
        </w:rPr>
        <w:t xml:space="preserve"> REPRODUCTIVE SYSTEM</w:t>
      </w:r>
    </w:p>
    <w:p w:rsidR="006528C7" w:rsidRDefault="006528C7" w:rsidP="004F6E5F">
      <w:pPr>
        <w:spacing w:after="0" w:line="240" w:lineRule="auto"/>
      </w:pPr>
    </w:p>
    <w:p w:rsidR="00CB2D82" w:rsidRDefault="00DD5116" w:rsidP="004F6E5F">
      <w:pPr>
        <w:spacing w:after="0" w:line="240" w:lineRule="auto"/>
      </w:pPr>
      <w:r>
        <w:pict>
          <v:group id="_x0000_s1089" editas="canvas" style="width:453.55pt;height:272.15pt;mso-position-horizontal-relative:char;mso-position-vertical-relative:line" coordorigin="1418,2368" coordsize="9071,5443">
            <o:lock v:ext="edit" aspectratio="t"/>
            <v:shape id="_x0000_s1088" type="#_x0000_t75" style="position:absolute;left:1418;top:2368;width:9071;height:5443" o:preferrelative="f">
              <v:fill o:detectmouseclick="t"/>
              <v:path o:extrusionok="t" o:connecttype="none"/>
              <o:lock v:ext="edit" text="t"/>
            </v:shape>
            <v:shape id="_x0000_s1090" type="#_x0000_t75" style="position:absolute;left:3073;top:2832;width:5102;height:4698">
              <v:imagedata r:id="rId7" o:title="Female reproductive side view" croptop="5589f" cropbottom="6290f" cropleft="8954f" cropright="7344f" gain="1.25"/>
            </v:shape>
            <v:shape id="_x0000_s1091" type="#_x0000_t202" style="position:absolute;left:2713;top:2880;width:826;height:795" filled="f" stroked="f">
              <v:textbox>
                <w:txbxContent>
                  <w:p w:rsidR="005E4890" w:rsidRPr="00BF5B2E" w:rsidRDefault="005E4890">
                    <w:pPr>
                      <w:rPr>
                        <w:b/>
                        <w:sz w:val="28"/>
                      </w:rPr>
                    </w:pPr>
                    <w:r w:rsidRPr="00BF5B2E">
                      <w:rPr>
                        <w:b/>
                        <w:sz w:val="28"/>
                      </w:rPr>
                      <w:t>A</w:t>
                    </w:r>
                  </w:p>
                </w:txbxContent>
              </v:textbox>
            </v:shape>
            <v:shape id="_x0000_s1092" type="#_x0000_t202" style="position:absolute;left:8428;top:4596;width:825;height:795" stroked="f">
              <v:textbox>
                <w:txbxContent>
                  <w:p w:rsidR="005E4890" w:rsidRPr="00BF5B2E" w:rsidRDefault="005E4890">
                    <w:pPr>
                      <w:rPr>
                        <w:b/>
                        <w:sz w:val="28"/>
                      </w:rPr>
                    </w:pPr>
                    <w:r>
                      <w:rPr>
                        <w:b/>
                        <w:sz w:val="28"/>
                      </w:rPr>
                      <w:t>F</w:t>
                    </w:r>
                  </w:p>
                </w:txbxContent>
              </v:textbox>
            </v:shape>
            <v:shape id="_x0000_s1093" type="#_x0000_t202" style="position:absolute;left:2580;top:3921;width:825;height:795" stroked="f">
              <v:textbox>
                <w:txbxContent>
                  <w:p w:rsidR="005E4890" w:rsidRPr="00BF5B2E" w:rsidRDefault="005E4890">
                    <w:pPr>
                      <w:rPr>
                        <w:b/>
                        <w:sz w:val="28"/>
                      </w:rPr>
                    </w:pPr>
                    <w:r>
                      <w:rPr>
                        <w:b/>
                        <w:sz w:val="28"/>
                      </w:rPr>
                      <w:t>B</w:t>
                    </w:r>
                  </w:p>
                </w:txbxContent>
              </v:textbox>
            </v:shape>
            <v:shape id="_x0000_s1094" type="#_x0000_t202" style="position:absolute;left:2488;top:6252;width:826;height:795" stroked="f">
              <v:textbox>
                <w:txbxContent>
                  <w:p w:rsidR="005E4890" w:rsidRPr="00BF5B2E" w:rsidRDefault="005E4890">
                    <w:pPr>
                      <w:rPr>
                        <w:b/>
                        <w:sz w:val="28"/>
                      </w:rPr>
                    </w:pPr>
                    <w:r>
                      <w:rPr>
                        <w:b/>
                        <w:sz w:val="28"/>
                      </w:rPr>
                      <w:t>C</w:t>
                    </w:r>
                  </w:p>
                </w:txbxContent>
              </v:textbox>
            </v:shape>
            <v:shape id="_x0000_s1096" type="#_x0000_t202" style="position:absolute;left:8198;top:6102;width:825;height:795" stroked="f">
              <v:textbox>
                <w:txbxContent>
                  <w:p w:rsidR="005E4890" w:rsidRPr="00BF5B2E" w:rsidRDefault="005E4890">
                    <w:pPr>
                      <w:rPr>
                        <w:b/>
                        <w:sz w:val="28"/>
                      </w:rPr>
                    </w:pPr>
                    <w:r>
                      <w:rPr>
                        <w:b/>
                        <w:sz w:val="28"/>
                      </w:rPr>
                      <w:t>E</w:t>
                    </w:r>
                  </w:p>
                </w:txbxContent>
              </v:textbox>
            </v:shape>
            <v:shape id="_x0000_s1098" type="#_x0000_t32" style="position:absolute;left:5910;top:3268;width:2168;height:1268;flip:x" o:connectortype="straight">
              <v:stroke endarrow="block"/>
            </v:shape>
            <v:shape id="_x0000_s1099" type="#_x0000_t32" style="position:absolute;left:6224;top:4888;width:2214;height:329;flip:x" o:connectortype="straight">
              <v:stroke endarrow="block"/>
            </v:shape>
            <v:shape id="_x0000_s1100" type="#_x0000_t32" style="position:absolute;left:5744;top:5827;width:2514;height:501;flip:x y" o:connectortype="straight">
              <v:stroke endarrow="block"/>
            </v:shape>
            <v:shape id="_x0000_s1103" type="#_x0000_t32" style="position:absolute;left:3218;top:3268;width:2180;height:690" o:connectortype="straight">
              <v:stroke endarrow="block"/>
            </v:shape>
            <v:shape id="_x0000_s1104" type="#_x0000_t32" style="position:absolute;left:3008;top:4168;width:2160;height:2" o:connectortype="straight">
              <v:stroke endarrow="block"/>
            </v:shape>
            <v:shape id="_x0000_s1105" type="#_x0000_t32" style="position:absolute;left:2933;top:5863;width:1620;height:540;flip:y" o:connectortype="straight">
              <v:stroke endarrow="block"/>
            </v:shape>
            <v:shape id="_x0000_s1106" type="#_x0000_t32" style="position:absolute;left:3248;top:5863;width:1980;height:1260;flip:y" o:connectortype="straight">
              <v:stroke endarrow="block"/>
            </v:shape>
            <v:shape id="_x0000_s1107" type="#_x0000_t202" style="position:absolute;left:8018;top:2952;width:825;height:795" stroked="f">
              <v:textbox>
                <w:txbxContent>
                  <w:p w:rsidR="005E4890" w:rsidRPr="00BF5B2E" w:rsidRDefault="005E4890">
                    <w:pPr>
                      <w:rPr>
                        <w:b/>
                        <w:sz w:val="28"/>
                      </w:rPr>
                    </w:pPr>
                    <w:r>
                      <w:rPr>
                        <w:b/>
                        <w:sz w:val="28"/>
                      </w:rPr>
                      <w:t>G</w:t>
                    </w:r>
                  </w:p>
                </w:txbxContent>
              </v:textbox>
            </v:shape>
            <v:shape id="_x0000_s1095" type="#_x0000_t202" style="position:absolute;left:2797;top:6960;width:826;height:795" filled="f" stroked="f">
              <v:textbox>
                <w:txbxContent>
                  <w:p w:rsidR="005E4890" w:rsidRPr="00BF5B2E" w:rsidRDefault="005E4890">
                    <w:pPr>
                      <w:rPr>
                        <w:b/>
                        <w:sz w:val="28"/>
                      </w:rPr>
                    </w:pPr>
                    <w:r>
                      <w:rPr>
                        <w:b/>
                        <w:sz w:val="28"/>
                      </w:rPr>
                      <w:t>D</w:t>
                    </w:r>
                  </w:p>
                </w:txbxContent>
              </v:textbox>
            </v:shape>
            <w10:wrap type="none"/>
            <w10:anchorlock/>
          </v:group>
        </w:pict>
      </w:r>
    </w:p>
    <w:p w:rsidR="00CB2D82" w:rsidRDefault="00CB2D82" w:rsidP="004F6E5F">
      <w:pPr>
        <w:spacing w:after="0" w:line="240" w:lineRule="auto"/>
      </w:pPr>
    </w:p>
    <w:p w:rsidR="001F66E2" w:rsidRDefault="001F66E2" w:rsidP="001F66E2">
      <w:pPr>
        <w:pStyle w:val="ListParagraph"/>
        <w:spacing w:after="0" w:line="240" w:lineRule="auto"/>
        <w:ind w:left="360"/>
      </w:pPr>
    </w:p>
    <w:p w:rsidR="001F66E2" w:rsidRDefault="001F66E2" w:rsidP="001F66E2">
      <w:pPr>
        <w:pStyle w:val="ListParagraph"/>
        <w:spacing w:after="0" w:line="240" w:lineRule="auto"/>
        <w:ind w:left="360"/>
      </w:pPr>
    </w:p>
    <w:p w:rsidR="00CB2D82" w:rsidRPr="001B4AC3" w:rsidRDefault="00CB2D82" w:rsidP="007140BC">
      <w:pPr>
        <w:pStyle w:val="ListParagraph"/>
        <w:numPr>
          <w:ilvl w:val="0"/>
          <w:numId w:val="12"/>
        </w:numPr>
        <w:spacing w:after="0" w:line="240" w:lineRule="auto"/>
      </w:pPr>
      <w:r w:rsidRPr="001B4AC3">
        <w:t>Complete the following table by entering the correct label from the diagram above and then writ</w:t>
      </w:r>
      <w:r w:rsidR="00F033AF">
        <w:t>e</w:t>
      </w:r>
      <w:r w:rsidRPr="001B4AC3">
        <w:t xml:space="preserve"> down the function of each structure.</w:t>
      </w:r>
    </w:p>
    <w:p w:rsidR="00CB2D82" w:rsidRPr="001B4AC3" w:rsidRDefault="00CB2D82" w:rsidP="004F6E5F">
      <w:pPr>
        <w:spacing w:after="0" w:line="240" w:lineRule="auto"/>
      </w:pPr>
    </w:p>
    <w:tbl>
      <w:tblPr>
        <w:tblStyle w:val="TableGrid"/>
        <w:tblW w:w="0" w:type="auto"/>
        <w:tblInd w:w="108" w:type="dxa"/>
        <w:tblLook w:val="04A0"/>
      </w:tblPr>
      <w:tblGrid>
        <w:gridCol w:w="1921"/>
        <w:gridCol w:w="914"/>
        <w:gridCol w:w="6237"/>
      </w:tblGrid>
      <w:tr w:rsidR="00CB2D82" w:rsidRPr="001B4AC3" w:rsidTr="007140BC">
        <w:tc>
          <w:tcPr>
            <w:tcW w:w="1921" w:type="dxa"/>
            <w:shd w:val="clear" w:color="auto" w:fill="BFBFBF" w:themeFill="background1" w:themeFillShade="BF"/>
          </w:tcPr>
          <w:p w:rsidR="00CB2D82" w:rsidRPr="001B4AC3" w:rsidRDefault="00CB2D82" w:rsidP="00CB2D82">
            <w:pPr>
              <w:spacing w:before="120" w:after="120"/>
            </w:pPr>
            <w:r w:rsidRPr="001B4AC3">
              <w:t>Structure</w:t>
            </w:r>
          </w:p>
        </w:tc>
        <w:tc>
          <w:tcPr>
            <w:tcW w:w="914" w:type="dxa"/>
            <w:shd w:val="clear" w:color="auto" w:fill="BFBFBF" w:themeFill="background1" w:themeFillShade="BF"/>
          </w:tcPr>
          <w:p w:rsidR="00CB2D82" w:rsidRPr="001B4AC3" w:rsidRDefault="00CB2D82" w:rsidP="00CB2D82">
            <w:pPr>
              <w:spacing w:before="120" w:after="120"/>
            </w:pPr>
            <w:r w:rsidRPr="001B4AC3">
              <w:t>Letter</w:t>
            </w:r>
          </w:p>
        </w:tc>
        <w:tc>
          <w:tcPr>
            <w:tcW w:w="6237" w:type="dxa"/>
            <w:shd w:val="clear" w:color="auto" w:fill="BFBFBF" w:themeFill="background1" w:themeFillShade="BF"/>
          </w:tcPr>
          <w:p w:rsidR="00CB2D82" w:rsidRPr="001B4AC3" w:rsidRDefault="00CB2D82" w:rsidP="00CB2D82">
            <w:pPr>
              <w:spacing w:before="120" w:after="120"/>
            </w:pPr>
            <w:r w:rsidRPr="001B4AC3">
              <w:t>Function</w:t>
            </w:r>
          </w:p>
        </w:tc>
      </w:tr>
      <w:tr w:rsidR="00CB2D82" w:rsidRPr="001B4AC3" w:rsidTr="00CB2D82">
        <w:tc>
          <w:tcPr>
            <w:tcW w:w="1921" w:type="dxa"/>
          </w:tcPr>
          <w:p w:rsidR="00CB2D82" w:rsidRPr="001B4AC3" w:rsidRDefault="00CB2D82" w:rsidP="00CB2D82">
            <w:pPr>
              <w:spacing w:before="120" w:after="120"/>
            </w:pPr>
            <w:r w:rsidRPr="001B4AC3">
              <w:t>Ovary</w:t>
            </w:r>
          </w:p>
        </w:tc>
        <w:tc>
          <w:tcPr>
            <w:tcW w:w="914" w:type="dxa"/>
          </w:tcPr>
          <w:p w:rsidR="00CB2D82" w:rsidRPr="001B4AC3" w:rsidRDefault="00CB2D82" w:rsidP="00CB2D82">
            <w:pPr>
              <w:spacing w:before="120" w:after="120"/>
            </w:pPr>
          </w:p>
        </w:tc>
        <w:tc>
          <w:tcPr>
            <w:tcW w:w="6237" w:type="dxa"/>
          </w:tcPr>
          <w:p w:rsidR="00CB2D82" w:rsidRPr="001B4AC3" w:rsidRDefault="00CB2D82" w:rsidP="00CB2D82">
            <w:pPr>
              <w:spacing w:before="120" w:after="120"/>
            </w:pPr>
          </w:p>
        </w:tc>
      </w:tr>
      <w:tr w:rsidR="00CB2D82" w:rsidRPr="001B4AC3" w:rsidTr="00CB2D82">
        <w:tc>
          <w:tcPr>
            <w:tcW w:w="1921" w:type="dxa"/>
          </w:tcPr>
          <w:p w:rsidR="00CB2D82" w:rsidRPr="001B4AC3" w:rsidRDefault="00EA5F0C" w:rsidP="00CB2D82">
            <w:pPr>
              <w:spacing w:before="120" w:after="120"/>
            </w:pPr>
            <w:r>
              <w:t>Clitoris</w:t>
            </w:r>
          </w:p>
        </w:tc>
        <w:tc>
          <w:tcPr>
            <w:tcW w:w="914" w:type="dxa"/>
          </w:tcPr>
          <w:p w:rsidR="00CB2D82" w:rsidRPr="001B4AC3" w:rsidRDefault="00CB2D82" w:rsidP="00CB2D82">
            <w:pPr>
              <w:spacing w:before="120" w:after="120"/>
            </w:pPr>
          </w:p>
        </w:tc>
        <w:tc>
          <w:tcPr>
            <w:tcW w:w="6237" w:type="dxa"/>
          </w:tcPr>
          <w:p w:rsidR="00CB2D82" w:rsidRPr="001B4AC3" w:rsidRDefault="00CB2D82" w:rsidP="00CB2D82">
            <w:pPr>
              <w:spacing w:before="120" w:after="120"/>
            </w:pPr>
          </w:p>
        </w:tc>
      </w:tr>
      <w:tr w:rsidR="00CB2D82" w:rsidRPr="001B4AC3" w:rsidTr="00CB2D82">
        <w:tc>
          <w:tcPr>
            <w:tcW w:w="1921" w:type="dxa"/>
          </w:tcPr>
          <w:p w:rsidR="00CB2D82" w:rsidRPr="001B4AC3" w:rsidRDefault="00CB2D82" w:rsidP="00CB2D82">
            <w:pPr>
              <w:spacing w:before="120" w:after="120"/>
            </w:pPr>
            <w:r w:rsidRPr="001B4AC3">
              <w:t>Oviduct</w:t>
            </w:r>
          </w:p>
        </w:tc>
        <w:tc>
          <w:tcPr>
            <w:tcW w:w="914" w:type="dxa"/>
          </w:tcPr>
          <w:p w:rsidR="00CB2D82" w:rsidRPr="001B4AC3" w:rsidRDefault="00CB2D82" w:rsidP="00CB2D82">
            <w:pPr>
              <w:spacing w:before="120" w:after="120"/>
            </w:pPr>
          </w:p>
        </w:tc>
        <w:tc>
          <w:tcPr>
            <w:tcW w:w="6237" w:type="dxa"/>
          </w:tcPr>
          <w:p w:rsidR="00CB2D82" w:rsidRPr="001B4AC3" w:rsidRDefault="00CB2D82" w:rsidP="00CB2D82">
            <w:pPr>
              <w:spacing w:before="120" w:after="120"/>
            </w:pPr>
          </w:p>
        </w:tc>
      </w:tr>
      <w:tr w:rsidR="00CB2D82" w:rsidRPr="001B4AC3" w:rsidTr="00CB2D82">
        <w:tc>
          <w:tcPr>
            <w:tcW w:w="1921" w:type="dxa"/>
          </w:tcPr>
          <w:p w:rsidR="00CB2D82" w:rsidRPr="001B4AC3" w:rsidRDefault="00CB2D82" w:rsidP="00CB2D82">
            <w:pPr>
              <w:spacing w:before="120" w:after="120"/>
            </w:pPr>
            <w:r w:rsidRPr="001B4AC3">
              <w:t>Uterus</w:t>
            </w:r>
          </w:p>
        </w:tc>
        <w:tc>
          <w:tcPr>
            <w:tcW w:w="914" w:type="dxa"/>
          </w:tcPr>
          <w:p w:rsidR="00CB2D82" w:rsidRPr="001B4AC3" w:rsidRDefault="00CB2D82" w:rsidP="00CB2D82">
            <w:pPr>
              <w:spacing w:before="120" w:after="120"/>
            </w:pPr>
          </w:p>
        </w:tc>
        <w:tc>
          <w:tcPr>
            <w:tcW w:w="6237" w:type="dxa"/>
          </w:tcPr>
          <w:p w:rsidR="00CB2D82" w:rsidRPr="001B4AC3" w:rsidRDefault="00CB2D82" w:rsidP="00CB2D82">
            <w:pPr>
              <w:spacing w:before="120" w:after="120"/>
            </w:pPr>
          </w:p>
        </w:tc>
      </w:tr>
      <w:tr w:rsidR="00CB2D82" w:rsidRPr="001B4AC3" w:rsidTr="00CB2D82">
        <w:tc>
          <w:tcPr>
            <w:tcW w:w="1921" w:type="dxa"/>
          </w:tcPr>
          <w:p w:rsidR="00CB2D82" w:rsidRPr="001B4AC3" w:rsidRDefault="00CB2D82" w:rsidP="00CB2D82">
            <w:pPr>
              <w:spacing w:before="120" w:after="120"/>
            </w:pPr>
            <w:r w:rsidRPr="001B4AC3">
              <w:t>Cervix</w:t>
            </w:r>
          </w:p>
        </w:tc>
        <w:tc>
          <w:tcPr>
            <w:tcW w:w="914" w:type="dxa"/>
          </w:tcPr>
          <w:p w:rsidR="00CB2D82" w:rsidRPr="001B4AC3" w:rsidRDefault="00CB2D82" w:rsidP="00CB2D82">
            <w:pPr>
              <w:spacing w:before="120" w:after="120"/>
            </w:pPr>
          </w:p>
        </w:tc>
        <w:tc>
          <w:tcPr>
            <w:tcW w:w="6237" w:type="dxa"/>
          </w:tcPr>
          <w:p w:rsidR="00CB2D82" w:rsidRPr="001B4AC3" w:rsidRDefault="00CB2D82" w:rsidP="00CB2D82">
            <w:pPr>
              <w:spacing w:before="120" w:after="120"/>
            </w:pPr>
          </w:p>
        </w:tc>
      </w:tr>
      <w:tr w:rsidR="00CB2D82" w:rsidRPr="001B4AC3" w:rsidTr="00CB2D82">
        <w:tc>
          <w:tcPr>
            <w:tcW w:w="1921" w:type="dxa"/>
          </w:tcPr>
          <w:p w:rsidR="00CB2D82" w:rsidRPr="001B4AC3" w:rsidRDefault="00CB2D82" w:rsidP="00CB2D82">
            <w:pPr>
              <w:spacing w:before="120" w:after="120"/>
            </w:pPr>
            <w:r w:rsidRPr="001B4AC3">
              <w:t>Vagina</w:t>
            </w:r>
          </w:p>
        </w:tc>
        <w:tc>
          <w:tcPr>
            <w:tcW w:w="914" w:type="dxa"/>
          </w:tcPr>
          <w:p w:rsidR="00CB2D82" w:rsidRPr="001B4AC3" w:rsidRDefault="00CB2D82" w:rsidP="00CB2D82">
            <w:pPr>
              <w:spacing w:before="120" w:after="120"/>
            </w:pPr>
          </w:p>
        </w:tc>
        <w:tc>
          <w:tcPr>
            <w:tcW w:w="6237" w:type="dxa"/>
          </w:tcPr>
          <w:p w:rsidR="00CB2D82" w:rsidRPr="001B4AC3" w:rsidRDefault="00CB2D82" w:rsidP="00CB2D82">
            <w:pPr>
              <w:spacing w:before="120" w:after="120"/>
            </w:pPr>
          </w:p>
        </w:tc>
      </w:tr>
      <w:tr w:rsidR="007140BC" w:rsidRPr="001B4AC3" w:rsidTr="00CB2D82">
        <w:tc>
          <w:tcPr>
            <w:tcW w:w="1921" w:type="dxa"/>
          </w:tcPr>
          <w:p w:rsidR="007140BC" w:rsidRPr="001B4AC3" w:rsidRDefault="007140BC" w:rsidP="00CB2D82">
            <w:pPr>
              <w:spacing w:before="120" w:after="120"/>
            </w:pPr>
            <w:r>
              <w:t>Urethra</w:t>
            </w:r>
          </w:p>
        </w:tc>
        <w:tc>
          <w:tcPr>
            <w:tcW w:w="914" w:type="dxa"/>
          </w:tcPr>
          <w:p w:rsidR="007140BC" w:rsidRPr="001B4AC3" w:rsidRDefault="007140BC" w:rsidP="00CB2D82">
            <w:pPr>
              <w:spacing w:before="120" w:after="120"/>
            </w:pPr>
          </w:p>
        </w:tc>
        <w:tc>
          <w:tcPr>
            <w:tcW w:w="6237" w:type="dxa"/>
          </w:tcPr>
          <w:p w:rsidR="007140BC" w:rsidRPr="001B4AC3" w:rsidRDefault="007140BC" w:rsidP="00CB2D82">
            <w:pPr>
              <w:spacing w:before="120" w:after="120"/>
            </w:pPr>
          </w:p>
        </w:tc>
      </w:tr>
    </w:tbl>
    <w:p w:rsidR="004C076F" w:rsidRPr="001B4AC3" w:rsidRDefault="004C076F" w:rsidP="004F6E5F">
      <w:pPr>
        <w:spacing w:after="0" w:line="240" w:lineRule="auto"/>
      </w:pPr>
    </w:p>
    <w:p w:rsidR="001B4AC3" w:rsidRPr="001B4AC3" w:rsidRDefault="001B4AC3" w:rsidP="007140BC">
      <w:pPr>
        <w:pStyle w:val="Header"/>
        <w:numPr>
          <w:ilvl w:val="0"/>
          <w:numId w:val="12"/>
        </w:numPr>
        <w:tabs>
          <w:tab w:val="clear" w:pos="4320"/>
          <w:tab w:val="clear" w:pos="8640"/>
        </w:tabs>
        <w:rPr>
          <w:rFonts w:asciiTheme="minorHAnsi" w:hAnsiTheme="minorHAnsi"/>
        </w:rPr>
      </w:pPr>
      <w:r w:rsidRPr="001B4AC3">
        <w:rPr>
          <w:rFonts w:asciiTheme="minorHAnsi" w:hAnsiTheme="minorHAnsi"/>
        </w:rPr>
        <w:t>On the diagram above use labelled arrows to indicate the site where the following events occur:</w:t>
      </w:r>
    </w:p>
    <w:p w:rsidR="001B4AC3" w:rsidRPr="001B4AC3" w:rsidRDefault="001B4AC3" w:rsidP="001B4AC3">
      <w:pPr>
        <w:numPr>
          <w:ilvl w:val="0"/>
          <w:numId w:val="8"/>
        </w:numPr>
        <w:spacing w:after="0" w:line="240" w:lineRule="auto"/>
      </w:pPr>
      <w:r w:rsidRPr="001B4AC3">
        <w:t>Sperm are deposited</w:t>
      </w:r>
    </w:p>
    <w:p w:rsidR="001B4AC3" w:rsidRPr="001B4AC3" w:rsidRDefault="001B4AC3" w:rsidP="001B4AC3">
      <w:pPr>
        <w:numPr>
          <w:ilvl w:val="0"/>
          <w:numId w:val="8"/>
        </w:numPr>
        <w:spacing w:after="0" w:line="240" w:lineRule="auto"/>
      </w:pPr>
      <w:r w:rsidRPr="001B4AC3">
        <w:t>Ova are formed</w:t>
      </w:r>
    </w:p>
    <w:p w:rsidR="001B4AC3" w:rsidRPr="001B4AC3" w:rsidRDefault="001B4AC3" w:rsidP="001B4AC3">
      <w:pPr>
        <w:numPr>
          <w:ilvl w:val="0"/>
          <w:numId w:val="8"/>
        </w:numPr>
        <w:spacing w:after="0" w:line="240" w:lineRule="auto"/>
      </w:pPr>
      <w:r w:rsidRPr="001B4AC3">
        <w:t>Fertilisation normally occurs</w:t>
      </w:r>
    </w:p>
    <w:p w:rsidR="001B4AC3" w:rsidRPr="001B4AC3" w:rsidRDefault="001B4AC3" w:rsidP="001B4AC3">
      <w:pPr>
        <w:numPr>
          <w:ilvl w:val="0"/>
          <w:numId w:val="8"/>
        </w:numPr>
        <w:spacing w:after="0" w:line="240" w:lineRule="auto"/>
      </w:pPr>
      <w:r w:rsidRPr="001B4AC3">
        <w:t>Implantation most frequently occurs</w:t>
      </w:r>
    </w:p>
    <w:p w:rsidR="00841B7F" w:rsidRPr="00841B7F" w:rsidRDefault="00210023" w:rsidP="00841B7F">
      <w:pPr>
        <w:spacing w:after="0" w:line="240" w:lineRule="auto"/>
        <w:jc w:val="center"/>
        <w:rPr>
          <w:b/>
          <w:sz w:val="32"/>
        </w:rPr>
      </w:pPr>
      <w:r>
        <w:rPr>
          <w:b/>
          <w:sz w:val="32"/>
        </w:rPr>
        <w:lastRenderedPageBreak/>
        <w:t>T</w:t>
      </w:r>
      <w:r w:rsidR="00841B7F" w:rsidRPr="00841B7F">
        <w:rPr>
          <w:b/>
          <w:sz w:val="32"/>
        </w:rPr>
        <w:t>HE OVAR</w:t>
      </w:r>
      <w:r w:rsidR="005D591B">
        <w:rPr>
          <w:b/>
          <w:sz w:val="32"/>
        </w:rPr>
        <w:t>IAN</w:t>
      </w:r>
      <w:r>
        <w:rPr>
          <w:b/>
          <w:sz w:val="32"/>
        </w:rPr>
        <w:t xml:space="preserve"> AND MENSTRUAL CYCLES</w:t>
      </w:r>
    </w:p>
    <w:p w:rsidR="00841B7F" w:rsidRDefault="00841B7F" w:rsidP="004F6E5F">
      <w:pPr>
        <w:spacing w:after="0" w:line="240" w:lineRule="auto"/>
      </w:pPr>
    </w:p>
    <w:p w:rsidR="00210023" w:rsidRDefault="00210023" w:rsidP="004F6E5F">
      <w:pPr>
        <w:spacing w:after="0" w:line="240" w:lineRule="auto"/>
      </w:pPr>
      <w:r>
        <w:t>The diagram below shows the various structures that may be visible in an ovary when it is viewed under a light microscope</w:t>
      </w:r>
    </w:p>
    <w:p w:rsidR="00210023" w:rsidRDefault="00210023" w:rsidP="004F6E5F">
      <w:pPr>
        <w:spacing w:after="0" w:line="240" w:lineRule="auto"/>
      </w:pPr>
    </w:p>
    <w:p w:rsidR="00210023" w:rsidRDefault="00210023" w:rsidP="004F6E5F">
      <w:pPr>
        <w:spacing w:after="0" w:line="240" w:lineRule="auto"/>
      </w:pPr>
    </w:p>
    <w:p w:rsidR="00210023" w:rsidRDefault="00210023" w:rsidP="004F6E5F">
      <w:pPr>
        <w:spacing w:after="0" w:line="240" w:lineRule="auto"/>
      </w:pPr>
      <w:r>
        <w:rPr>
          <w:noProof/>
          <w:lang w:eastAsia="en-AU"/>
        </w:rPr>
        <w:drawing>
          <wp:anchor distT="0" distB="0" distL="114300" distR="114300" simplePos="0" relativeHeight="251712512" behindDoc="0" locked="0" layoutInCell="1" allowOverlap="1">
            <wp:simplePos x="0" y="0"/>
            <wp:positionH relativeFrom="column">
              <wp:posOffset>518795</wp:posOffset>
            </wp:positionH>
            <wp:positionV relativeFrom="paragraph">
              <wp:posOffset>153670</wp:posOffset>
            </wp:positionV>
            <wp:extent cx="3257550" cy="1876425"/>
            <wp:effectExtent l="19050" t="0" r="0" b="0"/>
            <wp:wrapTight wrapText="bothSides">
              <wp:wrapPolygon edited="0">
                <wp:start x="-126" y="0"/>
                <wp:lineTo x="-126" y="21490"/>
                <wp:lineTo x="21600" y="21490"/>
                <wp:lineTo x="21600" y="0"/>
                <wp:lineTo x="-126" y="0"/>
              </wp:wrapPolygon>
            </wp:wrapTight>
            <wp:docPr id="19" name="Picture 3" descr="Ov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ary"/>
                    <pic:cNvPicPr>
                      <a:picLocks noChangeAspect="1" noChangeArrowheads="1"/>
                    </pic:cNvPicPr>
                  </pic:nvPicPr>
                  <pic:blipFill>
                    <a:blip r:embed="rId8" cstate="print">
                      <a:lum bright="-6000" contrast="18000"/>
                    </a:blip>
                    <a:srcRect/>
                    <a:stretch>
                      <a:fillRect/>
                    </a:stretch>
                  </pic:blipFill>
                  <pic:spPr bwMode="auto">
                    <a:xfrm>
                      <a:off x="0" y="0"/>
                      <a:ext cx="3257550" cy="1876425"/>
                    </a:xfrm>
                    <a:prstGeom prst="rect">
                      <a:avLst/>
                    </a:prstGeom>
                    <a:noFill/>
                    <a:ln w="9525">
                      <a:noFill/>
                      <a:miter lim="800000"/>
                      <a:headEnd/>
                      <a:tailEnd/>
                    </a:ln>
                  </pic:spPr>
                </pic:pic>
              </a:graphicData>
            </a:graphic>
          </wp:anchor>
        </w:drawing>
      </w:r>
    </w:p>
    <w:p w:rsidR="00210023" w:rsidRDefault="00210023" w:rsidP="004F6E5F">
      <w:pPr>
        <w:spacing w:after="0" w:line="240" w:lineRule="auto"/>
      </w:pPr>
    </w:p>
    <w:p w:rsidR="00210023" w:rsidRDefault="00210023" w:rsidP="00210023">
      <w:pPr>
        <w:spacing w:after="0" w:line="240" w:lineRule="auto"/>
      </w:pPr>
      <w:r>
        <w:rPr>
          <w:noProof/>
          <w:lang w:eastAsia="en-AU"/>
        </w:rPr>
        <w:drawing>
          <wp:anchor distT="0" distB="0" distL="114300" distR="114300" simplePos="0" relativeHeight="251714560" behindDoc="0" locked="0" layoutInCell="1" allowOverlap="1">
            <wp:simplePos x="0" y="0"/>
            <wp:positionH relativeFrom="column">
              <wp:posOffset>4595495</wp:posOffset>
            </wp:positionH>
            <wp:positionV relativeFrom="paragraph">
              <wp:posOffset>127000</wp:posOffset>
            </wp:positionV>
            <wp:extent cx="771525" cy="866775"/>
            <wp:effectExtent l="19050" t="0" r="9525" b="0"/>
            <wp:wrapTight wrapText="bothSides">
              <wp:wrapPolygon edited="0">
                <wp:start x="-533" y="0"/>
                <wp:lineTo x="-533" y="21363"/>
                <wp:lineTo x="21867" y="21363"/>
                <wp:lineTo x="21867" y="0"/>
                <wp:lineTo x="-533" y="0"/>
              </wp:wrapPolygon>
            </wp:wrapTight>
            <wp:docPr id="20" name="Picture 3" descr="Ov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ary"/>
                    <pic:cNvPicPr>
                      <a:picLocks noChangeAspect="1" noChangeArrowheads="1"/>
                    </pic:cNvPicPr>
                  </pic:nvPicPr>
                  <pic:blipFill>
                    <a:blip r:embed="rId9" cstate="print">
                      <a:lum bright="-6000" contrast="18000"/>
                    </a:blip>
                    <a:srcRect l="91379" t="49890" r="-2802" b="33545"/>
                    <a:stretch>
                      <a:fillRect/>
                    </a:stretch>
                  </pic:blipFill>
                  <pic:spPr bwMode="auto">
                    <a:xfrm>
                      <a:off x="0" y="0"/>
                      <a:ext cx="771525" cy="866775"/>
                    </a:xfrm>
                    <a:prstGeom prst="rect">
                      <a:avLst/>
                    </a:prstGeom>
                    <a:noFill/>
                    <a:ln w="9525">
                      <a:noFill/>
                      <a:miter lim="800000"/>
                      <a:headEnd/>
                      <a:tailEnd/>
                    </a:ln>
                  </pic:spPr>
                </pic:pic>
              </a:graphicData>
            </a:graphic>
          </wp:anchor>
        </w:drawing>
      </w:r>
    </w:p>
    <w:p w:rsidR="00210023" w:rsidRDefault="00210023" w:rsidP="00210023">
      <w:pPr>
        <w:spacing w:after="0" w:line="240" w:lineRule="auto"/>
      </w:pPr>
    </w:p>
    <w:p w:rsidR="00210023" w:rsidRDefault="00210023" w:rsidP="00210023">
      <w:pPr>
        <w:spacing w:after="0" w:line="240" w:lineRule="auto"/>
      </w:pPr>
    </w:p>
    <w:p w:rsidR="00210023" w:rsidRDefault="00DD5116" w:rsidP="00210023">
      <w:pPr>
        <w:spacing w:after="0" w:line="240" w:lineRule="auto"/>
      </w:pPr>
      <w:r w:rsidRPr="00DD5116">
        <w:rPr>
          <w:noProof/>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84" type="#_x0000_t13" style="position:absolute;margin-left:307.65pt;margin-top:9.65pt;width:52.6pt;height:9.55pt;rotation:-1315408fd;z-index:251715584"/>
        </w:pict>
      </w:r>
    </w:p>
    <w:p w:rsidR="00210023" w:rsidRDefault="00210023" w:rsidP="00210023">
      <w:pPr>
        <w:spacing w:after="0" w:line="240" w:lineRule="auto"/>
      </w:pPr>
    </w:p>
    <w:p w:rsidR="00210023" w:rsidRDefault="00210023" w:rsidP="00210023">
      <w:pPr>
        <w:spacing w:after="0" w:line="240" w:lineRule="auto"/>
      </w:pPr>
    </w:p>
    <w:p w:rsidR="00210023" w:rsidRDefault="00210023" w:rsidP="00210023">
      <w:pPr>
        <w:spacing w:after="0" w:line="240" w:lineRule="auto"/>
      </w:pPr>
    </w:p>
    <w:p w:rsidR="00210023" w:rsidRDefault="00210023" w:rsidP="00210023">
      <w:pPr>
        <w:spacing w:after="0" w:line="240" w:lineRule="auto"/>
      </w:pPr>
    </w:p>
    <w:p w:rsidR="00210023" w:rsidRDefault="00210023" w:rsidP="00210023">
      <w:pPr>
        <w:spacing w:after="0" w:line="240" w:lineRule="auto"/>
      </w:pPr>
    </w:p>
    <w:p w:rsidR="00210023" w:rsidRDefault="00210023" w:rsidP="00210023">
      <w:pPr>
        <w:spacing w:after="0" w:line="240" w:lineRule="auto"/>
      </w:pPr>
    </w:p>
    <w:p w:rsidR="00210023" w:rsidRDefault="00210023" w:rsidP="00210023">
      <w:pPr>
        <w:spacing w:after="0" w:line="240" w:lineRule="auto"/>
      </w:pPr>
    </w:p>
    <w:p w:rsidR="00210023" w:rsidRDefault="00210023" w:rsidP="00210023">
      <w:pPr>
        <w:spacing w:after="0" w:line="240" w:lineRule="auto"/>
      </w:pPr>
    </w:p>
    <w:p w:rsidR="00210023" w:rsidRDefault="00210023" w:rsidP="00210023">
      <w:pPr>
        <w:spacing w:after="0" w:line="240" w:lineRule="auto"/>
      </w:pPr>
    </w:p>
    <w:p w:rsidR="005D591B" w:rsidRDefault="00210023" w:rsidP="00B769B5">
      <w:pPr>
        <w:pStyle w:val="ListParagraph"/>
        <w:numPr>
          <w:ilvl w:val="0"/>
          <w:numId w:val="17"/>
        </w:numPr>
        <w:spacing w:after="0" w:line="240" w:lineRule="auto"/>
        <w:ind w:left="360"/>
      </w:pPr>
      <w:r>
        <w:t>Label the diagram with the following words</w:t>
      </w:r>
      <w:r w:rsidR="005D591B">
        <w:t xml:space="preserve">: </w:t>
      </w:r>
    </w:p>
    <w:p w:rsidR="00210023" w:rsidRPr="00B769B5" w:rsidRDefault="0023153D" w:rsidP="00B769B5">
      <w:pPr>
        <w:pStyle w:val="ListParagraph"/>
        <w:spacing w:after="0" w:line="240" w:lineRule="auto"/>
        <w:ind w:left="360"/>
        <w:jc w:val="center"/>
        <w:rPr>
          <w:i/>
        </w:rPr>
      </w:pPr>
      <w:r>
        <w:rPr>
          <w:i/>
        </w:rPr>
        <w:t>Developing</w:t>
      </w:r>
      <w:r w:rsidR="00210023" w:rsidRPr="00B769B5">
        <w:rPr>
          <w:i/>
        </w:rPr>
        <w:t xml:space="preserve"> follicle</w:t>
      </w:r>
      <w:r>
        <w:rPr>
          <w:i/>
        </w:rPr>
        <w:t xml:space="preserve"> </w:t>
      </w:r>
      <w:r w:rsidR="005D591B" w:rsidRPr="00B769B5">
        <w:rPr>
          <w:i/>
        </w:rPr>
        <w:t xml:space="preserve"> /  </w:t>
      </w:r>
      <w:r>
        <w:rPr>
          <w:i/>
        </w:rPr>
        <w:t>Mature</w:t>
      </w:r>
      <w:r w:rsidR="00210023" w:rsidRPr="00B769B5">
        <w:rPr>
          <w:i/>
        </w:rPr>
        <w:t xml:space="preserve"> follicle</w:t>
      </w:r>
      <w:r w:rsidR="005D591B" w:rsidRPr="00B769B5">
        <w:rPr>
          <w:i/>
        </w:rPr>
        <w:t xml:space="preserve">  /  </w:t>
      </w:r>
      <w:r w:rsidR="00210023" w:rsidRPr="00B769B5">
        <w:rPr>
          <w:i/>
        </w:rPr>
        <w:t>Secondary oocyte</w:t>
      </w:r>
      <w:r w:rsidR="005D591B" w:rsidRPr="00B769B5">
        <w:rPr>
          <w:i/>
        </w:rPr>
        <w:t xml:space="preserve">  /  </w:t>
      </w:r>
      <w:r w:rsidR="00210023" w:rsidRPr="00B769B5">
        <w:rPr>
          <w:i/>
        </w:rPr>
        <w:t>Ovulation</w:t>
      </w:r>
    </w:p>
    <w:p w:rsidR="00210023" w:rsidRPr="00B769B5" w:rsidRDefault="00210023" w:rsidP="00B769B5">
      <w:pPr>
        <w:pStyle w:val="ListParagraph"/>
        <w:spacing w:after="0" w:line="240" w:lineRule="auto"/>
        <w:ind w:left="360"/>
        <w:jc w:val="center"/>
        <w:rPr>
          <w:i/>
        </w:rPr>
      </w:pPr>
      <w:r w:rsidRPr="00B769B5">
        <w:rPr>
          <w:i/>
        </w:rPr>
        <w:t>Corpus luteum</w:t>
      </w:r>
      <w:r w:rsidR="005D591B" w:rsidRPr="00B769B5">
        <w:rPr>
          <w:i/>
        </w:rPr>
        <w:t xml:space="preserve">  /  </w:t>
      </w:r>
      <w:r w:rsidRPr="00B769B5">
        <w:rPr>
          <w:i/>
        </w:rPr>
        <w:t>Degeneration of corpus luteum</w:t>
      </w:r>
    </w:p>
    <w:p w:rsidR="00210023" w:rsidRDefault="00210023" w:rsidP="00B769B5">
      <w:pPr>
        <w:spacing w:after="0" w:line="240" w:lineRule="auto"/>
      </w:pPr>
    </w:p>
    <w:p w:rsidR="00210023" w:rsidRDefault="00604AE8" w:rsidP="00B769B5">
      <w:pPr>
        <w:pStyle w:val="ListParagraph"/>
        <w:numPr>
          <w:ilvl w:val="0"/>
          <w:numId w:val="17"/>
        </w:numPr>
        <w:spacing w:after="0" w:line="240" w:lineRule="auto"/>
        <w:ind w:left="360"/>
      </w:pPr>
      <w:r>
        <w:t xml:space="preserve">Which structures </w:t>
      </w:r>
      <w:r w:rsidR="005D591B">
        <w:t xml:space="preserve">in the ovary </w:t>
      </w:r>
      <w:r>
        <w:t>are under the influence of the hormone FSH</w:t>
      </w:r>
      <w:r w:rsidR="00E27221">
        <w:t>?</w:t>
      </w:r>
    </w:p>
    <w:p w:rsidR="00604AE8" w:rsidRDefault="00604AE8" w:rsidP="00B769B5">
      <w:pPr>
        <w:pBdr>
          <w:between w:val="single" w:sz="4" w:space="1" w:color="auto"/>
        </w:pBdr>
        <w:spacing w:after="0" w:line="360" w:lineRule="auto"/>
      </w:pPr>
    </w:p>
    <w:p w:rsidR="005D591B" w:rsidRDefault="005D591B" w:rsidP="00B769B5">
      <w:pPr>
        <w:pBdr>
          <w:between w:val="single" w:sz="4" w:space="1" w:color="auto"/>
        </w:pBdr>
        <w:spacing w:after="0" w:line="360" w:lineRule="auto"/>
      </w:pPr>
    </w:p>
    <w:p w:rsidR="00604AE8" w:rsidRDefault="00604AE8" w:rsidP="00B769B5">
      <w:pPr>
        <w:pStyle w:val="ListParagraph"/>
        <w:numPr>
          <w:ilvl w:val="0"/>
          <w:numId w:val="17"/>
        </w:numPr>
        <w:spacing w:after="0" w:line="240" w:lineRule="auto"/>
        <w:ind w:left="360"/>
      </w:pPr>
      <w:r>
        <w:t>Which event is stimulated by the hormone LH</w:t>
      </w:r>
      <w:r w:rsidR="00E27221">
        <w:t>?</w:t>
      </w:r>
    </w:p>
    <w:p w:rsidR="005D591B" w:rsidRDefault="005D591B" w:rsidP="00B769B5">
      <w:pPr>
        <w:pBdr>
          <w:between w:val="single" w:sz="4" w:space="1" w:color="auto"/>
        </w:pBdr>
        <w:spacing w:after="0" w:line="360" w:lineRule="auto"/>
      </w:pPr>
    </w:p>
    <w:p w:rsidR="005D591B" w:rsidRDefault="005D591B" w:rsidP="00B769B5">
      <w:pPr>
        <w:pBdr>
          <w:between w:val="single" w:sz="4" w:space="1" w:color="auto"/>
        </w:pBdr>
        <w:spacing w:after="0" w:line="360" w:lineRule="auto"/>
      </w:pPr>
    </w:p>
    <w:p w:rsidR="00604AE8" w:rsidRDefault="00604AE8" w:rsidP="00B769B5">
      <w:pPr>
        <w:pStyle w:val="ListParagraph"/>
        <w:numPr>
          <w:ilvl w:val="0"/>
          <w:numId w:val="17"/>
        </w:numPr>
        <w:spacing w:after="0" w:line="240" w:lineRule="auto"/>
        <w:ind w:left="360"/>
      </w:pPr>
      <w:r>
        <w:t>In a 2</w:t>
      </w:r>
      <w:r w:rsidR="005D591B">
        <w:t>8</w:t>
      </w:r>
      <w:r>
        <w:t>-day cycle, on which day does the hormone LH reach a peak?</w:t>
      </w:r>
    </w:p>
    <w:p w:rsidR="005D591B" w:rsidRDefault="005D591B" w:rsidP="00B769B5">
      <w:pPr>
        <w:pBdr>
          <w:between w:val="single" w:sz="4" w:space="1" w:color="auto"/>
        </w:pBdr>
        <w:spacing w:after="0" w:line="360" w:lineRule="auto"/>
      </w:pPr>
    </w:p>
    <w:p w:rsidR="005D591B" w:rsidRDefault="005D591B" w:rsidP="00B769B5">
      <w:pPr>
        <w:pBdr>
          <w:between w:val="single" w:sz="4" w:space="1" w:color="auto"/>
        </w:pBdr>
        <w:spacing w:after="0" w:line="360" w:lineRule="auto"/>
      </w:pPr>
    </w:p>
    <w:p w:rsidR="00604AE8" w:rsidRDefault="00604AE8" w:rsidP="00B769B5">
      <w:pPr>
        <w:pStyle w:val="ListParagraph"/>
        <w:numPr>
          <w:ilvl w:val="0"/>
          <w:numId w:val="17"/>
        </w:numPr>
        <w:spacing w:after="0" w:line="240" w:lineRule="auto"/>
        <w:ind w:left="360"/>
      </w:pPr>
      <w:r>
        <w:t>Name the hormone secreted by the follicle cells and describe its function</w:t>
      </w:r>
      <w:r w:rsidR="00163159">
        <w:t>.</w:t>
      </w:r>
    </w:p>
    <w:p w:rsidR="005D591B" w:rsidRDefault="005D591B" w:rsidP="00B769B5">
      <w:pPr>
        <w:pBdr>
          <w:between w:val="single" w:sz="4" w:space="1" w:color="auto"/>
        </w:pBdr>
        <w:spacing w:after="0" w:line="360" w:lineRule="auto"/>
      </w:pPr>
    </w:p>
    <w:p w:rsidR="005D591B" w:rsidRDefault="005D591B" w:rsidP="00B769B5">
      <w:pPr>
        <w:pBdr>
          <w:between w:val="single" w:sz="4" w:space="1" w:color="auto"/>
        </w:pBdr>
        <w:spacing w:after="0" w:line="360" w:lineRule="auto"/>
      </w:pPr>
    </w:p>
    <w:p w:rsidR="005D591B" w:rsidRDefault="005D591B" w:rsidP="00B769B5">
      <w:pPr>
        <w:pBdr>
          <w:between w:val="single" w:sz="4" w:space="1" w:color="auto"/>
        </w:pBdr>
        <w:spacing w:after="0" w:line="360" w:lineRule="auto"/>
      </w:pPr>
    </w:p>
    <w:p w:rsidR="00604AE8" w:rsidRDefault="00604AE8" w:rsidP="00B769B5">
      <w:pPr>
        <w:pStyle w:val="ListParagraph"/>
        <w:numPr>
          <w:ilvl w:val="0"/>
          <w:numId w:val="17"/>
        </w:numPr>
        <w:spacing w:after="0" w:line="240" w:lineRule="auto"/>
        <w:ind w:left="360"/>
      </w:pPr>
      <w:r>
        <w:t>Name the main hormone secreted by corpus luteum and describe its function.</w:t>
      </w:r>
    </w:p>
    <w:p w:rsidR="005D591B" w:rsidRDefault="005D591B" w:rsidP="005D591B">
      <w:pPr>
        <w:pBdr>
          <w:between w:val="single" w:sz="4" w:space="1" w:color="auto"/>
        </w:pBdr>
        <w:spacing w:after="0" w:line="360" w:lineRule="auto"/>
      </w:pPr>
    </w:p>
    <w:p w:rsidR="005D591B" w:rsidRDefault="005D591B" w:rsidP="005D591B">
      <w:pPr>
        <w:pBdr>
          <w:between w:val="single" w:sz="4" w:space="1" w:color="auto"/>
        </w:pBdr>
        <w:spacing w:after="0" w:line="360" w:lineRule="auto"/>
      </w:pPr>
    </w:p>
    <w:p w:rsidR="005D591B" w:rsidRDefault="005D591B" w:rsidP="005D591B">
      <w:pPr>
        <w:pBdr>
          <w:between w:val="single" w:sz="4" w:space="1" w:color="auto"/>
        </w:pBdr>
        <w:spacing w:after="0" w:line="360" w:lineRule="auto"/>
      </w:pPr>
    </w:p>
    <w:p w:rsidR="00210023" w:rsidRPr="00604AE8" w:rsidRDefault="00210023" w:rsidP="00210023">
      <w:pPr>
        <w:spacing w:after="0" w:line="240" w:lineRule="auto"/>
      </w:pPr>
    </w:p>
    <w:p w:rsidR="00604AE8" w:rsidRPr="00604AE8" w:rsidRDefault="00604AE8" w:rsidP="00B769B5">
      <w:pPr>
        <w:pStyle w:val="Title"/>
        <w:numPr>
          <w:ilvl w:val="0"/>
          <w:numId w:val="17"/>
        </w:numPr>
        <w:ind w:left="360"/>
        <w:jc w:val="left"/>
        <w:rPr>
          <w:rFonts w:asciiTheme="minorHAnsi" w:hAnsiTheme="minorHAnsi"/>
          <w:sz w:val="24"/>
        </w:rPr>
      </w:pPr>
      <w:r w:rsidRPr="00604AE8">
        <w:rPr>
          <w:rFonts w:asciiTheme="minorHAnsi" w:hAnsiTheme="minorHAnsi"/>
          <w:sz w:val="24"/>
        </w:rPr>
        <w:lastRenderedPageBreak/>
        <w:t xml:space="preserve">How are sperm able to penetrate the corona radiata </w:t>
      </w:r>
      <w:r>
        <w:rPr>
          <w:rFonts w:asciiTheme="minorHAnsi" w:hAnsiTheme="minorHAnsi"/>
          <w:sz w:val="24"/>
        </w:rPr>
        <w:t>and zona pellucid</w:t>
      </w:r>
      <w:r w:rsidR="00D006DF">
        <w:rPr>
          <w:rFonts w:asciiTheme="minorHAnsi" w:hAnsiTheme="minorHAnsi"/>
          <w:sz w:val="24"/>
        </w:rPr>
        <w:t>a</w:t>
      </w:r>
      <w:r>
        <w:rPr>
          <w:rFonts w:asciiTheme="minorHAnsi" w:hAnsiTheme="minorHAnsi"/>
          <w:sz w:val="24"/>
        </w:rPr>
        <w:t xml:space="preserve"> to </w:t>
      </w:r>
      <w:r w:rsidRPr="00604AE8">
        <w:rPr>
          <w:rFonts w:asciiTheme="minorHAnsi" w:hAnsiTheme="minorHAnsi"/>
          <w:sz w:val="24"/>
        </w:rPr>
        <w:t>bring about fertilisation?</w:t>
      </w:r>
    </w:p>
    <w:p w:rsidR="005D591B" w:rsidRDefault="005D591B" w:rsidP="00B769B5">
      <w:pPr>
        <w:pBdr>
          <w:between w:val="single" w:sz="4" w:space="1" w:color="auto"/>
        </w:pBdr>
        <w:spacing w:after="0" w:line="360" w:lineRule="auto"/>
      </w:pPr>
    </w:p>
    <w:p w:rsidR="005D591B" w:rsidRDefault="005D591B" w:rsidP="00B769B5">
      <w:pPr>
        <w:pBdr>
          <w:between w:val="single" w:sz="4" w:space="1" w:color="auto"/>
        </w:pBdr>
        <w:spacing w:after="0" w:line="360" w:lineRule="auto"/>
      </w:pPr>
    </w:p>
    <w:p w:rsidR="005D591B" w:rsidRDefault="005D591B" w:rsidP="00B769B5">
      <w:pPr>
        <w:pBdr>
          <w:between w:val="single" w:sz="4" w:space="1" w:color="auto"/>
        </w:pBdr>
        <w:spacing w:after="0" w:line="360" w:lineRule="auto"/>
      </w:pPr>
    </w:p>
    <w:p w:rsidR="00604AE8" w:rsidRDefault="00604AE8" w:rsidP="00B769B5">
      <w:pPr>
        <w:pStyle w:val="ListParagraph"/>
        <w:numPr>
          <w:ilvl w:val="0"/>
          <w:numId w:val="17"/>
        </w:numPr>
        <w:spacing w:after="0" w:line="240" w:lineRule="auto"/>
        <w:ind w:left="360"/>
      </w:pPr>
      <w:r>
        <w:t>The fusion of the sperm and the egg causes a chemical change to the surface of the egg and blocks further sperm entry.  Why is it necessary to prevent the entry of more than one sperm?</w:t>
      </w:r>
    </w:p>
    <w:p w:rsidR="005D591B" w:rsidRDefault="005D591B" w:rsidP="00B769B5">
      <w:pPr>
        <w:pBdr>
          <w:between w:val="single" w:sz="4" w:space="1" w:color="auto"/>
        </w:pBdr>
        <w:spacing w:after="0" w:line="360" w:lineRule="auto"/>
      </w:pPr>
    </w:p>
    <w:p w:rsidR="005D591B" w:rsidRDefault="005D591B" w:rsidP="00B769B5">
      <w:pPr>
        <w:pBdr>
          <w:between w:val="single" w:sz="4" w:space="1" w:color="auto"/>
        </w:pBdr>
        <w:spacing w:after="0" w:line="360" w:lineRule="auto"/>
      </w:pPr>
    </w:p>
    <w:p w:rsidR="005D591B" w:rsidRDefault="005D591B" w:rsidP="00B769B5">
      <w:pPr>
        <w:pBdr>
          <w:between w:val="single" w:sz="4" w:space="1" w:color="auto"/>
        </w:pBdr>
        <w:spacing w:after="0" w:line="360" w:lineRule="auto"/>
      </w:pPr>
    </w:p>
    <w:p w:rsidR="00604AE8" w:rsidRPr="00604AE8" w:rsidRDefault="00604AE8" w:rsidP="00B769B5">
      <w:pPr>
        <w:pStyle w:val="ListParagraph"/>
        <w:numPr>
          <w:ilvl w:val="0"/>
          <w:numId w:val="17"/>
        </w:numPr>
        <w:spacing w:after="0" w:line="240" w:lineRule="auto"/>
        <w:ind w:left="360"/>
      </w:pPr>
      <w:r>
        <w:t>Approximately how long does the egg remain alive after ovulation if it is not fertilised?</w:t>
      </w:r>
    </w:p>
    <w:p w:rsidR="005D591B" w:rsidRDefault="005D591B" w:rsidP="00B769B5">
      <w:pPr>
        <w:pBdr>
          <w:between w:val="single" w:sz="4" w:space="1" w:color="auto"/>
        </w:pBdr>
        <w:spacing w:after="0" w:line="360" w:lineRule="auto"/>
      </w:pPr>
    </w:p>
    <w:p w:rsidR="005D591B" w:rsidRDefault="005D591B" w:rsidP="00B769B5">
      <w:pPr>
        <w:pBdr>
          <w:between w:val="single" w:sz="4" w:space="1" w:color="auto"/>
        </w:pBdr>
        <w:spacing w:after="0" w:line="360" w:lineRule="auto"/>
      </w:pPr>
    </w:p>
    <w:p w:rsidR="00E27221" w:rsidRDefault="00E27221" w:rsidP="00B769B5">
      <w:pPr>
        <w:pStyle w:val="Header"/>
        <w:numPr>
          <w:ilvl w:val="0"/>
          <w:numId w:val="17"/>
        </w:numPr>
        <w:tabs>
          <w:tab w:val="clear" w:pos="4320"/>
          <w:tab w:val="clear" w:pos="8640"/>
        </w:tabs>
        <w:ind w:left="360"/>
        <w:rPr>
          <w:rFonts w:asciiTheme="minorHAnsi" w:hAnsiTheme="minorHAnsi"/>
          <w:sz w:val="22"/>
        </w:rPr>
      </w:pPr>
      <w:r>
        <w:rPr>
          <w:rFonts w:asciiTheme="minorHAnsi" w:hAnsiTheme="minorHAnsi"/>
          <w:sz w:val="22"/>
        </w:rPr>
        <w:t xml:space="preserve">Describe the role of </w:t>
      </w:r>
      <w:r w:rsidRPr="00E27221">
        <w:rPr>
          <w:rFonts w:asciiTheme="minorHAnsi" w:hAnsiTheme="minorHAnsi"/>
          <w:sz w:val="22"/>
        </w:rPr>
        <w:t xml:space="preserve">FSH and LH in </w:t>
      </w:r>
      <w:r w:rsidRPr="00E27221">
        <w:rPr>
          <w:rFonts w:asciiTheme="minorHAnsi" w:hAnsiTheme="minorHAnsi"/>
          <w:sz w:val="22"/>
          <w:u w:val="single"/>
        </w:rPr>
        <w:t>males</w:t>
      </w:r>
      <w:r w:rsidRPr="00E27221">
        <w:rPr>
          <w:rFonts w:asciiTheme="minorHAnsi" w:hAnsiTheme="minorHAnsi"/>
          <w:sz w:val="22"/>
        </w:rPr>
        <w:t>.  Where are these hormones produced?</w:t>
      </w:r>
    </w:p>
    <w:p w:rsidR="005D591B" w:rsidRDefault="005D591B" w:rsidP="00B769B5">
      <w:pPr>
        <w:pBdr>
          <w:between w:val="single" w:sz="4" w:space="1" w:color="auto"/>
        </w:pBdr>
        <w:spacing w:after="0" w:line="360" w:lineRule="auto"/>
      </w:pPr>
    </w:p>
    <w:p w:rsidR="005D591B" w:rsidRDefault="005D591B" w:rsidP="00B769B5">
      <w:pPr>
        <w:pBdr>
          <w:between w:val="single" w:sz="4" w:space="1" w:color="auto"/>
        </w:pBdr>
        <w:spacing w:after="0" w:line="360" w:lineRule="auto"/>
      </w:pPr>
    </w:p>
    <w:p w:rsidR="005D591B" w:rsidRDefault="005D591B" w:rsidP="00B769B5">
      <w:pPr>
        <w:pBdr>
          <w:between w:val="single" w:sz="4" w:space="1" w:color="auto"/>
        </w:pBdr>
        <w:spacing w:after="0" w:line="360" w:lineRule="auto"/>
      </w:pPr>
    </w:p>
    <w:p w:rsidR="005D591B" w:rsidRDefault="005D591B" w:rsidP="00B769B5">
      <w:pPr>
        <w:pBdr>
          <w:between w:val="single" w:sz="4" w:space="1" w:color="auto"/>
        </w:pBdr>
        <w:spacing w:after="0" w:line="360" w:lineRule="auto"/>
      </w:pPr>
    </w:p>
    <w:p w:rsidR="005D591B" w:rsidRPr="00E27221" w:rsidRDefault="00B769B5" w:rsidP="00B769B5">
      <w:pPr>
        <w:pStyle w:val="Header"/>
        <w:numPr>
          <w:ilvl w:val="0"/>
          <w:numId w:val="17"/>
        </w:numPr>
        <w:tabs>
          <w:tab w:val="clear" w:pos="4320"/>
          <w:tab w:val="clear" w:pos="8640"/>
        </w:tabs>
        <w:ind w:left="360"/>
        <w:rPr>
          <w:rFonts w:asciiTheme="minorHAnsi" w:hAnsiTheme="minorHAnsi"/>
          <w:sz w:val="22"/>
        </w:rPr>
      </w:pPr>
      <w:r>
        <w:rPr>
          <w:rFonts w:asciiTheme="minorHAnsi" w:hAnsiTheme="minorHAnsi"/>
          <w:sz w:val="22"/>
        </w:rPr>
        <w:t xml:space="preserve">What is menstruation?  </w:t>
      </w:r>
      <w:r w:rsidR="00163159">
        <w:rPr>
          <w:rFonts w:asciiTheme="minorHAnsi" w:hAnsiTheme="minorHAnsi"/>
          <w:sz w:val="22"/>
        </w:rPr>
        <w:t>For a</w:t>
      </w:r>
      <w:r>
        <w:rPr>
          <w:rFonts w:asciiTheme="minorHAnsi" w:hAnsiTheme="minorHAnsi"/>
          <w:sz w:val="22"/>
        </w:rPr>
        <w:t>pproximately how many day</w:t>
      </w:r>
      <w:r w:rsidR="00163159">
        <w:rPr>
          <w:rFonts w:asciiTheme="minorHAnsi" w:hAnsiTheme="minorHAnsi"/>
          <w:sz w:val="22"/>
        </w:rPr>
        <w:t>s</w:t>
      </w:r>
      <w:r>
        <w:rPr>
          <w:rFonts w:asciiTheme="minorHAnsi" w:hAnsiTheme="minorHAnsi"/>
          <w:sz w:val="22"/>
        </w:rPr>
        <w:t xml:space="preserve"> does menstruation usually last?</w:t>
      </w:r>
    </w:p>
    <w:p w:rsidR="00B769B5" w:rsidRDefault="00B769B5" w:rsidP="00B769B5">
      <w:pPr>
        <w:pBdr>
          <w:between w:val="single" w:sz="4" w:space="1" w:color="auto"/>
        </w:pBdr>
        <w:spacing w:after="0" w:line="360" w:lineRule="auto"/>
      </w:pPr>
    </w:p>
    <w:p w:rsidR="00B769B5" w:rsidRDefault="00B769B5" w:rsidP="00B769B5">
      <w:pPr>
        <w:pBdr>
          <w:between w:val="single" w:sz="4" w:space="1" w:color="auto"/>
        </w:pBdr>
        <w:spacing w:after="0" w:line="360" w:lineRule="auto"/>
      </w:pPr>
    </w:p>
    <w:p w:rsidR="00B769B5" w:rsidRDefault="00B769B5" w:rsidP="00B769B5">
      <w:pPr>
        <w:pBdr>
          <w:between w:val="single" w:sz="4" w:space="1" w:color="auto"/>
        </w:pBdr>
        <w:spacing w:after="0" w:line="360" w:lineRule="auto"/>
      </w:pPr>
    </w:p>
    <w:p w:rsidR="0058246E" w:rsidRDefault="00B769B5" w:rsidP="00B769B5">
      <w:pPr>
        <w:pStyle w:val="ListParagraph"/>
        <w:numPr>
          <w:ilvl w:val="0"/>
          <w:numId w:val="17"/>
        </w:numPr>
        <w:spacing w:after="0" w:line="240" w:lineRule="auto"/>
        <w:ind w:left="360"/>
      </w:pPr>
      <w:r>
        <w:t>What is the difference between menarche and menopause?</w:t>
      </w:r>
    </w:p>
    <w:p w:rsidR="00B769B5" w:rsidRDefault="00B769B5" w:rsidP="00B769B5">
      <w:pPr>
        <w:pBdr>
          <w:between w:val="single" w:sz="4" w:space="1" w:color="auto"/>
        </w:pBdr>
        <w:spacing w:after="0" w:line="360" w:lineRule="auto"/>
      </w:pPr>
    </w:p>
    <w:p w:rsidR="00B769B5" w:rsidRDefault="00B769B5" w:rsidP="00B769B5">
      <w:pPr>
        <w:pBdr>
          <w:between w:val="single" w:sz="4" w:space="1" w:color="auto"/>
        </w:pBdr>
        <w:spacing w:after="0" w:line="360" w:lineRule="auto"/>
      </w:pPr>
    </w:p>
    <w:p w:rsidR="00B769B5" w:rsidRDefault="00B769B5" w:rsidP="00B769B5">
      <w:pPr>
        <w:pBdr>
          <w:between w:val="single" w:sz="4" w:space="1" w:color="auto"/>
        </w:pBdr>
        <w:spacing w:after="0" w:line="360" w:lineRule="auto"/>
      </w:pPr>
    </w:p>
    <w:p w:rsidR="00210023" w:rsidRDefault="00210023" w:rsidP="00B769B5">
      <w:pPr>
        <w:pStyle w:val="ListParagraph"/>
        <w:numPr>
          <w:ilvl w:val="0"/>
          <w:numId w:val="17"/>
        </w:numPr>
        <w:spacing w:after="0" w:line="240" w:lineRule="auto"/>
        <w:ind w:left="426" w:hanging="426"/>
      </w:pPr>
      <w:r>
        <w:t>The following table give</w:t>
      </w:r>
      <w:r w:rsidR="00163159">
        <w:t>s</w:t>
      </w:r>
      <w:r>
        <w:t xml:space="preserve"> an analysis of the blood of a female over a period of 2</w:t>
      </w:r>
      <w:r w:rsidR="00604AE8">
        <w:t>8</w:t>
      </w:r>
      <w:r>
        <w:t xml:space="preserve"> days, showing the levels of FSH</w:t>
      </w:r>
      <w:r w:rsidR="00604AE8">
        <w:t xml:space="preserve"> and LH</w:t>
      </w:r>
      <w:r>
        <w:t>.  Draw a line graph of this data</w:t>
      </w:r>
      <w:r w:rsidR="00604AE8">
        <w:t xml:space="preserve"> on the axes </w:t>
      </w:r>
      <w:r w:rsidR="00B769B5">
        <w:t>on the next page</w:t>
      </w:r>
      <w:r>
        <w:t>.</w:t>
      </w:r>
    </w:p>
    <w:p w:rsidR="00604AE8" w:rsidRDefault="00604AE8" w:rsidP="00210023">
      <w:pPr>
        <w:spacing w:after="0" w:line="240" w:lineRule="auto"/>
      </w:pPr>
    </w:p>
    <w:p w:rsidR="0058246E" w:rsidRDefault="0058246E" w:rsidP="00210023">
      <w:pPr>
        <w:spacing w:after="0" w:line="240" w:lineRule="auto"/>
      </w:pPr>
    </w:p>
    <w:tbl>
      <w:tblPr>
        <w:tblStyle w:val="LightShading1"/>
        <w:tblW w:w="8901" w:type="dxa"/>
        <w:tblLook w:val="04A0"/>
      </w:tblPr>
      <w:tblGrid>
        <w:gridCol w:w="817"/>
        <w:gridCol w:w="1276"/>
        <w:gridCol w:w="850"/>
        <w:gridCol w:w="993"/>
        <w:gridCol w:w="993"/>
        <w:gridCol w:w="993"/>
        <w:gridCol w:w="993"/>
        <w:gridCol w:w="993"/>
        <w:gridCol w:w="993"/>
      </w:tblGrid>
      <w:tr w:rsidR="00604AE8" w:rsidTr="00E27221">
        <w:trPr>
          <w:cnfStyle w:val="100000000000"/>
        </w:trPr>
        <w:tc>
          <w:tcPr>
            <w:cnfStyle w:val="001000000000"/>
            <w:tcW w:w="817" w:type="dxa"/>
          </w:tcPr>
          <w:p w:rsidR="00604AE8" w:rsidRPr="00E27221" w:rsidRDefault="00604AE8" w:rsidP="00E27221">
            <w:pPr>
              <w:jc w:val="center"/>
            </w:pPr>
            <w:r w:rsidRPr="00E27221">
              <w:t>Day</w:t>
            </w:r>
          </w:p>
        </w:tc>
        <w:tc>
          <w:tcPr>
            <w:tcW w:w="1276" w:type="dxa"/>
          </w:tcPr>
          <w:p w:rsidR="00604AE8" w:rsidRDefault="00604AE8" w:rsidP="00E27221">
            <w:pPr>
              <w:jc w:val="center"/>
              <w:cnfStyle w:val="100000000000"/>
            </w:pPr>
            <w:r>
              <w:t>Units of FSH</w:t>
            </w:r>
          </w:p>
        </w:tc>
        <w:tc>
          <w:tcPr>
            <w:tcW w:w="850" w:type="dxa"/>
          </w:tcPr>
          <w:p w:rsidR="00604AE8" w:rsidRDefault="00604AE8" w:rsidP="00E27221">
            <w:pPr>
              <w:jc w:val="center"/>
              <w:cnfStyle w:val="100000000000"/>
            </w:pPr>
            <w:r>
              <w:t>Day</w:t>
            </w:r>
          </w:p>
        </w:tc>
        <w:tc>
          <w:tcPr>
            <w:tcW w:w="993" w:type="dxa"/>
          </w:tcPr>
          <w:p w:rsidR="00604AE8" w:rsidRDefault="00604AE8" w:rsidP="00E27221">
            <w:pPr>
              <w:jc w:val="center"/>
              <w:cnfStyle w:val="100000000000"/>
            </w:pPr>
            <w:r>
              <w:t>Units of FSH</w:t>
            </w:r>
          </w:p>
        </w:tc>
        <w:tc>
          <w:tcPr>
            <w:tcW w:w="993" w:type="dxa"/>
          </w:tcPr>
          <w:p w:rsidR="00604AE8" w:rsidRDefault="00604AE8" w:rsidP="00E27221">
            <w:pPr>
              <w:jc w:val="center"/>
              <w:cnfStyle w:val="100000000000"/>
            </w:pPr>
          </w:p>
        </w:tc>
        <w:tc>
          <w:tcPr>
            <w:tcW w:w="993" w:type="dxa"/>
          </w:tcPr>
          <w:p w:rsidR="00604AE8" w:rsidRDefault="00604AE8" w:rsidP="00E27221">
            <w:pPr>
              <w:jc w:val="center"/>
              <w:cnfStyle w:val="100000000000"/>
            </w:pPr>
            <w:r>
              <w:t>Day</w:t>
            </w:r>
          </w:p>
        </w:tc>
        <w:tc>
          <w:tcPr>
            <w:tcW w:w="993" w:type="dxa"/>
          </w:tcPr>
          <w:p w:rsidR="00604AE8" w:rsidRDefault="00604AE8" w:rsidP="00E27221">
            <w:pPr>
              <w:jc w:val="center"/>
              <w:cnfStyle w:val="100000000000"/>
            </w:pPr>
            <w:r>
              <w:t>Units of LH</w:t>
            </w:r>
          </w:p>
        </w:tc>
        <w:tc>
          <w:tcPr>
            <w:tcW w:w="993" w:type="dxa"/>
          </w:tcPr>
          <w:p w:rsidR="00604AE8" w:rsidRDefault="00604AE8" w:rsidP="00E27221">
            <w:pPr>
              <w:jc w:val="center"/>
              <w:cnfStyle w:val="100000000000"/>
            </w:pPr>
            <w:r>
              <w:t>Day</w:t>
            </w:r>
          </w:p>
        </w:tc>
        <w:tc>
          <w:tcPr>
            <w:tcW w:w="993" w:type="dxa"/>
          </w:tcPr>
          <w:p w:rsidR="00604AE8" w:rsidRDefault="00604AE8" w:rsidP="00E27221">
            <w:pPr>
              <w:jc w:val="center"/>
              <w:cnfStyle w:val="100000000000"/>
            </w:pPr>
            <w:r>
              <w:t>Units of LH</w:t>
            </w:r>
          </w:p>
        </w:tc>
      </w:tr>
      <w:tr w:rsidR="00604AE8" w:rsidTr="00E27221">
        <w:trPr>
          <w:cnfStyle w:val="000000100000"/>
        </w:trPr>
        <w:tc>
          <w:tcPr>
            <w:cnfStyle w:val="001000000000"/>
            <w:tcW w:w="817" w:type="dxa"/>
          </w:tcPr>
          <w:p w:rsidR="00604AE8" w:rsidRPr="00E27221" w:rsidRDefault="00604AE8" w:rsidP="00E27221">
            <w:pPr>
              <w:jc w:val="center"/>
              <w:rPr>
                <w:b w:val="0"/>
              </w:rPr>
            </w:pPr>
            <w:r w:rsidRPr="00E27221">
              <w:rPr>
                <w:b w:val="0"/>
              </w:rPr>
              <w:t>1</w:t>
            </w:r>
          </w:p>
        </w:tc>
        <w:tc>
          <w:tcPr>
            <w:tcW w:w="1276" w:type="dxa"/>
          </w:tcPr>
          <w:p w:rsidR="00604AE8" w:rsidRDefault="00604AE8" w:rsidP="00E27221">
            <w:pPr>
              <w:jc w:val="center"/>
              <w:cnfStyle w:val="000000100000"/>
            </w:pPr>
            <w:r>
              <w:t>9</w:t>
            </w:r>
          </w:p>
        </w:tc>
        <w:tc>
          <w:tcPr>
            <w:tcW w:w="850" w:type="dxa"/>
          </w:tcPr>
          <w:p w:rsidR="00604AE8" w:rsidRDefault="00604AE8" w:rsidP="00E27221">
            <w:pPr>
              <w:jc w:val="center"/>
              <w:cnfStyle w:val="000000100000"/>
            </w:pPr>
            <w:r>
              <w:t>15</w:t>
            </w:r>
          </w:p>
        </w:tc>
        <w:tc>
          <w:tcPr>
            <w:tcW w:w="993" w:type="dxa"/>
          </w:tcPr>
          <w:p w:rsidR="00604AE8" w:rsidRDefault="00604AE8" w:rsidP="00E27221">
            <w:pPr>
              <w:jc w:val="center"/>
              <w:cnfStyle w:val="000000100000"/>
            </w:pPr>
            <w:r>
              <w:t>11</w:t>
            </w:r>
          </w:p>
        </w:tc>
        <w:tc>
          <w:tcPr>
            <w:tcW w:w="993" w:type="dxa"/>
          </w:tcPr>
          <w:p w:rsidR="00604AE8" w:rsidRDefault="00604AE8" w:rsidP="00E27221">
            <w:pPr>
              <w:jc w:val="center"/>
              <w:cnfStyle w:val="000000100000"/>
            </w:pPr>
          </w:p>
        </w:tc>
        <w:tc>
          <w:tcPr>
            <w:tcW w:w="993" w:type="dxa"/>
          </w:tcPr>
          <w:p w:rsidR="00604AE8" w:rsidRDefault="00604AE8" w:rsidP="00E27221">
            <w:pPr>
              <w:jc w:val="center"/>
              <w:cnfStyle w:val="000000100000"/>
            </w:pPr>
            <w:r>
              <w:t>1</w:t>
            </w:r>
          </w:p>
        </w:tc>
        <w:tc>
          <w:tcPr>
            <w:tcW w:w="993" w:type="dxa"/>
          </w:tcPr>
          <w:p w:rsidR="00604AE8" w:rsidRDefault="00604AE8" w:rsidP="00E27221">
            <w:pPr>
              <w:jc w:val="center"/>
              <w:cnfStyle w:val="000000100000"/>
            </w:pPr>
            <w:r>
              <w:t>11</w:t>
            </w:r>
          </w:p>
        </w:tc>
        <w:tc>
          <w:tcPr>
            <w:tcW w:w="993" w:type="dxa"/>
          </w:tcPr>
          <w:p w:rsidR="00604AE8" w:rsidRDefault="00604AE8" w:rsidP="00E27221">
            <w:pPr>
              <w:jc w:val="center"/>
              <w:cnfStyle w:val="000000100000"/>
            </w:pPr>
            <w:r>
              <w:t>15</w:t>
            </w:r>
          </w:p>
        </w:tc>
        <w:tc>
          <w:tcPr>
            <w:tcW w:w="993" w:type="dxa"/>
          </w:tcPr>
          <w:p w:rsidR="00604AE8" w:rsidRDefault="00604AE8" w:rsidP="00E27221">
            <w:pPr>
              <w:jc w:val="center"/>
              <w:cnfStyle w:val="000000100000"/>
            </w:pPr>
            <w:r>
              <w:t>11</w:t>
            </w:r>
          </w:p>
        </w:tc>
      </w:tr>
      <w:tr w:rsidR="00604AE8" w:rsidTr="00E27221">
        <w:tc>
          <w:tcPr>
            <w:cnfStyle w:val="001000000000"/>
            <w:tcW w:w="817" w:type="dxa"/>
          </w:tcPr>
          <w:p w:rsidR="00604AE8" w:rsidRPr="00E27221" w:rsidRDefault="00604AE8" w:rsidP="00E27221">
            <w:pPr>
              <w:jc w:val="center"/>
              <w:rPr>
                <w:b w:val="0"/>
              </w:rPr>
            </w:pPr>
            <w:r w:rsidRPr="00E27221">
              <w:rPr>
                <w:b w:val="0"/>
              </w:rPr>
              <w:t>3</w:t>
            </w:r>
          </w:p>
        </w:tc>
        <w:tc>
          <w:tcPr>
            <w:tcW w:w="1276" w:type="dxa"/>
          </w:tcPr>
          <w:p w:rsidR="00604AE8" w:rsidRDefault="00604AE8" w:rsidP="00E27221">
            <w:pPr>
              <w:jc w:val="center"/>
              <w:cnfStyle w:val="000000000000"/>
            </w:pPr>
            <w:r>
              <w:t>12</w:t>
            </w:r>
          </w:p>
        </w:tc>
        <w:tc>
          <w:tcPr>
            <w:tcW w:w="850" w:type="dxa"/>
          </w:tcPr>
          <w:p w:rsidR="00604AE8" w:rsidRDefault="00604AE8" w:rsidP="00E27221">
            <w:pPr>
              <w:jc w:val="center"/>
              <w:cnfStyle w:val="000000000000"/>
            </w:pPr>
            <w:r>
              <w:t>17</w:t>
            </w:r>
          </w:p>
        </w:tc>
        <w:tc>
          <w:tcPr>
            <w:tcW w:w="993" w:type="dxa"/>
          </w:tcPr>
          <w:p w:rsidR="00604AE8" w:rsidRDefault="00604AE8" w:rsidP="00E27221">
            <w:pPr>
              <w:jc w:val="center"/>
              <w:cnfStyle w:val="000000000000"/>
            </w:pPr>
            <w:r>
              <w:t>8</w:t>
            </w:r>
          </w:p>
        </w:tc>
        <w:tc>
          <w:tcPr>
            <w:tcW w:w="993" w:type="dxa"/>
          </w:tcPr>
          <w:p w:rsidR="00604AE8" w:rsidRDefault="00604AE8" w:rsidP="00E27221">
            <w:pPr>
              <w:jc w:val="center"/>
              <w:cnfStyle w:val="000000000000"/>
            </w:pPr>
          </w:p>
        </w:tc>
        <w:tc>
          <w:tcPr>
            <w:tcW w:w="993" w:type="dxa"/>
          </w:tcPr>
          <w:p w:rsidR="00604AE8" w:rsidRDefault="00604AE8" w:rsidP="00E27221">
            <w:pPr>
              <w:jc w:val="center"/>
              <w:cnfStyle w:val="000000000000"/>
            </w:pPr>
            <w:r>
              <w:t>3</w:t>
            </w:r>
          </w:p>
        </w:tc>
        <w:tc>
          <w:tcPr>
            <w:tcW w:w="993" w:type="dxa"/>
          </w:tcPr>
          <w:p w:rsidR="00604AE8" w:rsidRDefault="00604AE8" w:rsidP="00E27221">
            <w:pPr>
              <w:jc w:val="center"/>
              <w:cnfStyle w:val="000000000000"/>
            </w:pPr>
            <w:r>
              <w:t>13</w:t>
            </w:r>
          </w:p>
        </w:tc>
        <w:tc>
          <w:tcPr>
            <w:tcW w:w="993" w:type="dxa"/>
          </w:tcPr>
          <w:p w:rsidR="00604AE8" w:rsidRDefault="00604AE8" w:rsidP="00E27221">
            <w:pPr>
              <w:jc w:val="center"/>
              <w:cnfStyle w:val="000000000000"/>
            </w:pPr>
            <w:r>
              <w:t>17</w:t>
            </w:r>
          </w:p>
        </w:tc>
        <w:tc>
          <w:tcPr>
            <w:tcW w:w="993" w:type="dxa"/>
          </w:tcPr>
          <w:p w:rsidR="00604AE8" w:rsidRDefault="00604AE8" w:rsidP="00E27221">
            <w:pPr>
              <w:jc w:val="center"/>
              <w:cnfStyle w:val="000000000000"/>
            </w:pPr>
            <w:r>
              <w:t>11</w:t>
            </w:r>
          </w:p>
        </w:tc>
      </w:tr>
      <w:tr w:rsidR="00604AE8" w:rsidTr="00E27221">
        <w:trPr>
          <w:cnfStyle w:val="000000100000"/>
        </w:trPr>
        <w:tc>
          <w:tcPr>
            <w:cnfStyle w:val="001000000000"/>
            <w:tcW w:w="817" w:type="dxa"/>
          </w:tcPr>
          <w:p w:rsidR="00604AE8" w:rsidRPr="00E27221" w:rsidRDefault="00604AE8" w:rsidP="00E27221">
            <w:pPr>
              <w:jc w:val="center"/>
              <w:rPr>
                <w:b w:val="0"/>
              </w:rPr>
            </w:pPr>
            <w:r w:rsidRPr="00E27221">
              <w:rPr>
                <w:b w:val="0"/>
              </w:rPr>
              <w:t>5</w:t>
            </w:r>
          </w:p>
        </w:tc>
        <w:tc>
          <w:tcPr>
            <w:tcW w:w="1276" w:type="dxa"/>
          </w:tcPr>
          <w:p w:rsidR="00604AE8" w:rsidRDefault="00604AE8" w:rsidP="00E27221">
            <w:pPr>
              <w:jc w:val="center"/>
              <w:cnfStyle w:val="000000100000"/>
            </w:pPr>
            <w:r>
              <w:t>15</w:t>
            </w:r>
          </w:p>
        </w:tc>
        <w:tc>
          <w:tcPr>
            <w:tcW w:w="850" w:type="dxa"/>
          </w:tcPr>
          <w:p w:rsidR="00604AE8" w:rsidRDefault="00604AE8" w:rsidP="00E27221">
            <w:pPr>
              <w:jc w:val="center"/>
              <w:cnfStyle w:val="000000100000"/>
            </w:pPr>
            <w:r>
              <w:t>19</w:t>
            </w:r>
          </w:p>
        </w:tc>
        <w:tc>
          <w:tcPr>
            <w:tcW w:w="993" w:type="dxa"/>
          </w:tcPr>
          <w:p w:rsidR="00604AE8" w:rsidRDefault="00604AE8" w:rsidP="00E27221">
            <w:pPr>
              <w:jc w:val="center"/>
              <w:cnfStyle w:val="000000100000"/>
            </w:pPr>
            <w:r>
              <w:t>8</w:t>
            </w:r>
          </w:p>
        </w:tc>
        <w:tc>
          <w:tcPr>
            <w:tcW w:w="993" w:type="dxa"/>
          </w:tcPr>
          <w:p w:rsidR="00604AE8" w:rsidRDefault="00604AE8" w:rsidP="00E27221">
            <w:pPr>
              <w:jc w:val="center"/>
              <w:cnfStyle w:val="000000100000"/>
            </w:pPr>
          </w:p>
        </w:tc>
        <w:tc>
          <w:tcPr>
            <w:tcW w:w="993" w:type="dxa"/>
          </w:tcPr>
          <w:p w:rsidR="00604AE8" w:rsidRDefault="00604AE8" w:rsidP="00E27221">
            <w:pPr>
              <w:jc w:val="center"/>
              <w:cnfStyle w:val="000000100000"/>
            </w:pPr>
            <w:r>
              <w:t>5</w:t>
            </w:r>
          </w:p>
        </w:tc>
        <w:tc>
          <w:tcPr>
            <w:tcW w:w="993" w:type="dxa"/>
          </w:tcPr>
          <w:p w:rsidR="00604AE8" w:rsidRDefault="00604AE8" w:rsidP="00E27221">
            <w:pPr>
              <w:jc w:val="center"/>
              <w:cnfStyle w:val="000000100000"/>
            </w:pPr>
            <w:r>
              <w:t>13</w:t>
            </w:r>
          </w:p>
        </w:tc>
        <w:tc>
          <w:tcPr>
            <w:tcW w:w="993" w:type="dxa"/>
          </w:tcPr>
          <w:p w:rsidR="00604AE8" w:rsidRDefault="00604AE8" w:rsidP="00E27221">
            <w:pPr>
              <w:jc w:val="center"/>
              <w:cnfStyle w:val="000000100000"/>
            </w:pPr>
            <w:r>
              <w:t>19</w:t>
            </w:r>
          </w:p>
        </w:tc>
        <w:tc>
          <w:tcPr>
            <w:tcW w:w="993" w:type="dxa"/>
          </w:tcPr>
          <w:p w:rsidR="00604AE8" w:rsidRDefault="00604AE8" w:rsidP="00E27221">
            <w:pPr>
              <w:jc w:val="center"/>
              <w:cnfStyle w:val="000000100000"/>
            </w:pPr>
            <w:r>
              <w:t>11</w:t>
            </w:r>
          </w:p>
        </w:tc>
      </w:tr>
      <w:tr w:rsidR="00604AE8" w:rsidTr="00E27221">
        <w:tc>
          <w:tcPr>
            <w:cnfStyle w:val="001000000000"/>
            <w:tcW w:w="817" w:type="dxa"/>
          </w:tcPr>
          <w:p w:rsidR="00604AE8" w:rsidRPr="00E27221" w:rsidRDefault="00604AE8" w:rsidP="00E27221">
            <w:pPr>
              <w:jc w:val="center"/>
              <w:rPr>
                <w:b w:val="0"/>
              </w:rPr>
            </w:pPr>
            <w:r w:rsidRPr="00E27221">
              <w:rPr>
                <w:b w:val="0"/>
              </w:rPr>
              <w:t>7</w:t>
            </w:r>
          </w:p>
        </w:tc>
        <w:tc>
          <w:tcPr>
            <w:tcW w:w="1276" w:type="dxa"/>
          </w:tcPr>
          <w:p w:rsidR="00604AE8" w:rsidRDefault="00604AE8" w:rsidP="00E27221">
            <w:pPr>
              <w:jc w:val="center"/>
              <w:cnfStyle w:val="000000000000"/>
            </w:pPr>
            <w:r>
              <w:t>14</w:t>
            </w:r>
          </w:p>
        </w:tc>
        <w:tc>
          <w:tcPr>
            <w:tcW w:w="850" w:type="dxa"/>
          </w:tcPr>
          <w:p w:rsidR="00604AE8" w:rsidRDefault="00604AE8" w:rsidP="00E27221">
            <w:pPr>
              <w:jc w:val="center"/>
              <w:cnfStyle w:val="000000000000"/>
            </w:pPr>
            <w:r>
              <w:t>21</w:t>
            </w:r>
          </w:p>
        </w:tc>
        <w:tc>
          <w:tcPr>
            <w:tcW w:w="993" w:type="dxa"/>
          </w:tcPr>
          <w:p w:rsidR="00604AE8" w:rsidRDefault="00604AE8" w:rsidP="00E27221">
            <w:pPr>
              <w:jc w:val="center"/>
              <w:cnfStyle w:val="000000000000"/>
            </w:pPr>
            <w:r>
              <w:t>7</w:t>
            </w:r>
          </w:p>
        </w:tc>
        <w:tc>
          <w:tcPr>
            <w:tcW w:w="993" w:type="dxa"/>
          </w:tcPr>
          <w:p w:rsidR="00604AE8" w:rsidRDefault="00604AE8" w:rsidP="00E27221">
            <w:pPr>
              <w:jc w:val="center"/>
              <w:cnfStyle w:val="000000000000"/>
            </w:pPr>
          </w:p>
        </w:tc>
        <w:tc>
          <w:tcPr>
            <w:tcW w:w="993" w:type="dxa"/>
          </w:tcPr>
          <w:p w:rsidR="00604AE8" w:rsidRDefault="00604AE8" w:rsidP="00E27221">
            <w:pPr>
              <w:jc w:val="center"/>
              <w:cnfStyle w:val="000000000000"/>
            </w:pPr>
            <w:r>
              <w:t>7</w:t>
            </w:r>
          </w:p>
        </w:tc>
        <w:tc>
          <w:tcPr>
            <w:tcW w:w="993" w:type="dxa"/>
          </w:tcPr>
          <w:p w:rsidR="00604AE8" w:rsidRDefault="00604AE8" w:rsidP="00E27221">
            <w:pPr>
              <w:jc w:val="center"/>
              <w:cnfStyle w:val="000000000000"/>
            </w:pPr>
            <w:r>
              <w:t>14</w:t>
            </w:r>
          </w:p>
        </w:tc>
        <w:tc>
          <w:tcPr>
            <w:tcW w:w="993" w:type="dxa"/>
          </w:tcPr>
          <w:p w:rsidR="00604AE8" w:rsidRDefault="00604AE8" w:rsidP="00E27221">
            <w:pPr>
              <w:jc w:val="center"/>
              <w:cnfStyle w:val="000000000000"/>
            </w:pPr>
            <w:r>
              <w:t>21</w:t>
            </w:r>
          </w:p>
        </w:tc>
        <w:tc>
          <w:tcPr>
            <w:tcW w:w="993" w:type="dxa"/>
          </w:tcPr>
          <w:p w:rsidR="00604AE8" w:rsidRDefault="00604AE8" w:rsidP="00E27221">
            <w:pPr>
              <w:jc w:val="center"/>
              <w:cnfStyle w:val="000000000000"/>
            </w:pPr>
            <w:r>
              <w:t>11</w:t>
            </w:r>
          </w:p>
        </w:tc>
      </w:tr>
      <w:tr w:rsidR="00604AE8" w:rsidTr="00E27221">
        <w:trPr>
          <w:cnfStyle w:val="000000100000"/>
        </w:trPr>
        <w:tc>
          <w:tcPr>
            <w:cnfStyle w:val="001000000000"/>
            <w:tcW w:w="817" w:type="dxa"/>
          </w:tcPr>
          <w:p w:rsidR="00604AE8" w:rsidRPr="00E27221" w:rsidRDefault="00604AE8" w:rsidP="00E27221">
            <w:pPr>
              <w:jc w:val="center"/>
              <w:rPr>
                <w:b w:val="0"/>
              </w:rPr>
            </w:pPr>
            <w:r w:rsidRPr="00E27221">
              <w:rPr>
                <w:b w:val="0"/>
              </w:rPr>
              <w:t>9</w:t>
            </w:r>
          </w:p>
        </w:tc>
        <w:tc>
          <w:tcPr>
            <w:tcW w:w="1276" w:type="dxa"/>
          </w:tcPr>
          <w:p w:rsidR="00604AE8" w:rsidRDefault="00604AE8" w:rsidP="00E27221">
            <w:pPr>
              <w:jc w:val="center"/>
              <w:cnfStyle w:val="000000100000"/>
            </w:pPr>
            <w:r>
              <w:t>13</w:t>
            </w:r>
          </w:p>
        </w:tc>
        <w:tc>
          <w:tcPr>
            <w:tcW w:w="850" w:type="dxa"/>
          </w:tcPr>
          <w:p w:rsidR="00604AE8" w:rsidRDefault="00604AE8" w:rsidP="00E27221">
            <w:pPr>
              <w:jc w:val="center"/>
              <w:cnfStyle w:val="000000100000"/>
            </w:pPr>
            <w:r>
              <w:t>23</w:t>
            </w:r>
          </w:p>
        </w:tc>
        <w:tc>
          <w:tcPr>
            <w:tcW w:w="993" w:type="dxa"/>
          </w:tcPr>
          <w:p w:rsidR="00604AE8" w:rsidRDefault="00604AE8" w:rsidP="00E27221">
            <w:pPr>
              <w:jc w:val="center"/>
              <w:cnfStyle w:val="000000100000"/>
            </w:pPr>
            <w:r>
              <w:t>7</w:t>
            </w:r>
          </w:p>
        </w:tc>
        <w:tc>
          <w:tcPr>
            <w:tcW w:w="993" w:type="dxa"/>
          </w:tcPr>
          <w:p w:rsidR="00604AE8" w:rsidRDefault="00604AE8" w:rsidP="00E27221">
            <w:pPr>
              <w:jc w:val="center"/>
              <w:cnfStyle w:val="000000100000"/>
            </w:pPr>
          </w:p>
        </w:tc>
        <w:tc>
          <w:tcPr>
            <w:tcW w:w="993" w:type="dxa"/>
          </w:tcPr>
          <w:p w:rsidR="00604AE8" w:rsidRDefault="00604AE8" w:rsidP="00E27221">
            <w:pPr>
              <w:jc w:val="center"/>
              <w:cnfStyle w:val="000000100000"/>
            </w:pPr>
            <w:r>
              <w:t>9</w:t>
            </w:r>
          </w:p>
        </w:tc>
        <w:tc>
          <w:tcPr>
            <w:tcW w:w="993" w:type="dxa"/>
          </w:tcPr>
          <w:p w:rsidR="00604AE8" w:rsidRDefault="00604AE8" w:rsidP="00E27221">
            <w:pPr>
              <w:jc w:val="center"/>
              <w:cnfStyle w:val="000000100000"/>
            </w:pPr>
            <w:r>
              <w:t>14</w:t>
            </w:r>
          </w:p>
        </w:tc>
        <w:tc>
          <w:tcPr>
            <w:tcW w:w="993" w:type="dxa"/>
          </w:tcPr>
          <w:p w:rsidR="00604AE8" w:rsidRDefault="00604AE8" w:rsidP="00E27221">
            <w:pPr>
              <w:jc w:val="center"/>
              <w:cnfStyle w:val="000000100000"/>
            </w:pPr>
            <w:r>
              <w:t>23</w:t>
            </w:r>
          </w:p>
        </w:tc>
        <w:tc>
          <w:tcPr>
            <w:tcW w:w="993" w:type="dxa"/>
          </w:tcPr>
          <w:p w:rsidR="00604AE8" w:rsidRDefault="00604AE8" w:rsidP="00E27221">
            <w:pPr>
              <w:jc w:val="center"/>
              <w:cnfStyle w:val="000000100000"/>
            </w:pPr>
            <w:r>
              <w:t>11</w:t>
            </w:r>
          </w:p>
        </w:tc>
      </w:tr>
      <w:tr w:rsidR="00604AE8" w:rsidTr="00E27221">
        <w:tc>
          <w:tcPr>
            <w:cnfStyle w:val="001000000000"/>
            <w:tcW w:w="817" w:type="dxa"/>
          </w:tcPr>
          <w:p w:rsidR="00604AE8" w:rsidRPr="00E27221" w:rsidRDefault="00604AE8" w:rsidP="00E27221">
            <w:pPr>
              <w:jc w:val="center"/>
              <w:rPr>
                <w:b w:val="0"/>
              </w:rPr>
            </w:pPr>
            <w:r w:rsidRPr="00E27221">
              <w:rPr>
                <w:b w:val="0"/>
              </w:rPr>
              <w:t>11</w:t>
            </w:r>
          </w:p>
        </w:tc>
        <w:tc>
          <w:tcPr>
            <w:tcW w:w="1276" w:type="dxa"/>
          </w:tcPr>
          <w:p w:rsidR="00604AE8" w:rsidRDefault="00604AE8" w:rsidP="00E27221">
            <w:pPr>
              <w:jc w:val="center"/>
              <w:cnfStyle w:val="000000000000"/>
            </w:pPr>
            <w:r>
              <w:t>15</w:t>
            </w:r>
          </w:p>
        </w:tc>
        <w:tc>
          <w:tcPr>
            <w:tcW w:w="850" w:type="dxa"/>
          </w:tcPr>
          <w:p w:rsidR="00604AE8" w:rsidRDefault="00604AE8" w:rsidP="00E27221">
            <w:pPr>
              <w:jc w:val="center"/>
              <w:cnfStyle w:val="000000000000"/>
            </w:pPr>
            <w:r>
              <w:t>25</w:t>
            </w:r>
          </w:p>
        </w:tc>
        <w:tc>
          <w:tcPr>
            <w:tcW w:w="993" w:type="dxa"/>
          </w:tcPr>
          <w:p w:rsidR="00604AE8" w:rsidRDefault="00604AE8" w:rsidP="00E27221">
            <w:pPr>
              <w:jc w:val="center"/>
              <w:cnfStyle w:val="000000000000"/>
            </w:pPr>
            <w:r>
              <w:t>7</w:t>
            </w:r>
          </w:p>
        </w:tc>
        <w:tc>
          <w:tcPr>
            <w:tcW w:w="993" w:type="dxa"/>
          </w:tcPr>
          <w:p w:rsidR="00604AE8" w:rsidRDefault="00604AE8" w:rsidP="00E27221">
            <w:pPr>
              <w:jc w:val="center"/>
              <w:cnfStyle w:val="000000000000"/>
            </w:pPr>
          </w:p>
        </w:tc>
        <w:tc>
          <w:tcPr>
            <w:tcW w:w="993" w:type="dxa"/>
          </w:tcPr>
          <w:p w:rsidR="00604AE8" w:rsidRDefault="00604AE8" w:rsidP="00E27221">
            <w:pPr>
              <w:jc w:val="center"/>
              <w:cnfStyle w:val="000000000000"/>
            </w:pPr>
            <w:r>
              <w:t>11</w:t>
            </w:r>
          </w:p>
        </w:tc>
        <w:tc>
          <w:tcPr>
            <w:tcW w:w="993" w:type="dxa"/>
          </w:tcPr>
          <w:p w:rsidR="00604AE8" w:rsidRDefault="00604AE8" w:rsidP="00E27221">
            <w:pPr>
              <w:jc w:val="center"/>
              <w:cnfStyle w:val="000000000000"/>
            </w:pPr>
            <w:r>
              <w:t>17</w:t>
            </w:r>
          </w:p>
        </w:tc>
        <w:tc>
          <w:tcPr>
            <w:tcW w:w="993" w:type="dxa"/>
          </w:tcPr>
          <w:p w:rsidR="00604AE8" w:rsidRDefault="00604AE8" w:rsidP="00E27221">
            <w:pPr>
              <w:jc w:val="center"/>
              <w:cnfStyle w:val="000000000000"/>
            </w:pPr>
            <w:r>
              <w:t>25</w:t>
            </w:r>
          </w:p>
        </w:tc>
        <w:tc>
          <w:tcPr>
            <w:tcW w:w="993" w:type="dxa"/>
          </w:tcPr>
          <w:p w:rsidR="00604AE8" w:rsidRDefault="00604AE8" w:rsidP="00E27221">
            <w:pPr>
              <w:jc w:val="center"/>
              <w:cnfStyle w:val="000000000000"/>
            </w:pPr>
            <w:r>
              <w:t>7</w:t>
            </w:r>
          </w:p>
        </w:tc>
      </w:tr>
      <w:tr w:rsidR="00604AE8" w:rsidTr="00E27221">
        <w:trPr>
          <w:cnfStyle w:val="000000100000"/>
        </w:trPr>
        <w:tc>
          <w:tcPr>
            <w:cnfStyle w:val="001000000000"/>
            <w:tcW w:w="817" w:type="dxa"/>
          </w:tcPr>
          <w:p w:rsidR="00604AE8" w:rsidRPr="00E27221" w:rsidRDefault="00604AE8" w:rsidP="00E27221">
            <w:pPr>
              <w:jc w:val="center"/>
              <w:rPr>
                <w:b w:val="0"/>
              </w:rPr>
            </w:pPr>
            <w:r w:rsidRPr="00E27221">
              <w:rPr>
                <w:b w:val="0"/>
              </w:rPr>
              <w:t>13</w:t>
            </w:r>
          </w:p>
        </w:tc>
        <w:tc>
          <w:tcPr>
            <w:tcW w:w="1276" w:type="dxa"/>
          </w:tcPr>
          <w:p w:rsidR="00604AE8" w:rsidRDefault="00604AE8" w:rsidP="00E27221">
            <w:pPr>
              <w:jc w:val="center"/>
              <w:cnfStyle w:val="000000100000"/>
            </w:pPr>
            <w:r>
              <w:t>22</w:t>
            </w:r>
          </w:p>
        </w:tc>
        <w:tc>
          <w:tcPr>
            <w:tcW w:w="850" w:type="dxa"/>
          </w:tcPr>
          <w:p w:rsidR="00604AE8" w:rsidRDefault="00604AE8" w:rsidP="00E27221">
            <w:pPr>
              <w:jc w:val="center"/>
              <w:cnfStyle w:val="000000100000"/>
            </w:pPr>
            <w:r>
              <w:t>27</w:t>
            </w:r>
          </w:p>
        </w:tc>
        <w:tc>
          <w:tcPr>
            <w:tcW w:w="993" w:type="dxa"/>
          </w:tcPr>
          <w:p w:rsidR="00604AE8" w:rsidRDefault="00604AE8" w:rsidP="00E27221">
            <w:pPr>
              <w:jc w:val="center"/>
              <w:cnfStyle w:val="000000100000"/>
            </w:pPr>
            <w:r>
              <w:t>9</w:t>
            </w:r>
          </w:p>
        </w:tc>
        <w:tc>
          <w:tcPr>
            <w:tcW w:w="993" w:type="dxa"/>
          </w:tcPr>
          <w:p w:rsidR="00604AE8" w:rsidRDefault="00604AE8" w:rsidP="00E27221">
            <w:pPr>
              <w:jc w:val="center"/>
              <w:cnfStyle w:val="000000100000"/>
            </w:pPr>
          </w:p>
        </w:tc>
        <w:tc>
          <w:tcPr>
            <w:tcW w:w="993" w:type="dxa"/>
          </w:tcPr>
          <w:p w:rsidR="00604AE8" w:rsidRDefault="00604AE8" w:rsidP="00E27221">
            <w:pPr>
              <w:jc w:val="center"/>
              <w:cnfStyle w:val="000000100000"/>
            </w:pPr>
            <w:r>
              <w:t>13</w:t>
            </w:r>
          </w:p>
        </w:tc>
        <w:tc>
          <w:tcPr>
            <w:tcW w:w="993" w:type="dxa"/>
          </w:tcPr>
          <w:p w:rsidR="00604AE8" w:rsidRDefault="00604AE8" w:rsidP="00E27221">
            <w:pPr>
              <w:jc w:val="center"/>
              <w:cnfStyle w:val="000000100000"/>
            </w:pPr>
            <w:r>
              <w:t>72</w:t>
            </w:r>
          </w:p>
        </w:tc>
        <w:tc>
          <w:tcPr>
            <w:tcW w:w="993" w:type="dxa"/>
          </w:tcPr>
          <w:p w:rsidR="00604AE8" w:rsidRDefault="00604AE8" w:rsidP="00E27221">
            <w:pPr>
              <w:jc w:val="center"/>
              <w:cnfStyle w:val="000000100000"/>
            </w:pPr>
            <w:r>
              <w:t>27</w:t>
            </w:r>
          </w:p>
        </w:tc>
        <w:tc>
          <w:tcPr>
            <w:tcW w:w="993" w:type="dxa"/>
          </w:tcPr>
          <w:p w:rsidR="00604AE8" w:rsidRDefault="00604AE8" w:rsidP="00E27221">
            <w:pPr>
              <w:jc w:val="center"/>
              <w:cnfStyle w:val="000000100000"/>
            </w:pPr>
            <w:r>
              <w:t>7</w:t>
            </w:r>
          </w:p>
        </w:tc>
      </w:tr>
    </w:tbl>
    <w:p w:rsidR="00210023" w:rsidRDefault="00210023" w:rsidP="00210023">
      <w:pPr>
        <w:spacing w:after="0" w:line="240" w:lineRule="auto"/>
      </w:pPr>
    </w:p>
    <w:p w:rsidR="00E27221" w:rsidRDefault="00E27221" w:rsidP="00210023">
      <w:pPr>
        <w:spacing w:after="0" w:line="240" w:lineRule="auto"/>
      </w:pPr>
    </w:p>
    <w:p w:rsidR="00E27221" w:rsidRPr="00B769B5" w:rsidRDefault="0058246E" w:rsidP="00B769B5">
      <w:pPr>
        <w:spacing w:after="0" w:line="240" w:lineRule="auto"/>
        <w:jc w:val="center"/>
        <w:rPr>
          <w:b/>
        </w:rPr>
      </w:pPr>
      <w:r w:rsidRPr="00B769B5">
        <w:rPr>
          <w:b/>
        </w:rPr>
        <w:t>Graph showing the changes in concentration of the sex</w:t>
      </w:r>
      <w:r w:rsidR="00B769B5">
        <w:rPr>
          <w:b/>
        </w:rPr>
        <w:t xml:space="preserve"> hormones during a 28-day cycle</w:t>
      </w:r>
    </w:p>
    <w:p w:rsidR="0058246E" w:rsidRDefault="0058246E" w:rsidP="00210023">
      <w:pPr>
        <w:spacing w:after="0" w:line="240" w:lineRule="auto"/>
      </w:pPr>
    </w:p>
    <w:p w:rsidR="0058246E" w:rsidRDefault="0058246E" w:rsidP="00210023">
      <w:pPr>
        <w:spacing w:after="0" w:line="240" w:lineRule="auto"/>
      </w:pPr>
    </w:p>
    <w:p w:rsidR="0058246E" w:rsidRDefault="00DD5116" w:rsidP="00210023">
      <w:pPr>
        <w:spacing w:after="0" w:line="240" w:lineRule="auto"/>
      </w:pPr>
      <w:r w:rsidRPr="00DD5116">
        <w:rPr>
          <w:noProof/>
          <w:lang w:val="en-US"/>
        </w:rPr>
        <w:pict>
          <v:shape id="_x0000_s1285" type="#_x0000_t202" style="position:absolute;margin-left:28.5pt;margin-top:1.7pt;width:62.25pt;height:56.25pt;z-index:251716608">
            <v:textbox>
              <w:txbxContent>
                <w:p w:rsidR="005E4890" w:rsidRDefault="005E4890"/>
              </w:txbxContent>
            </v:textbox>
          </v:shape>
        </w:pict>
      </w:r>
      <w:r w:rsidRPr="00DD5116">
        <w:rPr>
          <w:noProof/>
          <w:lang w:val="en-US"/>
        </w:rPr>
        <w:pict>
          <v:shape id="_x0000_s1289" type="#_x0000_t202" style="position:absolute;margin-left:402pt;margin-top:1.7pt;width:66pt;height:56.25pt;z-index:251720704">
            <v:textbox>
              <w:txbxContent>
                <w:p w:rsidR="005E4890" w:rsidRDefault="005E4890"/>
              </w:txbxContent>
            </v:textbox>
          </v:shape>
        </w:pict>
      </w:r>
      <w:r w:rsidRPr="00DD5116">
        <w:rPr>
          <w:noProof/>
          <w:lang w:val="en-US"/>
        </w:rPr>
        <w:pict>
          <v:shape id="_x0000_s1288" type="#_x0000_t202" style="position:absolute;margin-left:280.5pt;margin-top:1.7pt;width:66pt;height:56.25pt;z-index:251719680">
            <v:textbox>
              <w:txbxContent>
                <w:p w:rsidR="005E4890" w:rsidRDefault="005E4890"/>
              </w:txbxContent>
            </v:textbox>
          </v:shape>
        </w:pict>
      </w:r>
      <w:r w:rsidRPr="00DD5116">
        <w:rPr>
          <w:noProof/>
          <w:lang w:val="en-US"/>
        </w:rPr>
        <w:pict>
          <v:shape id="_x0000_s1286" type="#_x0000_t202" style="position:absolute;margin-left:204pt;margin-top:1.7pt;width:66pt;height:56.25pt;z-index:251717632">
            <v:textbox>
              <w:txbxContent>
                <w:p w:rsidR="005E4890" w:rsidRDefault="005E4890"/>
              </w:txbxContent>
            </v:textbox>
          </v:shape>
        </w:pict>
      </w:r>
      <w:r w:rsidRPr="00DD5116">
        <w:rPr>
          <w:noProof/>
          <w:lang w:val="en-US"/>
        </w:rPr>
        <w:pict>
          <v:shape id="_x0000_s1287" type="#_x0000_t202" style="position:absolute;margin-left:131.25pt;margin-top:1.7pt;width:63pt;height:56.25pt;z-index:251718656">
            <v:textbox>
              <w:txbxContent>
                <w:p w:rsidR="005E4890" w:rsidRDefault="005E4890"/>
              </w:txbxContent>
            </v:textbox>
          </v:shape>
        </w:pict>
      </w:r>
    </w:p>
    <w:p w:rsidR="0058246E" w:rsidRDefault="0058246E" w:rsidP="00210023">
      <w:pPr>
        <w:spacing w:after="0" w:line="240" w:lineRule="auto"/>
      </w:pPr>
    </w:p>
    <w:p w:rsidR="00E27221" w:rsidRDefault="00E27221" w:rsidP="00210023">
      <w:pPr>
        <w:spacing w:after="0" w:line="240" w:lineRule="auto"/>
      </w:pPr>
    </w:p>
    <w:tbl>
      <w:tblPr>
        <w:tblStyle w:val="TableGrid"/>
        <w:tblW w:w="0" w:type="auto"/>
        <w:tblInd w:w="250" w:type="dxa"/>
        <w:tblBorders>
          <w:left w:val="single" w:sz="24" w:space="0" w:color="000000" w:themeColor="text1"/>
          <w:bottom w:val="single" w:sz="24" w:space="0" w:color="000000" w:themeColor="text1"/>
          <w:insideH w:val="dotted" w:sz="4" w:space="0" w:color="auto"/>
          <w:insideV w:val="dotted" w:sz="4" w:space="0" w:color="auto"/>
        </w:tblBorders>
        <w:tblLook w:val="04A0"/>
      </w:tblPr>
      <w:tblGrid>
        <w:gridCol w:w="321"/>
        <w:gridCol w:w="321"/>
        <w:gridCol w:w="321"/>
        <w:gridCol w:w="321"/>
        <w:gridCol w:w="321"/>
        <w:gridCol w:w="321"/>
        <w:gridCol w:w="322"/>
        <w:gridCol w:w="321"/>
        <w:gridCol w:w="321"/>
        <w:gridCol w:w="321"/>
        <w:gridCol w:w="321"/>
        <w:gridCol w:w="321"/>
        <w:gridCol w:w="321"/>
        <w:gridCol w:w="322"/>
        <w:gridCol w:w="321"/>
        <w:gridCol w:w="321"/>
        <w:gridCol w:w="321"/>
        <w:gridCol w:w="321"/>
        <w:gridCol w:w="321"/>
        <w:gridCol w:w="321"/>
        <w:gridCol w:w="322"/>
        <w:gridCol w:w="321"/>
        <w:gridCol w:w="321"/>
        <w:gridCol w:w="321"/>
        <w:gridCol w:w="321"/>
        <w:gridCol w:w="321"/>
        <w:gridCol w:w="321"/>
        <w:gridCol w:w="322"/>
      </w:tblGrid>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r w:rsidR="0058246E" w:rsidTr="0058246E">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1" w:type="dxa"/>
          </w:tcPr>
          <w:p w:rsidR="0058246E" w:rsidRDefault="0058246E" w:rsidP="00210023"/>
        </w:tc>
        <w:tc>
          <w:tcPr>
            <w:tcW w:w="322" w:type="dxa"/>
          </w:tcPr>
          <w:p w:rsidR="0058246E" w:rsidRDefault="0058246E" w:rsidP="00210023"/>
        </w:tc>
      </w:tr>
    </w:tbl>
    <w:p w:rsidR="00E27221" w:rsidRDefault="00E27221" w:rsidP="00210023">
      <w:pPr>
        <w:spacing w:after="0" w:line="240" w:lineRule="auto"/>
      </w:pPr>
    </w:p>
    <w:p w:rsidR="00E27221" w:rsidRDefault="00E27221" w:rsidP="00210023">
      <w:pPr>
        <w:spacing w:after="0" w:line="240" w:lineRule="auto"/>
      </w:pPr>
    </w:p>
    <w:p w:rsidR="00E27221" w:rsidRDefault="00E27221" w:rsidP="00210023">
      <w:pPr>
        <w:spacing w:after="0" w:line="240" w:lineRule="auto"/>
      </w:pPr>
    </w:p>
    <w:p w:rsidR="00E27221" w:rsidRDefault="00E27221" w:rsidP="00B769B5">
      <w:pPr>
        <w:pStyle w:val="ListParagraph"/>
        <w:numPr>
          <w:ilvl w:val="0"/>
          <w:numId w:val="17"/>
        </w:numPr>
        <w:spacing w:after="0" w:line="240" w:lineRule="auto"/>
        <w:ind w:left="426" w:hanging="426"/>
      </w:pPr>
      <w:r>
        <w:t>Sketch in two more lines to show the changes in the blood concentration of oestrogen and progesterone o</w:t>
      </w:r>
      <w:r w:rsidR="00163159">
        <w:t>ver</w:t>
      </w:r>
      <w:r>
        <w:t xml:space="preserve"> the 28-day cycle.</w:t>
      </w:r>
    </w:p>
    <w:p w:rsidR="00E27221" w:rsidRDefault="00E27221" w:rsidP="00B769B5">
      <w:pPr>
        <w:spacing w:after="0" w:line="240" w:lineRule="auto"/>
        <w:ind w:left="426" w:hanging="426"/>
      </w:pPr>
    </w:p>
    <w:p w:rsidR="00210023" w:rsidRDefault="005D591B" w:rsidP="00B769B5">
      <w:pPr>
        <w:pStyle w:val="ListParagraph"/>
        <w:numPr>
          <w:ilvl w:val="0"/>
          <w:numId w:val="17"/>
        </w:numPr>
        <w:spacing w:after="0" w:line="240" w:lineRule="auto"/>
        <w:ind w:left="426" w:hanging="426"/>
      </w:pPr>
      <w:r>
        <w:t xml:space="preserve">In the appropriate boxes above the </w:t>
      </w:r>
      <w:r w:rsidR="00210023">
        <w:t>graph</w:t>
      </w:r>
      <w:r>
        <w:t>, sketch a diagram representing</w:t>
      </w:r>
      <w:r w:rsidR="0023153D">
        <w:t>:</w:t>
      </w:r>
      <w:r>
        <w:t xml:space="preserve">  a developing follicle, a </w:t>
      </w:r>
      <w:r w:rsidR="0023153D">
        <w:t>mature</w:t>
      </w:r>
      <w:r>
        <w:t xml:space="preserve"> follicle, ovulation, the </w:t>
      </w:r>
      <w:r w:rsidR="00210023">
        <w:t>corpus luteum</w:t>
      </w:r>
      <w:r>
        <w:t xml:space="preserve">, and the </w:t>
      </w:r>
      <w:r w:rsidR="00210023">
        <w:t>degenerating corpus luteum.</w:t>
      </w:r>
    </w:p>
    <w:p w:rsidR="005D591B" w:rsidRDefault="005D591B" w:rsidP="00B769B5">
      <w:pPr>
        <w:spacing w:after="0" w:line="240" w:lineRule="auto"/>
        <w:ind w:left="426" w:hanging="426"/>
      </w:pPr>
    </w:p>
    <w:p w:rsidR="00E27221" w:rsidRDefault="00E27221" w:rsidP="00B769B5">
      <w:pPr>
        <w:pStyle w:val="ListParagraph"/>
        <w:numPr>
          <w:ilvl w:val="0"/>
          <w:numId w:val="17"/>
        </w:numPr>
        <w:spacing w:after="0" w:line="240" w:lineRule="auto"/>
        <w:ind w:left="426" w:hanging="426"/>
      </w:pPr>
      <w:r>
        <w:t>Describe the changes to the uterine wall (endometrium) during a menstrual cycle.</w:t>
      </w:r>
    </w:p>
    <w:p w:rsidR="0058246E" w:rsidRDefault="0058246E" w:rsidP="00B769B5">
      <w:pPr>
        <w:pBdr>
          <w:between w:val="single" w:sz="4" w:space="1" w:color="auto"/>
        </w:pBdr>
        <w:spacing w:after="0" w:line="360" w:lineRule="auto"/>
        <w:ind w:left="426" w:hanging="426"/>
      </w:pPr>
    </w:p>
    <w:p w:rsidR="0058246E" w:rsidRDefault="0058246E" w:rsidP="00B769B5">
      <w:pPr>
        <w:pBdr>
          <w:between w:val="single" w:sz="4" w:space="1" w:color="auto"/>
        </w:pBdr>
        <w:spacing w:after="0" w:line="360" w:lineRule="auto"/>
        <w:ind w:left="426" w:hanging="426"/>
      </w:pPr>
    </w:p>
    <w:p w:rsidR="0058246E" w:rsidRDefault="0058246E" w:rsidP="00B769B5">
      <w:pPr>
        <w:pBdr>
          <w:between w:val="single" w:sz="4" w:space="1" w:color="auto"/>
        </w:pBdr>
        <w:spacing w:after="0" w:line="360" w:lineRule="auto"/>
        <w:ind w:left="426" w:hanging="426"/>
      </w:pPr>
    </w:p>
    <w:p w:rsidR="0058246E" w:rsidRDefault="0058246E" w:rsidP="00B769B5">
      <w:pPr>
        <w:pBdr>
          <w:between w:val="single" w:sz="4" w:space="1" w:color="auto"/>
        </w:pBdr>
        <w:spacing w:after="0" w:line="360" w:lineRule="auto"/>
        <w:ind w:left="426" w:hanging="426"/>
      </w:pPr>
    </w:p>
    <w:p w:rsidR="00C7404E" w:rsidRDefault="00C7404E" w:rsidP="00B769B5">
      <w:pPr>
        <w:pStyle w:val="ListParagraph"/>
        <w:numPr>
          <w:ilvl w:val="0"/>
          <w:numId w:val="17"/>
        </w:numPr>
        <w:spacing w:after="0" w:line="240" w:lineRule="auto"/>
        <w:ind w:left="426" w:hanging="426"/>
      </w:pPr>
      <w:r>
        <w:t>Briefly describe the changes in the wall of the uterus if the ovum is not fertilised.</w:t>
      </w:r>
    </w:p>
    <w:p w:rsidR="0058246E" w:rsidRDefault="0058246E" w:rsidP="00B769B5">
      <w:pPr>
        <w:pBdr>
          <w:between w:val="single" w:sz="4" w:space="1" w:color="auto"/>
        </w:pBdr>
        <w:spacing w:after="0" w:line="360" w:lineRule="auto"/>
        <w:ind w:left="426" w:hanging="426"/>
      </w:pPr>
    </w:p>
    <w:p w:rsidR="0058246E" w:rsidRDefault="0058246E" w:rsidP="00B769B5">
      <w:pPr>
        <w:pBdr>
          <w:between w:val="single" w:sz="4" w:space="1" w:color="auto"/>
        </w:pBdr>
        <w:spacing w:after="0" w:line="360" w:lineRule="auto"/>
        <w:ind w:left="426" w:hanging="426"/>
      </w:pPr>
    </w:p>
    <w:p w:rsidR="0058246E" w:rsidRDefault="0058246E" w:rsidP="00B769B5">
      <w:pPr>
        <w:pBdr>
          <w:between w:val="single" w:sz="4" w:space="1" w:color="auto"/>
        </w:pBdr>
        <w:spacing w:after="0" w:line="360" w:lineRule="auto"/>
        <w:ind w:left="426" w:hanging="426"/>
      </w:pPr>
    </w:p>
    <w:p w:rsidR="00C7404E" w:rsidRDefault="00C7404E" w:rsidP="00B769B5">
      <w:pPr>
        <w:pStyle w:val="ListParagraph"/>
        <w:numPr>
          <w:ilvl w:val="0"/>
          <w:numId w:val="17"/>
        </w:numPr>
        <w:spacing w:after="0" w:line="240" w:lineRule="auto"/>
        <w:ind w:left="426" w:hanging="426"/>
      </w:pPr>
      <w:r>
        <w:t>What changes occur to the wall if the ovum is fertilised?</w:t>
      </w:r>
    </w:p>
    <w:p w:rsidR="0058246E" w:rsidRDefault="0058246E" w:rsidP="0058246E">
      <w:pPr>
        <w:pBdr>
          <w:between w:val="single" w:sz="4" w:space="1" w:color="auto"/>
        </w:pBdr>
        <w:spacing w:after="0" w:line="360" w:lineRule="auto"/>
      </w:pPr>
    </w:p>
    <w:p w:rsidR="00B769B5" w:rsidRDefault="00B769B5" w:rsidP="0058246E">
      <w:pPr>
        <w:pBdr>
          <w:between w:val="single" w:sz="4" w:space="1" w:color="auto"/>
        </w:pBdr>
        <w:spacing w:after="0" w:line="360" w:lineRule="auto"/>
      </w:pPr>
    </w:p>
    <w:p w:rsidR="0058246E" w:rsidRDefault="0058246E" w:rsidP="0058246E">
      <w:pPr>
        <w:pBdr>
          <w:between w:val="single" w:sz="4" w:space="1" w:color="auto"/>
        </w:pBdr>
        <w:spacing w:after="0" w:line="360" w:lineRule="auto"/>
      </w:pPr>
    </w:p>
    <w:p w:rsidR="00D22074" w:rsidRPr="00661933" w:rsidRDefault="00D51EB5" w:rsidP="004F6E5F">
      <w:pPr>
        <w:pStyle w:val="Title"/>
        <w:rPr>
          <w:rFonts w:asciiTheme="minorHAnsi" w:hAnsiTheme="minorHAnsi"/>
          <w:sz w:val="32"/>
          <w:szCs w:val="22"/>
        </w:rPr>
      </w:pPr>
      <w:r w:rsidRPr="00661933">
        <w:rPr>
          <w:rFonts w:asciiTheme="minorHAnsi" w:hAnsiTheme="minorHAnsi"/>
          <w:b/>
          <w:bCs/>
          <w:sz w:val="32"/>
          <w:szCs w:val="22"/>
        </w:rPr>
        <w:lastRenderedPageBreak/>
        <w:t>EARLY GROWTH AND DEVELOPMENT</w:t>
      </w:r>
    </w:p>
    <w:p w:rsidR="00D22074" w:rsidRDefault="00D22074" w:rsidP="004F6E5F">
      <w:pPr>
        <w:pStyle w:val="Title"/>
        <w:jc w:val="left"/>
        <w:rPr>
          <w:rFonts w:asciiTheme="minorHAnsi" w:hAnsiTheme="minorHAnsi"/>
          <w:sz w:val="22"/>
          <w:szCs w:val="22"/>
        </w:rPr>
      </w:pPr>
    </w:p>
    <w:p w:rsidR="00F8538D" w:rsidRDefault="000C6E33" w:rsidP="000C6E33">
      <w:pPr>
        <w:pStyle w:val="Title"/>
        <w:spacing w:after="240"/>
        <w:jc w:val="left"/>
        <w:rPr>
          <w:rFonts w:asciiTheme="minorHAnsi" w:hAnsiTheme="minorHAnsi"/>
          <w:sz w:val="22"/>
          <w:szCs w:val="22"/>
        </w:rPr>
      </w:pPr>
      <w:r>
        <w:rPr>
          <w:rFonts w:asciiTheme="minorHAnsi" w:hAnsiTheme="minorHAnsi"/>
          <w:sz w:val="22"/>
          <w:szCs w:val="22"/>
        </w:rPr>
        <w:t xml:space="preserve">The diagram below shows some of the key structures and events during the first two weeks of pregnancy.  </w:t>
      </w:r>
    </w:p>
    <w:p w:rsidR="00661933" w:rsidRPr="00661933" w:rsidRDefault="00D22074" w:rsidP="00F8538D">
      <w:pPr>
        <w:pStyle w:val="Title"/>
        <w:numPr>
          <w:ilvl w:val="0"/>
          <w:numId w:val="19"/>
        </w:numPr>
        <w:spacing w:after="240"/>
        <w:ind w:left="360"/>
        <w:jc w:val="left"/>
        <w:rPr>
          <w:rFonts w:asciiTheme="minorHAnsi" w:hAnsiTheme="minorHAnsi"/>
          <w:sz w:val="22"/>
          <w:szCs w:val="22"/>
        </w:rPr>
      </w:pPr>
      <w:r w:rsidRPr="00661933">
        <w:rPr>
          <w:rFonts w:asciiTheme="minorHAnsi" w:hAnsiTheme="minorHAnsi"/>
          <w:sz w:val="22"/>
          <w:szCs w:val="22"/>
        </w:rPr>
        <w:t>Label the diagram using the following terms</w:t>
      </w:r>
    </w:p>
    <w:p w:rsidR="00922F2D" w:rsidRDefault="00661933" w:rsidP="00F8538D">
      <w:pPr>
        <w:pStyle w:val="Title"/>
        <w:ind w:left="360"/>
        <w:rPr>
          <w:rFonts w:asciiTheme="minorHAnsi" w:hAnsiTheme="minorHAnsi"/>
          <w:i/>
          <w:sz w:val="22"/>
          <w:szCs w:val="22"/>
        </w:rPr>
      </w:pPr>
      <w:r w:rsidRPr="00661933">
        <w:rPr>
          <w:rFonts w:asciiTheme="minorHAnsi" w:hAnsiTheme="minorHAnsi"/>
          <w:i/>
          <w:sz w:val="22"/>
          <w:szCs w:val="22"/>
        </w:rPr>
        <w:t xml:space="preserve">Morula  / </w:t>
      </w:r>
      <w:r w:rsidR="00D22074" w:rsidRPr="00661933">
        <w:rPr>
          <w:rFonts w:asciiTheme="minorHAnsi" w:hAnsiTheme="minorHAnsi"/>
          <w:i/>
          <w:sz w:val="22"/>
          <w:szCs w:val="22"/>
        </w:rPr>
        <w:t xml:space="preserve"> inner cell mass</w:t>
      </w:r>
      <w:r w:rsidRPr="00661933">
        <w:rPr>
          <w:rFonts w:asciiTheme="minorHAnsi" w:hAnsiTheme="minorHAnsi"/>
          <w:i/>
          <w:sz w:val="22"/>
          <w:szCs w:val="22"/>
        </w:rPr>
        <w:t xml:space="preserve">  / </w:t>
      </w:r>
      <w:r w:rsidR="00D22074" w:rsidRPr="00661933">
        <w:rPr>
          <w:rFonts w:asciiTheme="minorHAnsi" w:hAnsiTheme="minorHAnsi"/>
          <w:i/>
          <w:sz w:val="22"/>
          <w:szCs w:val="22"/>
        </w:rPr>
        <w:t xml:space="preserve"> fertilisation</w:t>
      </w:r>
      <w:r w:rsidRPr="00661933">
        <w:rPr>
          <w:rFonts w:asciiTheme="minorHAnsi" w:hAnsiTheme="minorHAnsi"/>
          <w:i/>
          <w:sz w:val="22"/>
          <w:szCs w:val="22"/>
        </w:rPr>
        <w:t xml:space="preserve">  / </w:t>
      </w:r>
      <w:r w:rsidR="00D22074" w:rsidRPr="00661933">
        <w:rPr>
          <w:rFonts w:asciiTheme="minorHAnsi" w:hAnsiTheme="minorHAnsi"/>
          <w:i/>
          <w:sz w:val="22"/>
          <w:szCs w:val="22"/>
        </w:rPr>
        <w:t xml:space="preserve"> ovum</w:t>
      </w:r>
      <w:r w:rsidRPr="00661933">
        <w:rPr>
          <w:rFonts w:asciiTheme="minorHAnsi" w:hAnsiTheme="minorHAnsi"/>
          <w:i/>
          <w:sz w:val="22"/>
          <w:szCs w:val="22"/>
        </w:rPr>
        <w:t xml:space="preserve">  /</w:t>
      </w:r>
      <w:r w:rsidR="00D22074" w:rsidRPr="00661933">
        <w:rPr>
          <w:rFonts w:asciiTheme="minorHAnsi" w:hAnsiTheme="minorHAnsi"/>
          <w:i/>
          <w:sz w:val="22"/>
          <w:szCs w:val="22"/>
        </w:rPr>
        <w:t xml:space="preserve"> spermatozoa</w:t>
      </w:r>
      <w:r w:rsidRPr="00661933">
        <w:rPr>
          <w:rFonts w:asciiTheme="minorHAnsi" w:hAnsiTheme="minorHAnsi"/>
          <w:i/>
          <w:sz w:val="22"/>
          <w:szCs w:val="22"/>
        </w:rPr>
        <w:t xml:space="preserve">  /  implantation </w:t>
      </w:r>
    </w:p>
    <w:p w:rsidR="00D22074" w:rsidRPr="00661933" w:rsidRDefault="00922F2D" w:rsidP="00F8538D">
      <w:pPr>
        <w:pStyle w:val="Title"/>
        <w:ind w:left="360"/>
        <w:rPr>
          <w:rFonts w:asciiTheme="minorHAnsi" w:hAnsiTheme="minorHAnsi"/>
          <w:i/>
          <w:sz w:val="22"/>
          <w:szCs w:val="22"/>
        </w:rPr>
      </w:pPr>
      <w:r>
        <w:rPr>
          <w:rFonts w:asciiTheme="minorHAnsi" w:hAnsiTheme="minorHAnsi"/>
          <w:i/>
          <w:sz w:val="22"/>
          <w:szCs w:val="22"/>
        </w:rPr>
        <w:t xml:space="preserve"> </w:t>
      </w:r>
      <w:r w:rsidR="00D22074" w:rsidRPr="00661933">
        <w:rPr>
          <w:rFonts w:asciiTheme="minorHAnsi" w:hAnsiTheme="minorHAnsi"/>
          <w:i/>
          <w:sz w:val="22"/>
          <w:szCs w:val="22"/>
        </w:rPr>
        <w:t>endometrium</w:t>
      </w:r>
      <w:r w:rsidR="00661933" w:rsidRPr="00661933">
        <w:rPr>
          <w:rFonts w:asciiTheme="minorHAnsi" w:hAnsiTheme="minorHAnsi"/>
          <w:i/>
          <w:sz w:val="22"/>
          <w:szCs w:val="22"/>
        </w:rPr>
        <w:t xml:space="preserve">  / </w:t>
      </w:r>
      <w:r w:rsidR="00D22074" w:rsidRPr="00661933">
        <w:rPr>
          <w:rFonts w:asciiTheme="minorHAnsi" w:hAnsiTheme="minorHAnsi"/>
          <w:i/>
          <w:sz w:val="22"/>
          <w:szCs w:val="22"/>
        </w:rPr>
        <w:t xml:space="preserve"> blastocyst</w:t>
      </w:r>
      <w:r w:rsidR="00661933" w:rsidRPr="00661933">
        <w:rPr>
          <w:rFonts w:asciiTheme="minorHAnsi" w:hAnsiTheme="minorHAnsi"/>
          <w:i/>
          <w:sz w:val="22"/>
          <w:szCs w:val="22"/>
        </w:rPr>
        <w:t xml:space="preserve">  / </w:t>
      </w:r>
      <w:r w:rsidR="00D22074" w:rsidRPr="00661933">
        <w:rPr>
          <w:rFonts w:asciiTheme="minorHAnsi" w:hAnsiTheme="minorHAnsi"/>
          <w:i/>
          <w:sz w:val="22"/>
          <w:szCs w:val="22"/>
        </w:rPr>
        <w:t xml:space="preserve"> ovary</w:t>
      </w:r>
      <w:r w:rsidR="00661933" w:rsidRPr="00661933">
        <w:rPr>
          <w:rFonts w:asciiTheme="minorHAnsi" w:hAnsiTheme="minorHAnsi"/>
          <w:i/>
          <w:sz w:val="22"/>
          <w:szCs w:val="22"/>
        </w:rPr>
        <w:t xml:space="preserve">  /  4-cell stage  /  </w:t>
      </w:r>
      <w:r w:rsidR="00D22074" w:rsidRPr="00661933">
        <w:rPr>
          <w:rFonts w:asciiTheme="minorHAnsi" w:hAnsiTheme="minorHAnsi"/>
          <w:i/>
          <w:sz w:val="22"/>
          <w:szCs w:val="22"/>
        </w:rPr>
        <w:t>ovulation</w:t>
      </w:r>
    </w:p>
    <w:p w:rsidR="00D22074" w:rsidRDefault="00D22074" w:rsidP="00F8538D">
      <w:pPr>
        <w:pStyle w:val="Title"/>
        <w:jc w:val="left"/>
        <w:rPr>
          <w:rFonts w:asciiTheme="minorHAnsi" w:hAnsiTheme="minorHAnsi"/>
          <w:sz w:val="22"/>
          <w:szCs w:val="22"/>
        </w:rPr>
      </w:pPr>
    </w:p>
    <w:p w:rsidR="000C6E33" w:rsidRPr="00661933" w:rsidRDefault="000C6E33" w:rsidP="00F8538D">
      <w:pPr>
        <w:pStyle w:val="Title"/>
        <w:jc w:val="left"/>
        <w:rPr>
          <w:rFonts w:asciiTheme="minorHAnsi" w:hAnsiTheme="minorHAnsi"/>
          <w:sz w:val="22"/>
          <w:szCs w:val="22"/>
        </w:rPr>
      </w:pPr>
    </w:p>
    <w:p w:rsidR="00D22074" w:rsidRPr="00661933" w:rsidRDefault="00D22074" w:rsidP="00922F2D">
      <w:pPr>
        <w:pStyle w:val="Title"/>
        <w:ind w:left="360"/>
        <w:rPr>
          <w:rFonts w:asciiTheme="minorHAnsi" w:hAnsiTheme="minorHAnsi"/>
          <w:sz w:val="22"/>
          <w:szCs w:val="22"/>
        </w:rPr>
      </w:pPr>
      <w:r w:rsidRPr="00661933">
        <w:rPr>
          <w:rFonts w:asciiTheme="minorHAnsi" w:hAnsiTheme="minorHAnsi"/>
          <w:noProof/>
          <w:sz w:val="22"/>
          <w:szCs w:val="22"/>
          <w:lang w:eastAsia="en-AU"/>
        </w:rPr>
        <w:drawing>
          <wp:inline distT="0" distB="0" distL="0" distR="0">
            <wp:extent cx="4810125" cy="3857625"/>
            <wp:effectExtent l="19050" t="0" r="9525" b="0"/>
            <wp:docPr id="2" name="Picture 2" descr="Zygote to Blastocy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ygote to Blastocyst"/>
                    <pic:cNvPicPr>
                      <a:picLocks noChangeAspect="1" noChangeArrowheads="1"/>
                    </pic:cNvPicPr>
                  </pic:nvPicPr>
                  <pic:blipFill>
                    <a:blip r:embed="rId10" cstate="print"/>
                    <a:srcRect/>
                    <a:stretch>
                      <a:fillRect/>
                    </a:stretch>
                  </pic:blipFill>
                  <pic:spPr bwMode="auto">
                    <a:xfrm>
                      <a:off x="0" y="0"/>
                      <a:ext cx="4810125" cy="3857625"/>
                    </a:xfrm>
                    <a:prstGeom prst="rect">
                      <a:avLst/>
                    </a:prstGeom>
                    <a:noFill/>
                    <a:ln w="9525">
                      <a:noFill/>
                      <a:miter lim="800000"/>
                      <a:headEnd/>
                      <a:tailEnd/>
                    </a:ln>
                  </pic:spPr>
                </pic:pic>
              </a:graphicData>
            </a:graphic>
          </wp:inline>
        </w:drawing>
      </w:r>
    </w:p>
    <w:p w:rsidR="00D22074" w:rsidRPr="00661933" w:rsidRDefault="00D22074" w:rsidP="00F8538D">
      <w:pPr>
        <w:pStyle w:val="Title"/>
        <w:jc w:val="left"/>
        <w:rPr>
          <w:rFonts w:asciiTheme="minorHAnsi" w:hAnsiTheme="minorHAnsi"/>
          <w:sz w:val="22"/>
          <w:szCs w:val="22"/>
        </w:rPr>
      </w:pPr>
    </w:p>
    <w:p w:rsidR="000C6E33" w:rsidRDefault="000C6E33" w:rsidP="00F8538D">
      <w:pPr>
        <w:pStyle w:val="Title"/>
        <w:jc w:val="left"/>
        <w:rPr>
          <w:rFonts w:asciiTheme="minorHAnsi" w:hAnsiTheme="minorHAnsi"/>
          <w:sz w:val="22"/>
          <w:szCs w:val="22"/>
        </w:rPr>
      </w:pPr>
    </w:p>
    <w:p w:rsidR="00D22074" w:rsidRPr="00661933" w:rsidRDefault="00D22074" w:rsidP="00F8538D">
      <w:pPr>
        <w:pStyle w:val="Title"/>
        <w:numPr>
          <w:ilvl w:val="0"/>
          <w:numId w:val="19"/>
        </w:numPr>
        <w:ind w:left="360"/>
        <w:jc w:val="left"/>
        <w:rPr>
          <w:rFonts w:asciiTheme="minorHAnsi" w:hAnsiTheme="minorHAnsi"/>
          <w:sz w:val="22"/>
          <w:szCs w:val="22"/>
        </w:rPr>
      </w:pPr>
      <w:r w:rsidRPr="00661933">
        <w:rPr>
          <w:rFonts w:asciiTheme="minorHAnsi" w:hAnsiTheme="minorHAnsi"/>
          <w:sz w:val="22"/>
          <w:szCs w:val="22"/>
        </w:rPr>
        <w:t>Describe how the blastocyst implants into the endometrium</w:t>
      </w:r>
      <w:r w:rsidR="00D51EB5" w:rsidRPr="00661933">
        <w:rPr>
          <w:rFonts w:asciiTheme="minorHAnsi" w:hAnsiTheme="minorHAnsi"/>
          <w:sz w:val="22"/>
          <w:szCs w:val="22"/>
        </w:rPr>
        <w:t xml:space="preserve"> and a</w:t>
      </w:r>
      <w:r w:rsidRPr="00661933">
        <w:rPr>
          <w:rFonts w:asciiTheme="minorHAnsi" w:hAnsiTheme="minorHAnsi"/>
          <w:sz w:val="22"/>
          <w:szCs w:val="22"/>
        </w:rPr>
        <w:t>lso explain why implantation is necessary?</w:t>
      </w:r>
    </w:p>
    <w:p w:rsidR="00D22074" w:rsidRDefault="00D22074"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D22074" w:rsidRPr="00661933" w:rsidRDefault="00D22074" w:rsidP="00F8538D">
      <w:pPr>
        <w:pStyle w:val="Title"/>
        <w:numPr>
          <w:ilvl w:val="0"/>
          <w:numId w:val="19"/>
        </w:numPr>
        <w:ind w:left="360"/>
        <w:jc w:val="left"/>
        <w:rPr>
          <w:rFonts w:asciiTheme="minorHAnsi" w:hAnsiTheme="minorHAnsi"/>
          <w:sz w:val="22"/>
          <w:szCs w:val="22"/>
        </w:rPr>
      </w:pPr>
      <w:r w:rsidRPr="00661933">
        <w:rPr>
          <w:rFonts w:asciiTheme="minorHAnsi" w:hAnsiTheme="minorHAnsi"/>
          <w:sz w:val="22"/>
          <w:szCs w:val="22"/>
        </w:rPr>
        <w:t xml:space="preserve">If implantation occurs, the embryo will secrete a hormone known as human chorionic gonadotropin (HCG).  </w:t>
      </w:r>
      <w:r w:rsidR="00D51EB5" w:rsidRPr="00661933">
        <w:rPr>
          <w:rFonts w:asciiTheme="minorHAnsi" w:hAnsiTheme="minorHAnsi"/>
          <w:sz w:val="22"/>
          <w:szCs w:val="22"/>
        </w:rPr>
        <w:t>What is the function of this hormone?</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jc w:val="left"/>
        <w:rPr>
          <w:rFonts w:asciiTheme="minorHAnsi" w:hAnsiTheme="minorHAnsi"/>
          <w:sz w:val="22"/>
          <w:szCs w:val="22"/>
        </w:rPr>
      </w:pPr>
    </w:p>
    <w:p w:rsidR="00D51EB5" w:rsidRPr="00661933" w:rsidRDefault="00D22074" w:rsidP="00F8538D">
      <w:pPr>
        <w:pStyle w:val="Title"/>
        <w:numPr>
          <w:ilvl w:val="0"/>
          <w:numId w:val="19"/>
        </w:numPr>
        <w:ind w:left="360"/>
        <w:jc w:val="left"/>
        <w:rPr>
          <w:rFonts w:asciiTheme="minorHAnsi" w:hAnsiTheme="minorHAnsi"/>
          <w:sz w:val="22"/>
          <w:szCs w:val="22"/>
        </w:rPr>
      </w:pPr>
      <w:r w:rsidRPr="00661933">
        <w:rPr>
          <w:rFonts w:asciiTheme="minorHAnsi" w:hAnsiTheme="minorHAnsi"/>
          <w:sz w:val="22"/>
          <w:szCs w:val="22"/>
        </w:rPr>
        <w:t>The inner cell mass of the blastocyst forms the embryo.  It initially divides into three primary germ layers</w:t>
      </w:r>
      <w:r w:rsidR="00D51EB5" w:rsidRPr="00661933">
        <w:rPr>
          <w:rFonts w:asciiTheme="minorHAnsi" w:hAnsiTheme="minorHAnsi"/>
          <w:sz w:val="22"/>
          <w:szCs w:val="22"/>
        </w:rPr>
        <w:t>.  Name these layers</w:t>
      </w:r>
      <w:r w:rsidR="00661933" w:rsidRPr="00661933">
        <w:rPr>
          <w:rFonts w:asciiTheme="minorHAnsi" w:hAnsiTheme="minorHAnsi"/>
          <w:sz w:val="22"/>
          <w:szCs w:val="22"/>
        </w:rPr>
        <w:t xml:space="preserve"> and give two examples of tissues that form from each.</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D51EB5" w:rsidRPr="00661933" w:rsidRDefault="00D51EB5" w:rsidP="00F8538D">
      <w:pPr>
        <w:pStyle w:val="Title"/>
        <w:numPr>
          <w:ilvl w:val="0"/>
          <w:numId w:val="19"/>
        </w:numPr>
        <w:ind w:left="360"/>
        <w:jc w:val="left"/>
        <w:rPr>
          <w:rFonts w:asciiTheme="minorHAnsi" w:hAnsiTheme="minorHAnsi"/>
          <w:sz w:val="22"/>
          <w:szCs w:val="22"/>
        </w:rPr>
      </w:pPr>
      <w:r w:rsidRPr="00661933">
        <w:rPr>
          <w:rFonts w:asciiTheme="minorHAnsi" w:hAnsiTheme="minorHAnsi"/>
          <w:sz w:val="22"/>
          <w:szCs w:val="22"/>
        </w:rPr>
        <w:t>The zygote, morula and blastocyst provide sources of stem cells.  What are stem cells?</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D51EB5" w:rsidRPr="00661933" w:rsidRDefault="00D51EB5" w:rsidP="00F8538D">
      <w:pPr>
        <w:pStyle w:val="Title"/>
        <w:numPr>
          <w:ilvl w:val="0"/>
          <w:numId w:val="19"/>
        </w:numPr>
        <w:ind w:left="360"/>
        <w:jc w:val="left"/>
        <w:rPr>
          <w:rFonts w:asciiTheme="minorHAnsi" w:hAnsiTheme="minorHAnsi"/>
          <w:sz w:val="22"/>
          <w:szCs w:val="22"/>
        </w:rPr>
      </w:pPr>
      <w:r w:rsidRPr="00661933">
        <w:rPr>
          <w:rFonts w:asciiTheme="minorHAnsi" w:hAnsiTheme="minorHAnsi"/>
          <w:sz w:val="22"/>
          <w:szCs w:val="22"/>
        </w:rPr>
        <w:t>There are three types of stem cells: totipotent, pluripotent and multipotent.  Describe the differences between these types</w:t>
      </w:r>
      <w:r w:rsidR="00661933" w:rsidRPr="00661933">
        <w:rPr>
          <w:rFonts w:asciiTheme="minorHAnsi" w:hAnsiTheme="minorHAnsi"/>
          <w:sz w:val="22"/>
          <w:szCs w:val="22"/>
        </w:rPr>
        <w:t xml:space="preserve"> of cells.</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rPr>
          <w:rFonts w:eastAsia="Times New Roman" w:cs="Times New Roman"/>
        </w:rPr>
      </w:pPr>
    </w:p>
    <w:p w:rsidR="00D22074" w:rsidRPr="00661933" w:rsidRDefault="00661933" w:rsidP="00F8538D">
      <w:pPr>
        <w:pStyle w:val="Title"/>
        <w:numPr>
          <w:ilvl w:val="0"/>
          <w:numId w:val="19"/>
        </w:numPr>
        <w:ind w:left="360"/>
        <w:jc w:val="left"/>
        <w:rPr>
          <w:rFonts w:asciiTheme="minorHAnsi" w:hAnsiTheme="minorHAnsi"/>
          <w:sz w:val="22"/>
          <w:szCs w:val="22"/>
        </w:rPr>
      </w:pPr>
      <w:r w:rsidRPr="00661933">
        <w:rPr>
          <w:rFonts w:asciiTheme="minorHAnsi" w:hAnsiTheme="minorHAnsi"/>
          <w:sz w:val="22"/>
          <w:szCs w:val="22"/>
        </w:rPr>
        <w:t>B</w:t>
      </w:r>
      <w:r w:rsidR="00D22074" w:rsidRPr="00661933">
        <w:rPr>
          <w:rFonts w:asciiTheme="minorHAnsi" w:hAnsiTheme="minorHAnsi"/>
          <w:sz w:val="22"/>
          <w:szCs w:val="22"/>
        </w:rPr>
        <w:t>elow is a diagram of a four-week-old embryo.  Label this diagram using the listed terms</w:t>
      </w:r>
      <w:r w:rsidR="000C6E33">
        <w:rPr>
          <w:rFonts w:asciiTheme="minorHAnsi" w:hAnsiTheme="minorHAnsi"/>
          <w:sz w:val="22"/>
          <w:szCs w:val="22"/>
        </w:rPr>
        <w:t xml:space="preserve"> on the right</w:t>
      </w:r>
      <w:r w:rsidR="00D22074" w:rsidRPr="00661933">
        <w:rPr>
          <w:rFonts w:asciiTheme="minorHAnsi" w:hAnsiTheme="minorHAnsi"/>
          <w:sz w:val="22"/>
          <w:szCs w:val="22"/>
        </w:rPr>
        <w:t>.</w:t>
      </w:r>
    </w:p>
    <w:p w:rsidR="00D22074" w:rsidRPr="00661933" w:rsidRDefault="00D22074" w:rsidP="00F8538D">
      <w:pPr>
        <w:pStyle w:val="Title"/>
        <w:jc w:val="right"/>
        <w:rPr>
          <w:rFonts w:asciiTheme="minorHAnsi" w:hAnsiTheme="minorHAnsi"/>
          <w:sz w:val="22"/>
          <w:szCs w:val="22"/>
        </w:rPr>
      </w:pPr>
      <w:r w:rsidRPr="00661933">
        <w:rPr>
          <w:rFonts w:asciiTheme="minorHAnsi" w:hAnsiTheme="minorHAnsi"/>
          <w:noProof/>
          <w:sz w:val="22"/>
          <w:szCs w:val="22"/>
          <w:lang w:eastAsia="en-AU"/>
        </w:rPr>
        <w:drawing>
          <wp:anchor distT="0" distB="0" distL="114300" distR="114300" simplePos="0" relativeHeight="251662336" behindDoc="1" locked="0" layoutInCell="1" allowOverlap="1">
            <wp:simplePos x="0" y="0"/>
            <wp:positionH relativeFrom="column">
              <wp:posOffset>1028700</wp:posOffset>
            </wp:positionH>
            <wp:positionV relativeFrom="paragraph">
              <wp:posOffset>116205</wp:posOffset>
            </wp:positionV>
            <wp:extent cx="3314700" cy="2807970"/>
            <wp:effectExtent l="19050" t="0" r="0" b="0"/>
            <wp:wrapNone/>
            <wp:docPr id="9" name="Picture 4" descr="Four week old embr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ur week old embryo"/>
                    <pic:cNvPicPr>
                      <a:picLocks noChangeAspect="1" noChangeArrowheads="1"/>
                    </pic:cNvPicPr>
                  </pic:nvPicPr>
                  <pic:blipFill>
                    <a:blip r:embed="rId11" cstate="print"/>
                    <a:srcRect/>
                    <a:stretch>
                      <a:fillRect/>
                    </a:stretch>
                  </pic:blipFill>
                  <pic:spPr bwMode="auto">
                    <a:xfrm>
                      <a:off x="0" y="0"/>
                      <a:ext cx="3314700" cy="2807970"/>
                    </a:xfrm>
                    <a:prstGeom prst="rect">
                      <a:avLst/>
                    </a:prstGeom>
                    <a:noFill/>
                    <a:ln w="9525">
                      <a:noFill/>
                      <a:miter lim="800000"/>
                      <a:headEnd/>
                      <a:tailEnd/>
                    </a:ln>
                  </pic:spPr>
                </pic:pic>
              </a:graphicData>
            </a:graphic>
          </wp:anchor>
        </w:drawing>
      </w:r>
    </w:p>
    <w:p w:rsidR="00D22074" w:rsidRPr="00661933" w:rsidRDefault="00D22074" w:rsidP="00F8538D">
      <w:pPr>
        <w:pStyle w:val="Title"/>
        <w:jc w:val="right"/>
        <w:rPr>
          <w:rFonts w:asciiTheme="minorHAnsi" w:hAnsiTheme="minorHAnsi"/>
          <w:sz w:val="22"/>
          <w:szCs w:val="22"/>
        </w:rPr>
      </w:pPr>
    </w:p>
    <w:p w:rsidR="00D22074" w:rsidRPr="00661933" w:rsidRDefault="00DD5116" w:rsidP="00F8538D">
      <w:pPr>
        <w:pStyle w:val="Title"/>
        <w:jc w:val="right"/>
        <w:rPr>
          <w:rFonts w:asciiTheme="minorHAnsi" w:hAnsiTheme="minorHAnsi"/>
          <w:sz w:val="22"/>
          <w:szCs w:val="22"/>
        </w:rPr>
      </w:pPr>
      <w:r w:rsidRPr="00DD5116">
        <w:rPr>
          <w:rFonts w:asciiTheme="minorHAnsi" w:hAnsiTheme="minorHAnsi"/>
          <w:noProof/>
          <w:sz w:val="22"/>
          <w:szCs w:val="22"/>
          <w:lang w:val="en-US"/>
        </w:rPr>
        <w:pict>
          <v:shape id="_x0000_s1309" type="#_x0000_t32" style="position:absolute;left:0;text-align:left;margin-left:105pt;margin-top:2.5pt;width:181.5pt;height:0;flip:x;z-index:251742208" o:connectortype="straight" strokeweight="1.5pt"/>
        </w:pict>
      </w:r>
      <w:r w:rsidRPr="00DD5116">
        <w:rPr>
          <w:rFonts w:asciiTheme="minorHAnsi" w:hAnsiTheme="minorHAnsi"/>
          <w:noProof/>
          <w:sz w:val="22"/>
          <w:szCs w:val="22"/>
          <w:lang w:val="en-US"/>
        </w:rPr>
        <w:pict>
          <v:shape id="_x0000_s1308" type="#_x0000_t32" style="position:absolute;left:0;text-align:left;margin-left:286.5pt;margin-top:2.5pt;width:0;height:40.55pt;z-index:251741184" o:connectortype="straight" strokeweight="1.5pt">
            <v:stroke endarrow="block"/>
          </v:shape>
        </w:pict>
      </w:r>
    </w:p>
    <w:p w:rsidR="00D22074" w:rsidRPr="00661933" w:rsidRDefault="00D22074" w:rsidP="00F8538D">
      <w:pPr>
        <w:pStyle w:val="Title"/>
        <w:jc w:val="right"/>
        <w:rPr>
          <w:rFonts w:asciiTheme="minorHAnsi" w:hAnsiTheme="minorHAnsi"/>
          <w:sz w:val="22"/>
          <w:szCs w:val="22"/>
        </w:rPr>
      </w:pPr>
    </w:p>
    <w:p w:rsidR="00D22074" w:rsidRPr="00661933" w:rsidRDefault="00D22074" w:rsidP="00922F2D">
      <w:pPr>
        <w:pStyle w:val="Title"/>
        <w:ind w:left="2520" w:firstLine="360"/>
        <w:jc w:val="right"/>
        <w:rPr>
          <w:rFonts w:asciiTheme="minorHAnsi" w:hAnsiTheme="minorHAnsi"/>
          <w:sz w:val="22"/>
          <w:szCs w:val="22"/>
        </w:rPr>
      </w:pPr>
      <w:r w:rsidRPr="00661933">
        <w:rPr>
          <w:rFonts w:asciiTheme="minorHAnsi" w:hAnsiTheme="minorHAnsi"/>
          <w:sz w:val="22"/>
          <w:szCs w:val="22"/>
        </w:rPr>
        <w:t>Chorion</w:t>
      </w:r>
    </w:p>
    <w:p w:rsidR="00D22074" w:rsidRPr="00661933" w:rsidRDefault="00DD5116" w:rsidP="00F8538D">
      <w:pPr>
        <w:pStyle w:val="Title"/>
        <w:jc w:val="right"/>
        <w:rPr>
          <w:rFonts w:asciiTheme="minorHAnsi" w:hAnsiTheme="minorHAnsi"/>
          <w:sz w:val="22"/>
          <w:szCs w:val="22"/>
        </w:rPr>
      </w:pPr>
      <w:r w:rsidRPr="00DD5116">
        <w:rPr>
          <w:rFonts w:asciiTheme="minorHAnsi" w:hAnsiTheme="minorHAnsi"/>
          <w:noProof/>
          <w:sz w:val="22"/>
          <w:szCs w:val="22"/>
          <w:lang w:val="en-US"/>
        </w:rPr>
        <w:pict>
          <v:shape id="_x0000_s1305" type="#_x0000_t32" style="position:absolute;left:0;text-align:left;margin-left:105pt;margin-top:10.95pt;width:48.75pt;height:.05pt;z-index:251738112" o:connectortype="straight" strokeweight="1.5pt">
            <v:stroke endarrow="block"/>
          </v:shape>
        </w:pict>
      </w:r>
    </w:p>
    <w:p w:rsidR="00D22074" w:rsidRPr="00661933" w:rsidRDefault="00D22074" w:rsidP="00922F2D">
      <w:pPr>
        <w:pStyle w:val="Title"/>
        <w:ind w:left="360"/>
        <w:jc w:val="right"/>
        <w:rPr>
          <w:rFonts w:asciiTheme="minorHAnsi" w:hAnsiTheme="minorHAnsi"/>
          <w:sz w:val="22"/>
          <w:szCs w:val="22"/>
        </w:rPr>
      </w:pPr>
      <w:r w:rsidRPr="00661933">
        <w:rPr>
          <w:rFonts w:asciiTheme="minorHAnsi" w:hAnsiTheme="minorHAnsi"/>
          <w:sz w:val="22"/>
          <w:szCs w:val="22"/>
        </w:rPr>
        <w:t>Placenta</w:t>
      </w:r>
    </w:p>
    <w:p w:rsidR="00D22074" w:rsidRPr="00661933" w:rsidRDefault="00D22074" w:rsidP="00F8538D">
      <w:pPr>
        <w:pStyle w:val="Title"/>
        <w:jc w:val="right"/>
        <w:rPr>
          <w:rFonts w:asciiTheme="minorHAnsi" w:hAnsiTheme="minorHAnsi"/>
          <w:sz w:val="22"/>
          <w:szCs w:val="22"/>
        </w:rPr>
      </w:pPr>
    </w:p>
    <w:p w:rsidR="00D22074" w:rsidRPr="00661933" w:rsidRDefault="00DD5116" w:rsidP="00922F2D">
      <w:pPr>
        <w:pStyle w:val="Title"/>
        <w:ind w:left="360" w:firstLine="360"/>
        <w:jc w:val="right"/>
        <w:rPr>
          <w:rFonts w:asciiTheme="minorHAnsi" w:hAnsiTheme="minorHAnsi"/>
          <w:sz w:val="22"/>
          <w:szCs w:val="22"/>
        </w:rPr>
      </w:pPr>
      <w:r w:rsidRPr="00DD5116">
        <w:rPr>
          <w:rFonts w:asciiTheme="minorHAnsi" w:hAnsiTheme="minorHAnsi"/>
          <w:noProof/>
          <w:sz w:val="22"/>
          <w:szCs w:val="22"/>
          <w:lang w:val="en-US"/>
        </w:rPr>
        <w:pict>
          <v:shape id="_x0000_s1310" type="#_x0000_t32" style="position:absolute;left:0;text-align:left;margin-left:231pt;margin-top:11.9pt;width:27.75pt;height:96pt;flip:y;z-index:251743232" o:connectortype="straight" strokeweight="1.5pt">
            <v:stroke endarrow="block"/>
          </v:shape>
        </w:pict>
      </w:r>
      <w:r w:rsidRPr="00DD5116">
        <w:rPr>
          <w:rFonts w:asciiTheme="minorHAnsi" w:hAnsiTheme="minorHAnsi"/>
          <w:noProof/>
          <w:sz w:val="22"/>
          <w:szCs w:val="22"/>
          <w:lang w:val="en-US"/>
        </w:rPr>
        <w:pict>
          <v:shape id="_x0000_s1304" type="#_x0000_t32" style="position:absolute;left:0;text-align:left;margin-left:105pt;margin-top:.65pt;width:1in;height:.75pt;z-index:251737088" o:connectortype="straight" strokeweight="1.5pt">
            <v:stroke endarrow="block"/>
          </v:shape>
        </w:pict>
      </w:r>
      <w:r w:rsidR="00D22074" w:rsidRPr="00661933">
        <w:rPr>
          <w:rFonts w:asciiTheme="minorHAnsi" w:hAnsiTheme="minorHAnsi"/>
          <w:sz w:val="22"/>
          <w:szCs w:val="22"/>
        </w:rPr>
        <w:t>Yolk sac</w:t>
      </w:r>
    </w:p>
    <w:p w:rsidR="00D22074" w:rsidRPr="00661933" w:rsidRDefault="00DD5116" w:rsidP="00F8538D">
      <w:pPr>
        <w:pStyle w:val="Title"/>
        <w:jc w:val="right"/>
        <w:rPr>
          <w:rFonts w:asciiTheme="minorHAnsi" w:hAnsiTheme="minorHAnsi"/>
          <w:sz w:val="22"/>
          <w:szCs w:val="22"/>
        </w:rPr>
      </w:pPr>
      <w:r w:rsidRPr="00DD5116">
        <w:rPr>
          <w:rFonts w:asciiTheme="minorHAnsi" w:hAnsiTheme="minorHAnsi"/>
          <w:noProof/>
          <w:sz w:val="22"/>
          <w:szCs w:val="22"/>
          <w:lang w:val="en-US"/>
        </w:rPr>
        <w:pict>
          <v:shape id="_x0000_s1306" type="#_x0000_t32" style="position:absolute;left:0;text-align:left;margin-left:105pt;margin-top:10.5pt;width:88.5pt;height:0;z-index:251739136" o:connectortype="straight" strokeweight="1.5pt">
            <v:stroke endarrow="block"/>
          </v:shape>
        </w:pict>
      </w:r>
    </w:p>
    <w:p w:rsidR="00D22074" w:rsidRPr="00661933" w:rsidRDefault="00D22074" w:rsidP="00922F2D">
      <w:pPr>
        <w:pStyle w:val="Title"/>
        <w:ind w:left="360"/>
        <w:jc w:val="right"/>
        <w:rPr>
          <w:rFonts w:asciiTheme="minorHAnsi" w:hAnsiTheme="minorHAnsi"/>
          <w:sz w:val="22"/>
          <w:szCs w:val="22"/>
        </w:rPr>
      </w:pPr>
      <w:r w:rsidRPr="00661933">
        <w:rPr>
          <w:rFonts w:asciiTheme="minorHAnsi" w:hAnsiTheme="minorHAnsi"/>
          <w:sz w:val="22"/>
          <w:szCs w:val="22"/>
        </w:rPr>
        <w:t>Amniotic fluid</w:t>
      </w:r>
    </w:p>
    <w:p w:rsidR="00D22074" w:rsidRPr="00661933" w:rsidRDefault="00DD5116" w:rsidP="00F8538D">
      <w:pPr>
        <w:pStyle w:val="Title"/>
        <w:jc w:val="right"/>
        <w:rPr>
          <w:rFonts w:asciiTheme="minorHAnsi" w:hAnsiTheme="minorHAnsi"/>
          <w:sz w:val="22"/>
          <w:szCs w:val="22"/>
        </w:rPr>
      </w:pPr>
      <w:r w:rsidRPr="00DD5116">
        <w:rPr>
          <w:rFonts w:asciiTheme="minorHAnsi" w:hAnsiTheme="minorHAnsi"/>
          <w:noProof/>
          <w:sz w:val="22"/>
          <w:szCs w:val="22"/>
          <w:lang w:val="en-US"/>
        </w:rPr>
        <w:pict>
          <v:shape id="_x0000_s1307" type="#_x0000_t32" style="position:absolute;left:0;text-align:left;margin-left:105pt;margin-top:6.9pt;width:105pt;height:.05pt;z-index:251740160" o:connectortype="straight" strokeweight="1.5pt">
            <v:stroke endarrow="block"/>
          </v:shape>
        </w:pict>
      </w:r>
    </w:p>
    <w:p w:rsidR="00D22074" w:rsidRPr="00661933" w:rsidRDefault="00D22074" w:rsidP="00922F2D">
      <w:pPr>
        <w:pStyle w:val="Title"/>
        <w:ind w:left="360"/>
        <w:jc w:val="right"/>
        <w:rPr>
          <w:rFonts w:asciiTheme="minorHAnsi" w:hAnsiTheme="minorHAnsi"/>
          <w:sz w:val="22"/>
          <w:szCs w:val="22"/>
        </w:rPr>
      </w:pPr>
      <w:r w:rsidRPr="00661933">
        <w:rPr>
          <w:rFonts w:asciiTheme="minorHAnsi" w:hAnsiTheme="minorHAnsi"/>
          <w:sz w:val="22"/>
          <w:szCs w:val="22"/>
        </w:rPr>
        <w:t>Amnion</w:t>
      </w:r>
    </w:p>
    <w:p w:rsidR="00D22074" w:rsidRPr="00661933" w:rsidRDefault="00D22074" w:rsidP="00F8538D">
      <w:pPr>
        <w:pStyle w:val="Title"/>
        <w:jc w:val="right"/>
        <w:rPr>
          <w:rFonts w:asciiTheme="minorHAnsi" w:hAnsiTheme="minorHAnsi"/>
          <w:sz w:val="22"/>
          <w:szCs w:val="22"/>
        </w:rPr>
      </w:pPr>
    </w:p>
    <w:p w:rsidR="00D22074" w:rsidRPr="00661933" w:rsidRDefault="00D22074" w:rsidP="00922F2D">
      <w:pPr>
        <w:pStyle w:val="Title"/>
        <w:ind w:left="360"/>
        <w:jc w:val="right"/>
        <w:rPr>
          <w:rFonts w:asciiTheme="minorHAnsi" w:hAnsiTheme="minorHAnsi"/>
          <w:sz w:val="22"/>
          <w:szCs w:val="22"/>
        </w:rPr>
      </w:pPr>
      <w:r w:rsidRPr="00661933">
        <w:rPr>
          <w:rFonts w:asciiTheme="minorHAnsi" w:hAnsiTheme="minorHAnsi"/>
          <w:sz w:val="22"/>
          <w:szCs w:val="22"/>
        </w:rPr>
        <w:t>Umbilical cord</w:t>
      </w:r>
    </w:p>
    <w:p w:rsidR="00D22074" w:rsidRPr="00661933" w:rsidRDefault="00D22074" w:rsidP="00F8538D">
      <w:pPr>
        <w:pStyle w:val="Title"/>
        <w:rPr>
          <w:rFonts w:asciiTheme="minorHAnsi" w:hAnsiTheme="minorHAnsi"/>
          <w:sz w:val="22"/>
          <w:szCs w:val="22"/>
        </w:rPr>
      </w:pPr>
    </w:p>
    <w:p w:rsidR="00D22074" w:rsidRPr="00661933" w:rsidRDefault="00DD5116" w:rsidP="00F8538D">
      <w:pPr>
        <w:pStyle w:val="Title"/>
        <w:jc w:val="left"/>
        <w:rPr>
          <w:rFonts w:asciiTheme="minorHAnsi" w:hAnsiTheme="minorHAnsi"/>
          <w:sz w:val="22"/>
          <w:szCs w:val="22"/>
        </w:rPr>
      </w:pPr>
      <w:r w:rsidRPr="00DD5116">
        <w:rPr>
          <w:rFonts w:asciiTheme="minorHAnsi" w:hAnsiTheme="minorHAnsi"/>
          <w:noProof/>
          <w:sz w:val="22"/>
          <w:szCs w:val="22"/>
          <w:lang w:val="en-US"/>
        </w:rPr>
        <w:pict>
          <v:shape id="_x0000_s1311" type="#_x0000_t32" style="position:absolute;margin-left:105pt;margin-top:.5pt;width:126pt;height:.05pt;flip:x;z-index:251744256" o:connectortype="straight" strokeweight="1.5pt"/>
        </w:pict>
      </w:r>
    </w:p>
    <w:p w:rsidR="00D22074" w:rsidRPr="00661933" w:rsidRDefault="00D22074" w:rsidP="00F8538D">
      <w:pPr>
        <w:pStyle w:val="Title"/>
        <w:jc w:val="left"/>
        <w:rPr>
          <w:rFonts w:asciiTheme="minorHAnsi" w:hAnsiTheme="minorHAnsi"/>
          <w:sz w:val="22"/>
          <w:szCs w:val="22"/>
        </w:rPr>
      </w:pPr>
    </w:p>
    <w:p w:rsidR="00D22074" w:rsidRDefault="00D22074" w:rsidP="00F8538D">
      <w:pPr>
        <w:pStyle w:val="Title"/>
        <w:jc w:val="left"/>
        <w:rPr>
          <w:rFonts w:asciiTheme="minorHAnsi" w:hAnsiTheme="minorHAnsi"/>
          <w:sz w:val="22"/>
          <w:szCs w:val="22"/>
        </w:rPr>
      </w:pPr>
    </w:p>
    <w:p w:rsidR="000C6E33" w:rsidRPr="00661933" w:rsidRDefault="000C6E33" w:rsidP="00F8538D">
      <w:pPr>
        <w:pStyle w:val="Title"/>
        <w:jc w:val="left"/>
        <w:rPr>
          <w:rFonts w:asciiTheme="minorHAnsi" w:hAnsiTheme="minorHAnsi"/>
          <w:sz w:val="22"/>
          <w:szCs w:val="22"/>
        </w:rPr>
      </w:pPr>
    </w:p>
    <w:p w:rsidR="00D22074" w:rsidRPr="00661933" w:rsidRDefault="00D22074" w:rsidP="00F8538D">
      <w:pPr>
        <w:pStyle w:val="Title"/>
        <w:numPr>
          <w:ilvl w:val="0"/>
          <w:numId w:val="19"/>
        </w:numPr>
        <w:ind w:left="360"/>
        <w:jc w:val="left"/>
        <w:rPr>
          <w:rFonts w:asciiTheme="minorHAnsi" w:hAnsiTheme="minorHAnsi"/>
          <w:sz w:val="22"/>
          <w:szCs w:val="22"/>
        </w:rPr>
      </w:pPr>
      <w:r w:rsidRPr="00661933">
        <w:rPr>
          <w:rFonts w:asciiTheme="minorHAnsi" w:hAnsiTheme="minorHAnsi"/>
          <w:sz w:val="22"/>
          <w:szCs w:val="22"/>
        </w:rPr>
        <w:t>Describe the importance of the chorion and the amnion.</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D22074" w:rsidRPr="00661933" w:rsidRDefault="00D22074" w:rsidP="00F8538D">
      <w:pPr>
        <w:pStyle w:val="Title"/>
        <w:numPr>
          <w:ilvl w:val="0"/>
          <w:numId w:val="19"/>
        </w:numPr>
        <w:ind w:left="360"/>
        <w:jc w:val="left"/>
        <w:rPr>
          <w:rFonts w:asciiTheme="minorHAnsi" w:hAnsiTheme="minorHAnsi"/>
          <w:sz w:val="22"/>
          <w:szCs w:val="22"/>
        </w:rPr>
      </w:pPr>
      <w:r w:rsidRPr="00661933">
        <w:rPr>
          <w:rFonts w:asciiTheme="minorHAnsi" w:hAnsiTheme="minorHAnsi"/>
          <w:sz w:val="22"/>
          <w:szCs w:val="22"/>
        </w:rPr>
        <w:t>Why is the yolk sac of little importance in humans?</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661933" w:rsidRPr="00661933" w:rsidRDefault="00661933" w:rsidP="00F8538D">
      <w:pPr>
        <w:pStyle w:val="Title"/>
        <w:numPr>
          <w:ilvl w:val="0"/>
          <w:numId w:val="19"/>
        </w:numPr>
        <w:ind w:left="360"/>
        <w:jc w:val="left"/>
        <w:rPr>
          <w:rFonts w:asciiTheme="minorHAnsi" w:hAnsiTheme="minorHAnsi"/>
          <w:sz w:val="22"/>
          <w:szCs w:val="22"/>
        </w:rPr>
      </w:pPr>
      <w:r w:rsidRPr="00661933">
        <w:rPr>
          <w:rFonts w:asciiTheme="minorHAnsi" w:hAnsiTheme="minorHAnsi"/>
          <w:sz w:val="22"/>
          <w:szCs w:val="22"/>
        </w:rPr>
        <w:t>Suggest why the heart is one of the very first structures to develop in the embryo.</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661933" w:rsidRPr="00661933" w:rsidRDefault="00661933" w:rsidP="00F8538D">
      <w:pPr>
        <w:pStyle w:val="Title"/>
        <w:numPr>
          <w:ilvl w:val="0"/>
          <w:numId w:val="19"/>
        </w:numPr>
        <w:ind w:left="360"/>
        <w:jc w:val="left"/>
        <w:rPr>
          <w:rFonts w:asciiTheme="minorHAnsi" w:hAnsiTheme="minorHAnsi"/>
          <w:sz w:val="22"/>
          <w:szCs w:val="22"/>
        </w:rPr>
      </w:pPr>
      <w:r w:rsidRPr="00661933">
        <w:rPr>
          <w:rFonts w:asciiTheme="minorHAnsi" w:hAnsiTheme="minorHAnsi"/>
          <w:sz w:val="22"/>
          <w:szCs w:val="22"/>
        </w:rPr>
        <w:t>At what age does a</w:t>
      </w:r>
      <w:r w:rsidR="000C6E33">
        <w:rPr>
          <w:rFonts w:asciiTheme="minorHAnsi" w:hAnsiTheme="minorHAnsi"/>
          <w:sz w:val="22"/>
          <w:szCs w:val="22"/>
        </w:rPr>
        <w:t>n</w:t>
      </w:r>
      <w:r w:rsidRPr="00661933">
        <w:rPr>
          <w:rFonts w:asciiTheme="minorHAnsi" w:hAnsiTheme="minorHAnsi"/>
          <w:sz w:val="22"/>
          <w:szCs w:val="22"/>
        </w:rPr>
        <w:t xml:space="preserve"> embryo become a foetus?</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661933" w:rsidRPr="00661933" w:rsidRDefault="00661933" w:rsidP="00F8538D">
      <w:pPr>
        <w:spacing w:after="0" w:line="240" w:lineRule="auto"/>
      </w:pPr>
    </w:p>
    <w:p w:rsidR="00661933" w:rsidRPr="00661933" w:rsidRDefault="00661933" w:rsidP="00F8538D">
      <w:pPr>
        <w:pStyle w:val="ListParagraph"/>
        <w:numPr>
          <w:ilvl w:val="0"/>
          <w:numId w:val="19"/>
        </w:numPr>
        <w:spacing w:after="0" w:line="240" w:lineRule="auto"/>
        <w:ind w:left="360"/>
      </w:pPr>
      <w:r w:rsidRPr="00661933">
        <w:t>The diagram below shows a developing foetus in the uterus.</w:t>
      </w:r>
      <w:r w:rsidR="000C6E33">
        <w:t xml:space="preserve">  </w:t>
      </w:r>
      <w:r w:rsidRPr="00661933">
        <w:t>Name the parts of the following diagram labelled A to G.</w:t>
      </w:r>
    </w:p>
    <w:p w:rsidR="00661933" w:rsidRDefault="00661933" w:rsidP="00F8538D">
      <w:pPr>
        <w:spacing w:after="0" w:line="240" w:lineRule="auto"/>
      </w:pPr>
    </w:p>
    <w:p w:rsidR="000C6E33" w:rsidRPr="00661933" w:rsidRDefault="000C6E33" w:rsidP="00F8538D">
      <w:pPr>
        <w:spacing w:after="0" w:line="240" w:lineRule="auto"/>
      </w:pPr>
    </w:p>
    <w:p w:rsidR="00661933" w:rsidRPr="00661933" w:rsidRDefault="00DD5116" w:rsidP="00F8538D">
      <w:pPr>
        <w:spacing w:after="0" w:line="240" w:lineRule="auto"/>
      </w:pPr>
      <w:r w:rsidRPr="00DD5116">
        <w:rPr>
          <w:noProof/>
          <w:lang w:val="en-US"/>
        </w:rPr>
        <w:pict>
          <v:shape id="_x0000_s1303" type="#_x0000_t202" style="position:absolute;margin-left:306pt;margin-top:11.4pt;width:27pt;height:27pt;z-index:251736064" stroked="f">
            <v:textbox style="mso-next-textbox:#_x0000_s1303">
              <w:txbxContent>
                <w:p w:rsidR="005E4890" w:rsidRDefault="005E4890" w:rsidP="00661933">
                  <w:pPr>
                    <w:rPr>
                      <w:b/>
                      <w:bCs/>
                    </w:rPr>
                  </w:pPr>
                  <w:r>
                    <w:rPr>
                      <w:b/>
                      <w:bCs/>
                    </w:rPr>
                    <w:t>G</w:t>
                  </w:r>
                </w:p>
              </w:txbxContent>
            </v:textbox>
          </v:shape>
        </w:pict>
      </w:r>
    </w:p>
    <w:p w:rsidR="00661933" w:rsidRPr="00661933" w:rsidRDefault="00DD5116" w:rsidP="00922F2D">
      <w:pPr>
        <w:pStyle w:val="ListParagraph"/>
        <w:spacing w:after="0" w:line="240" w:lineRule="auto"/>
        <w:ind w:left="360"/>
        <w:jc w:val="center"/>
      </w:pPr>
      <w:r w:rsidRPr="00DD5116">
        <w:rPr>
          <w:noProof/>
          <w:lang w:val="en-US"/>
        </w:rPr>
        <w:pict>
          <v:shape id="_x0000_s1300" type="#_x0000_t202" style="position:absolute;left:0;text-align:left;margin-left:2in;margin-top:166.35pt;width:27pt;height:27pt;z-index:251732992" stroked="f">
            <v:textbox style="mso-next-textbox:#_x0000_s1300">
              <w:txbxContent>
                <w:p w:rsidR="005E4890" w:rsidRDefault="005E4890" w:rsidP="00661933">
                  <w:pPr>
                    <w:rPr>
                      <w:b/>
                      <w:bCs/>
                    </w:rPr>
                  </w:pPr>
                  <w:r>
                    <w:rPr>
                      <w:b/>
                      <w:bCs/>
                    </w:rPr>
                    <w:t>C</w:t>
                  </w:r>
                </w:p>
              </w:txbxContent>
            </v:textbox>
          </v:shape>
        </w:pict>
      </w:r>
      <w:r w:rsidRPr="00DD5116">
        <w:rPr>
          <w:noProof/>
          <w:lang w:val="en-US"/>
        </w:rPr>
        <w:pict>
          <v:line id="_x0000_s1296" style="position:absolute;left:0;text-align:left;z-index:251728896" from="165pt,175.35pt" to="237pt,175.35pt">
            <v:stroke endarrow="block"/>
          </v:line>
        </w:pict>
      </w:r>
      <w:r w:rsidRPr="00DD5116">
        <w:rPr>
          <w:noProof/>
          <w:lang w:val="en-US"/>
        </w:rPr>
        <w:pict>
          <v:shape id="_x0000_s1299" type="#_x0000_t202" style="position:absolute;left:0;text-align:left;margin-left:309pt;margin-top:56.1pt;width:27pt;height:27pt;z-index:251731968" stroked="f">
            <v:textbox style="mso-next-textbox:#_x0000_s1299">
              <w:txbxContent>
                <w:p w:rsidR="005E4890" w:rsidRDefault="005E4890" w:rsidP="00661933">
                  <w:pPr>
                    <w:rPr>
                      <w:b/>
                      <w:bCs/>
                    </w:rPr>
                  </w:pPr>
                  <w:r>
                    <w:rPr>
                      <w:b/>
                      <w:bCs/>
                    </w:rPr>
                    <w:t>F</w:t>
                  </w:r>
                </w:p>
              </w:txbxContent>
            </v:textbox>
          </v:shape>
        </w:pict>
      </w:r>
      <w:r w:rsidRPr="00DD5116">
        <w:rPr>
          <w:noProof/>
          <w:lang w:val="en-US"/>
        </w:rPr>
        <w:pict>
          <v:line id="_x0000_s1295" style="position:absolute;left:0;text-align:left;flip:x;z-index:251727872" from="267pt,69.6pt" to="312pt,69.6pt">
            <v:stroke endarrow="block"/>
          </v:line>
        </w:pict>
      </w:r>
      <w:r w:rsidRPr="00DD5116">
        <w:rPr>
          <w:noProof/>
          <w:lang w:val="en-US"/>
        </w:rPr>
        <w:pict>
          <v:shape id="_x0000_s1297" type="#_x0000_t202" style="position:absolute;left:0;text-align:left;margin-left:128.25pt;margin-top:49.35pt;width:27pt;height:27pt;z-index:251729920" stroked="f">
            <v:textbox style="mso-next-textbox:#_x0000_s1297">
              <w:txbxContent>
                <w:p w:rsidR="005E4890" w:rsidRDefault="005E4890" w:rsidP="00661933">
                  <w:pPr>
                    <w:rPr>
                      <w:b/>
                      <w:bCs/>
                    </w:rPr>
                  </w:pPr>
                  <w:r>
                    <w:rPr>
                      <w:b/>
                      <w:bCs/>
                    </w:rPr>
                    <w:t>A</w:t>
                  </w:r>
                </w:p>
              </w:txbxContent>
            </v:textbox>
          </v:shape>
        </w:pict>
      </w:r>
      <w:r w:rsidRPr="00DD5116">
        <w:rPr>
          <w:noProof/>
          <w:lang w:val="en-US"/>
        </w:rPr>
        <w:pict>
          <v:line id="_x0000_s1292" style="position:absolute;left:0;text-align:left;z-index:251724800" from="148.5pt,61.35pt" to="229.5pt,61.35pt">
            <v:stroke endarrow="block"/>
          </v:line>
        </w:pict>
      </w:r>
      <w:r w:rsidRPr="00DD5116">
        <w:rPr>
          <w:noProof/>
          <w:lang w:val="en-US"/>
        </w:rPr>
        <w:pict>
          <v:shape id="_x0000_s1298" type="#_x0000_t202" style="position:absolute;left:0;text-align:left;margin-left:118.5pt;margin-top:80.1pt;width:27pt;height:27pt;z-index:251730944" stroked="f">
            <v:textbox style="mso-next-textbox:#_x0000_s1298">
              <w:txbxContent>
                <w:p w:rsidR="005E4890" w:rsidRDefault="005E4890" w:rsidP="00661933">
                  <w:pPr>
                    <w:rPr>
                      <w:b/>
                      <w:bCs/>
                    </w:rPr>
                  </w:pPr>
                  <w:r>
                    <w:rPr>
                      <w:b/>
                      <w:bCs/>
                    </w:rPr>
                    <w:t>B</w:t>
                  </w:r>
                </w:p>
              </w:txbxContent>
            </v:textbox>
          </v:shape>
        </w:pict>
      </w:r>
      <w:r w:rsidRPr="00DD5116">
        <w:rPr>
          <w:noProof/>
          <w:lang w:val="en-US"/>
        </w:rPr>
        <w:pict>
          <v:line id="_x0000_s1293" style="position:absolute;left:0;text-align:left;z-index:251725824" from="142.5pt,93.6pt" to="232.5pt,93.6pt">
            <v:stroke endarrow="block"/>
          </v:line>
        </w:pict>
      </w:r>
      <w:r w:rsidRPr="00DD5116">
        <w:rPr>
          <w:noProof/>
          <w:lang w:val="en-US"/>
        </w:rPr>
        <w:pict>
          <v:shape id="_x0000_s1302" type="#_x0000_t202" style="position:absolute;left:0;text-align:left;margin-left:306pt;margin-top:96.6pt;width:27pt;height:27pt;z-index:251735040" stroked="f">
            <v:textbox style="mso-next-textbox:#_x0000_s1302">
              <w:txbxContent>
                <w:p w:rsidR="005E4890" w:rsidRDefault="005E4890" w:rsidP="00661933">
                  <w:pPr>
                    <w:rPr>
                      <w:b/>
                      <w:bCs/>
                    </w:rPr>
                  </w:pPr>
                  <w:r>
                    <w:rPr>
                      <w:b/>
                      <w:bCs/>
                    </w:rPr>
                    <w:t>E</w:t>
                  </w:r>
                </w:p>
              </w:txbxContent>
            </v:textbox>
          </v:shape>
        </w:pict>
      </w:r>
      <w:r w:rsidRPr="00DD5116">
        <w:rPr>
          <w:noProof/>
          <w:lang w:val="en-US"/>
        </w:rPr>
        <w:pict>
          <v:shape id="_x0000_s1301" type="#_x0000_t202" style="position:absolute;left:0;text-align:left;margin-left:297pt;margin-top:132.6pt;width:27pt;height:27pt;z-index:251734016" stroked="f">
            <v:textbox style="mso-next-textbox:#_x0000_s1301">
              <w:txbxContent>
                <w:p w:rsidR="005E4890" w:rsidRDefault="005E4890" w:rsidP="00661933">
                  <w:pPr>
                    <w:rPr>
                      <w:b/>
                      <w:bCs/>
                    </w:rPr>
                  </w:pPr>
                  <w:r>
                    <w:rPr>
                      <w:b/>
                      <w:bCs/>
                    </w:rPr>
                    <w:t>D</w:t>
                  </w:r>
                </w:p>
              </w:txbxContent>
            </v:textbox>
          </v:shape>
        </w:pict>
      </w:r>
      <w:r w:rsidRPr="00DD5116">
        <w:rPr>
          <w:noProof/>
          <w:lang w:val="en-US"/>
        </w:rPr>
        <w:pict>
          <v:line id="_x0000_s1294" style="position:absolute;left:0;text-align:left;flip:x;z-index:251726848" from="234pt,15.6pt" to="306pt,33.6pt">
            <v:stroke endarrow="block"/>
          </v:line>
        </w:pict>
      </w:r>
      <w:r w:rsidRPr="00DD5116">
        <w:rPr>
          <w:noProof/>
          <w:lang w:val="en-US"/>
        </w:rPr>
        <w:pict>
          <v:line id="_x0000_s1291" style="position:absolute;left:0;text-align:left;flip:x;z-index:251723776" from="261pt,141.6pt" to="297pt,141.6pt">
            <v:stroke endarrow="block"/>
          </v:line>
        </w:pict>
      </w:r>
      <w:r w:rsidRPr="00DD5116">
        <w:rPr>
          <w:noProof/>
          <w:lang w:val="en-US"/>
        </w:rPr>
        <w:pict>
          <v:line id="_x0000_s1290" style="position:absolute;left:0;text-align:left;flip:x;z-index:251722752" from="243pt,105.6pt" to="306pt,105.6pt">
            <v:stroke endarrow="block"/>
          </v:line>
        </w:pict>
      </w:r>
      <w:r w:rsidR="00661933" w:rsidRPr="00661933">
        <w:rPr>
          <w:noProof/>
          <w:lang w:eastAsia="en-AU"/>
        </w:rPr>
        <w:drawing>
          <wp:inline distT="0" distB="0" distL="0" distR="0">
            <wp:extent cx="1990725" cy="2762250"/>
            <wp:effectExtent l="19050" t="0" r="9525" b="0"/>
            <wp:docPr id="21" name="Picture 5" descr="Baby in ute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by in uterus"/>
                    <pic:cNvPicPr>
                      <a:picLocks noChangeAspect="1" noChangeArrowheads="1"/>
                    </pic:cNvPicPr>
                  </pic:nvPicPr>
                  <pic:blipFill>
                    <a:blip r:embed="rId12" cstate="print">
                      <a:lum bright="-12000" contrast="24000"/>
                    </a:blip>
                    <a:srcRect/>
                    <a:stretch>
                      <a:fillRect/>
                    </a:stretch>
                  </pic:blipFill>
                  <pic:spPr bwMode="auto">
                    <a:xfrm>
                      <a:off x="0" y="0"/>
                      <a:ext cx="1990725" cy="2762250"/>
                    </a:xfrm>
                    <a:prstGeom prst="rect">
                      <a:avLst/>
                    </a:prstGeom>
                    <a:noFill/>
                    <a:ln w="9525">
                      <a:noFill/>
                      <a:miter lim="800000"/>
                      <a:headEnd/>
                      <a:tailEnd/>
                    </a:ln>
                  </pic:spPr>
                </pic:pic>
              </a:graphicData>
            </a:graphic>
          </wp:inline>
        </w:drawing>
      </w:r>
    </w:p>
    <w:p w:rsidR="00661933" w:rsidRPr="00661933" w:rsidRDefault="00661933" w:rsidP="00F8538D">
      <w:pPr>
        <w:spacing w:after="0" w:line="240" w:lineRule="auto"/>
      </w:pPr>
    </w:p>
    <w:p w:rsidR="00661933" w:rsidRDefault="00661933" w:rsidP="00F8538D">
      <w:pPr>
        <w:spacing w:after="0" w:line="240" w:lineRule="auto"/>
      </w:pPr>
    </w:p>
    <w:p w:rsidR="000C6E33" w:rsidRDefault="000C6E33" w:rsidP="00F8538D">
      <w:pPr>
        <w:spacing w:after="0" w:line="240" w:lineRule="auto"/>
      </w:pPr>
    </w:p>
    <w:p w:rsidR="000C6E33" w:rsidRPr="00661933" w:rsidRDefault="000C6E33" w:rsidP="00F8538D">
      <w:pPr>
        <w:spacing w:after="0" w:line="240" w:lineRule="auto"/>
      </w:pPr>
    </w:p>
    <w:p w:rsidR="000C6E33" w:rsidRDefault="000C6E33" w:rsidP="00F8538D">
      <w:pPr>
        <w:pStyle w:val="ListParagraph"/>
        <w:numPr>
          <w:ilvl w:val="0"/>
          <w:numId w:val="19"/>
        </w:numPr>
        <w:ind w:left="360"/>
      </w:pPr>
      <w:r>
        <w:br w:type="page"/>
      </w:r>
    </w:p>
    <w:p w:rsidR="00661933" w:rsidRPr="00661933" w:rsidRDefault="00661933" w:rsidP="00F8538D">
      <w:pPr>
        <w:pStyle w:val="ListParagraph"/>
        <w:numPr>
          <w:ilvl w:val="0"/>
          <w:numId w:val="19"/>
        </w:numPr>
        <w:spacing w:after="0" w:line="240" w:lineRule="auto"/>
        <w:ind w:left="360"/>
      </w:pPr>
      <w:r w:rsidRPr="00661933">
        <w:lastRenderedPageBreak/>
        <w:t>What stage of pregnancy is shown: early, middle or late?  Give two reasons for your answer.</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661933" w:rsidRPr="00661933" w:rsidRDefault="00661933" w:rsidP="00F8538D">
      <w:pPr>
        <w:pStyle w:val="ListParagraph"/>
        <w:numPr>
          <w:ilvl w:val="0"/>
          <w:numId w:val="19"/>
        </w:numPr>
        <w:spacing w:after="0" w:line="240" w:lineRule="auto"/>
        <w:ind w:left="360"/>
      </w:pPr>
      <w:r w:rsidRPr="00661933">
        <w:t>Give two functions of the fluid E.</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661933" w:rsidRPr="00661933" w:rsidRDefault="00661933" w:rsidP="00F8538D">
      <w:pPr>
        <w:pStyle w:val="ListParagraph"/>
        <w:numPr>
          <w:ilvl w:val="0"/>
          <w:numId w:val="19"/>
        </w:numPr>
        <w:spacing w:after="0" w:line="240" w:lineRule="auto"/>
        <w:ind w:left="360"/>
      </w:pPr>
      <w:r w:rsidRPr="00661933">
        <w:t>Structure G contains numerous capillaries forming a total surface area of around 14 m</w:t>
      </w:r>
      <w:r w:rsidRPr="00F8538D">
        <w:rPr>
          <w:vertAlign w:val="superscript"/>
        </w:rPr>
        <w:t>2</w:t>
      </w:r>
      <w:r w:rsidRPr="00661933">
        <w:t>.  State one advantage that this large capillary surface area gives to the function of A.</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661933" w:rsidRPr="00661933" w:rsidRDefault="00661933" w:rsidP="00F8538D">
      <w:pPr>
        <w:pStyle w:val="ListParagraph"/>
        <w:numPr>
          <w:ilvl w:val="0"/>
          <w:numId w:val="19"/>
        </w:numPr>
        <w:spacing w:after="0" w:line="240" w:lineRule="auto"/>
        <w:ind w:left="360"/>
      </w:pPr>
      <w:r w:rsidRPr="00661933">
        <w:t>By which cellular process would nutrients move from the maternal blood to the f</w:t>
      </w:r>
      <w:r w:rsidR="00163159">
        <w:t>o</w:t>
      </w:r>
      <w:r w:rsidRPr="00661933">
        <w:t>etal blood?</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661933" w:rsidRPr="00661933" w:rsidRDefault="00661933" w:rsidP="00F8538D">
      <w:pPr>
        <w:pStyle w:val="ListParagraph"/>
        <w:numPr>
          <w:ilvl w:val="0"/>
          <w:numId w:val="19"/>
        </w:numPr>
        <w:spacing w:after="0" w:line="240" w:lineRule="auto"/>
        <w:ind w:left="360"/>
      </w:pPr>
      <w:r w:rsidRPr="00661933">
        <w:t>Which structure carries the nutrients from the chorionic villi to the foetus?</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661933" w:rsidRPr="00661933" w:rsidRDefault="00661933" w:rsidP="00F8538D">
      <w:pPr>
        <w:pStyle w:val="ListParagraph"/>
        <w:numPr>
          <w:ilvl w:val="0"/>
          <w:numId w:val="19"/>
        </w:numPr>
        <w:spacing w:after="0" w:line="240" w:lineRule="auto"/>
        <w:ind w:left="360"/>
      </w:pPr>
      <w:r w:rsidRPr="00661933">
        <w:t>Name three nutrients that move from the mother to the f</w:t>
      </w:r>
      <w:r w:rsidR="00163159">
        <w:t>o</w:t>
      </w:r>
      <w:r w:rsidRPr="00661933">
        <w:t>etus across the placenta.</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661933" w:rsidRPr="00661933" w:rsidRDefault="00661933" w:rsidP="00F8538D">
      <w:pPr>
        <w:pStyle w:val="ListParagraph"/>
        <w:numPr>
          <w:ilvl w:val="0"/>
          <w:numId w:val="19"/>
        </w:numPr>
        <w:spacing w:after="0" w:line="240" w:lineRule="auto"/>
        <w:ind w:left="360"/>
      </w:pPr>
      <w:r w:rsidRPr="00661933">
        <w:t>Name two metabolic wastes that move from the f</w:t>
      </w:r>
      <w:r w:rsidR="00163159">
        <w:t>o</w:t>
      </w:r>
      <w:r w:rsidRPr="00661933">
        <w:t>etus to the maternal blood</w:t>
      </w:r>
      <w:r w:rsidR="00F033AF">
        <w:t>.</w:t>
      </w: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F8538D">
      <w:pPr>
        <w:pStyle w:val="Title"/>
        <w:pBdr>
          <w:between w:val="single" w:sz="4" w:space="1" w:color="000000" w:themeColor="text1"/>
        </w:pBdr>
        <w:spacing w:line="360" w:lineRule="auto"/>
        <w:jc w:val="left"/>
        <w:rPr>
          <w:rFonts w:asciiTheme="minorHAnsi" w:hAnsiTheme="minorHAnsi"/>
          <w:sz w:val="22"/>
          <w:szCs w:val="22"/>
        </w:rPr>
      </w:pPr>
    </w:p>
    <w:p w:rsidR="00661933" w:rsidRPr="00661933" w:rsidRDefault="00661933" w:rsidP="00F8538D">
      <w:pPr>
        <w:pStyle w:val="Title"/>
        <w:numPr>
          <w:ilvl w:val="0"/>
          <w:numId w:val="19"/>
        </w:numPr>
        <w:ind w:left="360"/>
        <w:jc w:val="left"/>
        <w:rPr>
          <w:rFonts w:asciiTheme="minorHAnsi" w:hAnsiTheme="minorHAnsi"/>
          <w:sz w:val="22"/>
          <w:szCs w:val="22"/>
        </w:rPr>
      </w:pPr>
      <w:r w:rsidRPr="00661933">
        <w:rPr>
          <w:rFonts w:asciiTheme="minorHAnsi" w:hAnsiTheme="minorHAnsi"/>
          <w:sz w:val="22"/>
          <w:szCs w:val="22"/>
        </w:rPr>
        <w:t xml:space="preserve">Teratogens are substances that damage </w:t>
      </w:r>
      <w:r w:rsidR="00163159">
        <w:rPr>
          <w:rFonts w:asciiTheme="minorHAnsi" w:hAnsiTheme="minorHAnsi"/>
          <w:sz w:val="22"/>
          <w:szCs w:val="22"/>
        </w:rPr>
        <w:t>the structure of the developing foetus.  W</w:t>
      </w:r>
      <w:r w:rsidRPr="00661933">
        <w:rPr>
          <w:rFonts w:asciiTheme="minorHAnsi" w:hAnsiTheme="minorHAnsi"/>
          <w:sz w:val="22"/>
          <w:szCs w:val="22"/>
        </w:rPr>
        <w:t xml:space="preserve">hy </w:t>
      </w:r>
      <w:r w:rsidR="00163159">
        <w:rPr>
          <w:rFonts w:asciiTheme="minorHAnsi" w:hAnsiTheme="minorHAnsi"/>
          <w:sz w:val="22"/>
          <w:szCs w:val="22"/>
        </w:rPr>
        <w:t xml:space="preserve">is </w:t>
      </w:r>
      <w:r w:rsidRPr="00661933">
        <w:rPr>
          <w:rFonts w:asciiTheme="minorHAnsi" w:hAnsiTheme="minorHAnsi"/>
          <w:sz w:val="22"/>
          <w:szCs w:val="22"/>
        </w:rPr>
        <w:t>the foetus particularly prone to damage towards the end of the first trimester (2-3 months)</w:t>
      </w:r>
      <w:r w:rsidR="00163159">
        <w:rPr>
          <w:rFonts w:asciiTheme="minorHAnsi" w:hAnsiTheme="minorHAnsi"/>
          <w:sz w:val="22"/>
          <w:szCs w:val="22"/>
        </w:rPr>
        <w:t>?</w:t>
      </w:r>
    </w:p>
    <w:p w:rsidR="000C6E33" w:rsidRDefault="000C6E33" w:rsidP="000C6E33">
      <w:pPr>
        <w:pStyle w:val="Title"/>
        <w:pBdr>
          <w:between w:val="single" w:sz="4" w:space="1" w:color="000000" w:themeColor="text1"/>
        </w:pBdr>
        <w:spacing w:line="360" w:lineRule="auto"/>
        <w:jc w:val="left"/>
        <w:rPr>
          <w:rFonts w:asciiTheme="minorHAnsi" w:hAnsiTheme="minorHAnsi"/>
          <w:sz w:val="22"/>
          <w:szCs w:val="22"/>
        </w:rPr>
      </w:pPr>
    </w:p>
    <w:p w:rsidR="00F8538D" w:rsidRDefault="00F8538D" w:rsidP="000C6E33">
      <w:pPr>
        <w:pStyle w:val="Title"/>
        <w:pBdr>
          <w:between w:val="single" w:sz="4" w:space="1" w:color="000000" w:themeColor="text1"/>
        </w:pBdr>
        <w:spacing w:line="360" w:lineRule="auto"/>
        <w:jc w:val="left"/>
        <w:rPr>
          <w:rFonts w:asciiTheme="minorHAnsi" w:hAnsiTheme="minorHAnsi"/>
          <w:sz w:val="22"/>
          <w:szCs w:val="22"/>
        </w:rPr>
      </w:pPr>
    </w:p>
    <w:p w:rsidR="000C6E33" w:rsidRDefault="000C6E33" w:rsidP="000C6E33">
      <w:pPr>
        <w:pStyle w:val="Title"/>
        <w:pBdr>
          <w:between w:val="single" w:sz="4" w:space="1" w:color="000000" w:themeColor="text1"/>
        </w:pBdr>
        <w:spacing w:line="360" w:lineRule="auto"/>
        <w:jc w:val="left"/>
        <w:rPr>
          <w:rFonts w:asciiTheme="minorHAnsi" w:hAnsiTheme="minorHAnsi"/>
          <w:sz w:val="22"/>
          <w:szCs w:val="22"/>
        </w:rPr>
      </w:pPr>
    </w:p>
    <w:p w:rsidR="000C6E33" w:rsidRPr="00661933" w:rsidRDefault="000C6E33" w:rsidP="000C6E33">
      <w:pPr>
        <w:pStyle w:val="Title"/>
        <w:pBdr>
          <w:between w:val="single" w:sz="4" w:space="1" w:color="000000" w:themeColor="text1"/>
        </w:pBdr>
        <w:spacing w:line="360" w:lineRule="auto"/>
        <w:jc w:val="left"/>
        <w:rPr>
          <w:rFonts w:asciiTheme="minorHAnsi" w:hAnsiTheme="minorHAnsi"/>
          <w:sz w:val="22"/>
          <w:szCs w:val="22"/>
        </w:rPr>
      </w:pPr>
    </w:p>
    <w:p w:rsidR="00661933" w:rsidRDefault="00661933" w:rsidP="00661933">
      <w:pPr>
        <w:spacing w:after="0" w:line="240" w:lineRule="auto"/>
      </w:pPr>
    </w:p>
    <w:p w:rsidR="00661933" w:rsidRDefault="00661933">
      <w:pPr>
        <w:rPr>
          <w:rFonts w:ascii="Times New Roman" w:eastAsia="Times New Roman" w:hAnsi="Times New Roman" w:cs="Times New Roman"/>
          <w:szCs w:val="24"/>
        </w:rPr>
      </w:pPr>
      <w:r>
        <w:br w:type="page"/>
      </w:r>
    </w:p>
    <w:p w:rsidR="00D26AE8" w:rsidRDefault="00D26AE8" w:rsidP="00D26AE8">
      <w:pPr>
        <w:pStyle w:val="Title"/>
        <w:rPr>
          <w:sz w:val="24"/>
        </w:rPr>
      </w:pPr>
    </w:p>
    <w:p w:rsidR="00D26AE8" w:rsidRDefault="00D26AE8" w:rsidP="00D26AE8">
      <w:pPr>
        <w:pStyle w:val="Title"/>
        <w:rPr>
          <w:rFonts w:asciiTheme="minorHAnsi" w:hAnsiTheme="minorHAnsi"/>
          <w:b/>
          <w:sz w:val="32"/>
        </w:rPr>
      </w:pPr>
      <w:r w:rsidRPr="00D26AE8">
        <w:rPr>
          <w:rFonts w:asciiTheme="minorHAnsi" w:hAnsiTheme="minorHAnsi"/>
          <w:b/>
          <w:sz w:val="32"/>
        </w:rPr>
        <w:t>F</w:t>
      </w:r>
      <w:r>
        <w:rPr>
          <w:rFonts w:asciiTheme="minorHAnsi" w:hAnsiTheme="minorHAnsi"/>
          <w:b/>
          <w:sz w:val="32"/>
        </w:rPr>
        <w:t>OETAL GROWTH AND DEVELOPMENT</w:t>
      </w:r>
    </w:p>
    <w:p w:rsidR="00D26AE8" w:rsidRDefault="00D26AE8" w:rsidP="00D26AE8">
      <w:pPr>
        <w:pStyle w:val="Title"/>
      </w:pPr>
    </w:p>
    <w:p w:rsidR="00D26AE8" w:rsidRDefault="00D26AE8" w:rsidP="00D26AE8">
      <w:pPr>
        <w:numPr>
          <w:ilvl w:val="0"/>
          <w:numId w:val="20"/>
        </w:numPr>
        <w:spacing w:after="0" w:line="240" w:lineRule="auto"/>
      </w:pPr>
      <w:r>
        <w:t>Graph the foetal length and mass against time.  Use a line graph and do not break the axes.</w:t>
      </w:r>
    </w:p>
    <w:p w:rsidR="00D26AE8" w:rsidRDefault="00D26AE8" w:rsidP="00D26AE8">
      <w:pPr>
        <w:spacing w:line="240" w:lineRule="auto"/>
      </w:pPr>
    </w:p>
    <w:tbl>
      <w:tblPr>
        <w:tblW w:w="0" w:type="auto"/>
        <w:tblInd w:w="21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27"/>
        <w:gridCol w:w="1513"/>
        <w:gridCol w:w="1440"/>
      </w:tblGrid>
      <w:tr w:rsidR="00D26AE8" w:rsidTr="005A1B5D">
        <w:tc>
          <w:tcPr>
            <w:tcW w:w="1727" w:type="dxa"/>
            <w:shd w:val="clear" w:color="auto" w:fill="CCCCCC"/>
          </w:tcPr>
          <w:p w:rsidR="00D26AE8" w:rsidRDefault="00D26AE8" w:rsidP="00D26AE8">
            <w:pPr>
              <w:spacing w:before="60" w:after="60" w:line="240" w:lineRule="auto"/>
            </w:pPr>
            <w:r>
              <w:t>Time (weeks)</w:t>
            </w:r>
          </w:p>
        </w:tc>
        <w:tc>
          <w:tcPr>
            <w:tcW w:w="1513" w:type="dxa"/>
            <w:shd w:val="clear" w:color="auto" w:fill="CCCCCC"/>
          </w:tcPr>
          <w:p w:rsidR="00D26AE8" w:rsidRDefault="00D26AE8" w:rsidP="00D26AE8">
            <w:pPr>
              <w:spacing w:before="60" w:after="60" w:line="240" w:lineRule="auto"/>
            </w:pPr>
            <w:r>
              <w:t>Length (mm)</w:t>
            </w:r>
          </w:p>
        </w:tc>
        <w:tc>
          <w:tcPr>
            <w:tcW w:w="1440" w:type="dxa"/>
            <w:shd w:val="clear" w:color="auto" w:fill="CCCCCC"/>
          </w:tcPr>
          <w:p w:rsidR="00D26AE8" w:rsidRDefault="00D26AE8" w:rsidP="00D26AE8">
            <w:pPr>
              <w:spacing w:before="60" w:after="60" w:line="240" w:lineRule="auto"/>
            </w:pPr>
            <w:r>
              <w:t>Mass (g)</w:t>
            </w:r>
          </w:p>
        </w:tc>
      </w:tr>
      <w:tr w:rsidR="00D26AE8" w:rsidTr="005A1B5D">
        <w:tc>
          <w:tcPr>
            <w:tcW w:w="1727" w:type="dxa"/>
          </w:tcPr>
          <w:p w:rsidR="00D26AE8" w:rsidRDefault="00D26AE8" w:rsidP="00D26AE8">
            <w:pPr>
              <w:spacing w:before="60" w:after="60" w:line="240" w:lineRule="auto"/>
              <w:jc w:val="center"/>
            </w:pPr>
            <w:r>
              <w:t>0</w:t>
            </w:r>
          </w:p>
        </w:tc>
        <w:tc>
          <w:tcPr>
            <w:tcW w:w="1513" w:type="dxa"/>
          </w:tcPr>
          <w:p w:rsidR="00D26AE8" w:rsidRDefault="00D26AE8" w:rsidP="00D26AE8">
            <w:pPr>
              <w:spacing w:before="60" w:after="60" w:line="240" w:lineRule="auto"/>
              <w:jc w:val="center"/>
            </w:pPr>
            <w:r>
              <w:t>0</w:t>
            </w:r>
          </w:p>
        </w:tc>
        <w:tc>
          <w:tcPr>
            <w:tcW w:w="1440" w:type="dxa"/>
          </w:tcPr>
          <w:p w:rsidR="00D26AE8" w:rsidRDefault="00D26AE8" w:rsidP="00D26AE8">
            <w:pPr>
              <w:spacing w:before="60" w:after="60" w:line="240" w:lineRule="auto"/>
              <w:jc w:val="center"/>
            </w:pPr>
            <w:r>
              <w:t>0</w:t>
            </w:r>
          </w:p>
        </w:tc>
      </w:tr>
      <w:tr w:rsidR="00D26AE8" w:rsidTr="005A1B5D">
        <w:tc>
          <w:tcPr>
            <w:tcW w:w="1727" w:type="dxa"/>
          </w:tcPr>
          <w:p w:rsidR="00D26AE8" w:rsidRDefault="00D26AE8" w:rsidP="00D26AE8">
            <w:pPr>
              <w:spacing w:before="60" w:after="60" w:line="240" w:lineRule="auto"/>
              <w:jc w:val="center"/>
            </w:pPr>
            <w:r>
              <w:t>1</w:t>
            </w:r>
          </w:p>
        </w:tc>
        <w:tc>
          <w:tcPr>
            <w:tcW w:w="1513" w:type="dxa"/>
          </w:tcPr>
          <w:p w:rsidR="00D26AE8" w:rsidRDefault="00D26AE8" w:rsidP="00D26AE8">
            <w:pPr>
              <w:spacing w:before="60" w:after="60" w:line="240" w:lineRule="auto"/>
              <w:jc w:val="center"/>
            </w:pPr>
            <w:r>
              <w:t>0.2</w:t>
            </w:r>
          </w:p>
        </w:tc>
        <w:tc>
          <w:tcPr>
            <w:tcW w:w="1440" w:type="dxa"/>
          </w:tcPr>
          <w:p w:rsidR="00D26AE8" w:rsidRDefault="00D26AE8" w:rsidP="00D26AE8">
            <w:pPr>
              <w:spacing w:before="60" w:after="60" w:line="240" w:lineRule="auto"/>
              <w:jc w:val="center"/>
            </w:pPr>
            <w:r>
              <w:t>0.01</w:t>
            </w:r>
          </w:p>
        </w:tc>
      </w:tr>
      <w:tr w:rsidR="00D26AE8" w:rsidTr="005A1B5D">
        <w:tc>
          <w:tcPr>
            <w:tcW w:w="1727" w:type="dxa"/>
          </w:tcPr>
          <w:p w:rsidR="00D26AE8" w:rsidRDefault="00D26AE8" w:rsidP="00D26AE8">
            <w:pPr>
              <w:spacing w:before="60" w:after="60" w:line="240" w:lineRule="auto"/>
              <w:jc w:val="center"/>
            </w:pPr>
            <w:r>
              <w:t>2</w:t>
            </w:r>
          </w:p>
        </w:tc>
        <w:tc>
          <w:tcPr>
            <w:tcW w:w="1513" w:type="dxa"/>
          </w:tcPr>
          <w:p w:rsidR="00D26AE8" w:rsidRDefault="00D26AE8" w:rsidP="00D26AE8">
            <w:pPr>
              <w:spacing w:before="60" w:after="60" w:line="240" w:lineRule="auto"/>
              <w:jc w:val="center"/>
            </w:pPr>
            <w:r>
              <w:t>0.5</w:t>
            </w:r>
          </w:p>
        </w:tc>
        <w:tc>
          <w:tcPr>
            <w:tcW w:w="1440" w:type="dxa"/>
          </w:tcPr>
          <w:p w:rsidR="00D26AE8" w:rsidRDefault="00D26AE8" w:rsidP="00D26AE8">
            <w:pPr>
              <w:spacing w:before="60" w:after="60" w:line="240" w:lineRule="auto"/>
              <w:jc w:val="center"/>
            </w:pPr>
            <w:r>
              <w:t>0.05</w:t>
            </w:r>
          </w:p>
        </w:tc>
      </w:tr>
      <w:tr w:rsidR="00D26AE8" w:rsidTr="005A1B5D">
        <w:tc>
          <w:tcPr>
            <w:tcW w:w="1727" w:type="dxa"/>
          </w:tcPr>
          <w:p w:rsidR="00D26AE8" w:rsidRDefault="00D26AE8" w:rsidP="00D26AE8">
            <w:pPr>
              <w:spacing w:before="60" w:after="60" w:line="240" w:lineRule="auto"/>
              <w:jc w:val="center"/>
            </w:pPr>
            <w:r>
              <w:t>3</w:t>
            </w:r>
          </w:p>
        </w:tc>
        <w:tc>
          <w:tcPr>
            <w:tcW w:w="1513" w:type="dxa"/>
          </w:tcPr>
          <w:p w:rsidR="00D26AE8" w:rsidRDefault="00D26AE8" w:rsidP="00D26AE8">
            <w:pPr>
              <w:spacing w:before="60" w:after="60" w:line="240" w:lineRule="auto"/>
              <w:jc w:val="center"/>
            </w:pPr>
            <w:r>
              <w:t>2.5</w:t>
            </w:r>
          </w:p>
        </w:tc>
        <w:tc>
          <w:tcPr>
            <w:tcW w:w="1440" w:type="dxa"/>
          </w:tcPr>
          <w:p w:rsidR="00D26AE8" w:rsidRDefault="00D26AE8" w:rsidP="00D26AE8">
            <w:pPr>
              <w:spacing w:before="60" w:after="60" w:line="240" w:lineRule="auto"/>
              <w:jc w:val="center"/>
            </w:pPr>
            <w:r>
              <w:t>0.2</w:t>
            </w:r>
          </w:p>
        </w:tc>
      </w:tr>
      <w:tr w:rsidR="00D26AE8" w:rsidTr="005A1B5D">
        <w:tc>
          <w:tcPr>
            <w:tcW w:w="1727" w:type="dxa"/>
          </w:tcPr>
          <w:p w:rsidR="00D26AE8" w:rsidRDefault="00D26AE8" w:rsidP="00D26AE8">
            <w:pPr>
              <w:spacing w:before="60" w:after="60" w:line="240" w:lineRule="auto"/>
              <w:jc w:val="center"/>
            </w:pPr>
            <w:r>
              <w:t>4</w:t>
            </w:r>
          </w:p>
        </w:tc>
        <w:tc>
          <w:tcPr>
            <w:tcW w:w="1513" w:type="dxa"/>
          </w:tcPr>
          <w:p w:rsidR="00D26AE8" w:rsidRDefault="00D26AE8" w:rsidP="00D26AE8">
            <w:pPr>
              <w:spacing w:before="60" w:after="60" w:line="240" w:lineRule="auto"/>
              <w:jc w:val="center"/>
            </w:pPr>
            <w:r>
              <w:t>6</w:t>
            </w:r>
          </w:p>
        </w:tc>
        <w:tc>
          <w:tcPr>
            <w:tcW w:w="1440" w:type="dxa"/>
          </w:tcPr>
          <w:p w:rsidR="00D26AE8" w:rsidRDefault="00D26AE8" w:rsidP="00D26AE8">
            <w:pPr>
              <w:spacing w:before="60" w:after="60" w:line="240" w:lineRule="auto"/>
              <w:jc w:val="center"/>
            </w:pPr>
            <w:r>
              <w:t>0.5</w:t>
            </w:r>
          </w:p>
        </w:tc>
      </w:tr>
      <w:tr w:rsidR="00D26AE8" w:rsidTr="005A1B5D">
        <w:tc>
          <w:tcPr>
            <w:tcW w:w="1727" w:type="dxa"/>
          </w:tcPr>
          <w:p w:rsidR="00D26AE8" w:rsidRDefault="00D26AE8" w:rsidP="00D26AE8">
            <w:pPr>
              <w:spacing w:before="60" w:after="60" w:line="240" w:lineRule="auto"/>
              <w:jc w:val="center"/>
            </w:pPr>
            <w:r>
              <w:t>5</w:t>
            </w:r>
          </w:p>
        </w:tc>
        <w:tc>
          <w:tcPr>
            <w:tcW w:w="1513" w:type="dxa"/>
          </w:tcPr>
          <w:p w:rsidR="00D26AE8" w:rsidRDefault="00D26AE8" w:rsidP="00D26AE8">
            <w:pPr>
              <w:spacing w:before="60" w:after="60" w:line="240" w:lineRule="auto"/>
              <w:jc w:val="center"/>
            </w:pPr>
            <w:r>
              <w:t>12</w:t>
            </w:r>
          </w:p>
        </w:tc>
        <w:tc>
          <w:tcPr>
            <w:tcW w:w="1440" w:type="dxa"/>
          </w:tcPr>
          <w:p w:rsidR="00D26AE8" w:rsidRDefault="00D26AE8" w:rsidP="00D26AE8">
            <w:pPr>
              <w:spacing w:before="60" w:after="60" w:line="240" w:lineRule="auto"/>
              <w:jc w:val="center"/>
            </w:pPr>
            <w:r>
              <w:t>0.5</w:t>
            </w:r>
          </w:p>
        </w:tc>
      </w:tr>
      <w:tr w:rsidR="00D26AE8" w:rsidTr="005A1B5D">
        <w:tc>
          <w:tcPr>
            <w:tcW w:w="1727" w:type="dxa"/>
          </w:tcPr>
          <w:p w:rsidR="00D26AE8" w:rsidRDefault="00D26AE8" w:rsidP="00D26AE8">
            <w:pPr>
              <w:spacing w:before="60" w:after="60" w:line="240" w:lineRule="auto"/>
              <w:jc w:val="center"/>
            </w:pPr>
            <w:r>
              <w:t>6</w:t>
            </w:r>
          </w:p>
        </w:tc>
        <w:tc>
          <w:tcPr>
            <w:tcW w:w="1513" w:type="dxa"/>
          </w:tcPr>
          <w:p w:rsidR="00D26AE8" w:rsidRDefault="00D26AE8" w:rsidP="00D26AE8">
            <w:pPr>
              <w:spacing w:before="60" w:after="60" w:line="240" w:lineRule="auto"/>
              <w:jc w:val="center"/>
            </w:pPr>
            <w:r>
              <w:t>16</w:t>
            </w:r>
          </w:p>
        </w:tc>
        <w:tc>
          <w:tcPr>
            <w:tcW w:w="1440" w:type="dxa"/>
          </w:tcPr>
          <w:p w:rsidR="00D26AE8" w:rsidRDefault="00D26AE8" w:rsidP="00D26AE8">
            <w:pPr>
              <w:spacing w:before="60" w:after="60" w:line="240" w:lineRule="auto"/>
              <w:jc w:val="center"/>
            </w:pPr>
            <w:r>
              <w:t>1</w:t>
            </w:r>
          </w:p>
        </w:tc>
      </w:tr>
      <w:tr w:rsidR="00D26AE8" w:rsidTr="005A1B5D">
        <w:tc>
          <w:tcPr>
            <w:tcW w:w="1727" w:type="dxa"/>
          </w:tcPr>
          <w:p w:rsidR="00D26AE8" w:rsidRDefault="00D26AE8" w:rsidP="00D26AE8">
            <w:pPr>
              <w:spacing w:before="60" w:after="60" w:line="240" w:lineRule="auto"/>
              <w:jc w:val="center"/>
            </w:pPr>
            <w:r>
              <w:t>7</w:t>
            </w:r>
          </w:p>
        </w:tc>
        <w:tc>
          <w:tcPr>
            <w:tcW w:w="1513" w:type="dxa"/>
          </w:tcPr>
          <w:p w:rsidR="00D26AE8" w:rsidRDefault="00D26AE8" w:rsidP="00D26AE8">
            <w:pPr>
              <w:spacing w:before="60" w:after="60" w:line="240" w:lineRule="auto"/>
              <w:jc w:val="center"/>
            </w:pPr>
            <w:r>
              <w:t>19</w:t>
            </w:r>
          </w:p>
        </w:tc>
        <w:tc>
          <w:tcPr>
            <w:tcW w:w="1440" w:type="dxa"/>
          </w:tcPr>
          <w:p w:rsidR="00D26AE8" w:rsidRDefault="00D26AE8" w:rsidP="00D26AE8">
            <w:pPr>
              <w:spacing w:before="60" w:after="60" w:line="240" w:lineRule="auto"/>
              <w:jc w:val="center"/>
            </w:pPr>
            <w:r>
              <w:t>2</w:t>
            </w:r>
          </w:p>
        </w:tc>
      </w:tr>
      <w:tr w:rsidR="00D26AE8" w:rsidTr="005A1B5D">
        <w:tc>
          <w:tcPr>
            <w:tcW w:w="1727" w:type="dxa"/>
          </w:tcPr>
          <w:p w:rsidR="00D26AE8" w:rsidRDefault="00D26AE8" w:rsidP="00D26AE8">
            <w:pPr>
              <w:spacing w:before="60" w:after="60" w:line="240" w:lineRule="auto"/>
              <w:jc w:val="center"/>
            </w:pPr>
            <w:r>
              <w:t>8</w:t>
            </w:r>
          </w:p>
        </w:tc>
        <w:tc>
          <w:tcPr>
            <w:tcW w:w="1513" w:type="dxa"/>
          </w:tcPr>
          <w:p w:rsidR="00D26AE8" w:rsidRDefault="00D26AE8" w:rsidP="00D26AE8">
            <w:pPr>
              <w:spacing w:before="60" w:after="60" w:line="240" w:lineRule="auto"/>
              <w:jc w:val="center"/>
            </w:pPr>
            <w:r>
              <w:t>26</w:t>
            </w:r>
          </w:p>
        </w:tc>
        <w:tc>
          <w:tcPr>
            <w:tcW w:w="1440" w:type="dxa"/>
          </w:tcPr>
          <w:p w:rsidR="00D26AE8" w:rsidRDefault="00D26AE8" w:rsidP="00D26AE8">
            <w:pPr>
              <w:spacing w:before="60" w:after="60" w:line="240" w:lineRule="auto"/>
              <w:jc w:val="center"/>
            </w:pPr>
            <w:r>
              <w:t>6</w:t>
            </w:r>
          </w:p>
        </w:tc>
      </w:tr>
      <w:tr w:rsidR="00D26AE8" w:rsidTr="005A1B5D">
        <w:tc>
          <w:tcPr>
            <w:tcW w:w="1727" w:type="dxa"/>
          </w:tcPr>
          <w:p w:rsidR="00D26AE8" w:rsidRDefault="00D26AE8" w:rsidP="00D26AE8">
            <w:pPr>
              <w:spacing w:before="60" w:after="60" w:line="240" w:lineRule="auto"/>
              <w:jc w:val="center"/>
            </w:pPr>
            <w:r>
              <w:t>9</w:t>
            </w:r>
          </w:p>
        </w:tc>
        <w:tc>
          <w:tcPr>
            <w:tcW w:w="1513" w:type="dxa"/>
          </w:tcPr>
          <w:p w:rsidR="00D26AE8" w:rsidRDefault="00D26AE8" w:rsidP="00D26AE8">
            <w:pPr>
              <w:spacing w:before="60" w:after="60" w:line="240" w:lineRule="auto"/>
              <w:jc w:val="center"/>
            </w:pPr>
            <w:r>
              <w:t>38</w:t>
            </w:r>
          </w:p>
        </w:tc>
        <w:tc>
          <w:tcPr>
            <w:tcW w:w="1440" w:type="dxa"/>
          </w:tcPr>
          <w:p w:rsidR="00D26AE8" w:rsidRDefault="00D26AE8" w:rsidP="00D26AE8">
            <w:pPr>
              <w:spacing w:before="60" w:after="60" w:line="240" w:lineRule="auto"/>
              <w:jc w:val="center"/>
            </w:pPr>
            <w:r>
              <w:t>15</w:t>
            </w:r>
          </w:p>
        </w:tc>
      </w:tr>
      <w:tr w:rsidR="00D26AE8" w:rsidTr="005A1B5D">
        <w:tc>
          <w:tcPr>
            <w:tcW w:w="1727" w:type="dxa"/>
          </w:tcPr>
          <w:p w:rsidR="00D26AE8" w:rsidRDefault="00D26AE8" w:rsidP="00D26AE8">
            <w:pPr>
              <w:spacing w:before="60" w:after="60" w:line="240" w:lineRule="auto"/>
              <w:jc w:val="center"/>
            </w:pPr>
            <w:r>
              <w:t>12</w:t>
            </w:r>
          </w:p>
        </w:tc>
        <w:tc>
          <w:tcPr>
            <w:tcW w:w="1513" w:type="dxa"/>
          </w:tcPr>
          <w:p w:rsidR="00D26AE8" w:rsidRDefault="00D26AE8" w:rsidP="00D26AE8">
            <w:pPr>
              <w:spacing w:before="60" w:after="60" w:line="240" w:lineRule="auto"/>
              <w:jc w:val="center"/>
            </w:pPr>
            <w:r>
              <w:t>90</w:t>
            </w:r>
          </w:p>
        </w:tc>
        <w:tc>
          <w:tcPr>
            <w:tcW w:w="1440" w:type="dxa"/>
          </w:tcPr>
          <w:p w:rsidR="00D26AE8" w:rsidRDefault="00D26AE8" w:rsidP="00D26AE8">
            <w:pPr>
              <w:spacing w:before="60" w:after="60" w:line="240" w:lineRule="auto"/>
              <w:jc w:val="center"/>
            </w:pPr>
            <w:r>
              <w:t>30</w:t>
            </w:r>
          </w:p>
        </w:tc>
      </w:tr>
      <w:tr w:rsidR="00D26AE8" w:rsidTr="005A1B5D">
        <w:tc>
          <w:tcPr>
            <w:tcW w:w="1727" w:type="dxa"/>
          </w:tcPr>
          <w:p w:rsidR="00D26AE8" w:rsidRDefault="00D26AE8" w:rsidP="00D26AE8">
            <w:pPr>
              <w:spacing w:before="60" w:after="60" w:line="240" w:lineRule="auto"/>
              <w:jc w:val="center"/>
            </w:pPr>
            <w:r>
              <w:t>16</w:t>
            </w:r>
          </w:p>
        </w:tc>
        <w:tc>
          <w:tcPr>
            <w:tcW w:w="1513" w:type="dxa"/>
          </w:tcPr>
          <w:p w:rsidR="00D26AE8" w:rsidRDefault="00D26AE8" w:rsidP="00D26AE8">
            <w:pPr>
              <w:spacing w:before="60" w:after="60" w:line="240" w:lineRule="auto"/>
              <w:jc w:val="center"/>
            </w:pPr>
            <w:r>
              <w:t>150</w:t>
            </w:r>
          </w:p>
        </w:tc>
        <w:tc>
          <w:tcPr>
            <w:tcW w:w="1440" w:type="dxa"/>
          </w:tcPr>
          <w:p w:rsidR="00D26AE8" w:rsidRDefault="00D26AE8" w:rsidP="00D26AE8">
            <w:pPr>
              <w:spacing w:before="60" w:after="60" w:line="240" w:lineRule="auto"/>
              <w:jc w:val="center"/>
            </w:pPr>
            <w:r>
              <w:t>180</w:t>
            </w:r>
          </w:p>
        </w:tc>
      </w:tr>
      <w:tr w:rsidR="00D26AE8" w:rsidTr="005A1B5D">
        <w:tc>
          <w:tcPr>
            <w:tcW w:w="1727" w:type="dxa"/>
          </w:tcPr>
          <w:p w:rsidR="00D26AE8" w:rsidRDefault="00D26AE8" w:rsidP="00D26AE8">
            <w:pPr>
              <w:spacing w:before="60" w:after="60" w:line="240" w:lineRule="auto"/>
              <w:jc w:val="center"/>
            </w:pPr>
            <w:r>
              <w:t>21</w:t>
            </w:r>
          </w:p>
        </w:tc>
        <w:tc>
          <w:tcPr>
            <w:tcW w:w="1513" w:type="dxa"/>
          </w:tcPr>
          <w:p w:rsidR="00D26AE8" w:rsidRDefault="00D26AE8" w:rsidP="00D26AE8">
            <w:pPr>
              <w:spacing w:before="60" w:after="60" w:line="240" w:lineRule="auto"/>
              <w:jc w:val="center"/>
            </w:pPr>
            <w:r>
              <w:t>300</w:t>
            </w:r>
          </w:p>
        </w:tc>
        <w:tc>
          <w:tcPr>
            <w:tcW w:w="1440" w:type="dxa"/>
          </w:tcPr>
          <w:p w:rsidR="00D26AE8" w:rsidRDefault="00D26AE8" w:rsidP="00D26AE8">
            <w:pPr>
              <w:spacing w:before="60" w:after="60" w:line="240" w:lineRule="auto"/>
              <w:jc w:val="center"/>
            </w:pPr>
            <w:r>
              <w:t>450</w:t>
            </w:r>
          </w:p>
        </w:tc>
      </w:tr>
      <w:tr w:rsidR="00D26AE8" w:rsidTr="005A1B5D">
        <w:tc>
          <w:tcPr>
            <w:tcW w:w="1727" w:type="dxa"/>
          </w:tcPr>
          <w:p w:rsidR="00D26AE8" w:rsidRDefault="00D26AE8" w:rsidP="00D26AE8">
            <w:pPr>
              <w:spacing w:before="60" w:after="60" w:line="240" w:lineRule="auto"/>
              <w:jc w:val="center"/>
            </w:pPr>
            <w:r>
              <w:t>25</w:t>
            </w:r>
          </w:p>
        </w:tc>
        <w:tc>
          <w:tcPr>
            <w:tcW w:w="1513" w:type="dxa"/>
          </w:tcPr>
          <w:p w:rsidR="00D26AE8" w:rsidRDefault="00D26AE8" w:rsidP="00D26AE8">
            <w:pPr>
              <w:spacing w:before="60" w:after="60" w:line="240" w:lineRule="auto"/>
              <w:jc w:val="center"/>
            </w:pPr>
            <w:r>
              <w:t>350</w:t>
            </w:r>
          </w:p>
        </w:tc>
        <w:tc>
          <w:tcPr>
            <w:tcW w:w="1440" w:type="dxa"/>
          </w:tcPr>
          <w:p w:rsidR="00D26AE8" w:rsidRDefault="00D26AE8" w:rsidP="00D26AE8">
            <w:pPr>
              <w:spacing w:before="60" w:after="60" w:line="240" w:lineRule="auto"/>
              <w:jc w:val="center"/>
            </w:pPr>
            <w:r>
              <w:t>875</w:t>
            </w:r>
          </w:p>
        </w:tc>
      </w:tr>
      <w:tr w:rsidR="00D26AE8" w:rsidTr="005A1B5D">
        <w:tc>
          <w:tcPr>
            <w:tcW w:w="1727" w:type="dxa"/>
          </w:tcPr>
          <w:p w:rsidR="00D26AE8" w:rsidRDefault="00D26AE8" w:rsidP="00D26AE8">
            <w:pPr>
              <w:spacing w:before="60" w:after="60" w:line="240" w:lineRule="auto"/>
              <w:jc w:val="center"/>
            </w:pPr>
            <w:r>
              <w:t>30</w:t>
            </w:r>
          </w:p>
        </w:tc>
        <w:tc>
          <w:tcPr>
            <w:tcW w:w="1513" w:type="dxa"/>
          </w:tcPr>
          <w:p w:rsidR="00D26AE8" w:rsidRDefault="00D26AE8" w:rsidP="00D26AE8">
            <w:pPr>
              <w:spacing w:before="60" w:after="60" w:line="240" w:lineRule="auto"/>
              <w:jc w:val="center"/>
            </w:pPr>
            <w:r>
              <w:t>400</w:t>
            </w:r>
          </w:p>
        </w:tc>
        <w:tc>
          <w:tcPr>
            <w:tcW w:w="1440" w:type="dxa"/>
          </w:tcPr>
          <w:p w:rsidR="00D26AE8" w:rsidRDefault="00D26AE8" w:rsidP="00D26AE8">
            <w:pPr>
              <w:spacing w:before="60" w:after="60" w:line="240" w:lineRule="auto"/>
              <w:jc w:val="center"/>
            </w:pPr>
            <w:r>
              <w:t>1425</w:t>
            </w:r>
          </w:p>
        </w:tc>
      </w:tr>
      <w:tr w:rsidR="00D26AE8" w:rsidTr="005A1B5D">
        <w:tc>
          <w:tcPr>
            <w:tcW w:w="1727" w:type="dxa"/>
          </w:tcPr>
          <w:p w:rsidR="00D26AE8" w:rsidRDefault="00D26AE8" w:rsidP="00D26AE8">
            <w:pPr>
              <w:spacing w:before="60" w:after="60" w:line="240" w:lineRule="auto"/>
              <w:jc w:val="center"/>
            </w:pPr>
            <w:r>
              <w:t>34</w:t>
            </w:r>
          </w:p>
        </w:tc>
        <w:tc>
          <w:tcPr>
            <w:tcW w:w="1513" w:type="dxa"/>
          </w:tcPr>
          <w:p w:rsidR="00D26AE8" w:rsidRDefault="00D26AE8" w:rsidP="00D26AE8">
            <w:pPr>
              <w:spacing w:before="60" w:after="60" w:line="240" w:lineRule="auto"/>
              <w:jc w:val="center"/>
            </w:pPr>
            <w:r>
              <w:t>450</w:t>
            </w:r>
          </w:p>
        </w:tc>
        <w:tc>
          <w:tcPr>
            <w:tcW w:w="1440" w:type="dxa"/>
          </w:tcPr>
          <w:p w:rsidR="00D26AE8" w:rsidRDefault="00D26AE8" w:rsidP="00D26AE8">
            <w:pPr>
              <w:spacing w:before="60" w:after="60" w:line="240" w:lineRule="auto"/>
              <w:jc w:val="center"/>
            </w:pPr>
            <w:r>
              <w:t>2375</w:t>
            </w:r>
          </w:p>
        </w:tc>
      </w:tr>
      <w:tr w:rsidR="00D26AE8" w:rsidTr="005A1B5D">
        <w:tc>
          <w:tcPr>
            <w:tcW w:w="1727" w:type="dxa"/>
          </w:tcPr>
          <w:p w:rsidR="00D26AE8" w:rsidRDefault="00D26AE8" w:rsidP="00D26AE8">
            <w:pPr>
              <w:spacing w:before="60" w:after="60" w:line="240" w:lineRule="auto"/>
              <w:jc w:val="center"/>
            </w:pPr>
            <w:r>
              <w:t>38</w:t>
            </w:r>
          </w:p>
        </w:tc>
        <w:tc>
          <w:tcPr>
            <w:tcW w:w="1513" w:type="dxa"/>
          </w:tcPr>
          <w:p w:rsidR="00D26AE8" w:rsidRDefault="00D26AE8" w:rsidP="00D26AE8">
            <w:pPr>
              <w:spacing w:before="60" w:after="60" w:line="240" w:lineRule="auto"/>
              <w:jc w:val="center"/>
            </w:pPr>
            <w:r>
              <w:t>500</w:t>
            </w:r>
          </w:p>
        </w:tc>
        <w:tc>
          <w:tcPr>
            <w:tcW w:w="1440" w:type="dxa"/>
          </w:tcPr>
          <w:p w:rsidR="00D26AE8" w:rsidRDefault="00D26AE8" w:rsidP="00D26AE8">
            <w:pPr>
              <w:spacing w:before="60" w:after="60" w:line="240" w:lineRule="auto"/>
              <w:jc w:val="center"/>
            </w:pPr>
            <w:r>
              <w:t>3250</w:t>
            </w:r>
          </w:p>
        </w:tc>
      </w:tr>
    </w:tbl>
    <w:p w:rsidR="00D26AE8" w:rsidRDefault="00D26AE8" w:rsidP="00D26AE8">
      <w:pPr>
        <w:spacing w:line="240" w:lineRule="auto"/>
      </w:pPr>
    </w:p>
    <w:p w:rsidR="00D26AE8" w:rsidRDefault="00D26AE8" w:rsidP="00D26AE8">
      <w:pPr>
        <w:numPr>
          <w:ilvl w:val="0"/>
          <w:numId w:val="20"/>
        </w:numPr>
        <w:spacing w:after="0" w:line="240" w:lineRule="auto"/>
      </w:pPr>
      <w:r>
        <w:t>Clearly mark on the graph when the following developmental milestones occur:</w:t>
      </w:r>
    </w:p>
    <w:p w:rsidR="00D26AE8" w:rsidRDefault="00D26AE8" w:rsidP="00D26AE8">
      <w:pPr>
        <w:spacing w:line="240" w:lineRule="auto"/>
      </w:pPr>
    </w:p>
    <w:p w:rsidR="00D26AE8" w:rsidRDefault="00D26AE8" w:rsidP="00D26AE8">
      <w:pPr>
        <w:numPr>
          <w:ilvl w:val="0"/>
          <w:numId w:val="21"/>
        </w:numPr>
        <w:spacing w:after="0" w:line="240" w:lineRule="auto"/>
      </w:pPr>
      <w:r>
        <w:t>Embryo becomes a foetus</w:t>
      </w:r>
    </w:p>
    <w:p w:rsidR="00D26AE8" w:rsidRDefault="00D26AE8" w:rsidP="00D26AE8">
      <w:pPr>
        <w:numPr>
          <w:ilvl w:val="0"/>
          <w:numId w:val="21"/>
        </w:numPr>
        <w:spacing w:after="0" w:line="240" w:lineRule="auto"/>
      </w:pPr>
      <w:r>
        <w:t>Arm and leg buds develop</w:t>
      </w:r>
    </w:p>
    <w:p w:rsidR="00D26AE8" w:rsidRDefault="00D26AE8" w:rsidP="00D26AE8">
      <w:pPr>
        <w:numPr>
          <w:ilvl w:val="0"/>
          <w:numId w:val="21"/>
        </w:numPr>
        <w:spacing w:after="0" w:line="240" w:lineRule="auto"/>
      </w:pPr>
      <w:r>
        <w:t>‘Tail’ disappears</w:t>
      </w:r>
    </w:p>
    <w:p w:rsidR="00D26AE8" w:rsidRDefault="00D26AE8" w:rsidP="00D26AE8">
      <w:pPr>
        <w:numPr>
          <w:ilvl w:val="0"/>
          <w:numId w:val="21"/>
        </w:numPr>
        <w:spacing w:after="0" w:line="240" w:lineRule="auto"/>
      </w:pPr>
      <w:r>
        <w:rPr>
          <w:noProof/>
          <w:lang w:eastAsia="en-AU"/>
        </w:rPr>
        <w:drawing>
          <wp:anchor distT="0" distB="0" distL="114300" distR="114300" simplePos="0" relativeHeight="251747328" behindDoc="1" locked="0" layoutInCell="1" allowOverlap="1">
            <wp:simplePos x="0" y="0"/>
            <wp:positionH relativeFrom="column">
              <wp:posOffset>4533900</wp:posOffset>
            </wp:positionH>
            <wp:positionV relativeFrom="paragraph">
              <wp:posOffset>165100</wp:posOffset>
            </wp:positionV>
            <wp:extent cx="1371600" cy="1343025"/>
            <wp:effectExtent l="19050" t="0" r="0" b="0"/>
            <wp:wrapNone/>
            <wp:docPr id="289" name="Picture 289" descr="PE0332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PE03327_"/>
                    <pic:cNvPicPr>
                      <a:picLocks noChangeAspect="1" noChangeArrowheads="1"/>
                    </pic:cNvPicPr>
                  </pic:nvPicPr>
                  <pic:blipFill>
                    <a:blip r:embed="rId13" cstate="print">
                      <a:grayscl/>
                    </a:blip>
                    <a:srcRect/>
                    <a:stretch>
                      <a:fillRect/>
                    </a:stretch>
                  </pic:blipFill>
                  <pic:spPr bwMode="auto">
                    <a:xfrm>
                      <a:off x="0" y="0"/>
                      <a:ext cx="1371600" cy="1343025"/>
                    </a:xfrm>
                    <a:prstGeom prst="rect">
                      <a:avLst/>
                    </a:prstGeom>
                    <a:noFill/>
                    <a:ln w="9525">
                      <a:noFill/>
                      <a:miter lim="800000"/>
                      <a:headEnd/>
                      <a:tailEnd/>
                    </a:ln>
                  </pic:spPr>
                </pic:pic>
              </a:graphicData>
            </a:graphic>
          </wp:anchor>
        </w:drawing>
      </w:r>
      <w:r>
        <w:t>Bone begins to deposit in skeleton</w:t>
      </w:r>
    </w:p>
    <w:p w:rsidR="00D26AE8" w:rsidRDefault="00D26AE8" w:rsidP="00D26AE8">
      <w:pPr>
        <w:numPr>
          <w:ilvl w:val="0"/>
          <w:numId w:val="21"/>
        </w:numPr>
        <w:spacing w:after="0" w:line="240" w:lineRule="auto"/>
      </w:pPr>
      <w:r>
        <w:t>Fingernails and toenails appear</w:t>
      </w:r>
    </w:p>
    <w:p w:rsidR="00D26AE8" w:rsidRDefault="00D26AE8" w:rsidP="00D26AE8">
      <w:pPr>
        <w:numPr>
          <w:ilvl w:val="0"/>
          <w:numId w:val="21"/>
        </w:numPr>
        <w:spacing w:after="0" w:line="240" w:lineRule="auto"/>
      </w:pPr>
      <w:r>
        <w:t>Testes descend in a male</w:t>
      </w:r>
    </w:p>
    <w:p w:rsidR="00D26AE8" w:rsidRDefault="00D26AE8" w:rsidP="00D26AE8">
      <w:pPr>
        <w:numPr>
          <w:ilvl w:val="0"/>
          <w:numId w:val="21"/>
        </w:numPr>
        <w:spacing w:after="0" w:line="240" w:lineRule="auto"/>
      </w:pPr>
      <w:r>
        <w:t>All systems but respiratory are functional</w:t>
      </w:r>
    </w:p>
    <w:p w:rsidR="00D26AE8" w:rsidRDefault="00D26AE8" w:rsidP="00D26AE8">
      <w:pPr>
        <w:numPr>
          <w:ilvl w:val="0"/>
          <w:numId w:val="21"/>
        </w:numPr>
        <w:spacing w:after="0" w:line="240" w:lineRule="auto"/>
      </w:pPr>
      <w:r>
        <w:t>Eyes open</w:t>
      </w:r>
    </w:p>
    <w:p w:rsidR="00D26AE8" w:rsidRDefault="00D26AE8" w:rsidP="00D26AE8">
      <w:pPr>
        <w:spacing w:line="240" w:lineRule="auto"/>
      </w:pPr>
    </w:p>
    <w:p w:rsidR="00D26AE8" w:rsidRDefault="00D26AE8" w:rsidP="00D26AE8">
      <w:pPr>
        <w:spacing w:line="240" w:lineRule="auto"/>
      </w:pPr>
    </w:p>
    <w:p w:rsidR="00D26AE8" w:rsidRDefault="00D26AE8">
      <w:r>
        <w:br w:type="page"/>
      </w:r>
    </w:p>
    <w:p w:rsidR="00D26AE8" w:rsidRDefault="00D26AE8" w:rsidP="00D26AE8">
      <w:pPr>
        <w:numPr>
          <w:ilvl w:val="0"/>
          <w:numId w:val="20"/>
        </w:numPr>
        <w:spacing w:after="0" w:line="240" w:lineRule="auto"/>
      </w:pPr>
      <w:r>
        <w:lastRenderedPageBreak/>
        <w:t>During which of the following trimesters is the increase in length most rapid?</w:t>
      </w:r>
    </w:p>
    <w:p w:rsidR="00D26AE8" w:rsidRDefault="00D26AE8" w:rsidP="00D26AE8">
      <w:pPr>
        <w:spacing w:after="0" w:line="240" w:lineRule="auto"/>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540"/>
        <w:gridCol w:w="720"/>
        <w:gridCol w:w="1440"/>
        <w:gridCol w:w="540"/>
        <w:gridCol w:w="720"/>
        <w:gridCol w:w="1620"/>
        <w:gridCol w:w="540"/>
      </w:tblGrid>
      <w:tr w:rsidR="00D26AE8" w:rsidTr="005A1B5D">
        <w:tc>
          <w:tcPr>
            <w:tcW w:w="1440" w:type="dxa"/>
          </w:tcPr>
          <w:p w:rsidR="00D26AE8" w:rsidRDefault="00D26AE8" w:rsidP="00D26AE8">
            <w:pPr>
              <w:spacing w:before="120" w:after="0" w:line="240" w:lineRule="auto"/>
            </w:pPr>
            <w:r>
              <w:t>0-3 months</w:t>
            </w:r>
          </w:p>
        </w:tc>
        <w:tc>
          <w:tcPr>
            <w:tcW w:w="540" w:type="dxa"/>
          </w:tcPr>
          <w:p w:rsidR="00D26AE8" w:rsidRDefault="00D26AE8" w:rsidP="00D26AE8">
            <w:pPr>
              <w:spacing w:before="120" w:after="120" w:line="240" w:lineRule="auto"/>
            </w:pPr>
          </w:p>
        </w:tc>
        <w:tc>
          <w:tcPr>
            <w:tcW w:w="720" w:type="dxa"/>
            <w:tcBorders>
              <w:top w:val="nil"/>
              <w:bottom w:val="nil"/>
            </w:tcBorders>
          </w:tcPr>
          <w:p w:rsidR="00D26AE8" w:rsidRDefault="00D26AE8" w:rsidP="00D26AE8">
            <w:pPr>
              <w:spacing w:before="120" w:after="120" w:line="240" w:lineRule="auto"/>
            </w:pPr>
            <w:r>
              <w:t xml:space="preserve"> </w:t>
            </w:r>
          </w:p>
        </w:tc>
        <w:tc>
          <w:tcPr>
            <w:tcW w:w="1440" w:type="dxa"/>
          </w:tcPr>
          <w:p w:rsidR="00D26AE8" w:rsidRDefault="00D26AE8" w:rsidP="00D26AE8">
            <w:pPr>
              <w:spacing w:before="120" w:after="120" w:line="240" w:lineRule="auto"/>
            </w:pPr>
            <w:r>
              <w:t>4-6 months</w:t>
            </w:r>
          </w:p>
        </w:tc>
        <w:tc>
          <w:tcPr>
            <w:tcW w:w="540" w:type="dxa"/>
          </w:tcPr>
          <w:p w:rsidR="00D26AE8" w:rsidRDefault="00D26AE8" w:rsidP="00D26AE8">
            <w:pPr>
              <w:spacing w:before="120" w:after="120" w:line="240" w:lineRule="auto"/>
            </w:pPr>
          </w:p>
        </w:tc>
        <w:tc>
          <w:tcPr>
            <w:tcW w:w="720" w:type="dxa"/>
            <w:tcBorders>
              <w:top w:val="nil"/>
              <w:bottom w:val="nil"/>
            </w:tcBorders>
          </w:tcPr>
          <w:p w:rsidR="00D26AE8" w:rsidRDefault="00D26AE8" w:rsidP="00D26AE8">
            <w:pPr>
              <w:spacing w:before="120" w:after="120" w:line="240" w:lineRule="auto"/>
            </w:pPr>
            <w:r>
              <w:t xml:space="preserve"> </w:t>
            </w:r>
          </w:p>
        </w:tc>
        <w:tc>
          <w:tcPr>
            <w:tcW w:w="1620" w:type="dxa"/>
          </w:tcPr>
          <w:p w:rsidR="00D26AE8" w:rsidRDefault="00D26AE8" w:rsidP="00D26AE8">
            <w:pPr>
              <w:spacing w:before="120" w:after="120" w:line="240" w:lineRule="auto"/>
            </w:pPr>
            <w:r>
              <w:t>7-9 months</w:t>
            </w:r>
          </w:p>
        </w:tc>
        <w:tc>
          <w:tcPr>
            <w:tcW w:w="540" w:type="dxa"/>
          </w:tcPr>
          <w:p w:rsidR="00D26AE8" w:rsidRDefault="00D26AE8" w:rsidP="00D26AE8">
            <w:pPr>
              <w:spacing w:before="120" w:after="120" w:line="240" w:lineRule="auto"/>
            </w:pPr>
          </w:p>
        </w:tc>
      </w:tr>
    </w:tbl>
    <w:p w:rsidR="00D26AE8" w:rsidRDefault="00D26AE8" w:rsidP="00D26AE8">
      <w:pPr>
        <w:spacing w:line="240" w:lineRule="auto"/>
      </w:pPr>
    </w:p>
    <w:p w:rsidR="00D26AE8" w:rsidRDefault="00D26AE8" w:rsidP="00D26AE8">
      <w:pPr>
        <w:numPr>
          <w:ilvl w:val="0"/>
          <w:numId w:val="20"/>
        </w:numPr>
        <w:spacing w:after="0" w:line="240" w:lineRule="auto"/>
      </w:pPr>
      <w:r>
        <w:t>How do you know this from the graph?</w:t>
      </w:r>
    </w:p>
    <w:p w:rsidR="00D26AE8" w:rsidRDefault="00D26AE8" w:rsidP="00D26AE8">
      <w:pPr>
        <w:pStyle w:val="Header"/>
        <w:pBdr>
          <w:between w:val="single" w:sz="4" w:space="1" w:color="auto"/>
        </w:pBdr>
        <w:tabs>
          <w:tab w:val="clear" w:pos="4320"/>
          <w:tab w:val="clear" w:pos="8640"/>
        </w:tabs>
        <w:spacing w:after="120"/>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numPr>
          <w:ilvl w:val="0"/>
          <w:numId w:val="20"/>
        </w:numPr>
        <w:spacing w:after="0" w:line="240" w:lineRule="auto"/>
      </w:pPr>
      <w:r>
        <w:t>In which period of pregnancy is it most crucial that the mother avoid taking drugs?</w:t>
      </w:r>
    </w:p>
    <w:p w:rsidR="00D26AE8" w:rsidRDefault="00D26AE8" w:rsidP="00D26AE8">
      <w:pPr>
        <w:spacing w:after="0" w:line="240" w:lineRule="auto"/>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540"/>
        <w:gridCol w:w="720"/>
        <w:gridCol w:w="1440"/>
        <w:gridCol w:w="540"/>
        <w:gridCol w:w="720"/>
        <w:gridCol w:w="1620"/>
        <w:gridCol w:w="540"/>
      </w:tblGrid>
      <w:tr w:rsidR="00D26AE8" w:rsidTr="005A1B5D">
        <w:tc>
          <w:tcPr>
            <w:tcW w:w="1440" w:type="dxa"/>
          </w:tcPr>
          <w:p w:rsidR="00D26AE8" w:rsidRDefault="00D26AE8" w:rsidP="00D26AE8">
            <w:pPr>
              <w:spacing w:before="120" w:after="0" w:line="240" w:lineRule="auto"/>
            </w:pPr>
            <w:r>
              <w:t>0-3 months</w:t>
            </w:r>
          </w:p>
        </w:tc>
        <w:tc>
          <w:tcPr>
            <w:tcW w:w="540" w:type="dxa"/>
          </w:tcPr>
          <w:p w:rsidR="00D26AE8" w:rsidRDefault="00D26AE8" w:rsidP="00D26AE8">
            <w:pPr>
              <w:spacing w:before="120" w:after="120" w:line="240" w:lineRule="auto"/>
            </w:pPr>
          </w:p>
        </w:tc>
        <w:tc>
          <w:tcPr>
            <w:tcW w:w="720" w:type="dxa"/>
            <w:tcBorders>
              <w:top w:val="nil"/>
              <w:bottom w:val="nil"/>
            </w:tcBorders>
          </w:tcPr>
          <w:p w:rsidR="00D26AE8" w:rsidRDefault="00D26AE8" w:rsidP="00D26AE8">
            <w:pPr>
              <w:spacing w:before="120" w:after="120" w:line="240" w:lineRule="auto"/>
            </w:pPr>
            <w:r>
              <w:t xml:space="preserve"> </w:t>
            </w:r>
          </w:p>
        </w:tc>
        <w:tc>
          <w:tcPr>
            <w:tcW w:w="1440" w:type="dxa"/>
          </w:tcPr>
          <w:p w:rsidR="00D26AE8" w:rsidRDefault="00D26AE8" w:rsidP="00D26AE8">
            <w:pPr>
              <w:spacing w:before="120" w:after="120" w:line="240" w:lineRule="auto"/>
            </w:pPr>
            <w:r>
              <w:t>4-6 months</w:t>
            </w:r>
          </w:p>
        </w:tc>
        <w:tc>
          <w:tcPr>
            <w:tcW w:w="540" w:type="dxa"/>
          </w:tcPr>
          <w:p w:rsidR="00D26AE8" w:rsidRDefault="00D26AE8" w:rsidP="00D26AE8">
            <w:pPr>
              <w:spacing w:before="120" w:after="120" w:line="240" w:lineRule="auto"/>
            </w:pPr>
          </w:p>
        </w:tc>
        <w:tc>
          <w:tcPr>
            <w:tcW w:w="720" w:type="dxa"/>
            <w:tcBorders>
              <w:top w:val="nil"/>
              <w:bottom w:val="nil"/>
            </w:tcBorders>
          </w:tcPr>
          <w:p w:rsidR="00D26AE8" w:rsidRDefault="00D26AE8" w:rsidP="00D26AE8">
            <w:pPr>
              <w:spacing w:before="120" w:after="120" w:line="240" w:lineRule="auto"/>
            </w:pPr>
            <w:r>
              <w:t xml:space="preserve"> </w:t>
            </w:r>
          </w:p>
        </w:tc>
        <w:tc>
          <w:tcPr>
            <w:tcW w:w="1620" w:type="dxa"/>
          </w:tcPr>
          <w:p w:rsidR="00D26AE8" w:rsidRDefault="00D26AE8" w:rsidP="00D26AE8">
            <w:pPr>
              <w:spacing w:before="120" w:after="120" w:line="240" w:lineRule="auto"/>
            </w:pPr>
            <w:r>
              <w:t>7-9 months</w:t>
            </w:r>
          </w:p>
        </w:tc>
        <w:tc>
          <w:tcPr>
            <w:tcW w:w="540" w:type="dxa"/>
          </w:tcPr>
          <w:p w:rsidR="00D26AE8" w:rsidRDefault="00D26AE8" w:rsidP="00D26AE8">
            <w:pPr>
              <w:spacing w:before="120" w:after="120" w:line="240" w:lineRule="auto"/>
            </w:pPr>
          </w:p>
        </w:tc>
      </w:tr>
    </w:tbl>
    <w:p w:rsidR="00D26AE8" w:rsidRDefault="00D26AE8" w:rsidP="00D26AE8">
      <w:pPr>
        <w:spacing w:line="240" w:lineRule="auto"/>
      </w:pPr>
    </w:p>
    <w:p w:rsidR="00D26AE8" w:rsidRDefault="00D26AE8" w:rsidP="00D26AE8">
      <w:pPr>
        <w:numPr>
          <w:ilvl w:val="0"/>
          <w:numId w:val="20"/>
        </w:numPr>
        <w:spacing w:after="0" w:line="240" w:lineRule="auto"/>
      </w:pPr>
      <w:r>
        <w:t>Why is the foetus more vulnerable to drugs during this period?</w:t>
      </w:r>
    </w:p>
    <w:p w:rsidR="00D26AE8" w:rsidRDefault="00D26AE8" w:rsidP="00D26AE8">
      <w:pPr>
        <w:pStyle w:val="Header"/>
        <w:pBdr>
          <w:between w:val="single" w:sz="4" w:space="1" w:color="auto"/>
        </w:pBdr>
        <w:tabs>
          <w:tab w:val="clear" w:pos="4320"/>
          <w:tab w:val="clear" w:pos="8640"/>
        </w:tabs>
        <w:spacing w:after="120"/>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numPr>
          <w:ilvl w:val="0"/>
          <w:numId w:val="20"/>
        </w:numPr>
        <w:spacing w:after="0" w:line="240" w:lineRule="auto"/>
      </w:pPr>
      <w:r>
        <w:t>During which of the following trimesters is the increase in mass most rapid?</w:t>
      </w:r>
    </w:p>
    <w:p w:rsidR="00D26AE8" w:rsidRDefault="00D26AE8" w:rsidP="00D26AE8">
      <w:pPr>
        <w:spacing w:after="0" w:line="240" w:lineRule="auto"/>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540"/>
        <w:gridCol w:w="720"/>
        <w:gridCol w:w="1440"/>
        <w:gridCol w:w="540"/>
        <w:gridCol w:w="720"/>
        <w:gridCol w:w="1620"/>
        <w:gridCol w:w="540"/>
      </w:tblGrid>
      <w:tr w:rsidR="00D26AE8" w:rsidTr="005A1B5D">
        <w:tc>
          <w:tcPr>
            <w:tcW w:w="1440" w:type="dxa"/>
          </w:tcPr>
          <w:p w:rsidR="00D26AE8" w:rsidRDefault="00D26AE8" w:rsidP="00D26AE8">
            <w:pPr>
              <w:spacing w:before="120" w:after="0" w:line="240" w:lineRule="auto"/>
            </w:pPr>
            <w:r>
              <w:t>0-3 months</w:t>
            </w:r>
          </w:p>
        </w:tc>
        <w:tc>
          <w:tcPr>
            <w:tcW w:w="540" w:type="dxa"/>
          </w:tcPr>
          <w:p w:rsidR="00D26AE8" w:rsidRDefault="00D26AE8" w:rsidP="00D26AE8">
            <w:pPr>
              <w:spacing w:before="120" w:after="120" w:line="240" w:lineRule="auto"/>
            </w:pPr>
          </w:p>
        </w:tc>
        <w:tc>
          <w:tcPr>
            <w:tcW w:w="720" w:type="dxa"/>
            <w:tcBorders>
              <w:top w:val="nil"/>
              <w:bottom w:val="nil"/>
            </w:tcBorders>
          </w:tcPr>
          <w:p w:rsidR="00D26AE8" w:rsidRDefault="00D26AE8" w:rsidP="00D26AE8">
            <w:pPr>
              <w:spacing w:before="120" w:after="120" w:line="240" w:lineRule="auto"/>
            </w:pPr>
            <w:r>
              <w:t xml:space="preserve"> </w:t>
            </w:r>
          </w:p>
        </w:tc>
        <w:tc>
          <w:tcPr>
            <w:tcW w:w="1440" w:type="dxa"/>
          </w:tcPr>
          <w:p w:rsidR="00D26AE8" w:rsidRDefault="00D26AE8" w:rsidP="00D26AE8">
            <w:pPr>
              <w:spacing w:before="120" w:after="120" w:line="240" w:lineRule="auto"/>
            </w:pPr>
            <w:r>
              <w:t>4-6 months</w:t>
            </w:r>
          </w:p>
        </w:tc>
        <w:tc>
          <w:tcPr>
            <w:tcW w:w="540" w:type="dxa"/>
          </w:tcPr>
          <w:p w:rsidR="00D26AE8" w:rsidRDefault="00D26AE8" w:rsidP="00D26AE8">
            <w:pPr>
              <w:spacing w:before="120" w:after="120" w:line="240" w:lineRule="auto"/>
            </w:pPr>
          </w:p>
        </w:tc>
        <w:tc>
          <w:tcPr>
            <w:tcW w:w="720" w:type="dxa"/>
            <w:tcBorders>
              <w:top w:val="nil"/>
              <w:bottom w:val="nil"/>
            </w:tcBorders>
          </w:tcPr>
          <w:p w:rsidR="00D26AE8" w:rsidRDefault="00D26AE8" w:rsidP="00D26AE8">
            <w:pPr>
              <w:spacing w:before="120" w:after="120" w:line="240" w:lineRule="auto"/>
            </w:pPr>
            <w:r>
              <w:t xml:space="preserve"> </w:t>
            </w:r>
          </w:p>
        </w:tc>
        <w:tc>
          <w:tcPr>
            <w:tcW w:w="1620" w:type="dxa"/>
          </w:tcPr>
          <w:p w:rsidR="00D26AE8" w:rsidRDefault="00D26AE8" w:rsidP="00D26AE8">
            <w:pPr>
              <w:spacing w:before="120" w:after="120" w:line="240" w:lineRule="auto"/>
            </w:pPr>
            <w:r>
              <w:t>7-9 months</w:t>
            </w:r>
          </w:p>
        </w:tc>
        <w:tc>
          <w:tcPr>
            <w:tcW w:w="540" w:type="dxa"/>
          </w:tcPr>
          <w:p w:rsidR="00D26AE8" w:rsidRDefault="00D26AE8" w:rsidP="00D26AE8">
            <w:pPr>
              <w:spacing w:before="120" w:after="120" w:line="240" w:lineRule="auto"/>
            </w:pPr>
          </w:p>
        </w:tc>
      </w:tr>
    </w:tbl>
    <w:p w:rsidR="00D26AE8" w:rsidRDefault="00D26AE8" w:rsidP="00D26AE8">
      <w:pPr>
        <w:spacing w:line="240" w:lineRule="auto"/>
      </w:pPr>
    </w:p>
    <w:p w:rsidR="00D26AE8" w:rsidRDefault="00D26AE8" w:rsidP="00D26AE8">
      <w:pPr>
        <w:numPr>
          <w:ilvl w:val="0"/>
          <w:numId w:val="20"/>
        </w:numPr>
        <w:spacing w:after="0" w:line="240" w:lineRule="auto"/>
      </w:pPr>
      <w:r>
        <w:t>How do you know this from the graph?</w:t>
      </w:r>
    </w:p>
    <w:p w:rsidR="00D26AE8" w:rsidRDefault="00D26AE8" w:rsidP="00D26AE8">
      <w:pPr>
        <w:pStyle w:val="Header"/>
        <w:pBdr>
          <w:between w:val="single" w:sz="4" w:space="1" w:color="auto"/>
        </w:pBdr>
        <w:tabs>
          <w:tab w:val="clear" w:pos="4320"/>
          <w:tab w:val="clear" w:pos="8640"/>
        </w:tabs>
        <w:spacing w:after="120"/>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numPr>
          <w:ilvl w:val="0"/>
          <w:numId w:val="20"/>
        </w:numPr>
        <w:spacing w:after="0" w:line="240" w:lineRule="auto"/>
      </w:pPr>
      <w:r>
        <w:t>What is the value of having the rapid increase in mass occur in this trimester?</w:t>
      </w:r>
    </w:p>
    <w:p w:rsidR="00D26AE8" w:rsidRDefault="00D26AE8" w:rsidP="00D26AE8">
      <w:pPr>
        <w:pStyle w:val="Header"/>
        <w:pBdr>
          <w:between w:val="single" w:sz="4" w:space="1" w:color="auto"/>
        </w:pBdr>
        <w:tabs>
          <w:tab w:val="clear" w:pos="4320"/>
          <w:tab w:val="clear" w:pos="8640"/>
        </w:tabs>
        <w:spacing w:after="120"/>
      </w:pPr>
    </w:p>
    <w:p w:rsidR="00D26AE8" w:rsidRDefault="00D26AE8" w:rsidP="00D26AE8">
      <w:pPr>
        <w:pStyle w:val="Header"/>
        <w:pBdr>
          <w:between w:val="single" w:sz="4" w:space="1" w:color="auto"/>
        </w:pBdr>
        <w:tabs>
          <w:tab w:val="clear" w:pos="4320"/>
          <w:tab w:val="clear" w:pos="8640"/>
        </w:tabs>
        <w:spacing w:after="120"/>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numPr>
          <w:ilvl w:val="0"/>
          <w:numId w:val="20"/>
        </w:numPr>
        <w:spacing w:after="0" w:line="240" w:lineRule="auto"/>
      </w:pPr>
      <w:r>
        <w:t>What is the name of the process that increases the number of cells as the foetus grows?</w:t>
      </w:r>
    </w:p>
    <w:p w:rsidR="00D26AE8" w:rsidRDefault="00D26AE8" w:rsidP="00D26AE8">
      <w:pPr>
        <w:pStyle w:val="Header"/>
        <w:pBdr>
          <w:between w:val="single" w:sz="4" w:space="1" w:color="auto"/>
        </w:pBdr>
        <w:tabs>
          <w:tab w:val="clear" w:pos="4320"/>
          <w:tab w:val="clear" w:pos="8640"/>
        </w:tabs>
        <w:spacing w:after="120"/>
      </w:pPr>
    </w:p>
    <w:p w:rsidR="00D26AE8" w:rsidRDefault="00D26AE8" w:rsidP="00D26AE8">
      <w:pPr>
        <w:pStyle w:val="Header"/>
        <w:pBdr>
          <w:between w:val="single" w:sz="4" w:space="1" w:color="auto"/>
        </w:pBdr>
        <w:tabs>
          <w:tab w:val="clear" w:pos="4320"/>
          <w:tab w:val="clear" w:pos="8640"/>
        </w:tabs>
        <w:spacing w:after="120"/>
      </w:pPr>
    </w:p>
    <w:p w:rsidR="00D26AE8" w:rsidRDefault="00D26AE8">
      <w:pPr>
        <w:rPr>
          <w:rFonts w:ascii="Times New Roman" w:eastAsia="Times New Roman" w:hAnsi="Times New Roman" w:cs="Times New Roman"/>
          <w:sz w:val="24"/>
          <w:szCs w:val="24"/>
        </w:rPr>
      </w:pPr>
      <w:r>
        <w:br w:type="page"/>
      </w:r>
    </w:p>
    <w:p w:rsidR="00D26AE8" w:rsidRPr="00D26AE8" w:rsidRDefault="00D26AE8" w:rsidP="00D26AE8">
      <w:pPr>
        <w:pStyle w:val="Header"/>
        <w:tabs>
          <w:tab w:val="clear" w:pos="4320"/>
          <w:tab w:val="clear" w:pos="8640"/>
        </w:tabs>
        <w:jc w:val="center"/>
        <w:rPr>
          <w:rFonts w:asciiTheme="minorHAnsi" w:hAnsiTheme="minorHAnsi"/>
        </w:rPr>
      </w:pPr>
    </w:p>
    <w:p w:rsidR="00D26AE8" w:rsidRPr="00D26AE8" w:rsidRDefault="00D26AE8" w:rsidP="00D26AE8">
      <w:pPr>
        <w:pStyle w:val="Header"/>
        <w:tabs>
          <w:tab w:val="clear" w:pos="4320"/>
          <w:tab w:val="clear" w:pos="8640"/>
        </w:tabs>
        <w:jc w:val="center"/>
        <w:rPr>
          <w:rFonts w:asciiTheme="minorHAnsi" w:hAnsiTheme="minorHAnsi"/>
          <w:b/>
          <w:sz w:val="32"/>
        </w:rPr>
      </w:pPr>
      <w:r w:rsidRPr="00D26AE8">
        <w:rPr>
          <w:rFonts w:asciiTheme="minorHAnsi" w:hAnsiTheme="minorHAnsi"/>
          <w:b/>
          <w:noProof/>
          <w:sz w:val="20"/>
          <w:lang w:eastAsia="en-AU"/>
        </w:rPr>
        <w:drawing>
          <wp:anchor distT="0" distB="0" distL="114300" distR="114300" simplePos="0" relativeHeight="251746304" behindDoc="1" locked="0" layoutInCell="1" allowOverlap="1">
            <wp:simplePos x="0" y="0"/>
            <wp:positionH relativeFrom="column">
              <wp:posOffset>4800600</wp:posOffset>
            </wp:positionH>
            <wp:positionV relativeFrom="paragraph">
              <wp:posOffset>-175260</wp:posOffset>
            </wp:positionV>
            <wp:extent cx="914400" cy="895350"/>
            <wp:effectExtent l="19050" t="0" r="0" b="0"/>
            <wp:wrapNone/>
            <wp:docPr id="288" name="Picture 288" descr="PE0332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PE03327_"/>
                    <pic:cNvPicPr>
                      <a:picLocks noChangeAspect="1" noChangeArrowheads="1"/>
                    </pic:cNvPicPr>
                  </pic:nvPicPr>
                  <pic:blipFill>
                    <a:blip r:embed="rId13" cstate="print">
                      <a:grayscl/>
                    </a:blip>
                    <a:srcRect/>
                    <a:stretch>
                      <a:fillRect/>
                    </a:stretch>
                  </pic:blipFill>
                  <pic:spPr bwMode="auto">
                    <a:xfrm>
                      <a:off x="0" y="0"/>
                      <a:ext cx="914400" cy="895350"/>
                    </a:xfrm>
                    <a:prstGeom prst="rect">
                      <a:avLst/>
                    </a:prstGeom>
                    <a:noFill/>
                    <a:ln w="9525">
                      <a:noFill/>
                      <a:miter lim="800000"/>
                      <a:headEnd/>
                      <a:tailEnd/>
                    </a:ln>
                  </pic:spPr>
                </pic:pic>
              </a:graphicData>
            </a:graphic>
          </wp:anchor>
        </w:drawing>
      </w:r>
      <w:r w:rsidRPr="00D26AE8">
        <w:rPr>
          <w:rFonts w:asciiTheme="minorHAnsi" w:hAnsiTheme="minorHAnsi"/>
          <w:b/>
          <w:sz w:val="32"/>
        </w:rPr>
        <w:t>HUMAN GROWTH</w:t>
      </w:r>
    </w:p>
    <w:p w:rsidR="00D26AE8" w:rsidRDefault="00D26AE8" w:rsidP="00D26AE8">
      <w:pPr>
        <w:spacing w:line="240" w:lineRule="auto"/>
      </w:pPr>
    </w:p>
    <w:p w:rsidR="00D26AE8" w:rsidRDefault="00D26AE8" w:rsidP="00D26AE8">
      <w:pPr>
        <w:numPr>
          <w:ilvl w:val="0"/>
          <w:numId w:val="22"/>
        </w:numPr>
        <w:spacing w:after="0" w:line="240" w:lineRule="auto"/>
      </w:pPr>
      <w:r>
        <w:t>Graph the mass of females and males against age.  Use a line graph.</w:t>
      </w:r>
    </w:p>
    <w:p w:rsidR="00D26AE8" w:rsidRDefault="00D26AE8" w:rsidP="00D26AE8">
      <w:pPr>
        <w:spacing w:line="240" w:lineRule="auto"/>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60"/>
        <w:gridCol w:w="1620"/>
        <w:gridCol w:w="1440"/>
        <w:gridCol w:w="360"/>
        <w:gridCol w:w="1620"/>
        <w:gridCol w:w="1440"/>
      </w:tblGrid>
      <w:tr w:rsidR="00D26AE8" w:rsidTr="005A1B5D">
        <w:trPr>
          <w:cantSplit/>
        </w:trPr>
        <w:tc>
          <w:tcPr>
            <w:tcW w:w="1260" w:type="dxa"/>
            <w:tcBorders>
              <w:top w:val="nil"/>
              <w:left w:val="nil"/>
            </w:tcBorders>
          </w:tcPr>
          <w:p w:rsidR="00D26AE8" w:rsidRDefault="00D26AE8" w:rsidP="00D26AE8">
            <w:pPr>
              <w:spacing w:after="120" w:line="240" w:lineRule="auto"/>
            </w:pPr>
            <w:r>
              <w:t xml:space="preserve"> </w:t>
            </w:r>
          </w:p>
        </w:tc>
        <w:tc>
          <w:tcPr>
            <w:tcW w:w="3060" w:type="dxa"/>
            <w:gridSpan w:val="2"/>
            <w:shd w:val="clear" w:color="auto" w:fill="CCCCCC"/>
          </w:tcPr>
          <w:p w:rsidR="00D26AE8" w:rsidRDefault="00D26AE8" w:rsidP="00D26AE8">
            <w:pPr>
              <w:spacing w:after="120" w:line="240" w:lineRule="auto"/>
              <w:jc w:val="center"/>
            </w:pPr>
            <w:r>
              <w:t>Females</w:t>
            </w:r>
          </w:p>
        </w:tc>
        <w:tc>
          <w:tcPr>
            <w:tcW w:w="360" w:type="dxa"/>
            <w:tcBorders>
              <w:top w:val="nil"/>
              <w:bottom w:val="nil"/>
            </w:tcBorders>
          </w:tcPr>
          <w:p w:rsidR="00D26AE8" w:rsidRDefault="00D26AE8" w:rsidP="00D26AE8">
            <w:pPr>
              <w:spacing w:after="120" w:line="240" w:lineRule="auto"/>
            </w:pPr>
          </w:p>
        </w:tc>
        <w:tc>
          <w:tcPr>
            <w:tcW w:w="3060" w:type="dxa"/>
            <w:gridSpan w:val="2"/>
            <w:shd w:val="clear" w:color="auto" w:fill="CCCCCC"/>
          </w:tcPr>
          <w:p w:rsidR="00D26AE8" w:rsidRDefault="00D26AE8" w:rsidP="00D26AE8">
            <w:pPr>
              <w:spacing w:after="120" w:line="240" w:lineRule="auto"/>
              <w:jc w:val="center"/>
            </w:pPr>
            <w:r>
              <w:t>Males</w:t>
            </w:r>
          </w:p>
        </w:tc>
      </w:tr>
      <w:tr w:rsidR="00D26AE8" w:rsidTr="005A1B5D">
        <w:tc>
          <w:tcPr>
            <w:tcW w:w="1260" w:type="dxa"/>
          </w:tcPr>
          <w:p w:rsidR="00D26AE8" w:rsidRDefault="00D26AE8" w:rsidP="00D26AE8">
            <w:pPr>
              <w:spacing w:after="120" w:line="240" w:lineRule="auto"/>
            </w:pPr>
            <w:r>
              <w:t>Age (years)</w:t>
            </w:r>
          </w:p>
        </w:tc>
        <w:tc>
          <w:tcPr>
            <w:tcW w:w="1620" w:type="dxa"/>
          </w:tcPr>
          <w:p w:rsidR="00D26AE8" w:rsidRDefault="00D26AE8" w:rsidP="00D26AE8">
            <w:pPr>
              <w:spacing w:after="120" w:line="240" w:lineRule="auto"/>
            </w:pPr>
            <w:r>
              <w:t>Mass (kg)</w:t>
            </w:r>
          </w:p>
        </w:tc>
        <w:tc>
          <w:tcPr>
            <w:tcW w:w="1440" w:type="dxa"/>
          </w:tcPr>
          <w:p w:rsidR="00D26AE8" w:rsidRDefault="00D26AE8" w:rsidP="00D26AE8">
            <w:pPr>
              <w:spacing w:after="120" w:line="240" w:lineRule="auto"/>
            </w:pPr>
            <w:r>
              <w:t>Width of hips (mm)</w:t>
            </w:r>
          </w:p>
        </w:tc>
        <w:tc>
          <w:tcPr>
            <w:tcW w:w="360" w:type="dxa"/>
            <w:tcBorders>
              <w:top w:val="nil"/>
              <w:bottom w:val="nil"/>
            </w:tcBorders>
          </w:tcPr>
          <w:p w:rsidR="00D26AE8" w:rsidRDefault="00D26AE8" w:rsidP="00D26AE8">
            <w:pPr>
              <w:spacing w:after="120" w:line="240" w:lineRule="auto"/>
            </w:pPr>
          </w:p>
        </w:tc>
        <w:tc>
          <w:tcPr>
            <w:tcW w:w="1620" w:type="dxa"/>
          </w:tcPr>
          <w:p w:rsidR="00D26AE8" w:rsidRDefault="00D26AE8" w:rsidP="00D26AE8">
            <w:pPr>
              <w:spacing w:after="120" w:line="240" w:lineRule="auto"/>
            </w:pPr>
            <w:r>
              <w:t>Mass (kg)</w:t>
            </w:r>
          </w:p>
        </w:tc>
        <w:tc>
          <w:tcPr>
            <w:tcW w:w="1440" w:type="dxa"/>
          </w:tcPr>
          <w:p w:rsidR="00D26AE8" w:rsidRDefault="00D26AE8" w:rsidP="00D26AE8">
            <w:pPr>
              <w:spacing w:after="120" w:line="240" w:lineRule="auto"/>
            </w:pPr>
            <w:r>
              <w:t>Width of hips (mm)</w:t>
            </w:r>
          </w:p>
        </w:tc>
      </w:tr>
      <w:tr w:rsidR="00D26AE8" w:rsidTr="005A1B5D">
        <w:tc>
          <w:tcPr>
            <w:tcW w:w="1260" w:type="dxa"/>
          </w:tcPr>
          <w:p w:rsidR="00D26AE8" w:rsidRDefault="00D26AE8" w:rsidP="00D26AE8">
            <w:pPr>
              <w:spacing w:after="120" w:line="240" w:lineRule="auto"/>
            </w:pPr>
            <w:r>
              <w:t>0 (Birth)</w:t>
            </w:r>
          </w:p>
        </w:tc>
        <w:tc>
          <w:tcPr>
            <w:tcW w:w="1620" w:type="dxa"/>
          </w:tcPr>
          <w:p w:rsidR="00D26AE8" w:rsidRDefault="00D26AE8" w:rsidP="00D26AE8">
            <w:pPr>
              <w:spacing w:after="120" w:line="240" w:lineRule="auto"/>
            </w:pPr>
            <w:r>
              <w:t>3.36</w:t>
            </w:r>
          </w:p>
        </w:tc>
        <w:tc>
          <w:tcPr>
            <w:tcW w:w="1440" w:type="dxa"/>
          </w:tcPr>
          <w:p w:rsidR="00D26AE8" w:rsidRDefault="00D26AE8" w:rsidP="00D26AE8">
            <w:pPr>
              <w:spacing w:after="120" w:line="240" w:lineRule="auto"/>
            </w:pPr>
            <w:r>
              <w:t>77</w:t>
            </w:r>
          </w:p>
        </w:tc>
        <w:tc>
          <w:tcPr>
            <w:tcW w:w="360" w:type="dxa"/>
            <w:tcBorders>
              <w:top w:val="nil"/>
              <w:bottom w:val="nil"/>
            </w:tcBorders>
          </w:tcPr>
          <w:p w:rsidR="00D26AE8" w:rsidRDefault="00D26AE8" w:rsidP="00D26AE8">
            <w:pPr>
              <w:spacing w:after="120" w:line="240" w:lineRule="auto"/>
            </w:pPr>
          </w:p>
        </w:tc>
        <w:tc>
          <w:tcPr>
            <w:tcW w:w="1620" w:type="dxa"/>
          </w:tcPr>
          <w:p w:rsidR="00D26AE8" w:rsidRDefault="00D26AE8" w:rsidP="00D26AE8">
            <w:pPr>
              <w:spacing w:after="120" w:line="240" w:lineRule="auto"/>
            </w:pPr>
            <w:r>
              <w:t>3.4</w:t>
            </w:r>
          </w:p>
        </w:tc>
        <w:tc>
          <w:tcPr>
            <w:tcW w:w="1440" w:type="dxa"/>
          </w:tcPr>
          <w:p w:rsidR="00D26AE8" w:rsidRDefault="00D26AE8" w:rsidP="00D26AE8">
            <w:pPr>
              <w:spacing w:after="120" w:line="240" w:lineRule="auto"/>
            </w:pPr>
            <w:r>
              <w:t>81</w:t>
            </w:r>
          </w:p>
        </w:tc>
      </w:tr>
      <w:tr w:rsidR="00D26AE8" w:rsidTr="005A1B5D">
        <w:tc>
          <w:tcPr>
            <w:tcW w:w="1260" w:type="dxa"/>
          </w:tcPr>
          <w:p w:rsidR="00D26AE8" w:rsidRDefault="00D26AE8" w:rsidP="00D26AE8">
            <w:pPr>
              <w:spacing w:after="120" w:line="240" w:lineRule="auto"/>
            </w:pPr>
            <w:r>
              <w:t>2</w:t>
            </w:r>
          </w:p>
        </w:tc>
        <w:tc>
          <w:tcPr>
            <w:tcW w:w="1620" w:type="dxa"/>
          </w:tcPr>
          <w:p w:rsidR="00D26AE8" w:rsidRDefault="00D26AE8" w:rsidP="00D26AE8">
            <w:pPr>
              <w:spacing w:after="120" w:line="240" w:lineRule="auto"/>
            </w:pPr>
            <w:r>
              <w:t>12.29</w:t>
            </w:r>
          </w:p>
        </w:tc>
        <w:tc>
          <w:tcPr>
            <w:tcW w:w="1440" w:type="dxa"/>
          </w:tcPr>
          <w:p w:rsidR="00D26AE8" w:rsidRDefault="00D26AE8" w:rsidP="00D26AE8">
            <w:pPr>
              <w:spacing w:after="120" w:line="240" w:lineRule="auto"/>
            </w:pPr>
            <w:r>
              <w:t>141</w:t>
            </w:r>
          </w:p>
        </w:tc>
        <w:tc>
          <w:tcPr>
            <w:tcW w:w="360" w:type="dxa"/>
            <w:tcBorders>
              <w:top w:val="nil"/>
              <w:bottom w:val="nil"/>
            </w:tcBorders>
          </w:tcPr>
          <w:p w:rsidR="00D26AE8" w:rsidRDefault="00D26AE8" w:rsidP="00D26AE8">
            <w:pPr>
              <w:spacing w:after="120" w:line="240" w:lineRule="auto"/>
            </w:pPr>
          </w:p>
        </w:tc>
        <w:tc>
          <w:tcPr>
            <w:tcW w:w="1620" w:type="dxa"/>
          </w:tcPr>
          <w:p w:rsidR="00D26AE8" w:rsidRDefault="00D26AE8" w:rsidP="00D26AE8">
            <w:pPr>
              <w:spacing w:after="120" w:line="240" w:lineRule="auto"/>
            </w:pPr>
            <w:r>
              <w:t>12.56</w:t>
            </w:r>
          </w:p>
        </w:tc>
        <w:tc>
          <w:tcPr>
            <w:tcW w:w="1440" w:type="dxa"/>
          </w:tcPr>
          <w:p w:rsidR="00D26AE8" w:rsidRDefault="00D26AE8" w:rsidP="00D26AE8">
            <w:pPr>
              <w:spacing w:after="120" w:line="240" w:lineRule="auto"/>
            </w:pPr>
            <w:r>
              <w:t>144</w:t>
            </w:r>
          </w:p>
        </w:tc>
      </w:tr>
      <w:tr w:rsidR="00D26AE8" w:rsidTr="005A1B5D">
        <w:tc>
          <w:tcPr>
            <w:tcW w:w="1260" w:type="dxa"/>
          </w:tcPr>
          <w:p w:rsidR="00D26AE8" w:rsidRDefault="00D26AE8" w:rsidP="00D26AE8">
            <w:pPr>
              <w:spacing w:after="120" w:line="240" w:lineRule="auto"/>
            </w:pPr>
            <w:r>
              <w:t>4</w:t>
            </w:r>
          </w:p>
        </w:tc>
        <w:tc>
          <w:tcPr>
            <w:tcW w:w="1620" w:type="dxa"/>
          </w:tcPr>
          <w:p w:rsidR="00D26AE8" w:rsidRDefault="00D26AE8" w:rsidP="00D26AE8">
            <w:pPr>
              <w:spacing w:after="120" w:line="240" w:lineRule="auto"/>
            </w:pPr>
            <w:r>
              <w:t>16.42</w:t>
            </w:r>
          </w:p>
        </w:tc>
        <w:tc>
          <w:tcPr>
            <w:tcW w:w="1440" w:type="dxa"/>
          </w:tcPr>
          <w:p w:rsidR="00D26AE8" w:rsidRDefault="00D26AE8" w:rsidP="00D26AE8">
            <w:pPr>
              <w:spacing w:after="120" w:line="240" w:lineRule="auto"/>
            </w:pPr>
            <w:r>
              <w:t>165</w:t>
            </w:r>
          </w:p>
        </w:tc>
        <w:tc>
          <w:tcPr>
            <w:tcW w:w="360" w:type="dxa"/>
            <w:tcBorders>
              <w:top w:val="nil"/>
              <w:bottom w:val="nil"/>
            </w:tcBorders>
          </w:tcPr>
          <w:p w:rsidR="00D26AE8" w:rsidRDefault="00D26AE8" w:rsidP="00D26AE8">
            <w:pPr>
              <w:spacing w:after="120" w:line="240" w:lineRule="auto"/>
            </w:pPr>
          </w:p>
        </w:tc>
        <w:tc>
          <w:tcPr>
            <w:tcW w:w="1620" w:type="dxa"/>
          </w:tcPr>
          <w:p w:rsidR="00D26AE8" w:rsidRDefault="00D26AE8" w:rsidP="00D26AE8">
            <w:pPr>
              <w:spacing w:after="120" w:line="240" w:lineRule="auto"/>
            </w:pPr>
            <w:r>
              <w:t>16.51</w:t>
            </w:r>
          </w:p>
        </w:tc>
        <w:tc>
          <w:tcPr>
            <w:tcW w:w="1440" w:type="dxa"/>
          </w:tcPr>
          <w:p w:rsidR="00D26AE8" w:rsidRDefault="00D26AE8" w:rsidP="00D26AE8">
            <w:pPr>
              <w:spacing w:after="120" w:line="240" w:lineRule="auto"/>
            </w:pPr>
            <w:r>
              <w:t>169</w:t>
            </w:r>
          </w:p>
        </w:tc>
      </w:tr>
      <w:tr w:rsidR="00D26AE8" w:rsidTr="005A1B5D">
        <w:tc>
          <w:tcPr>
            <w:tcW w:w="1260" w:type="dxa"/>
          </w:tcPr>
          <w:p w:rsidR="00D26AE8" w:rsidRDefault="00D26AE8" w:rsidP="00D26AE8">
            <w:pPr>
              <w:spacing w:after="120" w:line="240" w:lineRule="auto"/>
            </w:pPr>
            <w:r>
              <w:t>6</w:t>
            </w:r>
          </w:p>
        </w:tc>
        <w:tc>
          <w:tcPr>
            <w:tcW w:w="1620" w:type="dxa"/>
          </w:tcPr>
          <w:p w:rsidR="00D26AE8" w:rsidRDefault="00D26AE8" w:rsidP="00D26AE8">
            <w:pPr>
              <w:spacing w:after="120" w:line="240" w:lineRule="auto"/>
            </w:pPr>
            <w:r>
              <w:t>21.09</w:t>
            </w:r>
          </w:p>
        </w:tc>
        <w:tc>
          <w:tcPr>
            <w:tcW w:w="1440" w:type="dxa"/>
          </w:tcPr>
          <w:p w:rsidR="00D26AE8" w:rsidRDefault="00D26AE8" w:rsidP="00D26AE8">
            <w:pPr>
              <w:spacing w:after="120" w:line="240" w:lineRule="auto"/>
            </w:pPr>
            <w:r>
              <w:t>188</w:t>
            </w:r>
          </w:p>
        </w:tc>
        <w:tc>
          <w:tcPr>
            <w:tcW w:w="360" w:type="dxa"/>
            <w:tcBorders>
              <w:top w:val="nil"/>
              <w:bottom w:val="nil"/>
            </w:tcBorders>
          </w:tcPr>
          <w:p w:rsidR="00D26AE8" w:rsidRDefault="00D26AE8" w:rsidP="00D26AE8">
            <w:pPr>
              <w:spacing w:after="120" w:line="240" w:lineRule="auto"/>
            </w:pPr>
          </w:p>
        </w:tc>
        <w:tc>
          <w:tcPr>
            <w:tcW w:w="1620" w:type="dxa"/>
          </w:tcPr>
          <w:p w:rsidR="00D26AE8" w:rsidRDefault="00D26AE8" w:rsidP="00D26AE8">
            <w:pPr>
              <w:spacing w:after="120" w:line="240" w:lineRule="auto"/>
            </w:pPr>
            <w:r>
              <w:t>21.91</w:t>
            </w:r>
          </w:p>
        </w:tc>
        <w:tc>
          <w:tcPr>
            <w:tcW w:w="1440" w:type="dxa"/>
          </w:tcPr>
          <w:p w:rsidR="00D26AE8" w:rsidRDefault="00D26AE8" w:rsidP="00D26AE8">
            <w:pPr>
              <w:spacing w:after="120" w:line="240" w:lineRule="auto"/>
            </w:pPr>
            <w:r>
              <w:t>191</w:t>
            </w:r>
          </w:p>
        </w:tc>
      </w:tr>
      <w:tr w:rsidR="00D26AE8" w:rsidTr="005A1B5D">
        <w:tc>
          <w:tcPr>
            <w:tcW w:w="1260" w:type="dxa"/>
          </w:tcPr>
          <w:p w:rsidR="00D26AE8" w:rsidRDefault="00D26AE8" w:rsidP="00D26AE8">
            <w:pPr>
              <w:spacing w:after="120" w:line="240" w:lineRule="auto"/>
            </w:pPr>
            <w:r>
              <w:t>8</w:t>
            </w:r>
          </w:p>
        </w:tc>
        <w:tc>
          <w:tcPr>
            <w:tcW w:w="1620" w:type="dxa"/>
          </w:tcPr>
          <w:p w:rsidR="00D26AE8" w:rsidRDefault="00D26AE8" w:rsidP="00D26AE8">
            <w:pPr>
              <w:spacing w:after="120" w:line="240" w:lineRule="auto"/>
            </w:pPr>
            <w:r>
              <w:t>26.35</w:t>
            </w:r>
          </w:p>
        </w:tc>
        <w:tc>
          <w:tcPr>
            <w:tcW w:w="1440" w:type="dxa"/>
          </w:tcPr>
          <w:p w:rsidR="00D26AE8" w:rsidRDefault="00D26AE8" w:rsidP="00D26AE8">
            <w:pPr>
              <w:spacing w:after="120" w:line="240" w:lineRule="auto"/>
            </w:pPr>
            <w:r>
              <w:t>205</w:t>
            </w:r>
          </w:p>
        </w:tc>
        <w:tc>
          <w:tcPr>
            <w:tcW w:w="360" w:type="dxa"/>
            <w:tcBorders>
              <w:top w:val="nil"/>
              <w:bottom w:val="nil"/>
            </w:tcBorders>
          </w:tcPr>
          <w:p w:rsidR="00D26AE8" w:rsidRDefault="00D26AE8" w:rsidP="00D26AE8">
            <w:pPr>
              <w:spacing w:after="120" w:line="240" w:lineRule="auto"/>
            </w:pPr>
          </w:p>
        </w:tc>
        <w:tc>
          <w:tcPr>
            <w:tcW w:w="1620" w:type="dxa"/>
          </w:tcPr>
          <w:p w:rsidR="00D26AE8" w:rsidRDefault="00D26AE8" w:rsidP="00D26AE8">
            <w:pPr>
              <w:spacing w:after="120" w:line="240" w:lineRule="auto"/>
            </w:pPr>
            <w:r>
              <w:t>27.26</w:t>
            </w:r>
          </w:p>
        </w:tc>
        <w:tc>
          <w:tcPr>
            <w:tcW w:w="1440" w:type="dxa"/>
          </w:tcPr>
          <w:p w:rsidR="00D26AE8" w:rsidRDefault="00D26AE8" w:rsidP="00D26AE8">
            <w:pPr>
              <w:spacing w:after="120" w:line="240" w:lineRule="auto"/>
            </w:pPr>
            <w:r>
              <w:t>207</w:t>
            </w:r>
          </w:p>
        </w:tc>
      </w:tr>
      <w:tr w:rsidR="00D26AE8" w:rsidTr="005A1B5D">
        <w:tc>
          <w:tcPr>
            <w:tcW w:w="1260" w:type="dxa"/>
          </w:tcPr>
          <w:p w:rsidR="00D26AE8" w:rsidRDefault="00D26AE8" w:rsidP="00D26AE8">
            <w:pPr>
              <w:spacing w:after="120" w:line="240" w:lineRule="auto"/>
            </w:pPr>
            <w:r>
              <w:t>10</w:t>
            </w:r>
          </w:p>
        </w:tc>
        <w:tc>
          <w:tcPr>
            <w:tcW w:w="1620" w:type="dxa"/>
          </w:tcPr>
          <w:p w:rsidR="00D26AE8" w:rsidRDefault="00D26AE8" w:rsidP="00D26AE8">
            <w:pPr>
              <w:spacing w:after="120" w:line="240" w:lineRule="auto"/>
            </w:pPr>
            <w:r>
              <w:t>31.89</w:t>
            </w:r>
          </w:p>
        </w:tc>
        <w:tc>
          <w:tcPr>
            <w:tcW w:w="1440" w:type="dxa"/>
          </w:tcPr>
          <w:p w:rsidR="00D26AE8" w:rsidRDefault="00D26AE8" w:rsidP="00D26AE8">
            <w:pPr>
              <w:spacing w:after="120" w:line="240" w:lineRule="auto"/>
            </w:pPr>
            <w:r>
              <w:t>222</w:t>
            </w:r>
          </w:p>
        </w:tc>
        <w:tc>
          <w:tcPr>
            <w:tcW w:w="360" w:type="dxa"/>
            <w:tcBorders>
              <w:top w:val="nil"/>
              <w:bottom w:val="nil"/>
            </w:tcBorders>
          </w:tcPr>
          <w:p w:rsidR="00D26AE8" w:rsidRDefault="00D26AE8" w:rsidP="00D26AE8">
            <w:pPr>
              <w:spacing w:after="120" w:line="240" w:lineRule="auto"/>
            </w:pPr>
          </w:p>
        </w:tc>
        <w:tc>
          <w:tcPr>
            <w:tcW w:w="1620" w:type="dxa"/>
          </w:tcPr>
          <w:p w:rsidR="00D26AE8" w:rsidRDefault="00D26AE8" w:rsidP="00D26AE8">
            <w:pPr>
              <w:spacing w:after="120" w:line="240" w:lineRule="auto"/>
            </w:pPr>
            <w:r>
              <w:t>32.61</w:t>
            </w:r>
          </w:p>
        </w:tc>
        <w:tc>
          <w:tcPr>
            <w:tcW w:w="1440" w:type="dxa"/>
          </w:tcPr>
          <w:p w:rsidR="00D26AE8" w:rsidRDefault="00D26AE8" w:rsidP="00D26AE8">
            <w:pPr>
              <w:spacing w:after="120" w:line="240" w:lineRule="auto"/>
            </w:pPr>
            <w:r>
              <w:t>220</w:t>
            </w:r>
          </w:p>
        </w:tc>
      </w:tr>
      <w:tr w:rsidR="00D26AE8" w:rsidTr="005A1B5D">
        <w:tc>
          <w:tcPr>
            <w:tcW w:w="1260" w:type="dxa"/>
          </w:tcPr>
          <w:p w:rsidR="00D26AE8" w:rsidRDefault="00D26AE8" w:rsidP="00D26AE8">
            <w:pPr>
              <w:spacing w:after="120" w:line="240" w:lineRule="auto"/>
            </w:pPr>
            <w:r>
              <w:t>12</w:t>
            </w:r>
          </w:p>
        </w:tc>
        <w:tc>
          <w:tcPr>
            <w:tcW w:w="1620" w:type="dxa"/>
          </w:tcPr>
          <w:p w:rsidR="00D26AE8" w:rsidRDefault="00D26AE8" w:rsidP="00D26AE8">
            <w:pPr>
              <w:spacing w:after="120" w:line="240" w:lineRule="auto"/>
            </w:pPr>
            <w:r>
              <w:t>39.74</w:t>
            </w:r>
          </w:p>
        </w:tc>
        <w:tc>
          <w:tcPr>
            <w:tcW w:w="1440" w:type="dxa"/>
          </w:tcPr>
          <w:p w:rsidR="00D26AE8" w:rsidRDefault="00D26AE8" w:rsidP="00D26AE8">
            <w:pPr>
              <w:spacing w:after="120" w:line="240" w:lineRule="auto"/>
            </w:pPr>
            <w:r>
              <w:t>249</w:t>
            </w:r>
          </w:p>
        </w:tc>
        <w:tc>
          <w:tcPr>
            <w:tcW w:w="360" w:type="dxa"/>
            <w:tcBorders>
              <w:top w:val="nil"/>
              <w:bottom w:val="nil"/>
            </w:tcBorders>
          </w:tcPr>
          <w:p w:rsidR="00D26AE8" w:rsidRDefault="00D26AE8" w:rsidP="00D26AE8">
            <w:pPr>
              <w:spacing w:after="120" w:line="240" w:lineRule="auto"/>
            </w:pPr>
          </w:p>
        </w:tc>
        <w:tc>
          <w:tcPr>
            <w:tcW w:w="1620" w:type="dxa"/>
          </w:tcPr>
          <w:p w:rsidR="00D26AE8" w:rsidRDefault="00D26AE8" w:rsidP="00D26AE8">
            <w:pPr>
              <w:spacing w:after="120" w:line="240" w:lineRule="auto"/>
            </w:pPr>
            <w:r>
              <w:t>38.28</w:t>
            </w:r>
          </w:p>
        </w:tc>
        <w:tc>
          <w:tcPr>
            <w:tcW w:w="1440" w:type="dxa"/>
          </w:tcPr>
          <w:p w:rsidR="00D26AE8" w:rsidRDefault="00D26AE8" w:rsidP="00D26AE8">
            <w:pPr>
              <w:spacing w:after="120" w:line="240" w:lineRule="auto"/>
            </w:pPr>
            <w:r>
              <w:t>235</w:t>
            </w:r>
          </w:p>
        </w:tc>
      </w:tr>
      <w:tr w:rsidR="00D26AE8" w:rsidTr="005A1B5D">
        <w:tc>
          <w:tcPr>
            <w:tcW w:w="1260" w:type="dxa"/>
          </w:tcPr>
          <w:p w:rsidR="00D26AE8" w:rsidRDefault="00D26AE8" w:rsidP="00D26AE8">
            <w:pPr>
              <w:spacing w:after="120" w:line="240" w:lineRule="auto"/>
            </w:pPr>
            <w:r>
              <w:t>14</w:t>
            </w:r>
          </w:p>
        </w:tc>
        <w:tc>
          <w:tcPr>
            <w:tcW w:w="1620" w:type="dxa"/>
          </w:tcPr>
          <w:p w:rsidR="00D26AE8" w:rsidRDefault="00D26AE8" w:rsidP="00D26AE8">
            <w:pPr>
              <w:spacing w:after="120" w:line="240" w:lineRule="auto"/>
            </w:pPr>
            <w:r>
              <w:t>49.17</w:t>
            </w:r>
          </w:p>
        </w:tc>
        <w:tc>
          <w:tcPr>
            <w:tcW w:w="1440" w:type="dxa"/>
          </w:tcPr>
          <w:p w:rsidR="00D26AE8" w:rsidRDefault="00D26AE8" w:rsidP="00D26AE8">
            <w:pPr>
              <w:spacing w:after="120" w:line="240" w:lineRule="auto"/>
            </w:pPr>
            <w:r>
              <w:t>269</w:t>
            </w:r>
          </w:p>
        </w:tc>
        <w:tc>
          <w:tcPr>
            <w:tcW w:w="360" w:type="dxa"/>
            <w:tcBorders>
              <w:top w:val="nil"/>
              <w:bottom w:val="nil"/>
            </w:tcBorders>
          </w:tcPr>
          <w:p w:rsidR="00D26AE8" w:rsidRDefault="00D26AE8" w:rsidP="00D26AE8">
            <w:pPr>
              <w:spacing w:after="120" w:line="240" w:lineRule="auto"/>
            </w:pPr>
          </w:p>
        </w:tc>
        <w:tc>
          <w:tcPr>
            <w:tcW w:w="1620" w:type="dxa"/>
          </w:tcPr>
          <w:p w:rsidR="00D26AE8" w:rsidRDefault="00D26AE8" w:rsidP="00D26AE8">
            <w:pPr>
              <w:spacing w:after="120" w:line="240" w:lineRule="auto"/>
            </w:pPr>
            <w:r>
              <w:t>45.81</w:t>
            </w:r>
          </w:p>
        </w:tc>
        <w:tc>
          <w:tcPr>
            <w:tcW w:w="1440" w:type="dxa"/>
          </w:tcPr>
          <w:p w:rsidR="00D26AE8" w:rsidRDefault="00D26AE8" w:rsidP="00D26AE8">
            <w:pPr>
              <w:spacing w:after="120" w:line="240" w:lineRule="auto"/>
            </w:pPr>
            <w:r>
              <w:t>258</w:t>
            </w:r>
          </w:p>
        </w:tc>
      </w:tr>
      <w:tr w:rsidR="00D26AE8" w:rsidTr="005A1B5D">
        <w:tc>
          <w:tcPr>
            <w:tcW w:w="1260" w:type="dxa"/>
          </w:tcPr>
          <w:p w:rsidR="00D26AE8" w:rsidRDefault="00D26AE8" w:rsidP="00D26AE8">
            <w:pPr>
              <w:spacing w:after="120" w:line="240" w:lineRule="auto"/>
            </w:pPr>
            <w:r>
              <w:t>16</w:t>
            </w:r>
          </w:p>
        </w:tc>
        <w:tc>
          <w:tcPr>
            <w:tcW w:w="1620" w:type="dxa"/>
          </w:tcPr>
          <w:p w:rsidR="00D26AE8" w:rsidRDefault="00D26AE8" w:rsidP="00D26AE8">
            <w:pPr>
              <w:spacing w:after="120" w:line="240" w:lineRule="auto"/>
            </w:pPr>
            <w:r>
              <w:t>53.07</w:t>
            </w:r>
          </w:p>
        </w:tc>
        <w:tc>
          <w:tcPr>
            <w:tcW w:w="1440" w:type="dxa"/>
          </w:tcPr>
          <w:p w:rsidR="00D26AE8" w:rsidRDefault="00D26AE8" w:rsidP="00D26AE8">
            <w:pPr>
              <w:spacing w:after="120" w:line="240" w:lineRule="auto"/>
            </w:pPr>
            <w:r>
              <w:t>280</w:t>
            </w:r>
          </w:p>
        </w:tc>
        <w:tc>
          <w:tcPr>
            <w:tcW w:w="360" w:type="dxa"/>
            <w:tcBorders>
              <w:top w:val="nil"/>
              <w:bottom w:val="nil"/>
            </w:tcBorders>
          </w:tcPr>
          <w:p w:rsidR="00D26AE8" w:rsidRDefault="00D26AE8" w:rsidP="00D26AE8">
            <w:pPr>
              <w:spacing w:after="120" w:line="240" w:lineRule="auto"/>
            </w:pPr>
          </w:p>
        </w:tc>
        <w:tc>
          <w:tcPr>
            <w:tcW w:w="1620" w:type="dxa"/>
          </w:tcPr>
          <w:p w:rsidR="00D26AE8" w:rsidRDefault="00D26AE8" w:rsidP="00D26AE8">
            <w:pPr>
              <w:spacing w:after="120" w:line="240" w:lineRule="auto"/>
            </w:pPr>
            <w:r>
              <w:t>58.83</w:t>
            </w:r>
          </w:p>
        </w:tc>
        <w:tc>
          <w:tcPr>
            <w:tcW w:w="1440" w:type="dxa"/>
          </w:tcPr>
          <w:p w:rsidR="00D26AE8" w:rsidRDefault="00D26AE8" w:rsidP="00D26AE8">
            <w:pPr>
              <w:spacing w:after="120" w:line="240" w:lineRule="auto"/>
            </w:pPr>
            <w:r>
              <w:t>274</w:t>
            </w:r>
          </w:p>
        </w:tc>
      </w:tr>
      <w:tr w:rsidR="00D26AE8" w:rsidTr="005A1B5D">
        <w:tc>
          <w:tcPr>
            <w:tcW w:w="1260" w:type="dxa"/>
          </w:tcPr>
          <w:p w:rsidR="00D26AE8" w:rsidRDefault="00D26AE8" w:rsidP="00D26AE8">
            <w:pPr>
              <w:spacing w:after="120" w:line="240" w:lineRule="auto"/>
            </w:pPr>
            <w:r>
              <w:t>18</w:t>
            </w:r>
          </w:p>
        </w:tc>
        <w:tc>
          <w:tcPr>
            <w:tcW w:w="1620" w:type="dxa"/>
          </w:tcPr>
          <w:p w:rsidR="00D26AE8" w:rsidRDefault="00D26AE8" w:rsidP="00D26AE8">
            <w:pPr>
              <w:spacing w:after="120" w:line="240" w:lineRule="auto"/>
            </w:pPr>
            <w:r>
              <w:t>54.39</w:t>
            </w:r>
          </w:p>
        </w:tc>
        <w:tc>
          <w:tcPr>
            <w:tcW w:w="1440" w:type="dxa"/>
          </w:tcPr>
          <w:p w:rsidR="00D26AE8" w:rsidRDefault="00D26AE8" w:rsidP="00D26AE8">
            <w:pPr>
              <w:spacing w:after="120" w:line="240" w:lineRule="auto"/>
            </w:pPr>
            <w:r>
              <w:t>284</w:t>
            </w:r>
          </w:p>
        </w:tc>
        <w:tc>
          <w:tcPr>
            <w:tcW w:w="360" w:type="dxa"/>
            <w:tcBorders>
              <w:top w:val="nil"/>
              <w:bottom w:val="nil"/>
            </w:tcBorders>
          </w:tcPr>
          <w:p w:rsidR="00D26AE8" w:rsidRDefault="00D26AE8" w:rsidP="00D26AE8">
            <w:pPr>
              <w:spacing w:after="120" w:line="240" w:lineRule="auto"/>
            </w:pPr>
          </w:p>
        </w:tc>
        <w:tc>
          <w:tcPr>
            <w:tcW w:w="1620" w:type="dxa"/>
          </w:tcPr>
          <w:p w:rsidR="00D26AE8" w:rsidRDefault="00D26AE8" w:rsidP="00D26AE8">
            <w:pPr>
              <w:spacing w:after="120" w:line="240" w:lineRule="auto"/>
            </w:pPr>
            <w:r>
              <w:t>63.05</w:t>
            </w:r>
          </w:p>
        </w:tc>
        <w:tc>
          <w:tcPr>
            <w:tcW w:w="1440" w:type="dxa"/>
          </w:tcPr>
          <w:p w:rsidR="00D26AE8" w:rsidRDefault="00D26AE8" w:rsidP="00D26AE8">
            <w:pPr>
              <w:spacing w:after="120" w:line="240" w:lineRule="auto"/>
            </w:pPr>
            <w:r>
              <w:t>280</w:t>
            </w:r>
          </w:p>
        </w:tc>
      </w:tr>
    </w:tbl>
    <w:p w:rsidR="00D26AE8" w:rsidRDefault="00D26AE8" w:rsidP="00D26AE8">
      <w:pPr>
        <w:spacing w:line="240" w:lineRule="auto"/>
      </w:pPr>
    </w:p>
    <w:p w:rsidR="00D26AE8" w:rsidRDefault="00D26AE8" w:rsidP="00D26AE8">
      <w:pPr>
        <w:numPr>
          <w:ilvl w:val="0"/>
          <w:numId w:val="22"/>
        </w:numPr>
        <w:spacing w:after="0" w:line="240" w:lineRule="auto"/>
      </w:pPr>
      <w:r>
        <w:t>From your graph you should be able to see four stages of growth.  Give an approximate age for the start and finish of each of these stages in males and females.</w:t>
      </w: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numPr>
          <w:ilvl w:val="0"/>
          <w:numId w:val="22"/>
        </w:numPr>
        <w:spacing w:after="0" w:line="240" w:lineRule="auto"/>
      </w:pPr>
      <w:r>
        <w:t>At which two stages are males growing the fastest in mass?</w:t>
      </w: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numPr>
          <w:ilvl w:val="0"/>
          <w:numId w:val="22"/>
        </w:numPr>
        <w:spacing w:after="0" w:line="240" w:lineRule="auto"/>
      </w:pPr>
      <w:r>
        <w:t>At which two stages are females growing the fastest in mass?</w:t>
      </w:r>
    </w:p>
    <w:p w:rsidR="00D26AE8" w:rsidRDefault="00D26AE8" w:rsidP="00D26AE8">
      <w:pPr>
        <w:pStyle w:val="Header"/>
        <w:pBdr>
          <w:between w:val="single" w:sz="4" w:space="1" w:color="auto"/>
        </w:pBdr>
        <w:tabs>
          <w:tab w:val="clear" w:pos="4320"/>
          <w:tab w:val="clear" w:pos="8640"/>
        </w:tabs>
        <w:spacing w:after="120"/>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numPr>
          <w:ilvl w:val="0"/>
          <w:numId w:val="22"/>
        </w:numPr>
        <w:spacing w:after="0" w:line="240" w:lineRule="auto"/>
      </w:pPr>
      <w:r>
        <w:lastRenderedPageBreak/>
        <w:t>Describe the difference in the pattern of growth in males and females between 10 and 18.</w:t>
      </w:r>
    </w:p>
    <w:p w:rsidR="00D26AE8" w:rsidRDefault="00D26AE8" w:rsidP="00D26AE8">
      <w:pPr>
        <w:pStyle w:val="Header"/>
        <w:pBdr>
          <w:between w:val="single" w:sz="4" w:space="1" w:color="auto"/>
        </w:pBdr>
        <w:tabs>
          <w:tab w:val="clear" w:pos="4320"/>
          <w:tab w:val="clear" w:pos="8640"/>
        </w:tabs>
        <w:spacing w:after="120"/>
      </w:pPr>
    </w:p>
    <w:p w:rsidR="00D26AE8" w:rsidRDefault="00D26AE8" w:rsidP="00D26AE8">
      <w:pPr>
        <w:pStyle w:val="Header"/>
        <w:pBdr>
          <w:between w:val="single" w:sz="4" w:space="1" w:color="auto"/>
        </w:pBdr>
        <w:tabs>
          <w:tab w:val="clear" w:pos="4320"/>
          <w:tab w:val="clear" w:pos="8640"/>
        </w:tabs>
        <w:spacing w:after="120"/>
      </w:pPr>
    </w:p>
    <w:p w:rsidR="00D26AE8" w:rsidRDefault="00D26AE8" w:rsidP="00D26AE8">
      <w:pPr>
        <w:pStyle w:val="Header"/>
        <w:pBdr>
          <w:between w:val="single" w:sz="4" w:space="1" w:color="auto"/>
        </w:pBdr>
        <w:tabs>
          <w:tab w:val="clear" w:pos="4320"/>
          <w:tab w:val="clear" w:pos="8640"/>
        </w:tabs>
        <w:spacing w:after="120"/>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numPr>
          <w:ilvl w:val="0"/>
          <w:numId w:val="22"/>
        </w:numPr>
        <w:spacing w:after="0" w:line="240" w:lineRule="auto"/>
      </w:pPr>
      <w:r>
        <w:t>At what age does the adolescent growth spurt happen in:</w:t>
      </w:r>
    </w:p>
    <w:p w:rsidR="00D26AE8" w:rsidRDefault="00D26AE8" w:rsidP="00D26AE8">
      <w:pPr>
        <w:spacing w:line="240" w:lineRule="auto"/>
      </w:pPr>
    </w:p>
    <w:p w:rsidR="00D26AE8" w:rsidRDefault="00D26AE8" w:rsidP="00D26AE8">
      <w:pPr>
        <w:spacing w:line="240" w:lineRule="auto"/>
        <w:ind w:firstLine="360"/>
      </w:pPr>
      <w:r>
        <w:t>(a) Males</w:t>
      </w:r>
    </w:p>
    <w:p w:rsidR="00D26AE8" w:rsidRDefault="00D26AE8" w:rsidP="00D26AE8">
      <w:pPr>
        <w:pStyle w:val="Header"/>
        <w:pBdr>
          <w:between w:val="single" w:sz="4" w:space="1" w:color="auto"/>
        </w:pBdr>
        <w:tabs>
          <w:tab w:val="clear" w:pos="4320"/>
          <w:tab w:val="clear" w:pos="8640"/>
        </w:tabs>
        <w:spacing w:after="120"/>
      </w:pPr>
    </w:p>
    <w:p w:rsidR="00D26AE8" w:rsidRDefault="00D26AE8" w:rsidP="00D26AE8">
      <w:pPr>
        <w:pBdr>
          <w:between w:val="single" w:sz="4" w:space="1" w:color="auto"/>
        </w:pBdr>
        <w:spacing w:after="120" w:line="240" w:lineRule="auto"/>
      </w:pPr>
    </w:p>
    <w:p w:rsidR="00D26AE8" w:rsidRDefault="00D26AE8" w:rsidP="00D26AE8">
      <w:pPr>
        <w:spacing w:line="240" w:lineRule="auto"/>
        <w:ind w:firstLine="360"/>
      </w:pPr>
      <w:r>
        <w:t>(b) Females</w:t>
      </w: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numPr>
          <w:ilvl w:val="0"/>
          <w:numId w:val="22"/>
        </w:numPr>
        <w:spacing w:after="0" w:line="240" w:lineRule="auto"/>
      </w:pPr>
      <w:r>
        <w:t>Name the hormones that drive the changes at puberty in males and females, respectively.</w:t>
      </w: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numPr>
          <w:ilvl w:val="0"/>
          <w:numId w:val="22"/>
        </w:numPr>
        <w:spacing w:after="0" w:line="240" w:lineRule="auto"/>
      </w:pPr>
      <w:r>
        <w:t>What changes occur during puberty in males?</w:t>
      </w: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numPr>
          <w:ilvl w:val="0"/>
          <w:numId w:val="22"/>
        </w:numPr>
        <w:spacing w:after="0" w:line="240" w:lineRule="auto"/>
      </w:pPr>
      <w:r>
        <w:t>What changes occur during puberty in females?</w:t>
      </w: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numPr>
          <w:ilvl w:val="0"/>
          <w:numId w:val="22"/>
        </w:numPr>
        <w:spacing w:after="0" w:line="240" w:lineRule="auto"/>
      </w:pPr>
      <w:r>
        <w:t>What is the significance of the greater hip width of females after maturity?</w:t>
      </w:r>
    </w:p>
    <w:p w:rsidR="00D26AE8" w:rsidRDefault="00D26AE8" w:rsidP="00D26AE8">
      <w:pPr>
        <w:pStyle w:val="Header"/>
        <w:pBdr>
          <w:between w:val="single" w:sz="4" w:space="1" w:color="auto"/>
        </w:pBdr>
        <w:tabs>
          <w:tab w:val="clear" w:pos="4320"/>
          <w:tab w:val="clear" w:pos="8640"/>
        </w:tabs>
        <w:spacing w:after="120"/>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D26AE8" w:rsidRDefault="00D26AE8" w:rsidP="00D26AE8">
      <w:pPr>
        <w:pBdr>
          <w:between w:val="single" w:sz="4" w:space="1" w:color="auto"/>
        </w:pBdr>
        <w:spacing w:after="120" w:line="240" w:lineRule="auto"/>
      </w:pPr>
    </w:p>
    <w:p w:rsidR="007A139D" w:rsidRDefault="007A139D">
      <w:r>
        <w:br w:type="page"/>
      </w:r>
    </w:p>
    <w:p w:rsidR="00B84915" w:rsidRPr="005A1B5D" w:rsidRDefault="00550628" w:rsidP="005A1B5D">
      <w:pPr>
        <w:jc w:val="center"/>
        <w:rPr>
          <w:b/>
          <w:sz w:val="32"/>
        </w:rPr>
      </w:pPr>
      <w:r w:rsidRPr="005A1B5D">
        <w:rPr>
          <w:b/>
          <w:sz w:val="32"/>
        </w:rPr>
        <w:lastRenderedPageBreak/>
        <w:t>A</w:t>
      </w:r>
      <w:r w:rsidR="005A1B5D">
        <w:rPr>
          <w:b/>
          <w:sz w:val="32"/>
        </w:rPr>
        <w:t>RTIFICIAL</w:t>
      </w:r>
      <w:r w:rsidRPr="005A1B5D">
        <w:rPr>
          <w:b/>
          <w:sz w:val="32"/>
        </w:rPr>
        <w:t xml:space="preserve"> R</w:t>
      </w:r>
      <w:r w:rsidR="005A1B5D">
        <w:rPr>
          <w:b/>
          <w:sz w:val="32"/>
        </w:rPr>
        <w:t>EPRODUCTIVE</w:t>
      </w:r>
      <w:r w:rsidRPr="005A1B5D">
        <w:rPr>
          <w:b/>
          <w:sz w:val="32"/>
        </w:rPr>
        <w:t xml:space="preserve"> T</w:t>
      </w:r>
      <w:r w:rsidR="005A1B5D">
        <w:rPr>
          <w:b/>
          <w:sz w:val="32"/>
        </w:rPr>
        <w:t>ECHNOLOGY</w:t>
      </w:r>
    </w:p>
    <w:p w:rsidR="00550628" w:rsidRDefault="005A1B5D">
      <w:r>
        <w:t>The table below represents a summary of the use of Artificial Reproductive Technology in the United States in 2004.  Use the information in this table to help you answer the ques</w:t>
      </w:r>
      <w:r w:rsidR="00AC7729">
        <w:t>tions below.</w:t>
      </w:r>
    </w:p>
    <w:tbl>
      <w:tblPr>
        <w:tblW w:w="9600" w:type="dxa"/>
        <w:tblCellSpacing w:w="15" w:type="dxa"/>
        <w:tblCellMar>
          <w:top w:w="30" w:type="dxa"/>
          <w:left w:w="30" w:type="dxa"/>
          <w:bottom w:w="30" w:type="dxa"/>
          <w:right w:w="30" w:type="dxa"/>
        </w:tblCellMar>
        <w:tblLook w:val="04A0"/>
      </w:tblPr>
      <w:tblGrid>
        <w:gridCol w:w="1118"/>
        <w:gridCol w:w="768"/>
        <w:gridCol w:w="1781"/>
        <w:gridCol w:w="485"/>
        <w:gridCol w:w="372"/>
        <w:gridCol w:w="2183"/>
        <w:gridCol w:w="398"/>
        <w:gridCol w:w="2095"/>
        <w:gridCol w:w="400"/>
      </w:tblGrid>
      <w:tr w:rsidR="005A1B5D" w:rsidRPr="005A1B5D" w:rsidTr="005A1B5D">
        <w:trPr>
          <w:tblCellSpacing w:w="15" w:type="dxa"/>
        </w:trPr>
        <w:tc>
          <w:tcPr>
            <w:tcW w:w="9600" w:type="dxa"/>
            <w:gridSpan w:val="9"/>
            <w:shd w:val="clear" w:color="auto" w:fill="CCCCFF"/>
            <w:vAlign w:val="center"/>
            <w:hideMark/>
          </w:tcPr>
          <w:p w:rsidR="005A1B5D" w:rsidRPr="005A1B5D" w:rsidRDefault="005A1B5D" w:rsidP="005A1B5D">
            <w:pPr>
              <w:spacing w:after="0" w:line="240" w:lineRule="auto"/>
              <w:rPr>
                <w:rFonts w:ascii="Times New Roman" w:eastAsia="Times New Roman" w:hAnsi="Times New Roman" w:cs="Times New Roman"/>
                <w:b/>
                <w:bCs/>
                <w:sz w:val="24"/>
                <w:szCs w:val="24"/>
                <w:lang w:val="en-US"/>
              </w:rPr>
            </w:pPr>
            <w:r w:rsidRPr="005A1B5D">
              <w:rPr>
                <w:rFonts w:ascii="Times New Roman" w:eastAsia="Times New Roman" w:hAnsi="Times New Roman" w:cs="Times New Roman"/>
                <w:b/>
                <w:bCs/>
                <w:color w:val="000080"/>
                <w:sz w:val="20"/>
                <w:szCs w:val="20"/>
                <w:lang w:val="en-US"/>
              </w:rPr>
              <w:t>ART CYCLE PROFILE</w:t>
            </w:r>
          </w:p>
        </w:tc>
      </w:tr>
      <w:tr w:rsidR="005A1B5D" w:rsidRPr="005A1B5D" w:rsidTr="005A1B5D">
        <w:trPr>
          <w:tblCellSpacing w:w="15" w:type="dxa"/>
        </w:trPr>
        <w:tc>
          <w:tcPr>
            <w:tcW w:w="1965" w:type="dxa"/>
            <w:gridSpan w:val="2"/>
            <w:hideMark/>
          </w:tcPr>
          <w:p w:rsidR="005A1B5D" w:rsidRPr="005A1B5D" w:rsidRDefault="005A1B5D" w:rsidP="005A1B5D">
            <w:pPr>
              <w:spacing w:after="0" w:line="240" w:lineRule="auto"/>
              <w:jc w:val="center"/>
              <w:rPr>
                <w:rFonts w:ascii="Times New Roman" w:eastAsia="Times New Roman" w:hAnsi="Times New Roman" w:cs="Times New Roman"/>
                <w:b/>
                <w:bCs/>
                <w:sz w:val="24"/>
                <w:szCs w:val="24"/>
                <w:lang w:val="en-US"/>
              </w:rPr>
            </w:pPr>
            <w:r w:rsidRPr="005A1B5D">
              <w:rPr>
                <w:rFonts w:ascii="Times New Roman" w:eastAsia="Times New Roman" w:hAnsi="Times New Roman" w:cs="Times New Roman"/>
                <w:b/>
                <w:bCs/>
                <w:color w:val="000080"/>
                <w:sz w:val="15"/>
                <w:szCs w:val="15"/>
                <w:lang w:val="en-US"/>
              </w:rPr>
              <w:t>Type of ART</w:t>
            </w:r>
            <w:hyperlink r:id="rId14" w:anchor="footnote" w:history="1">
              <w:r w:rsidRPr="005A1B5D">
                <w:rPr>
                  <w:rFonts w:ascii="Times New Roman" w:eastAsia="Times New Roman" w:hAnsi="Times New Roman" w:cs="Times New Roman"/>
                  <w:b/>
                  <w:bCs/>
                  <w:color w:val="0000FF"/>
                  <w:sz w:val="15"/>
                  <w:u w:val="single"/>
                  <w:vertAlign w:val="superscript"/>
                  <w:lang w:val="en-US"/>
                </w:rPr>
                <w:t>a</w:t>
              </w:r>
            </w:hyperlink>
          </w:p>
        </w:tc>
        <w:tc>
          <w:tcPr>
            <w:tcW w:w="1950" w:type="dxa"/>
            <w:gridSpan w:val="2"/>
            <w:hideMark/>
          </w:tcPr>
          <w:p w:rsidR="005A1B5D" w:rsidRPr="005A1B5D" w:rsidRDefault="005A1B5D" w:rsidP="005A1B5D">
            <w:pPr>
              <w:spacing w:after="0" w:line="240" w:lineRule="auto"/>
              <w:jc w:val="center"/>
              <w:rPr>
                <w:rFonts w:ascii="Times New Roman" w:eastAsia="Times New Roman" w:hAnsi="Times New Roman" w:cs="Times New Roman"/>
                <w:b/>
                <w:bCs/>
                <w:sz w:val="24"/>
                <w:szCs w:val="24"/>
                <w:lang w:val="en-US"/>
              </w:rPr>
            </w:pPr>
          </w:p>
        </w:tc>
        <w:tc>
          <w:tcPr>
            <w:tcW w:w="5685" w:type="dxa"/>
            <w:gridSpan w:val="5"/>
            <w:hideMark/>
          </w:tcPr>
          <w:p w:rsidR="005A1B5D" w:rsidRPr="005A1B5D" w:rsidRDefault="005A1B5D" w:rsidP="005A1B5D">
            <w:pPr>
              <w:spacing w:after="0" w:line="240" w:lineRule="auto"/>
              <w:jc w:val="center"/>
              <w:rPr>
                <w:rFonts w:ascii="Times New Roman" w:eastAsia="Times New Roman" w:hAnsi="Times New Roman" w:cs="Times New Roman"/>
                <w:b/>
                <w:bCs/>
                <w:sz w:val="24"/>
                <w:szCs w:val="24"/>
                <w:lang w:val="en-US"/>
              </w:rPr>
            </w:pPr>
            <w:r w:rsidRPr="005A1B5D">
              <w:rPr>
                <w:rFonts w:ascii="Times New Roman" w:eastAsia="Times New Roman" w:hAnsi="Times New Roman" w:cs="Times New Roman"/>
                <w:b/>
                <w:bCs/>
                <w:color w:val="000080"/>
                <w:sz w:val="15"/>
                <w:szCs w:val="15"/>
                <w:lang w:val="en-US"/>
              </w:rPr>
              <w:t>Patient Diagnosis</w:t>
            </w:r>
          </w:p>
        </w:tc>
      </w:tr>
      <w:tr w:rsidR="005A1B5D" w:rsidRPr="005A1B5D" w:rsidTr="005A1B5D">
        <w:trPr>
          <w:tblCellSpacing w:w="15" w:type="dxa"/>
        </w:trPr>
        <w:tc>
          <w:tcPr>
            <w:tcW w:w="112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IVF</w:t>
            </w:r>
          </w:p>
        </w:tc>
        <w:tc>
          <w:tcPr>
            <w:tcW w:w="570"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&gt;99%</w:t>
            </w:r>
          </w:p>
        </w:tc>
        <w:tc>
          <w:tcPr>
            <w:tcW w:w="1950" w:type="dxa"/>
            <w:gridSpan w:val="2"/>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Arial" w:eastAsia="Times New Roman" w:hAnsi="Arial" w:cs="Arial"/>
                <w:b/>
                <w:bCs/>
                <w:color w:val="000080"/>
                <w:sz w:val="15"/>
                <w:szCs w:val="15"/>
                <w:lang w:val="en-US"/>
              </w:rPr>
              <w:t>Procedural Factors:</w:t>
            </w:r>
          </w:p>
        </w:tc>
        <w:tc>
          <w:tcPr>
            <w:tcW w:w="40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p>
        </w:tc>
        <w:tc>
          <w:tcPr>
            <w:tcW w:w="243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Tubal factor</w:t>
            </w:r>
          </w:p>
        </w:tc>
        <w:tc>
          <w:tcPr>
            <w:tcW w:w="375"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11%</w:t>
            </w:r>
            <w:r w:rsidRPr="005A1B5D">
              <w:rPr>
                <w:rFonts w:ascii="Times New Roman" w:eastAsia="Times New Roman" w:hAnsi="Times New Roman" w:cs="Times New Roman"/>
                <w:sz w:val="24"/>
                <w:szCs w:val="24"/>
                <w:lang w:val="en-US"/>
              </w:rPr>
              <w:t xml:space="preserve"> </w:t>
            </w:r>
          </w:p>
        </w:tc>
        <w:tc>
          <w:tcPr>
            <w:tcW w:w="238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Other factor</w:t>
            </w:r>
          </w:p>
        </w:tc>
        <w:tc>
          <w:tcPr>
            <w:tcW w:w="360" w:type="dxa"/>
            <w:vAlign w:val="center"/>
            <w:hideMark/>
          </w:tcPr>
          <w:p w:rsidR="005A1B5D" w:rsidRPr="005A1B5D" w:rsidRDefault="005A1B5D" w:rsidP="005A1B5D">
            <w:pPr>
              <w:spacing w:before="100" w:beforeAutospacing="1" w:after="100" w:afterAutospacing="1"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8%</w:t>
            </w:r>
          </w:p>
        </w:tc>
      </w:tr>
      <w:tr w:rsidR="005A1B5D" w:rsidRPr="005A1B5D" w:rsidTr="005A1B5D">
        <w:trPr>
          <w:tblCellSpacing w:w="15" w:type="dxa"/>
        </w:trPr>
        <w:tc>
          <w:tcPr>
            <w:tcW w:w="112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GIFT</w:t>
            </w:r>
          </w:p>
        </w:tc>
        <w:tc>
          <w:tcPr>
            <w:tcW w:w="570"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&lt;1%</w:t>
            </w:r>
          </w:p>
        </w:tc>
        <w:tc>
          <w:tcPr>
            <w:tcW w:w="147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With ICSI</w:t>
            </w:r>
          </w:p>
        </w:tc>
        <w:tc>
          <w:tcPr>
            <w:tcW w:w="480"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58%</w:t>
            </w:r>
          </w:p>
        </w:tc>
        <w:tc>
          <w:tcPr>
            <w:tcW w:w="40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p>
        </w:tc>
        <w:tc>
          <w:tcPr>
            <w:tcW w:w="243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Ovulatory dysfunction</w:t>
            </w:r>
          </w:p>
        </w:tc>
        <w:tc>
          <w:tcPr>
            <w:tcW w:w="375"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6%</w:t>
            </w:r>
          </w:p>
        </w:tc>
        <w:tc>
          <w:tcPr>
            <w:tcW w:w="238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Unknown factor</w:t>
            </w:r>
          </w:p>
        </w:tc>
        <w:tc>
          <w:tcPr>
            <w:tcW w:w="360" w:type="dxa"/>
            <w:vAlign w:val="center"/>
            <w:hideMark/>
          </w:tcPr>
          <w:p w:rsidR="005A1B5D" w:rsidRPr="005A1B5D" w:rsidRDefault="005A1B5D" w:rsidP="005A1B5D">
            <w:pPr>
              <w:spacing w:before="100" w:beforeAutospacing="1" w:after="100" w:afterAutospacing="1"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11%</w:t>
            </w:r>
          </w:p>
        </w:tc>
      </w:tr>
      <w:tr w:rsidR="005A1B5D" w:rsidRPr="005A1B5D" w:rsidTr="005A1B5D">
        <w:trPr>
          <w:tblCellSpacing w:w="15" w:type="dxa"/>
        </w:trPr>
        <w:tc>
          <w:tcPr>
            <w:tcW w:w="112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ZIFT</w:t>
            </w:r>
          </w:p>
        </w:tc>
        <w:tc>
          <w:tcPr>
            <w:tcW w:w="570"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&lt;1%</w:t>
            </w:r>
          </w:p>
        </w:tc>
        <w:tc>
          <w:tcPr>
            <w:tcW w:w="147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Unstimulated</w:t>
            </w:r>
          </w:p>
        </w:tc>
        <w:tc>
          <w:tcPr>
            <w:tcW w:w="480"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&lt;1%</w:t>
            </w:r>
          </w:p>
        </w:tc>
        <w:tc>
          <w:tcPr>
            <w:tcW w:w="40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p>
        </w:tc>
        <w:tc>
          <w:tcPr>
            <w:tcW w:w="243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Diminished ovarian reserve</w:t>
            </w:r>
          </w:p>
        </w:tc>
        <w:tc>
          <w:tcPr>
            <w:tcW w:w="375"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12%</w:t>
            </w:r>
          </w:p>
        </w:tc>
        <w:tc>
          <w:tcPr>
            <w:tcW w:w="238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i/>
                <w:iCs/>
                <w:sz w:val="15"/>
                <w:szCs w:val="15"/>
                <w:lang w:val="en-US"/>
              </w:rPr>
              <w:t>Multiple</w:t>
            </w:r>
            <w:r w:rsidRPr="005A1B5D">
              <w:rPr>
                <w:rFonts w:ascii="Times New Roman" w:eastAsia="Times New Roman" w:hAnsi="Times New Roman" w:cs="Times New Roman"/>
                <w:sz w:val="24"/>
                <w:szCs w:val="24"/>
                <w:lang w:val="en-US"/>
              </w:rPr>
              <w:t xml:space="preserve"> </w:t>
            </w:r>
            <w:r w:rsidRPr="005A1B5D">
              <w:rPr>
                <w:rFonts w:ascii="Times New Roman" w:eastAsia="Times New Roman" w:hAnsi="Times New Roman" w:cs="Times New Roman"/>
                <w:i/>
                <w:iCs/>
                <w:sz w:val="15"/>
                <w:szCs w:val="15"/>
                <w:lang w:val="en-US"/>
              </w:rPr>
              <w:t>Factors</w:t>
            </w:r>
            <w:r w:rsidRPr="005A1B5D">
              <w:rPr>
                <w:rFonts w:ascii="Times New Roman" w:eastAsia="Times New Roman" w:hAnsi="Times New Roman" w:cs="Times New Roman"/>
                <w:sz w:val="15"/>
                <w:szCs w:val="15"/>
                <w:lang w:val="en-US"/>
              </w:rPr>
              <w:t>:</w:t>
            </w:r>
          </w:p>
        </w:tc>
        <w:tc>
          <w:tcPr>
            <w:tcW w:w="360"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p>
        </w:tc>
      </w:tr>
      <w:tr w:rsidR="005A1B5D" w:rsidRPr="005A1B5D" w:rsidTr="005A1B5D">
        <w:trPr>
          <w:tblCellSpacing w:w="15" w:type="dxa"/>
        </w:trPr>
        <w:tc>
          <w:tcPr>
            <w:tcW w:w="112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Combination</w:t>
            </w:r>
          </w:p>
        </w:tc>
        <w:tc>
          <w:tcPr>
            <w:tcW w:w="570"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&lt;1%</w:t>
            </w:r>
          </w:p>
        </w:tc>
        <w:tc>
          <w:tcPr>
            <w:tcW w:w="195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Used gestational carrier</w:t>
            </w:r>
          </w:p>
        </w:tc>
        <w:tc>
          <w:tcPr>
            <w:tcW w:w="405"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&lt;1%</w:t>
            </w:r>
          </w:p>
        </w:tc>
        <w:tc>
          <w:tcPr>
            <w:tcW w:w="40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p>
        </w:tc>
        <w:tc>
          <w:tcPr>
            <w:tcW w:w="243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Endometriosis</w:t>
            </w:r>
          </w:p>
        </w:tc>
        <w:tc>
          <w:tcPr>
            <w:tcW w:w="375"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6%</w:t>
            </w:r>
          </w:p>
        </w:tc>
        <w:tc>
          <w:tcPr>
            <w:tcW w:w="238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  Female factors only</w:t>
            </w:r>
          </w:p>
        </w:tc>
        <w:tc>
          <w:tcPr>
            <w:tcW w:w="360" w:type="dxa"/>
            <w:vAlign w:val="center"/>
            <w:hideMark/>
          </w:tcPr>
          <w:p w:rsidR="005A1B5D" w:rsidRPr="005A1B5D" w:rsidRDefault="005A1B5D" w:rsidP="005A1B5D">
            <w:pPr>
              <w:spacing w:before="100" w:beforeAutospacing="1" w:after="100" w:afterAutospacing="1"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12%</w:t>
            </w:r>
          </w:p>
        </w:tc>
      </w:tr>
      <w:tr w:rsidR="005A1B5D" w:rsidRPr="005A1B5D" w:rsidTr="005A1B5D">
        <w:trPr>
          <w:tblCellSpacing w:w="15" w:type="dxa"/>
        </w:trPr>
        <w:tc>
          <w:tcPr>
            <w:tcW w:w="112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p>
        </w:tc>
        <w:tc>
          <w:tcPr>
            <w:tcW w:w="570"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p>
        </w:tc>
        <w:tc>
          <w:tcPr>
            <w:tcW w:w="1950" w:type="dxa"/>
            <w:gridSpan w:val="2"/>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p>
        </w:tc>
        <w:tc>
          <w:tcPr>
            <w:tcW w:w="40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p>
        </w:tc>
        <w:tc>
          <w:tcPr>
            <w:tcW w:w="243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Uterine factor</w:t>
            </w:r>
          </w:p>
        </w:tc>
        <w:tc>
          <w:tcPr>
            <w:tcW w:w="375"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w:t>
            </w:r>
          </w:p>
        </w:tc>
        <w:tc>
          <w:tcPr>
            <w:tcW w:w="238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  Female &amp; male factors</w:t>
            </w:r>
          </w:p>
        </w:tc>
        <w:tc>
          <w:tcPr>
            <w:tcW w:w="360"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18%</w:t>
            </w:r>
          </w:p>
        </w:tc>
      </w:tr>
      <w:tr w:rsidR="005A1B5D" w:rsidRPr="005A1B5D" w:rsidTr="005A1B5D">
        <w:trPr>
          <w:tblCellSpacing w:w="15" w:type="dxa"/>
        </w:trPr>
        <w:tc>
          <w:tcPr>
            <w:tcW w:w="112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p>
        </w:tc>
        <w:tc>
          <w:tcPr>
            <w:tcW w:w="570"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p>
        </w:tc>
        <w:tc>
          <w:tcPr>
            <w:tcW w:w="1950" w:type="dxa"/>
            <w:gridSpan w:val="2"/>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p>
        </w:tc>
        <w:tc>
          <w:tcPr>
            <w:tcW w:w="40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p>
        </w:tc>
        <w:tc>
          <w:tcPr>
            <w:tcW w:w="243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Male factor</w:t>
            </w:r>
          </w:p>
        </w:tc>
        <w:tc>
          <w:tcPr>
            <w:tcW w:w="375" w:type="dxa"/>
            <w:vAlign w:val="center"/>
            <w:hideMark/>
          </w:tcPr>
          <w:p w:rsidR="005A1B5D" w:rsidRPr="005A1B5D" w:rsidRDefault="005A1B5D" w:rsidP="005A1B5D">
            <w:pPr>
              <w:spacing w:before="100" w:beforeAutospacing="1" w:after="100" w:afterAutospacing="1" w:line="240" w:lineRule="auto"/>
              <w:jc w:val="righ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17%</w:t>
            </w:r>
          </w:p>
        </w:tc>
        <w:tc>
          <w:tcPr>
            <w:tcW w:w="2385"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p>
        </w:tc>
        <w:tc>
          <w:tcPr>
            <w:tcW w:w="360" w:type="dxa"/>
            <w:vAlign w:val="center"/>
            <w:hideMark/>
          </w:tcPr>
          <w:p w:rsidR="005A1B5D" w:rsidRPr="005A1B5D" w:rsidRDefault="005A1B5D" w:rsidP="005A1B5D">
            <w:pPr>
              <w:spacing w:after="0" w:line="240" w:lineRule="auto"/>
              <w:jc w:val="right"/>
              <w:rPr>
                <w:rFonts w:ascii="Times New Roman" w:eastAsia="Times New Roman" w:hAnsi="Times New Roman" w:cs="Times New Roman"/>
                <w:sz w:val="24"/>
                <w:szCs w:val="24"/>
                <w:lang w:val="en-US"/>
              </w:rPr>
            </w:pPr>
          </w:p>
        </w:tc>
      </w:tr>
    </w:tbl>
    <w:p w:rsidR="005A1B5D" w:rsidRPr="005A1B5D" w:rsidRDefault="005A1B5D" w:rsidP="005A1B5D">
      <w:pPr>
        <w:spacing w:after="0" w:line="240" w:lineRule="auto"/>
        <w:rPr>
          <w:rFonts w:ascii="Times New Roman" w:eastAsia="Times New Roman" w:hAnsi="Times New Roman" w:cs="Times New Roman"/>
          <w:vanish/>
          <w:sz w:val="24"/>
          <w:szCs w:val="24"/>
          <w:lang w:val="en-US"/>
        </w:rPr>
      </w:pPr>
    </w:p>
    <w:tbl>
      <w:tblPr>
        <w:tblW w:w="9600" w:type="dxa"/>
        <w:tblCellSpacing w:w="15" w:type="dxa"/>
        <w:tblCellMar>
          <w:top w:w="30" w:type="dxa"/>
          <w:left w:w="30" w:type="dxa"/>
          <w:bottom w:w="30" w:type="dxa"/>
          <w:right w:w="30" w:type="dxa"/>
        </w:tblCellMar>
        <w:tblLook w:val="04A0"/>
      </w:tblPr>
      <w:tblGrid>
        <w:gridCol w:w="4273"/>
        <w:gridCol w:w="90"/>
        <w:gridCol w:w="936"/>
        <w:gridCol w:w="996"/>
        <w:gridCol w:w="407"/>
        <w:gridCol w:w="1434"/>
        <w:gridCol w:w="1464"/>
      </w:tblGrid>
      <w:tr w:rsidR="005A1B5D" w:rsidRPr="005A1B5D" w:rsidTr="005A1B5D">
        <w:trPr>
          <w:tblCellSpacing w:w="15" w:type="dxa"/>
        </w:trPr>
        <w:tc>
          <w:tcPr>
            <w:tcW w:w="4290" w:type="dxa"/>
            <w:gridSpan w:val="2"/>
            <w:shd w:val="clear" w:color="auto" w:fill="CCCCFF"/>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b/>
                <w:bCs/>
                <w:color w:val="000080"/>
                <w:sz w:val="20"/>
                <w:szCs w:val="20"/>
                <w:lang w:val="en-US"/>
              </w:rPr>
              <w:t>2004 PREGNANCY SUCCESS RATES</w:t>
            </w:r>
          </w:p>
        </w:tc>
        <w:tc>
          <w:tcPr>
            <w:tcW w:w="1890" w:type="dxa"/>
            <w:gridSpan w:val="2"/>
            <w:shd w:val="clear" w:color="auto" w:fill="FFFFFF"/>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24"/>
                <w:szCs w:val="24"/>
                <w:lang w:val="en-US"/>
              </w:rPr>
              <w:t> </w:t>
            </w:r>
          </w:p>
        </w:tc>
        <w:tc>
          <w:tcPr>
            <w:tcW w:w="3120" w:type="dxa"/>
            <w:gridSpan w:val="3"/>
            <w:shd w:val="clear" w:color="auto" w:fill="FFFFFF"/>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24"/>
                <w:szCs w:val="24"/>
                <w:lang w:val="en-US"/>
              </w:rPr>
              <w:t> </w:t>
            </w:r>
          </w:p>
        </w:tc>
      </w:tr>
      <w:tr w:rsidR="005A1B5D" w:rsidRPr="005A1B5D" w:rsidTr="005A1B5D">
        <w:trPr>
          <w:trHeight w:val="300"/>
          <w:tblCellSpacing w:w="15" w:type="dxa"/>
        </w:trPr>
        <w:tc>
          <w:tcPr>
            <w:tcW w:w="4200" w:type="dxa"/>
            <w:vAlign w:val="center"/>
            <w:hideMark/>
          </w:tcPr>
          <w:p w:rsidR="005A1B5D" w:rsidRPr="005A1B5D" w:rsidRDefault="005A1B5D" w:rsidP="005A1B5D">
            <w:pPr>
              <w:spacing w:before="100" w:beforeAutospacing="1" w:after="100" w:afterAutospacing="1"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b/>
                <w:bCs/>
                <w:color w:val="000080"/>
                <w:sz w:val="20"/>
                <w:lang w:val="en-US"/>
              </w:rPr>
              <w:t>Type of Cycle</w:t>
            </w:r>
          </w:p>
        </w:tc>
        <w:tc>
          <w:tcPr>
            <w:tcW w:w="5190" w:type="dxa"/>
            <w:gridSpan w:val="6"/>
            <w:vAlign w:val="center"/>
            <w:hideMark/>
          </w:tcPr>
          <w:p w:rsidR="005A1B5D" w:rsidRPr="005A1B5D" w:rsidRDefault="005A1B5D" w:rsidP="005A1B5D">
            <w:pPr>
              <w:spacing w:before="100" w:beforeAutospacing="1" w:after="100" w:afterAutospacing="1"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b/>
                <w:bCs/>
                <w:color w:val="000080"/>
                <w:sz w:val="20"/>
                <w:lang w:val="en-US"/>
              </w:rPr>
              <w:t>Age of Woman</w:t>
            </w:r>
          </w:p>
        </w:tc>
      </w:tr>
      <w:tr w:rsidR="005A1B5D" w:rsidRPr="005A1B5D" w:rsidTr="005A1B5D">
        <w:trPr>
          <w:trHeight w:val="300"/>
          <w:tblCellSpacing w:w="15" w:type="dxa"/>
        </w:trPr>
        <w:tc>
          <w:tcPr>
            <w:tcW w:w="4200" w:type="dxa"/>
            <w:vAlign w:val="center"/>
            <w:hideMark/>
          </w:tcPr>
          <w:p w:rsidR="005A1B5D" w:rsidRPr="005A1B5D" w:rsidRDefault="005A1B5D" w:rsidP="005A1B5D">
            <w:pPr>
              <w:spacing w:before="100" w:beforeAutospacing="1" w:after="100" w:afterAutospacing="1" w:line="240" w:lineRule="auto"/>
              <w:rPr>
                <w:rFonts w:ascii="Times New Roman" w:eastAsia="Times New Roman" w:hAnsi="Times New Roman" w:cs="Times New Roman"/>
                <w:b/>
                <w:bCs/>
                <w:sz w:val="24"/>
                <w:szCs w:val="24"/>
                <w:lang w:val="en-US"/>
              </w:rPr>
            </w:pPr>
            <w:r w:rsidRPr="005A1B5D">
              <w:rPr>
                <w:rFonts w:ascii="Times New Roman" w:eastAsia="Times New Roman" w:hAnsi="Times New Roman" w:cs="Times New Roman"/>
                <w:b/>
                <w:bCs/>
                <w:color w:val="000080"/>
                <w:sz w:val="15"/>
                <w:lang w:val="en-US"/>
              </w:rPr>
              <w:t>Fresh Embryos from Nondonor Eggs</w:t>
            </w:r>
            <w:r w:rsidRPr="005A1B5D">
              <w:rPr>
                <w:rFonts w:ascii="Times New Roman" w:eastAsia="Times New Roman" w:hAnsi="Times New Roman" w:cs="Times New Roman"/>
                <w:b/>
                <w:bCs/>
                <w:sz w:val="24"/>
                <w:szCs w:val="24"/>
                <w:lang w:val="en-US"/>
              </w:rPr>
              <w:t xml:space="preserve"> </w:t>
            </w:r>
          </w:p>
        </w:tc>
        <w:tc>
          <w:tcPr>
            <w:tcW w:w="990"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b/>
                <w:bCs/>
                <w:sz w:val="24"/>
                <w:szCs w:val="24"/>
                <w:lang w:val="en-US"/>
              </w:rPr>
            </w:pPr>
            <w:r w:rsidRPr="005A1B5D">
              <w:rPr>
                <w:rFonts w:ascii="Times New Roman" w:eastAsia="Times New Roman" w:hAnsi="Times New Roman" w:cs="Times New Roman"/>
                <w:b/>
                <w:bCs/>
                <w:color w:val="000080"/>
                <w:sz w:val="20"/>
                <w:lang w:val="en-US"/>
              </w:rPr>
              <w:t>&lt;35</w:t>
            </w:r>
          </w:p>
        </w:tc>
        <w:tc>
          <w:tcPr>
            <w:tcW w:w="1365"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b/>
                <w:bCs/>
                <w:sz w:val="24"/>
                <w:szCs w:val="24"/>
                <w:lang w:val="en-US"/>
              </w:rPr>
            </w:pPr>
            <w:r w:rsidRPr="005A1B5D">
              <w:rPr>
                <w:rFonts w:ascii="Times New Roman" w:eastAsia="Times New Roman" w:hAnsi="Times New Roman" w:cs="Times New Roman"/>
                <w:b/>
                <w:bCs/>
                <w:color w:val="000080"/>
                <w:sz w:val="20"/>
                <w:lang w:val="en-US"/>
              </w:rPr>
              <w:t>35–37</w:t>
            </w:r>
          </w:p>
        </w:tc>
        <w:tc>
          <w:tcPr>
            <w:tcW w:w="1395" w:type="dxa"/>
            <w:vAlign w:val="center"/>
            <w:hideMark/>
          </w:tcPr>
          <w:p w:rsidR="005A1B5D" w:rsidRPr="005A1B5D" w:rsidRDefault="005A1B5D" w:rsidP="005A1B5D">
            <w:pPr>
              <w:spacing w:after="0" w:line="240" w:lineRule="auto"/>
              <w:jc w:val="center"/>
              <w:rPr>
                <w:rFonts w:ascii="Times New Roman" w:eastAsia="Times New Roman" w:hAnsi="Times New Roman" w:cs="Times New Roman"/>
                <w:b/>
                <w:bCs/>
                <w:sz w:val="24"/>
                <w:szCs w:val="24"/>
                <w:lang w:val="en-US"/>
              </w:rPr>
            </w:pPr>
            <w:r w:rsidRPr="005A1B5D">
              <w:rPr>
                <w:rFonts w:ascii="Times New Roman" w:eastAsia="Times New Roman" w:hAnsi="Times New Roman" w:cs="Times New Roman"/>
                <w:b/>
                <w:bCs/>
                <w:color w:val="000080"/>
                <w:sz w:val="20"/>
                <w:lang w:val="en-US"/>
              </w:rPr>
              <w:t>38–40</w:t>
            </w:r>
          </w:p>
        </w:tc>
        <w:tc>
          <w:tcPr>
            <w:tcW w:w="1170" w:type="dxa"/>
            <w:vAlign w:val="center"/>
            <w:hideMark/>
          </w:tcPr>
          <w:p w:rsidR="005A1B5D" w:rsidRPr="005A1B5D" w:rsidRDefault="005A1B5D" w:rsidP="005A1B5D">
            <w:pPr>
              <w:spacing w:after="0" w:line="240" w:lineRule="auto"/>
              <w:jc w:val="center"/>
              <w:rPr>
                <w:rFonts w:ascii="Times New Roman" w:eastAsia="Times New Roman" w:hAnsi="Times New Roman" w:cs="Times New Roman"/>
                <w:b/>
                <w:bCs/>
                <w:sz w:val="24"/>
                <w:szCs w:val="24"/>
                <w:lang w:val="en-US"/>
              </w:rPr>
            </w:pPr>
            <w:r w:rsidRPr="005A1B5D">
              <w:rPr>
                <w:rFonts w:ascii="Times New Roman" w:eastAsia="Times New Roman" w:hAnsi="Times New Roman" w:cs="Times New Roman"/>
                <w:b/>
                <w:bCs/>
                <w:color w:val="000080"/>
                <w:sz w:val="20"/>
                <w:lang w:val="en-US"/>
              </w:rPr>
              <w:t>41–42</w:t>
            </w:r>
            <w:hyperlink r:id="rId15" w:anchor="footnote" w:history="1">
              <w:r w:rsidRPr="005A1B5D">
                <w:rPr>
                  <w:rFonts w:ascii="Times New Roman" w:eastAsia="Times New Roman" w:hAnsi="Times New Roman" w:cs="Times New Roman"/>
                  <w:b/>
                  <w:bCs/>
                  <w:color w:val="000000"/>
                  <w:sz w:val="15"/>
                  <w:u w:val="single"/>
                  <w:vertAlign w:val="superscript"/>
                  <w:lang w:val="en-US"/>
                </w:rPr>
                <w:t>c</w:t>
              </w:r>
            </w:hyperlink>
          </w:p>
        </w:tc>
      </w:tr>
      <w:tr w:rsidR="005A1B5D" w:rsidRPr="005A1B5D" w:rsidTr="005A1B5D">
        <w:trPr>
          <w:trHeight w:val="240"/>
          <w:tblCellSpacing w:w="15" w:type="dxa"/>
        </w:trPr>
        <w:tc>
          <w:tcPr>
            <w:tcW w:w="420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Number of cycles</w:t>
            </w:r>
          </w:p>
        </w:tc>
        <w:tc>
          <w:tcPr>
            <w:tcW w:w="990" w:type="dxa"/>
            <w:gridSpan w:val="2"/>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40,853</w:t>
            </w:r>
          </w:p>
        </w:tc>
        <w:tc>
          <w:tcPr>
            <w:tcW w:w="1365" w:type="dxa"/>
            <w:gridSpan w:val="2"/>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21,019</w:t>
            </w:r>
          </w:p>
        </w:tc>
        <w:tc>
          <w:tcPr>
            <w:tcW w:w="1395" w:type="dxa"/>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19,174</w:t>
            </w:r>
          </w:p>
        </w:tc>
        <w:tc>
          <w:tcPr>
            <w:tcW w:w="1170" w:type="dxa"/>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8,487</w:t>
            </w:r>
          </w:p>
        </w:tc>
      </w:tr>
      <w:tr w:rsidR="005A1B5D" w:rsidRPr="005A1B5D" w:rsidTr="005A1B5D">
        <w:trPr>
          <w:trHeight w:val="300"/>
          <w:tblCellSpacing w:w="15" w:type="dxa"/>
        </w:trPr>
        <w:tc>
          <w:tcPr>
            <w:tcW w:w="420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Percentage of cycles resulting in pregnancies</w:t>
            </w:r>
          </w:p>
        </w:tc>
        <w:tc>
          <w:tcPr>
            <w:tcW w:w="990"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42.5</w:t>
            </w:r>
          </w:p>
        </w:tc>
        <w:tc>
          <w:tcPr>
            <w:tcW w:w="1365"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35.5</w:t>
            </w:r>
          </w:p>
        </w:tc>
        <w:tc>
          <w:tcPr>
            <w:tcW w:w="1395"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26.5</w:t>
            </w:r>
          </w:p>
        </w:tc>
        <w:tc>
          <w:tcPr>
            <w:tcW w:w="1170" w:type="dxa"/>
            <w:vAlign w:val="center"/>
            <w:hideMark/>
          </w:tcPr>
          <w:p w:rsidR="005A1B5D" w:rsidRPr="005A1B5D" w:rsidRDefault="005A1B5D" w:rsidP="005A1B5D">
            <w:pPr>
              <w:spacing w:before="100" w:beforeAutospacing="1" w:after="100" w:afterAutospacing="1"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17.3</w:t>
            </w:r>
          </w:p>
        </w:tc>
      </w:tr>
      <w:tr w:rsidR="005A1B5D" w:rsidRPr="005A1B5D" w:rsidTr="005A1B5D">
        <w:trPr>
          <w:trHeight w:val="300"/>
          <w:tblCellSpacing w:w="15" w:type="dxa"/>
        </w:trPr>
        <w:tc>
          <w:tcPr>
            <w:tcW w:w="4200" w:type="dxa"/>
            <w:shd w:val="clear" w:color="auto" w:fill="E7E7E7"/>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 xml:space="preserve">Percentage of cycles resulting in live births </w:t>
            </w:r>
            <w:hyperlink r:id="rId16" w:anchor="footnote" w:history="1">
              <w:r w:rsidRPr="005A1B5D">
                <w:rPr>
                  <w:rFonts w:ascii="Times New Roman" w:eastAsia="Times New Roman" w:hAnsi="Times New Roman" w:cs="Times New Roman"/>
                  <w:color w:val="000000"/>
                  <w:sz w:val="15"/>
                  <w:u w:val="single"/>
                  <w:vertAlign w:val="superscript"/>
                  <w:lang w:val="en-US"/>
                </w:rPr>
                <w:t>b</w:t>
              </w:r>
            </w:hyperlink>
          </w:p>
        </w:tc>
        <w:tc>
          <w:tcPr>
            <w:tcW w:w="990" w:type="dxa"/>
            <w:gridSpan w:val="2"/>
            <w:shd w:val="clear" w:color="auto" w:fill="E7E7E7"/>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36.9</w:t>
            </w:r>
          </w:p>
        </w:tc>
        <w:tc>
          <w:tcPr>
            <w:tcW w:w="1365" w:type="dxa"/>
            <w:gridSpan w:val="2"/>
            <w:shd w:val="clear" w:color="auto" w:fill="E7E7E7"/>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29.3</w:t>
            </w:r>
          </w:p>
        </w:tc>
        <w:tc>
          <w:tcPr>
            <w:tcW w:w="1395" w:type="dxa"/>
            <w:shd w:val="clear" w:color="auto" w:fill="E7E7E7"/>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19.5</w:t>
            </w:r>
          </w:p>
        </w:tc>
        <w:tc>
          <w:tcPr>
            <w:tcW w:w="1170" w:type="dxa"/>
            <w:shd w:val="clear" w:color="auto" w:fill="E7E7E7"/>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10.7</w:t>
            </w:r>
          </w:p>
        </w:tc>
      </w:tr>
      <w:tr w:rsidR="005A1B5D" w:rsidRPr="005A1B5D" w:rsidTr="005A1B5D">
        <w:trPr>
          <w:trHeight w:val="300"/>
          <w:tblCellSpacing w:w="15" w:type="dxa"/>
        </w:trPr>
        <w:tc>
          <w:tcPr>
            <w:tcW w:w="4200" w:type="dxa"/>
            <w:shd w:val="clear" w:color="auto" w:fill="FFFFFF"/>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 xml:space="preserve">Percentage of retrievals resulting in live births </w:t>
            </w:r>
            <w:hyperlink r:id="rId17" w:anchor="footnote" w:history="1">
              <w:r w:rsidRPr="005A1B5D">
                <w:rPr>
                  <w:rFonts w:ascii="Times New Roman" w:eastAsia="Times New Roman" w:hAnsi="Times New Roman" w:cs="Times New Roman"/>
                  <w:color w:val="000000"/>
                  <w:sz w:val="15"/>
                  <w:u w:val="single"/>
                  <w:vertAlign w:val="superscript"/>
                  <w:lang w:val="en-US"/>
                </w:rPr>
                <w:t>b</w:t>
              </w:r>
            </w:hyperlink>
          </w:p>
        </w:tc>
        <w:tc>
          <w:tcPr>
            <w:tcW w:w="990" w:type="dxa"/>
            <w:gridSpan w:val="2"/>
            <w:shd w:val="clear" w:color="auto" w:fill="FFFFFF"/>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40.2</w:t>
            </w:r>
          </w:p>
        </w:tc>
        <w:tc>
          <w:tcPr>
            <w:tcW w:w="1365" w:type="dxa"/>
            <w:gridSpan w:val="2"/>
            <w:shd w:val="clear" w:color="auto" w:fill="FFFFFF"/>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33.3</w:t>
            </w:r>
          </w:p>
        </w:tc>
        <w:tc>
          <w:tcPr>
            <w:tcW w:w="1395" w:type="dxa"/>
            <w:shd w:val="clear" w:color="auto" w:fill="FFFFFF"/>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23.2</w:t>
            </w:r>
          </w:p>
        </w:tc>
        <w:tc>
          <w:tcPr>
            <w:tcW w:w="1170" w:type="dxa"/>
            <w:shd w:val="clear" w:color="auto" w:fill="FFFFFF"/>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13.3</w:t>
            </w:r>
          </w:p>
        </w:tc>
      </w:tr>
      <w:tr w:rsidR="005A1B5D" w:rsidRPr="005A1B5D" w:rsidTr="005A1B5D">
        <w:trPr>
          <w:trHeight w:val="300"/>
          <w:tblCellSpacing w:w="15" w:type="dxa"/>
        </w:trPr>
        <w:tc>
          <w:tcPr>
            <w:tcW w:w="420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 xml:space="preserve">Percentage of transfers resulting in live births </w:t>
            </w:r>
            <w:hyperlink r:id="rId18" w:anchor="footnote" w:history="1">
              <w:r w:rsidRPr="005A1B5D">
                <w:rPr>
                  <w:rFonts w:ascii="Times New Roman" w:eastAsia="Times New Roman" w:hAnsi="Times New Roman" w:cs="Times New Roman"/>
                  <w:color w:val="000000"/>
                  <w:sz w:val="15"/>
                  <w:u w:val="single"/>
                  <w:vertAlign w:val="superscript"/>
                  <w:lang w:val="en-US"/>
                </w:rPr>
                <w:t>b</w:t>
              </w:r>
            </w:hyperlink>
          </w:p>
        </w:tc>
        <w:tc>
          <w:tcPr>
            <w:tcW w:w="990"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42.7</w:t>
            </w:r>
          </w:p>
        </w:tc>
        <w:tc>
          <w:tcPr>
            <w:tcW w:w="1365"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35.5</w:t>
            </w:r>
          </w:p>
        </w:tc>
        <w:tc>
          <w:tcPr>
            <w:tcW w:w="1395"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25.3</w:t>
            </w:r>
          </w:p>
        </w:tc>
        <w:tc>
          <w:tcPr>
            <w:tcW w:w="1170"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14.8</w:t>
            </w:r>
          </w:p>
        </w:tc>
      </w:tr>
      <w:tr w:rsidR="005A1B5D" w:rsidRPr="005A1B5D" w:rsidTr="005A1B5D">
        <w:trPr>
          <w:trHeight w:val="300"/>
          <w:tblCellSpacing w:w="15" w:type="dxa"/>
        </w:trPr>
        <w:tc>
          <w:tcPr>
            <w:tcW w:w="4200" w:type="dxa"/>
            <w:shd w:val="clear" w:color="auto" w:fill="E7E7E7"/>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 xml:space="preserve">Percentage of transfers resulting in singleton live births </w:t>
            </w:r>
          </w:p>
        </w:tc>
        <w:tc>
          <w:tcPr>
            <w:tcW w:w="990" w:type="dxa"/>
            <w:gridSpan w:val="2"/>
            <w:shd w:val="clear" w:color="auto" w:fill="E7E7E7"/>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27.3</w:t>
            </w:r>
          </w:p>
        </w:tc>
        <w:tc>
          <w:tcPr>
            <w:tcW w:w="1365" w:type="dxa"/>
            <w:gridSpan w:val="2"/>
            <w:shd w:val="clear" w:color="auto" w:fill="E7E7E7"/>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24.3</w:t>
            </w:r>
          </w:p>
        </w:tc>
        <w:tc>
          <w:tcPr>
            <w:tcW w:w="1395" w:type="dxa"/>
            <w:shd w:val="clear" w:color="auto" w:fill="E7E7E7"/>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19.0</w:t>
            </w:r>
          </w:p>
        </w:tc>
        <w:tc>
          <w:tcPr>
            <w:tcW w:w="1170" w:type="dxa"/>
            <w:shd w:val="clear" w:color="auto" w:fill="E7E7E7"/>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12.3</w:t>
            </w:r>
          </w:p>
        </w:tc>
      </w:tr>
      <w:tr w:rsidR="005A1B5D" w:rsidRPr="005A1B5D" w:rsidTr="005A1B5D">
        <w:trPr>
          <w:trHeight w:val="240"/>
          <w:tblCellSpacing w:w="15" w:type="dxa"/>
        </w:trPr>
        <w:tc>
          <w:tcPr>
            <w:tcW w:w="420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 xml:space="preserve">Percentage of cancellations </w:t>
            </w:r>
          </w:p>
        </w:tc>
        <w:tc>
          <w:tcPr>
            <w:tcW w:w="990"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8.4</w:t>
            </w:r>
          </w:p>
        </w:tc>
        <w:tc>
          <w:tcPr>
            <w:tcW w:w="1365"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12.0</w:t>
            </w:r>
          </w:p>
        </w:tc>
        <w:tc>
          <w:tcPr>
            <w:tcW w:w="1395"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15.8</w:t>
            </w:r>
          </w:p>
        </w:tc>
        <w:tc>
          <w:tcPr>
            <w:tcW w:w="1170"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19.5</w:t>
            </w:r>
          </w:p>
        </w:tc>
      </w:tr>
      <w:tr w:rsidR="005A1B5D" w:rsidRPr="005A1B5D" w:rsidTr="005A1B5D">
        <w:trPr>
          <w:trHeight w:val="240"/>
          <w:tblCellSpacing w:w="15" w:type="dxa"/>
        </w:trPr>
        <w:tc>
          <w:tcPr>
            <w:tcW w:w="420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Average number of embryos transferred</w:t>
            </w:r>
          </w:p>
        </w:tc>
        <w:tc>
          <w:tcPr>
            <w:tcW w:w="990"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2.5</w:t>
            </w:r>
          </w:p>
        </w:tc>
        <w:tc>
          <w:tcPr>
            <w:tcW w:w="1365"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2.7</w:t>
            </w:r>
          </w:p>
        </w:tc>
        <w:tc>
          <w:tcPr>
            <w:tcW w:w="1395"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3.0</w:t>
            </w:r>
          </w:p>
        </w:tc>
        <w:tc>
          <w:tcPr>
            <w:tcW w:w="1170"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3.3</w:t>
            </w:r>
          </w:p>
        </w:tc>
      </w:tr>
      <w:tr w:rsidR="005A1B5D" w:rsidRPr="005A1B5D" w:rsidTr="005A1B5D">
        <w:trPr>
          <w:trHeight w:val="240"/>
          <w:tblCellSpacing w:w="15" w:type="dxa"/>
        </w:trPr>
        <w:tc>
          <w:tcPr>
            <w:tcW w:w="4200" w:type="dxa"/>
            <w:noWrap/>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 xml:space="preserve">Percentage of pregnancies with twins </w:t>
            </w:r>
          </w:p>
        </w:tc>
        <w:tc>
          <w:tcPr>
            <w:tcW w:w="990"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32.7</w:t>
            </w:r>
          </w:p>
        </w:tc>
        <w:tc>
          <w:tcPr>
            <w:tcW w:w="1365"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28.0</w:t>
            </w:r>
          </w:p>
        </w:tc>
        <w:tc>
          <w:tcPr>
            <w:tcW w:w="1395"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21.2</w:t>
            </w:r>
          </w:p>
        </w:tc>
        <w:tc>
          <w:tcPr>
            <w:tcW w:w="1170"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14.5</w:t>
            </w:r>
          </w:p>
        </w:tc>
      </w:tr>
      <w:tr w:rsidR="005A1B5D" w:rsidRPr="005A1B5D" w:rsidTr="005A1B5D">
        <w:trPr>
          <w:trHeight w:val="300"/>
          <w:tblCellSpacing w:w="15" w:type="dxa"/>
        </w:trPr>
        <w:tc>
          <w:tcPr>
            <w:tcW w:w="4200" w:type="dxa"/>
            <w:noWrap/>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Percentage of pregnancies with triplets or more</w:t>
            </w:r>
            <w:r w:rsidRPr="005A1B5D">
              <w:rPr>
                <w:rFonts w:ascii="Times New Roman" w:eastAsia="Times New Roman" w:hAnsi="Times New Roman" w:cs="Times New Roman"/>
                <w:sz w:val="15"/>
                <w:szCs w:val="15"/>
                <w:vertAlign w:val="superscript"/>
                <w:lang w:val="en-US"/>
              </w:rPr>
              <w:t xml:space="preserve"> </w:t>
            </w:r>
            <w:r w:rsidRPr="005A1B5D">
              <w:rPr>
                <w:rFonts w:ascii="Times New Roman" w:eastAsia="Times New Roman" w:hAnsi="Times New Roman" w:cs="Times New Roman"/>
                <w:color w:val="000000"/>
                <w:sz w:val="15"/>
                <w:szCs w:val="15"/>
                <w:vertAlign w:val="superscript"/>
                <w:lang w:val="en-US"/>
              </w:rPr>
              <w:t> </w:t>
            </w:r>
            <w:r w:rsidRPr="005A1B5D">
              <w:rPr>
                <w:rFonts w:ascii="Times New Roman" w:eastAsia="Times New Roman" w:hAnsi="Times New Roman" w:cs="Times New Roman"/>
                <w:sz w:val="15"/>
                <w:szCs w:val="15"/>
                <w:vertAlign w:val="superscript"/>
                <w:lang w:val="en-US"/>
              </w:rPr>
              <w:t xml:space="preserve"> </w:t>
            </w:r>
          </w:p>
        </w:tc>
        <w:tc>
          <w:tcPr>
            <w:tcW w:w="990"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5.1</w:t>
            </w:r>
          </w:p>
        </w:tc>
        <w:tc>
          <w:tcPr>
            <w:tcW w:w="1365"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5.6</w:t>
            </w:r>
          </w:p>
        </w:tc>
        <w:tc>
          <w:tcPr>
            <w:tcW w:w="1395"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4.4</w:t>
            </w:r>
          </w:p>
        </w:tc>
        <w:tc>
          <w:tcPr>
            <w:tcW w:w="1170"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2.5</w:t>
            </w:r>
          </w:p>
        </w:tc>
      </w:tr>
      <w:tr w:rsidR="005A1B5D" w:rsidRPr="005A1B5D" w:rsidTr="005A1B5D">
        <w:trPr>
          <w:trHeight w:val="300"/>
          <w:tblCellSpacing w:w="15" w:type="dxa"/>
        </w:trPr>
        <w:tc>
          <w:tcPr>
            <w:tcW w:w="420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 xml:space="preserve">Percentage of live births having multiple infants </w:t>
            </w:r>
            <w:hyperlink r:id="rId19" w:anchor="footnote" w:history="1">
              <w:r w:rsidRPr="005A1B5D">
                <w:rPr>
                  <w:rFonts w:ascii="Times New Roman" w:eastAsia="Times New Roman" w:hAnsi="Times New Roman" w:cs="Times New Roman"/>
                  <w:color w:val="000000"/>
                  <w:sz w:val="15"/>
                  <w:u w:val="single"/>
                  <w:vertAlign w:val="superscript"/>
                  <w:lang w:val="en-US"/>
                </w:rPr>
                <w:t>b</w:t>
              </w:r>
            </w:hyperlink>
          </w:p>
        </w:tc>
        <w:tc>
          <w:tcPr>
            <w:tcW w:w="990"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36.1</w:t>
            </w:r>
          </w:p>
        </w:tc>
        <w:tc>
          <w:tcPr>
            <w:tcW w:w="1365"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31.5</w:t>
            </w:r>
          </w:p>
        </w:tc>
        <w:tc>
          <w:tcPr>
            <w:tcW w:w="1395"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24.9</w:t>
            </w:r>
          </w:p>
        </w:tc>
        <w:tc>
          <w:tcPr>
            <w:tcW w:w="1170"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16.8</w:t>
            </w:r>
          </w:p>
        </w:tc>
      </w:tr>
      <w:tr w:rsidR="005A1B5D" w:rsidRPr="005A1B5D" w:rsidTr="005A1B5D">
        <w:trPr>
          <w:trHeight w:val="240"/>
          <w:tblCellSpacing w:w="15" w:type="dxa"/>
        </w:trPr>
        <w:tc>
          <w:tcPr>
            <w:tcW w:w="9480" w:type="dxa"/>
            <w:gridSpan w:val="7"/>
            <w:shd w:val="clear" w:color="auto" w:fill="FFFFFF"/>
            <w:vAlign w:val="bottom"/>
            <w:hideMark/>
          </w:tcPr>
          <w:p w:rsidR="005A1B5D" w:rsidRPr="005A1B5D" w:rsidRDefault="005A1B5D" w:rsidP="005A1B5D">
            <w:pPr>
              <w:spacing w:before="100" w:beforeAutospacing="1" w:after="100" w:afterAutospacing="1"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b/>
                <w:bCs/>
                <w:color w:val="000080"/>
                <w:sz w:val="15"/>
                <w:lang w:val="en-US"/>
              </w:rPr>
              <w:t>Frozen Embryos from Nondonor Eggs</w:t>
            </w:r>
          </w:p>
        </w:tc>
      </w:tr>
      <w:tr w:rsidR="005A1B5D" w:rsidRPr="005A1B5D" w:rsidTr="005A1B5D">
        <w:trPr>
          <w:trHeight w:val="240"/>
          <w:tblCellSpacing w:w="15" w:type="dxa"/>
        </w:trPr>
        <w:tc>
          <w:tcPr>
            <w:tcW w:w="420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Number of transfers</w:t>
            </w:r>
          </w:p>
        </w:tc>
        <w:tc>
          <w:tcPr>
            <w:tcW w:w="990"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8,790</w:t>
            </w:r>
          </w:p>
        </w:tc>
        <w:tc>
          <w:tcPr>
            <w:tcW w:w="1365"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4,123</w:t>
            </w:r>
          </w:p>
        </w:tc>
        <w:tc>
          <w:tcPr>
            <w:tcW w:w="1395"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2,618</w:t>
            </w:r>
          </w:p>
        </w:tc>
        <w:tc>
          <w:tcPr>
            <w:tcW w:w="1170"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765</w:t>
            </w:r>
          </w:p>
        </w:tc>
      </w:tr>
      <w:tr w:rsidR="005A1B5D" w:rsidRPr="005A1B5D" w:rsidTr="005A1B5D">
        <w:trPr>
          <w:trHeight w:val="330"/>
          <w:tblCellSpacing w:w="15" w:type="dxa"/>
        </w:trPr>
        <w:tc>
          <w:tcPr>
            <w:tcW w:w="420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 xml:space="preserve">Percentage of transfers resulting in live births </w:t>
            </w:r>
            <w:hyperlink r:id="rId20" w:anchor="footnote" w:history="1">
              <w:r w:rsidRPr="005A1B5D">
                <w:rPr>
                  <w:rFonts w:ascii="Times New Roman" w:eastAsia="Times New Roman" w:hAnsi="Times New Roman" w:cs="Times New Roman"/>
                  <w:color w:val="000000"/>
                  <w:sz w:val="15"/>
                  <w:u w:val="single"/>
                  <w:vertAlign w:val="superscript"/>
                  <w:lang w:val="en-US"/>
                </w:rPr>
                <w:t>b</w:t>
              </w:r>
            </w:hyperlink>
          </w:p>
        </w:tc>
        <w:tc>
          <w:tcPr>
            <w:tcW w:w="990"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30.6</w:t>
            </w:r>
          </w:p>
        </w:tc>
        <w:tc>
          <w:tcPr>
            <w:tcW w:w="1365"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27.7</w:t>
            </w:r>
          </w:p>
        </w:tc>
        <w:tc>
          <w:tcPr>
            <w:tcW w:w="1395"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23.1</w:t>
            </w:r>
          </w:p>
        </w:tc>
        <w:tc>
          <w:tcPr>
            <w:tcW w:w="1170"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18.7</w:t>
            </w:r>
          </w:p>
        </w:tc>
      </w:tr>
      <w:tr w:rsidR="005A1B5D" w:rsidRPr="005A1B5D" w:rsidTr="005A1B5D">
        <w:trPr>
          <w:trHeight w:val="240"/>
          <w:tblCellSpacing w:w="15" w:type="dxa"/>
        </w:trPr>
        <w:tc>
          <w:tcPr>
            <w:tcW w:w="4200" w:type="dxa"/>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Average number of embryos transferred</w:t>
            </w:r>
          </w:p>
        </w:tc>
        <w:tc>
          <w:tcPr>
            <w:tcW w:w="990"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2.5</w:t>
            </w:r>
          </w:p>
        </w:tc>
        <w:tc>
          <w:tcPr>
            <w:tcW w:w="1365" w:type="dxa"/>
            <w:gridSpan w:val="2"/>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2.6</w:t>
            </w:r>
          </w:p>
        </w:tc>
        <w:tc>
          <w:tcPr>
            <w:tcW w:w="1395"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2.7</w:t>
            </w:r>
          </w:p>
        </w:tc>
        <w:tc>
          <w:tcPr>
            <w:tcW w:w="1170" w:type="dxa"/>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2.9</w:t>
            </w:r>
          </w:p>
        </w:tc>
      </w:tr>
    </w:tbl>
    <w:p w:rsidR="005A1B5D" w:rsidRPr="005A1B5D" w:rsidRDefault="005A1B5D" w:rsidP="005A1B5D">
      <w:pPr>
        <w:spacing w:after="0" w:line="240" w:lineRule="auto"/>
        <w:rPr>
          <w:rFonts w:ascii="Times New Roman" w:eastAsia="Times New Roman" w:hAnsi="Times New Roman" w:cs="Times New Roman"/>
          <w:vanish/>
          <w:sz w:val="24"/>
          <w:szCs w:val="24"/>
          <w:lang w:val="en-US"/>
        </w:rPr>
      </w:pPr>
    </w:p>
    <w:tbl>
      <w:tblPr>
        <w:tblW w:w="9600" w:type="dxa"/>
        <w:tblCellSpacing w:w="15" w:type="dxa"/>
        <w:tblCellMar>
          <w:top w:w="30" w:type="dxa"/>
          <w:left w:w="30" w:type="dxa"/>
          <w:bottom w:w="30" w:type="dxa"/>
          <w:right w:w="30" w:type="dxa"/>
        </w:tblCellMar>
        <w:tblLook w:val="04A0"/>
      </w:tblPr>
      <w:tblGrid>
        <w:gridCol w:w="4785"/>
        <w:gridCol w:w="2400"/>
        <w:gridCol w:w="2415"/>
      </w:tblGrid>
      <w:tr w:rsidR="005A1B5D" w:rsidRPr="005A1B5D" w:rsidTr="005A1B5D">
        <w:trPr>
          <w:tblCellSpacing w:w="15" w:type="dxa"/>
        </w:trPr>
        <w:tc>
          <w:tcPr>
            <w:tcW w:w="2500" w:type="pct"/>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p>
        </w:tc>
        <w:tc>
          <w:tcPr>
            <w:tcW w:w="2500" w:type="pct"/>
            <w:gridSpan w:val="2"/>
            <w:vAlign w:val="center"/>
            <w:hideMark/>
          </w:tcPr>
          <w:p w:rsidR="005A1B5D" w:rsidRPr="005A1B5D" w:rsidRDefault="005A1B5D" w:rsidP="005A1B5D">
            <w:pPr>
              <w:spacing w:before="100" w:beforeAutospacing="1" w:after="100" w:afterAutospacing="1"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b/>
                <w:bCs/>
                <w:color w:val="000080"/>
                <w:sz w:val="15"/>
                <w:szCs w:val="15"/>
                <w:lang w:val="en-US"/>
              </w:rPr>
              <w:t xml:space="preserve">All Ages Combined </w:t>
            </w:r>
            <w:hyperlink r:id="rId21" w:anchor="footnote" w:history="1">
              <w:r w:rsidRPr="005A1B5D">
                <w:rPr>
                  <w:rFonts w:ascii="Times New Roman" w:eastAsia="Times New Roman" w:hAnsi="Times New Roman" w:cs="Times New Roman"/>
                  <w:b/>
                  <w:bCs/>
                  <w:color w:val="000000"/>
                  <w:sz w:val="15"/>
                  <w:u w:val="single"/>
                  <w:vertAlign w:val="superscript"/>
                  <w:lang w:val="en-US"/>
                </w:rPr>
                <w:t>d</w:t>
              </w:r>
            </w:hyperlink>
          </w:p>
        </w:tc>
      </w:tr>
      <w:tr w:rsidR="005A1B5D" w:rsidRPr="005A1B5D" w:rsidTr="005A1B5D">
        <w:trPr>
          <w:trHeight w:val="270"/>
          <w:tblCellSpacing w:w="15" w:type="dxa"/>
        </w:trPr>
        <w:tc>
          <w:tcPr>
            <w:tcW w:w="2500" w:type="pct"/>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b/>
                <w:bCs/>
                <w:color w:val="000080"/>
                <w:sz w:val="15"/>
                <w:lang w:val="en-US"/>
              </w:rPr>
              <w:t>Donor Eggs</w:t>
            </w:r>
          </w:p>
        </w:tc>
        <w:tc>
          <w:tcPr>
            <w:tcW w:w="1250" w:type="pct"/>
            <w:vAlign w:val="center"/>
            <w:hideMark/>
          </w:tcPr>
          <w:p w:rsidR="005A1B5D" w:rsidRPr="005A1B5D" w:rsidRDefault="005A1B5D" w:rsidP="005A1B5D">
            <w:pPr>
              <w:spacing w:before="100" w:beforeAutospacing="1" w:after="100" w:afterAutospacing="1" w:line="240" w:lineRule="auto"/>
              <w:jc w:val="center"/>
              <w:rPr>
                <w:rFonts w:ascii="Times New Roman" w:eastAsia="Times New Roman" w:hAnsi="Times New Roman" w:cs="Times New Roman"/>
                <w:b/>
                <w:bCs/>
                <w:sz w:val="24"/>
                <w:szCs w:val="24"/>
                <w:lang w:val="en-US"/>
              </w:rPr>
            </w:pPr>
            <w:r w:rsidRPr="005A1B5D">
              <w:rPr>
                <w:rFonts w:ascii="Times New Roman" w:eastAsia="Times New Roman" w:hAnsi="Times New Roman" w:cs="Times New Roman"/>
                <w:b/>
                <w:bCs/>
                <w:color w:val="000080"/>
                <w:sz w:val="15"/>
                <w:lang w:val="en-US"/>
              </w:rPr>
              <w:t>Fresh Embryos</w:t>
            </w:r>
            <w:r w:rsidRPr="005A1B5D">
              <w:rPr>
                <w:rFonts w:ascii="Times New Roman" w:eastAsia="Times New Roman" w:hAnsi="Times New Roman" w:cs="Times New Roman"/>
                <w:b/>
                <w:bCs/>
                <w:sz w:val="24"/>
                <w:szCs w:val="24"/>
                <w:lang w:val="en-US"/>
              </w:rPr>
              <w:t xml:space="preserve"> </w:t>
            </w:r>
          </w:p>
        </w:tc>
        <w:tc>
          <w:tcPr>
            <w:tcW w:w="1250" w:type="pct"/>
            <w:vAlign w:val="center"/>
            <w:hideMark/>
          </w:tcPr>
          <w:p w:rsidR="005A1B5D" w:rsidRPr="005A1B5D" w:rsidRDefault="005A1B5D" w:rsidP="005A1B5D">
            <w:pPr>
              <w:spacing w:before="100" w:beforeAutospacing="1" w:after="100" w:afterAutospacing="1" w:line="240" w:lineRule="auto"/>
              <w:jc w:val="center"/>
              <w:rPr>
                <w:rFonts w:ascii="Times New Roman" w:eastAsia="Times New Roman" w:hAnsi="Times New Roman" w:cs="Times New Roman"/>
                <w:b/>
                <w:bCs/>
                <w:sz w:val="24"/>
                <w:szCs w:val="24"/>
                <w:lang w:val="en-US"/>
              </w:rPr>
            </w:pPr>
            <w:r w:rsidRPr="005A1B5D">
              <w:rPr>
                <w:rFonts w:ascii="Times New Roman" w:eastAsia="Times New Roman" w:hAnsi="Times New Roman" w:cs="Times New Roman"/>
                <w:b/>
                <w:bCs/>
                <w:color w:val="000080"/>
                <w:sz w:val="15"/>
                <w:lang w:val="en-US"/>
              </w:rPr>
              <w:t>Frozen Embryos</w:t>
            </w:r>
            <w:r w:rsidRPr="005A1B5D">
              <w:rPr>
                <w:rFonts w:ascii="Times New Roman" w:eastAsia="Times New Roman" w:hAnsi="Times New Roman" w:cs="Times New Roman"/>
                <w:b/>
                <w:bCs/>
                <w:sz w:val="24"/>
                <w:szCs w:val="24"/>
                <w:lang w:val="en-US"/>
              </w:rPr>
              <w:t xml:space="preserve"> </w:t>
            </w:r>
          </w:p>
        </w:tc>
      </w:tr>
      <w:tr w:rsidR="005A1B5D" w:rsidRPr="005A1B5D" w:rsidTr="005A1B5D">
        <w:trPr>
          <w:trHeight w:val="210"/>
          <w:tblCellSpacing w:w="15" w:type="dxa"/>
        </w:trPr>
        <w:tc>
          <w:tcPr>
            <w:tcW w:w="2500" w:type="pct"/>
            <w:vAlign w:val="center"/>
            <w:hideMark/>
          </w:tcPr>
          <w:p w:rsidR="005A1B5D" w:rsidRPr="005A1B5D" w:rsidRDefault="005A1B5D" w:rsidP="005A1B5D">
            <w:pPr>
              <w:spacing w:after="0" w:line="210" w:lineRule="atLeast"/>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Number of transfers</w:t>
            </w:r>
          </w:p>
        </w:tc>
        <w:tc>
          <w:tcPr>
            <w:tcW w:w="1250" w:type="pct"/>
            <w:vAlign w:val="center"/>
            <w:hideMark/>
          </w:tcPr>
          <w:p w:rsidR="005A1B5D" w:rsidRPr="005A1B5D" w:rsidRDefault="005A1B5D" w:rsidP="005A1B5D">
            <w:pPr>
              <w:spacing w:before="100" w:beforeAutospacing="1" w:after="100" w:afterAutospacing="1" w:line="210" w:lineRule="atLeast"/>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9,283</w:t>
            </w:r>
          </w:p>
        </w:tc>
        <w:tc>
          <w:tcPr>
            <w:tcW w:w="1250" w:type="pct"/>
            <w:vAlign w:val="center"/>
            <w:hideMark/>
          </w:tcPr>
          <w:p w:rsidR="005A1B5D" w:rsidRPr="005A1B5D" w:rsidRDefault="005A1B5D" w:rsidP="005A1B5D">
            <w:pPr>
              <w:spacing w:before="100" w:beforeAutospacing="1" w:after="100" w:afterAutospacing="1" w:line="210" w:lineRule="atLeast"/>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4,439</w:t>
            </w:r>
          </w:p>
        </w:tc>
      </w:tr>
      <w:tr w:rsidR="005A1B5D" w:rsidRPr="005A1B5D" w:rsidTr="005A1B5D">
        <w:trPr>
          <w:trHeight w:val="270"/>
          <w:tblCellSpacing w:w="15" w:type="dxa"/>
        </w:trPr>
        <w:tc>
          <w:tcPr>
            <w:tcW w:w="2500" w:type="pct"/>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Percentage of transfers resulting in live births</w:t>
            </w:r>
            <w:hyperlink r:id="rId22" w:anchor="footnote" w:history="1">
              <w:r w:rsidRPr="005A1B5D">
                <w:rPr>
                  <w:rFonts w:ascii="Times New Roman" w:eastAsia="Times New Roman" w:hAnsi="Times New Roman" w:cs="Times New Roman"/>
                  <w:color w:val="000000"/>
                  <w:sz w:val="15"/>
                  <w:u w:val="single"/>
                  <w:vertAlign w:val="superscript"/>
                  <w:lang w:val="en-US"/>
                </w:rPr>
                <w:t>b</w:t>
              </w:r>
            </w:hyperlink>
          </w:p>
        </w:tc>
        <w:tc>
          <w:tcPr>
            <w:tcW w:w="1250" w:type="pct"/>
            <w:vAlign w:val="center"/>
            <w:hideMark/>
          </w:tcPr>
          <w:p w:rsidR="005A1B5D" w:rsidRPr="005A1B5D" w:rsidRDefault="005A1B5D" w:rsidP="005A1B5D">
            <w:pPr>
              <w:spacing w:before="100" w:beforeAutospacing="1" w:after="100" w:afterAutospacing="1"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50.5</w:t>
            </w:r>
          </w:p>
        </w:tc>
        <w:tc>
          <w:tcPr>
            <w:tcW w:w="1250" w:type="pct"/>
            <w:vAlign w:val="center"/>
            <w:hideMark/>
          </w:tcPr>
          <w:p w:rsidR="005A1B5D" w:rsidRPr="005A1B5D" w:rsidRDefault="005A1B5D" w:rsidP="005A1B5D">
            <w:pPr>
              <w:spacing w:before="100" w:beforeAutospacing="1" w:after="100" w:afterAutospacing="1"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30.5</w:t>
            </w:r>
          </w:p>
        </w:tc>
      </w:tr>
      <w:tr w:rsidR="005A1B5D" w:rsidRPr="005A1B5D" w:rsidTr="005A1B5D">
        <w:trPr>
          <w:trHeight w:val="270"/>
          <w:tblCellSpacing w:w="15" w:type="dxa"/>
        </w:trPr>
        <w:tc>
          <w:tcPr>
            <w:tcW w:w="2500" w:type="pct"/>
            <w:vAlign w:val="center"/>
            <w:hideMark/>
          </w:tcPr>
          <w:p w:rsidR="005A1B5D" w:rsidRPr="005A1B5D" w:rsidRDefault="005A1B5D" w:rsidP="005A1B5D">
            <w:pPr>
              <w:spacing w:after="0" w:line="240" w:lineRule="auto"/>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 xml:space="preserve">Average number of embryos transferred </w:t>
            </w:r>
          </w:p>
        </w:tc>
        <w:tc>
          <w:tcPr>
            <w:tcW w:w="1250" w:type="pct"/>
            <w:vAlign w:val="center"/>
            <w:hideMark/>
          </w:tcPr>
          <w:p w:rsidR="005A1B5D" w:rsidRPr="005A1B5D" w:rsidRDefault="005A1B5D" w:rsidP="005A1B5D">
            <w:pPr>
              <w:spacing w:after="0"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2.4</w:t>
            </w:r>
          </w:p>
        </w:tc>
        <w:tc>
          <w:tcPr>
            <w:tcW w:w="1250" w:type="pct"/>
            <w:vAlign w:val="center"/>
            <w:hideMark/>
          </w:tcPr>
          <w:p w:rsidR="005A1B5D" w:rsidRPr="005A1B5D" w:rsidRDefault="005A1B5D" w:rsidP="005A1B5D">
            <w:pPr>
              <w:spacing w:before="100" w:beforeAutospacing="1" w:after="100" w:afterAutospacing="1" w:line="240" w:lineRule="auto"/>
              <w:jc w:val="center"/>
              <w:rPr>
                <w:rFonts w:ascii="Times New Roman" w:eastAsia="Times New Roman" w:hAnsi="Times New Roman" w:cs="Times New Roman"/>
                <w:sz w:val="24"/>
                <w:szCs w:val="24"/>
                <w:lang w:val="en-US"/>
              </w:rPr>
            </w:pPr>
            <w:r w:rsidRPr="005A1B5D">
              <w:rPr>
                <w:rFonts w:ascii="Times New Roman" w:eastAsia="Times New Roman" w:hAnsi="Times New Roman" w:cs="Times New Roman"/>
                <w:sz w:val="15"/>
                <w:szCs w:val="15"/>
                <w:lang w:val="en-US"/>
              </w:rPr>
              <w:t>2.7</w:t>
            </w:r>
          </w:p>
        </w:tc>
      </w:tr>
    </w:tbl>
    <w:p w:rsidR="007260E7" w:rsidRDefault="00DD5116" w:rsidP="005A1B5D">
      <w:pPr>
        <w:spacing w:after="0" w:line="240" w:lineRule="auto"/>
        <w:rPr>
          <w:rFonts w:ascii="Times New Roman" w:eastAsia="Times New Roman" w:hAnsi="Times New Roman" w:cs="Times New Roman"/>
          <w:sz w:val="24"/>
          <w:szCs w:val="24"/>
          <w:lang w:val="en-US"/>
        </w:rPr>
      </w:pPr>
      <w:r w:rsidRPr="00DD5116">
        <w:rPr>
          <w:rFonts w:ascii="Times New Roman" w:eastAsia="Times New Roman" w:hAnsi="Times New Roman" w:cs="Times New Roman"/>
          <w:noProof/>
          <w:sz w:val="24"/>
          <w:szCs w:val="24"/>
          <w:lang w:val="en-US"/>
        </w:rPr>
        <w:pict>
          <v:shape id="_x0000_s1315" type="#_x0000_t202" style="position:absolute;margin-left:-3.75pt;margin-top:9.65pt;width:480pt;height:39pt;z-index:251748352;mso-position-horizontal-relative:text;mso-position-vertical-relative:text">
            <v:textbox>
              <w:txbxContent>
                <w:p w:rsidR="005E4890" w:rsidRPr="005A1B5D" w:rsidRDefault="005E4890" w:rsidP="00AC7729">
                  <w:pPr>
                    <w:spacing w:before="100" w:beforeAutospacing="1" w:after="100" w:afterAutospacing="1" w:line="240" w:lineRule="auto"/>
                    <w:rPr>
                      <w:rFonts w:ascii="Times New Roman" w:eastAsia="Times New Roman" w:hAnsi="Times New Roman" w:cs="Times New Roman"/>
                      <w:sz w:val="24"/>
                      <w:szCs w:val="24"/>
                      <w:lang w:val="en-US"/>
                    </w:rPr>
                  </w:pPr>
                  <w:proofErr w:type="spellStart"/>
                  <w:proofErr w:type="gramStart"/>
                  <w:r w:rsidRPr="005A1B5D">
                    <w:rPr>
                      <w:rFonts w:ascii="Times New Roman" w:eastAsia="Times New Roman" w:hAnsi="Times New Roman" w:cs="Times New Roman"/>
                      <w:b/>
                      <w:bCs/>
                      <w:sz w:val="15"/>
                      <w:vertAlign w:val="superscript"/>
                      <w:lang w:val="en-US"/>
                    </w:rPr>
                    <w:t>a</w:t>
                  </w:r>
                  <w:r w:rsidRPr="005A1B5D">
                    <w:rPr>
                      <w:rFonts w:ascii="Times New Roman" w:eastAsia="Times New Roman" w:hAnsi="Times New Roman" w:cs="Times New Roman"/>
                      <w:sz w:val="15"/>
                      <w:szCs w:val="15"/>
                      <w:lang w:val="en-US"/>
                    </w:rPr>
                    <w:t>Reflects</w:t>
                  </w:r>
                  <w:proofErr w:type="spellEnd"/>
                  <w:proofErr w:type="gramEnd"/>
                  <w:r w:rsidRPr="005A1B5D">
                    <w:rPr>
                      <w:rFonts w:ascii="Times New Roman" w:eastAsia="Times New Roman" w:hAnsi="Times New Roman" w:cs="Times New Roman"/>
                      <w:sz w:val="15"/>
                      <w:szCs w:val="15"/>
                      <w:lang w:val="en-US"/>
                    </w:rPr>
                    <w:t xml:space="preserve"> patient and treatment characteristics of ART cycles performed in 2004 using fresh </w:t>
                  </w:r>
                  <w:proofErr w:type="spellStart"/>
                  <w:r w:rsidRPr="005A1B5D">
                    <w:rPr>
                      <w:rFonts w:ascii="Times New Roman" w:eastAsia="Times New Roman" w:hAnsi="Times New Roman" w:cs="Times New Roman"/>
                      <w:sz w:val="15"/>
                      <w:szCs w:val="15"/>
                      <w:lang w:val="en-US"/>
                    </w:rPr>
                    <w:t>nondonor</w:t>
                  </w:r>
                  <w:proofErr w:type="spellEnd"/>
                  <w:r w:rsidRPr="005A1B5D">
                    <w:rPr>
                      <w:rFonts w:ascii="Times New Roman" w:eastAsia="Times New Roman" w:hAnsi="Times New Roman" w:cs="Times New Roman"/>
                      <w:sz w:val="15"/>
                      <w:szCs w:val="15"/>
                      <w:lang w:val="en-US"/>
                    </w:rPr>
                    <w:t xml:space="preserve"> eggs or embryos. </w:t>
                  </w:r>
                  <w:r w:rsidRPr="005A1B5D">
                    <w:rPr>
                      <w:rFonts w:ascii="Times New Roman" w:eastAsia="Times New Roman" w:hAnsi="Times New Roman" w:cs="Times New Roman"/>
                      <w:sz w:val="15"/>
                      <w:szCs w:val="15"/>
                      <w:lang w:val="en-US"/>
                    </w:rPr>
                    <w:br/>
                  </w:r>
                  <w:proofErr w:type="gramStart"/>
                  <w:r w:rsidRPr="005A1B5D">
                    <w:rPr>
                      <w:rFonts w:ascii="Times New Roman" w:eastAsia="Times New Roman" w:hAnsi="Times New Roman" w:cs="Times New Roman"/>
                      <w:b/>
                      <w:bCs/>
                      <w:sz w:val="15"/>
                      <w:vertAlign w:val="superscript"/>
                      <w:lang w:val="en-US"/>
                    </w:rPr>
                    <w:t>b</w:t>
                  </w:r>
                  <w:proofErr w:type="gramEnd"/>
                  <w:r w:rsidRPr="005A1B5D">
                    <w:rPr>
                      <w:rFonts w:ascii="Times New Roman" w:eastAsia="Times New Roman" w:hAnsi="Times New Roman" w:cs="Times New Roman"/>
                      <w:b/>
                      <w:bCs/>
                      <w:sz w:val="15"/>
                      <w:vertAlign w:val="superscript"/>
                      <w:lang w:val="en-US"/>
                    </w:rPr>
                    <w:t xml:space="preserve"> </w:t>
                  </w:r>
                  <w:r w:rsidRPr="005A1B5D">
                    <w:rPr>
                      <w:rFonts w:ascii="Times New Roman" w:eastAsia="Times New Roman" w:hAnsi="Times New Roman" w:cs="Times New Roman"/>
                      <w:sz w:val="15"/>
                      <w:szCs w:val="15"/>
                      <w:lang w:val="en-US"/>
                    </w:rPr>
                    <w:t xml:space="preserve">A multiple-infant birth is counted as </w:t>
                  </w:r>
                  <w:r w:rsidRPr="005A1B5D">
                    <w:rPr>
                      <w:rFonts w:ascii="Times New Roman" w:eastAsia="Times New Roman" w:hAnsi="Times New Roman" w:cs="Times New Roman"/>
                      <w:i/>
                      <w:iCs/>
                      <w:sz w:val="15"/>
                      <w:lang w:val="en-US"/>
                    </w:rPr>
                    <w:t>one</w:t>
                  </w:r>
                  <w:r w:rsidRPr="005A1B5D">
                    <w:rPr>
                      <w:rFonts w:ascii="Times New Roman" w:eastAsia="Times New Roman" w:hAnsi="Times New Roman" w:cs="Times New Roman"/>
                      <w:sz w:val="15"/>
                      <w:szCs w:val="15"/>
                      <w:lang w:val="en-US"/>
                    </w:rPr>
                    <w:t xml:space="preserve"> live birth. </w:t>
                  </w:r>
                  <w:r w:rsidRPr="005A1B5D">
                    <w:rPr>
                      <w:rFonts w:ascii="Times New Roman" w:eastAsia="Times New Roman" w:hAnsi="Times New Roman" w:cs="Times New Roman"/>
                      <w:sz w:val="15"/>
                      <w:szCs w:val="15"/>
                      <w:lang w:val="en-US"/>
                    </w:rPr>
                    <w:br/>
                  </w:r>
                  <w:r w:rsidRPr="00AC7729">
                    <w:rPr>
                      <w:rFonts w:ascii="Times New Roman" w:eastAsia="Times New Roman" w:hAnsi="Times New Roman" w:cs="Times New Roman"/>
                      <w:sz w:val="15"/>
                      <w:szCs w:val="15"/>
                      <w:lang w:val="en-US"/>
                    </w:rPr>
                    <w:t>Source: http://apps.nccd.cdc.gov/ART2004/nation04.asp</w:t>
                  </w:r>
                </w:p>
                <w:p w:rsidR="005E4890" w:rsidRDefault="005E4890"/>
              </w:txbxContent>
            </v:textbox>
          </v:shape>
        </w:pict>
      </w:r>
    </w:p>
    <w:p w:rsidR="00BE7D47" w:rsidRDefault="00BE7D47">
      <w:r>
        <w:br w:type="page"/>
      </w:r>
    </w:p>
    <w:p w:rsidR="00AC7729" w:rsidRDefault="00AC7729" w:rsidP="00AC7729">
      <w:pPr>
        <w:pStyle w:val="ListParagraph"/>
        <w:numPr>
          <w:ilvl w:val="0"/>
          <w:numId w:val="26"/>
        </w:numPr>
        <w:spacing w:after="0" w:line="240" w:lineRule="auto"/>
        <w:ind w:left="360"/>
      </w:pPr>
      <w:r>
        <w:lastRenderedPageBreak/>
        <w:t>What is in vitro fertilisation?</w:t>
      </w: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Style w:val="ListParagraph"/>
        <w:numPr>
          <w:ilvl w:val="0"/>
          <w:numId w:val="26"/>
        </w:numPr>
        <w:spacing w:after="0" w:line="240" w:lineRule="auto"/>
        <w:ind w:left="360"/>
      </w:pPr>
      <w:r>
        <w:t>What is the difference between GIFT and ZIFT?</w:t>
      </w: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Style w:val="ListParagraph"/>
        <w:numPr>
          <w:ilvl w:val="0"/>
          <w:numId w:val="26"/>
        </w:numPr>
        <w:spacing w:after="0" w:line="240" w:lineRule="auto"/>
        <w:ind w:left="360"/>
      </w:pPr>
      <w:r>
        <w:t>Under what conditions is it likely that ICSI would be used?</w:t>
      </w: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Style w:val="ListParagraph"/>
        <w:numPr>
          <w:ilvl w:val="0"/>
          <w:numId w:val="26"/>
        </w:numPr>
        <w:spacing w:after="0" w:line="240" w:lineRule="auto"/>
        <w:ind w:left="360"/>
      </w:pPr>
      <w:r>
        <w:t>Of all the couples who use artificial reproductive technology, 17% do so because there is a problem with male fertility.  What is the most likely problem affecting male fertility?</w:t>
      </w: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Style w:val="ListParagraph"/>
        <w:numPr>
          <w:ilvl w:val="0"/>
          <w:numId w:val="26"/>
        </w:numPr>
        <w:spacing w:after="0" w:line="240" w:lineRule="auto"/>
        <w:ind w:left="360"/>
      </w:pPr>
      <w:r>
        <w:t>Women a</w:t>
      </w:r>
      <w:r w:rsidR="006A0B04">
        <w:t>re</w:t>
      </w:r>
      <w:r>
        <w:t xml:space="preserve"> generally given a fertility drug as part of the treatment.  What is the specific purpose of the drug?</w:t>
      </w: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Style w:val="ListParagraph"/>
        <w:numPr>
          <w:ilvl w:val="0"/>
          <w:numId w:val="26"/>
        </w:numPr>
        <w:spacing w:after="0" w:line="240" w:lineRule="auto"/>
        <w:ind w:left="360"/>
      </w:pPr>
      <w:r>
        <w:t>Why is the average number of embryos transferred higher for older woman?</w:t>
      </w: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Style w:val="ListParagraph"/>
        <w:numPr>
          <w:ilvl w:val="0"/>
          <w:numId w:val="26"/>
        </w:numPr>
        <w:spacing w:after="0" w:line="240" w:lineRule="auto"/>
        <w:ind w:left="360"/>
      </w:pPr>
      <w:r>
        <w:t>Why are multiple births more common when using artificial reproductive technology?</w:t>
      </w: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Style w:val="ListParagraph"/>
        <w:numPr>
          <w:ilvl w:val="0"/>
          <w:numId w:val="26"/>
        </w:numPr>
        <w:spacing w:after="0" w:line="240" w:lineRule="auto"/>
        <w:ind w:left="360"/>
      </w:pPr>
      <w:r>
        <w:t>Any embryos that are not used in the initial transfer are frozen.  The percentage of live births is generally lower for frozen embryos when compared to fresh embryos.  Suggest reasons for this.</w:t>
      </w: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spacing w:after="0" w:line="240" w:lineRule="auto"/>
      </w:pPr>
    </w:p>
    <w:p w:rsidR="00AC7729" w:rsidRDefault="00AC7729" w:rsidP="00AC7729">
      <w:pPr>
        <w:pStyle w:val="ListParagraph"/>
        <w:numPr>
          <w:ilvl w:val="0"/>
          <w:numId w:val="26"/>
        </w:numPr>
        <w:spacing w:after="0" w:line="240" w:lineRule="auto"/>
        <w:ind w:left="360"/>
      </w:pPr>
      <w:r>
        <w:t>Overall donor eggs tend to result in a greater percentage of live births.  Suggest some reasons for this.</w:t>
      </w: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AC7729" w:rsidP="00AC7729">
      <w:pPr>
        <w:pBdr>
          <w:between w:val="single" w:sz="4" w:space="1" w:color="000000" w:themeColor="text1"/>
        </w:pBdr>
        <w:spacing w:after="0" w:line="360" w:lineRule="auto"/>
      </w:pPr>
    </w:p>
    <w:p w:rsidR="00AC7729" w:rsidRDefault="007260E7" w:rsidP="00AC7729">
      <w:r>
        <w:t>Consider the following scenario:</w:t>
      </w:r>
    </w:p>
    <w:p w:rsidR="005A1B5D" w:rsidRPr="001167F6" w:rsidRDefault="00351C4E" w:rsidP="001167F6">
      <w:pPr>
        <w:ind w:left="284" w:right="237"/>
        <w:jc w:val="both"/>
        <w:rPr>
          <w:i/>
          <w:sz w:val="20"/>
        </w:rPr>
      </w:pPr>
      <w:r w:rsidRPr="001167F6">
        <w:rPr>
          <w:i/>
          <w:sz w:val="20"/>
        </w:rPr>
        <w:t>After seven years of trying to have a child, Maria and Dean decided to approach a fertility clinic for help.  Previous damage to Maria’s fallopian tube made her a candidate for zygote in vitro fertilisation (ZIFT).  Four of the pre-embryos (zygotes) were inserted into Maria’s lower fallopian tube in the hope that they would implant and establish a pregnancy.  The remaining pre-embryos were frozen at -90</w:t>
      </w:r>
      <w:r w:rsidRPr="001167F6">
        <w:rPr>
          <w:i/>
          <w:sz w:val="20"/>
          <w:vertAlign w:val="superscript"/>
        </w:rPr>
        <w:t>o</w:t>
      </w:r>
      <w:r w:rsidRPr="001167F6">
        <w:rPr>
          <w:i/>
          <w:sz w:val="20"/>
        </w:rPr>
        <w:t>C for future IVF procedures if needed.</w:t>
      </w:r>
      <w:r w:rsidR="007260E7" w:rsidRPr="001167F6">
        <w:rPr>
          <w:i/>
          <w:sz w:val="20"/>
        </w:rPr>
        <w:t xml:space="preserve"> No pregnancy resulted and subsequently Maria and Dean decided to divorce.  Maria requested the custody of the frozen pre-embryos from the IVF treatment.  Dean insisted that the fertility clinic not release the pre-embryos, as he no longer wished to become a parent. </w:t>
      </w:r>
    </w:p>
    <w:p w:rsidR="007260E7" w:rsidRDefault="007260E7" w:rsidP="001167F6">
      <w:pPr>
        <w:pStyle w:val="ListParagraph"/>
        <w:numPr>
          <w:ilvl w:val="0"/>
          <w:numId w:val="26"/>
        </w:numPr>
        <w:spacing w:after="0"/>
        <w:ind w:left="426" w:right="521" w:hanging="426"/>
      </w:pPr>
      <w:r>
        <w:t>In your opinion, should either Maria or De</w:t>
      </w:r>
      <w:r w:rsidR="001167F6">
        <w:t>a</w:t>
      </w:r>
      <w:r>
        <w:t>n be able to claim ‘custody’ of the pre-embryos?  Justify your answer.</w:t>
      </w:r>
    </w:p>
    <w:p w:rsidR="001167F6" w:rsidRDefault="001167F6" w:rsidP="001167F6">
      <w:pPr>
        <w:pBdr>
          <w:between w:val="single" w:sz="4" w:space="1" w:color="000000" w:themeColor="text1"/>
        </w:pBdr>
        <w:spacing w:after="0" w:line="360" w:lineRule="auto"/>
      </w:pPr>
    </w:p>
    <w:p w:rsidR="001167F6" w:rsidRDefault="001167F6" w:rsidP="001167F6">
      <w:pPr>
        <w:pBdr>
          <w:between w:val="single" w:sz="4" w:space="1" w:color="000000" w:themeColor="text1"/>
        </w:pBdr>
        <w:spacing w:after="0" w:line="360" w:lineRule="auto"/>
      </w:pPr>
    </w:p>
    <w:p w:rsidR="001167F6" w:rsidRDefault="001167F6" w:rsidP="001167F6">
      <w:pPr>
        <w:pBdr>
          <w:between w:val="single" w:sz="4" w:space="1" w:color="000000" w:themeColor="text1"/>
        </w:pBdr>
        <w:spacing w:after="0" w:line="360" w:lineRule="auto"/>
      </w:pPr>
    </w:p>
    <w:p w:rsidR="001167F6" w:rsidRDefault="001167F6" w:rsidP="001167F6">
      <w:pPr>
        <w:pBdr>
          <w:between w:val="single" w:sz="4" w:space="1" w:color="000000" w:themeColor="text1"/>
        </w:pBdr>
        <w:spacing w:after="0" w:line="360" w:lineRule="auto"/>
      </w:pPr>
    </w:p>
    <w:p w:rsidR="001167F6" w:rsidRDefault="001167F6" w:rsidP="001167F6">
      <w:pPr>
        <w:pBdr>
          <w:between w:val="single" w:sz="4" w:space="1" w:color="000000" w:themeColor="text1"/>
        </w:pBdr>
        <w:spacing w:after="0" w:line="360" w:lineRule="auto"/>
      </w:pPr>
    </w:p>
    <w:p w:rsidR="007260E7" w:rsidRDefault="001167F6" w:rsidP="001167F6">
      <w:pPr>
        <w:pStyle w:val="ListParagraph"/>
        <w:numPr>
          <w:ilvl w:val="0"/>
          <w:numId w:val="26"/>
        </w:numPr>
        <w:spacing w:after="0"/>
        <w:ind w:left="426" w:right="521" w:hanging="426"/>
      </w:pPr>
      <w:r>
        <w:t>Do you consider a pre-embryo (zygote) to be a ‘living thing’?</w:t>
      </w:r>
      <w:r w:rsidR="007260E7">
        <w:t xml:space="preserve"> </w:t>
      </w:r>
    </w:p>
    <w:p w:rsidR="001167F6" w:rsidRDefault="001167F6" w:rsidP="001167F6">
      <w:pPr>
        <w:pBdr>
          <w:between w:val="single" w:sz="4" w:space="1" w:color="000000" w:themeColor="text1"/>
        </w:pBdr>
        <w:spacing w:after="0" w:line="360" w:lineRule="auto"/>
        <w:ind w:left="426" w:hanging="426"/>
      </w:pPr>
    </w:p>
    <w:p w:rsidR="001167F6" w:rsidRDefault="001167F6" w:rsidP="001167F6">
      <w:pPr>
        <w:pBdr>
          <w:between w:val="single" w:sz="4" w:space="1" w:color="000000" w:themeColor="text1"/>
        </w:pBdr>
        <w:spacing w:after="0" w:line="360" w:lineRule="auto"/>
        <w:ind w:left="426" w:hanging="426"/>
      </w:pPr>
    </w:p>
    <w:p w:rsidR="001167F6" w:rsidRDefault="001167F6" w:rsidP="001167F6">
      <w:pPr>
        <w:pBdr>
          <w:between w:val="single" w:sz="4" w:space="1" w:color="000000" w:themeColor="text1"/>
        </w:pBdr>
        <w:spacing w:after="0" w:line="360" w:lineRule="auto"/>
        <w:ind w:left="426" w:hanging="426"/>
      </w:pPr>
    </w:p>
    <w:p w:rsidR="001167F6" w:rsidRDefault="001167F6" w:rsidP="001167F6">
      <w:pPr>
        <w:pBdr>
          <w:between w:val="single" w:sz="4" w:space="1" w:color="000000" w:themeColor="text1"/>
        </w:pBdr>
        <w:spacing w:after="0" w:line="360" w:lineRule="auto"/>
        <w:ind w:left="426" w:hanging="426"/>
      </w:pPr>
    </w:p>
    <w:p w:rsidR="001167F6" w:rsidRPr="007260E7" w:rsidRDefault="001167F6" w:rsidP="001167F6">
      <w:pPr>
        <w:pStyle w:val="ListParagraph"/>
        <w:numPr>
          <w:ilvl w:val="0"/>
          <w:numId w:val="26"/>
        </w:numPr>
        <w:spacing w:after="0"/>
        <w:ind w:left="426" w:right="521" w:hanging="426"/>
      </w:pPr>
      <w:r>
        <w:t>Currently in Australia pre-embryos are stored for five years.  At the end of five years, what would you consider to be a reasonable and ethical fate for the pre-embryos?  (Possibilities include: use in research, donation to other infertile couples or disposal.)</w:t>
      </w:r>
    </w:p>
    <w:p w:rsidR="001167F6" w:rsidRDefault="001167F6" w:rsidP="001167F6">
      <w:pPr>
        <w:pBdr>
          <w:between w:val="single" w:sz="4" w:space="1" w:color="000000" w:themeColor="text1"/>
        </w:pBdr>
        <w:spacing w:after="0" w:line="360" w:lineRule="auto"/>
      </w:pPr>
    </w:p>
    <w:p w:rsidR="001167F6" w:rsidRDefault="001167F6" w:rsidP="001167F6">
      <w:pPr>
        <w:pBdr>
          <w:between w:val="single" w:sz="4" w:space="1" w:color="000000" w:themeColor="text1"/>
        </w:pBdr>
        <w:spacing w:after="0" w:line="360" w:lineRule="auto"/>
      </w:pPr>
    </w:p>
    <w:p w:rsidR="001167F6" w:rsidRDefault="001167F6" w:rsidP="001167F6">
      <w:pPr>
        <w:pBdr>
          <w:between w:val="single" w:sz="4" w:space="1" w:color="000000" w:themeColor="text1"/>
        </w:pBdr>
        <w:spacing w:after="0" w:line="360" w:lineRule="auto"/>
      </w:pPr>
    </w:p>
    <w:p w:rsidR="001167F6" w:rsidRDefault="001167F6" w:rsidP="001167F6">
      <w:pPr>
        <w:pBdr>
          <w:between w:val="single" w:sz="4" w:space="1" w:color="000000" w:themeColor="text1"/>
        </w:pBdr>
        <w:spacing w:after="0" w:line="360" w:lineRule="auto"/>
      </w:pPr>
    </w:p>
    <w:p w:rsidR="001167F6" w:rsidRDefault="001167F6" w:rsidP="001167F6">
      <w:pPr>
        <w:pBdr>
          <w:between w:val="single" w:sz="4" w:space="1" w:color="000000" w:themeColor="text1"/>
        </w:pBdr>
        <w:spacing w:after="0" w:line="360" w:lineRule="auto"/>
      </w:pPr>
    </w:p>
    <w:p w:rsidR="001167F6" w:rsidRDefault="001167F6" w:rsidP="001167F6">
      <w:pPr>
        <w:pBdr>
          <w:between w:val="single" w:sz="4" w:space="1" w:color="000000" w:themeColor="text1"/>
        </w:pBdr>
        <w:spacing w:after="0" w:line="360" w:lineRule="auto"/>
      </w:pPr>
    </w:p>
    <w:p w:rsidR="001167F6" w:rsidRDefault="001167F6" w:rsidP="001167F6">
      <w:pPr>
        <w:pBdr>
          <w:between w:val="single" w:sz="4" w:space="1" w:color="000000" w:themeColor="text1"/>
        </w:pBdr>
        <w:spacing w:after="0" w:line="360" w:lineRule="auto"/>
      </w:pPr>
    </w:p>
    <w:sectPr w:rsidR="001167F6" w:rsidSect="0016315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609"/>
    <w:multiLevelType w:val="hybridMultilevel"/>
    <w:tmpl w:val="7E04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A1C2A"/>
    <w:multiLevelType w:val="hybridMultilevel"/>
    <w:tmpl w:val="903E0DD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B894778"/>
    <w:multiLevelType w:val="hybridMultilevel"/>
    <w:tmpl w:val="5EC879A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11BE5B3A"/>
    <w:multiLevelType w:val="hybridMultilevel"/>
    <w:tmpl w:val="B04AB51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14536914"/>
    <w:multiLevelType w:val="hybridMultilevel"/>
    <w:tmpl w:val="8BB29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AA6709"/>
    <w:multiLevelType w:val="hybridMultilevel"/>
    <w:tmpl w:val="CFB01E9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nsid w:val="1B8D2E03"/>
    <w:multiLevelType w:val="hybridMultilevel"/>
    <w:tmpl w:val="226606E8"/>
    <w:lvl w:ilvl="0" w:tplc="95A41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D323070"/>
    <w:multiLevelType w:val="hybridMultilevel"/>
    <w:tmpl w:val="E304B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E17A1C"/>
    <w:multiLevelType w:val="hybridMultilevel"/>
    <w:tmpl w:val="760E55B8"/>
    <w:lvl w:ilvl="0" w:tplc="6C1495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DEC2104"/>
    <w:multiLevelType w:val="hybridMultilevel"/>
    <w:tmpl w:val="6C1841F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nsid w:val="20FA5792"/>
    <w:multiLevelType w:val="hybridMultilevel"/>
    <w:tmpl w:val="76866496"/>
    <w:lvl w:ilvl="0" w:tplc="9912AE1A">
      <w:start w:val="2"/>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1">
    <w:nsid w:val="258E6225"/>
    <w:multiLevelType w:val="hybridMultilevel"/>
    <w:tmpl w:val="07E09DCA"/>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64F688E"/>
    <w:multiLevelType w:val="hybridMultilevel"/>
    <w:tmpl w:val="FA842BE8"/>
    <w:lvl w:ilvl="0" w:tplc="838404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77437A"/>
    <w:multiLevelType w:val="hybridMultilevel"/>
    <w:tmpl w:val="B552A41A"/>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4">
    <w:nsid w:val="28092ADC"/>
    <w:multiLevelType w:val="hybridMultilevel"/>
    <w:tmpl w:val="DBD648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9346D79"/>
    <w:multiLevelType w:val="hybridMultilevel"/>
    <w:tmpl w:val="3656ED3E"/>
    <w:lvl w:ilvl="0" w:tplc="2798694A">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6">
    <w:nsid w:val="2B272C20"/>
    <w:multiLevelType w:val="hybridMultilevel"/>
    <w:tmpl w:val="058E7E10"/>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DC76AFE"/>
    <w:multiLevelType w:val="hybridMultilevel"/>
    <w:tmpl w:val="F432AA0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nsid w:val="32E004EB"/>
    <w:multiLevelType w:val="hybridMultilevel"/>
    <w:tmpl w:val="D9BC94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4670302"/>
    <w:multiLevelType w:val="hybridMultilevel"/>
    <w:tmpl w:val="08167AC8"/>
    <w:lvl w:ilvl="0" w:tplc="04090001">
      <w:start w:val="1"/>
      <w:numFmt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0">
    <w:nsid w:val="3D540CA2"/>
    <w:multiLevelType w:val="hybridMultilevel"/>
    <w:tmpl w:val="9C90BCE8"/>
    <w:lvl w:ilvl="0" w:tplc="04090001">
      <w:start w:val="1"/>
      <w:numFmt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1">
    <w:nsid w:val="3F555F57"/>
    <w:multiLevelType w:val="singleLevel"/>
    <w:tmpl w:val="F3EAE43C"/>
    <w:lvl w:ilvl="0">
      <w:start w:val="1"/>
      <w:numFmt w:val="lowerLetter"/>
      <w:lvlText w:val="%1)"/>
      <w:lvlJc w:val="left"/>
      <w:pPr>
        <w:tabs>
          <w:tab w:val="num" w:pos="720"/>
        </w:tabs>
        <w:ind w:left="720" w:hanging="720"/>
      </w:pPr>
      <w:rPr>
        <w:rFonts w:hint="default"/>
      </w:rPr>
    </w:lvl>
  </w:abstractNum>
  <w:abstractNum w:abstractNumId="22">
    <w:nsid w:val="48D85177"/>
    <w:multiLevelType w:val="hybridMultilevel"/>
    <w:tmpl w:val="105041A6"/>
    <w:lvl w:ilvl="0" w:tplc="6FD4935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50673914"/>
    <w:multiLevelType w:val="hybridMultilevel"/>
    <w:tmpl w:val="CA0A80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3F665E"/>
    <w:multiLevelType w:val="singleLevel"/>
    <w:tmpl w:val="F3EAE43C"/>
    <w:lvl w:ilvl="0">
      <w:start w:val="1"/>
      <w:numFmt w:val="lowerLetter"/>
      <w:lvlText w:val="%1)"/>
      <w:lvlJc w:val="left"/>
      <w:pPr>
        <w:tabs>
          <w:tab w:val="num" w:pos="720"/>
        </w:tabs>
        <w:ind w:left="720" w:hanging="720"/>
      </w:pPr>
      <w:rPr>
        <w:rFonts w:hint="default"/>
      </w:rPr>
    </w:lvl>
  </w:abstractNum>
  <w:abstractNum w:abstractNumId="25">
    <w:nsid w:val="62BB6BA2"/>
    <w:multiLevelType w:val="hybridMultilevel"/>
    <w:tmpl w:val="7682ED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DE4C3A"/>
    <w:multiLevelType w:val="hybridMultilevel"/>
    <w:tmpl w:val="38FA263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nsid w:val="6D1C1898"/>
    <w:multiLevelType w:val="hybridMultilevel"/>
    <w:tmpl w:val="4B4AAA0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6F0012DC"/>
    <w:multiLevelType w:val="hybridMultilevel"/>
    <w:tmpl w:val="E494A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7A28C3"/>
    <w:multiLevelType w:val="hybridMultilevel"/>
    <w:tmpl w:val="77DCD5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2DE11ED"/>
    <w:multiLevelType w:val="hybridMultilevel"/>
    <w:tmpl w:val="BA62D336"/>
    <w:lvl w:ilvl="0" w:tplc="0C090001">
      <w:start w:val="1"/>
      <w:numFmt w:val="bullet"/>
      <w:lvlText w:val=""/>
      <w:lvlJc w:val="left"/>
      <w:pPr>
        <w:tabs>
          <w:tab w:val="num" w:pos="3600"/>
        </w:tabs>
        <w:ind w:left="3600" w:hanging="360"/>
      </w:pPr>
      <w:rPr>
        <w:rFonts w:ascii="Symbol" w:hAnsi="Symbol" w:hint="default"/>
      </w:rPr>
    </w:lvl>
    <w:lvl w:ilvl="1" w:tplc="0C090003" w:tentative="1">
      <w:start w:val="1"/>
      <w:numFmt w:val="bullet"/>
      <w:lvlText w:val="o"/>
      <w:lvlJc w:val="left"/>
      <w:pPr>
        <w:tabs>
          <w:tab w:val="num" w:pos="4320"/>
        </w:tabs>
        <w:ind w:left="4320" w:hanging="360"/>
      </w:pPr>
      <w:rPr>
        <w:rFonts w:ascii="Courier New" w:hAnsi="Courier New" w:cs="Courier New" w:hint="default"/>
      </w:rPr>
    </w:lvl>
    <w:lvl w:ilvl="2" w:tplc="0C090005" w:tentative="1">
      <w:start w:val="1"/>
      <w:numFmt w:val="bullet"/>
      <w:lvlText w:val=""/>
      <w:lvlJc w:val="left"/>
      <w:pPr>
        <w:tabs>
          <w:tab w:val="num" w:pos="5040"/>
        </w:tabs>
        <w:ind w:left="5040" w:hanging="360"/>
      </w:pPr>
      <w:rPr>
        <w:rFonts w:ascii="Wingdings" w:hAnsi="Wingdings" w:hint="default"/>
      </w:rPr>
    </w:lvl>
    <w:lvl w:ilvl="3" w:tplc="0C090001" w:tentative="1">
      <w:start w:val="1"/>
      <w:numFmt w:val="bullet"/>
      <w:lvlText w:val=""/>
      <w:lvlJc w:val="left"/>
      <w:pPr>
        <w:tabs>
          <w:tab w:val="num" w:pos="5760"/>
        </w:tabs>
        <w:ind w:left="5760" w:hanging="360"/>
      </w:pPr>
      <w:rPr>
        <w:rFonts w:ascii="Symbol" w:hAnsi="Symbol" w:hint="default"/>
      </w:rPr>
    </w:lvl>
    <w:lvl w:ilvl="4" w:tplc="0C090003" w:tentative="1">
      <w:start w:val="1"/>
      <w:numFmt w:val="bullet"/>
      <w:lvlText w:val="o"/>
      <w:lvlJc w:val="left"/>
      <w:pPr>
        <w:tabs>
          <w:tab w:val="num" w:pos="6480"/>
        </w:tabs>
        <w:ind w:left="6480" w:hanging="360"/>
      </w:pPr>
      <w:rPr>
        <w:rFonts w:ascii="Courier New" w:hAnsi="Courier New" w:cs="Courier New" w:hint="default"/>
      </w:rPr>
    </w:lvl>
    <w:lvl w:ilvl="5" w:tplc="0C090005" w:tentative="1">
      <w:start w:val="1"/>
      <w:numFmt w:val="bullet"/>
      <w:lvlText w:val=""/>
      <w:lvlJc w:val="left"/>
      <w:pPr>
        <w:tabs>
          <w:tab w:val="num" w:pos="7200"/>
        </w:tabs>
        <w:ind w:left="7200" w:hanging="360"/>
      </w:pPr>
      <w:rPr>
        <w:rFonts w:ascii="Wingdings" w:hAnsi="Wingdings" w:hint="default"/>
      </w:rPr>
    </w:lvl>
    <w:lvl w:ilvl="6" w:tplc="0C090001" w:tentative="1">
      <w:start w:val="1"/>
      <w:numFmt w:val="bullet"/>
      <w:lvlText w:val=""/>
      <w:lvlJc w:val="left"/>
      <w:pPr>
        <w:tabs>
          <w:tab w:val="num" w:pos="7920"/>
        </w:tabs>
        <w:ind w:left="7920" w:hanging="360"/>
      </w:pPr>
      <w:rPr>
        <w:rFonts w:ascii="Symbol" w:hAnsi="Symbol" w:hint="default"/>
      </w:rPr>
    </w:lvl>
    <w:lvl w:ilvl="7" w:tplc="0C090003" w:tentative="1">
      <w:start w:val="1"/>
      <w:numFmt w:val="bullet"/>
      <w:lvlText w:val="o"/>
      <w:lvlJc w:val="left"/>
      <w:pPr>
        <w:tabs>
          <w:tab w:val="num" w:pos="8640"/>
        </w:tabs>
        <w:ind w:left="8640" w:hanging="360"/>
      </w:pPr>
      <w:rPr>
        <w:rFonts w:ascii="Courier New" w:hAnsi="Courier New" w:cs="Courier New" w:hint="default"/>
      </w:rPr>
    </w:lvl>
    <w:lvl w:ilvl="8" w:tplc="0C090005" w:tentative="1">
      <w:start w:val="1"/>
      <w:numFmt w:val="bullet"/>
      <w:lvlText w:val=""/>
      <w:lvlJc w:val="left"/>
      <w:pPr>
        <w:tabs>
          <w:tab w:val="num" w:pos="9360"/>
        </w:tabs>
        <w:ind w:left="9360" w:hanging="360"/>
      </w:pPr>
      <w:rPr>
        <w:rFonts w:ascii="Wingdings" w:hAnsi="Wingdings" w:hint="default"/>
      </w:rPr>
    </w:lvl>
  </w:abstractNum>
  <w:abstractNum w:abstractNumId="31">
    <w:nsid w:val="7EC646A3"/>
    <w:multiLevelType w:val="hybridMultilevel"/>
    <w:tmpl w:val="43BC1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
  </w:num>
  <w:num w:numId="3">
    <w:abstractNumId w:val="19"/>
  </w:num>
  <w:num w:numId="4">
    <w:abstractNumId w:val="29"/>
  </w:num>
  <w:num w:numId="5">
    <w:abstractNumId w:val="15"/>
  </w:num>
  <w:num w:numId="6">
    <w:abstractNumId w:val="10"/>
  </w:num>
  <w:num w:numId="7">
    <w:abstractNumId w:val="13"/>
  </w:num>
  <w:num w:numId="8">
    <w:abstractNumId w:val="20"/>
  </w:num>
  <w:num w:numId="9">
    <w:abstractNumId w:val="23"/>
  </w:num>
  <w:num w:numId="10">
    <w:abstractNumId w:val="26"/>
  </w:num>
  <w:num w:numId="11">
    <w:abstractNumId w:val="14"/>
  </w:num>
  <w:num w:numId="12">
    <w:abstractNumId w:val="17"/>
  </w:num>
  <w:num w:numId="13">
    <w:abstractNumId w:val="24"/>
  </w:num>
  <w:num w:numId="14">
    <w:abstractNumId w:val="21"/>
  </w:num>
  <w:num w:numId="15">
    <w:abstractNumId w:val="16"/>
  </w:num>
  <w:num w:numId="16">
    <w:abstractNumId w:val="25"/>
  </w:num>
  <w:num w:numId="17">
    <w:abstractNumId w:val="4"/>
  </w:num>
  <w:num w:numId="18">
    <w:abstractNumId w:val="0"/>
  </w:num>
  <w:num w:numId="19">
    <w:abstractNumId w:val="31"/>
  </w:num>
  <w:num w:numId="20">
    <w:abstractNumId w:val="8"/>
  </w:num>
  <w:num w:numId="21">
    <w:abstractNumId w:val="27"/>
  </w:num>
  <w:num w:numId="22">
    <w:abstractNumId w:val="22"/>
  </w:num>
  <w:num w:numId="23">
    <w:abstractNumId w:val="30"/>
  </w:num>
  <w:num w:numId="24">
    <w:abstractNumId w:val="11"/>
  </w:num>
  <w:num w:numId="25">
    <w:abstractNumId w:val="12"/>
  </w:num>
  <w:num w:numId="26">
    <w:abstractNumId w:val="28"/>
  </w:num>
  <w:num w:numId="27">
    <w:abstractNumId w:val="7"/>
  </w:num>
  <w:num w:numId="28">
    <w:abstractNumId w:val="6"/>
  </w:num>
  <w:num w:numId="29">
    <w:abstractNumId w:val="3"/>
  </w:num>
  <w:num w:numId="30">
    <w:abstractNumId w:val="2"/>
  </w:num>
  <w:num w:numId="31">
    <w:abstractNumId w:val="5"/>
  </w:num>
  <w:num w:numId="3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528C7"/>
    <w:rsid w:val="000234E5"/>
    <w:rsid w:val="00093D39"/>
    <w:rsid w:val="000B7602"/>
    <w:rsid w:val="000C6E33"/>
    <w:rsid w:val="000F7333"/>
    <w:rsid w:val="00113A44"/>
    <w:rsid w:val="001167F6"/>
    <w:rsid w:val="00116F75"/>
    <w:rsid w:val="00123C56"/>
    <w:rsid w:val="001544FB"/>
    <w:rsid w:val="001617E8"/>
    <w:rsid w:val="00163159"/>
    <w:rsid w:val="001B4AC3"/>
    <w:rsid w:val="001D64A4"/>
    <w:rsid w:val="001F6550"/>
    <w:rsid w:val="001F66E2"/>
    <w:rsid w:val="00210023"/>
    <w:rsid w:val="0021150C"/>
    <w:rsid w:val="0023153D"/>
    <w:rsid w:val="00256AE3"/>
    <w:rsid w:val="0026754E"/>
    <w:rsid w:val="00272361"/>
    <w:rsid w:val="002C4CD1"/>
    <w:rsid w:val="002D0621"/>
    <w:rsid w:val="002F2BD4"/>
    <w:rsid w:val="003140E3"/>
    <w:rsid w:val="00317F7D"/>
    <w:rsid w:val="00351C4E"/>
    <w:rsid w:val="00366E6E"/>
    <w:rsid w:val="00381422"/>
    <w:rsid w:val="003A3CA7"/>
    <w:rsid w:val="003B71B7"/>
    <w:rsid w:val="003C01D5"/>
    <w:rsid w:val="003F3C5D"/>
    <w:rsid w:val="0042111A"/>
    <w:rsid w:val="00454F07"/>
    <w:rsid w:val="004B1383"/>
    <w:rsid w:val="004C076F"/>
    <w:rsid w:val="004E12D7"/>
    <w:rsid w:val="004F2550"/>
    <w:rsid w:val="004F6E5F"/>
    <w:rsid w:val="00550628"/>
    <w:rsid w:val="0058246E"/>
    <w:rsid w:val="005A1B5D"/>
    <w:rsid w:val="005D591B"/>
    <w:rsid w:val="005E4890"/>
    <w:rsid w:val="005E7654"/>
    <w:rsid w:val="006015E7"/>
    <w:rsid w:val="00604AE8"/>
    <w:rsid w:val="00633045"/>
    <w:rsid w:val="006528C7"/>
    <w:rsid w:val="006559D8"/>
    <w:rsid w:val="00661933"/>
    <w:rsid w:val="006A0B04"/>
    <w:rsid w:val="006A0F9B"/>
    <w:rsid w:val="006B4601"/>
    <w:rsid w:val="006C650D"/>
    <w:rsid w:val="006F0719"/>
    <w:rsid w:val="007140BC"/>
    <w:rsid w:val="007260E7"/>
    <w:rsid w:val="007836A1"/>
    <w:rsid w:val="007A139D"/>
    <w:rsid w:val="007D1212"/>
    <w:rsid w:val="00841B7F"/>
    <w:rsid w:val="0085252B"/>
    <w:rsid w:val="008A2D9E"/>
    <w:rsid w:val="008C57DD"/>
    <w:rsid w:val="00922F2D"/>
    <w:rsid w:val="00932941"/>
    <w:rsid w:val="00941DD4"/>
    <w:rsid w:val="00957C0D"/>
    <w:rsid w:val="0097393A"/>
    <w:rsid w:val="00997B56"/>
    <w:rsid w:val="009A6019"/>
    <w:rsid w:val="009B3BF5"/>
    <w:rsid w:val="00A279D4"/>
    <w:rsid w:val="00A42F23"/>
    <w:rsid w:val="00A45270"/>
    <w:rsid w:val="00A91332"/>
    <w:rsid w:val="00AC7729"/>
    <w:rsid w:val="00B769B5"/>
    <w:rsid w:val="00B84915"/>
    <w:rsid w:val="00B84F2C"/>
    <w:rsid w:val="00BB0035"/>
    <w:rsid w:val="00BB3905"/>
    <w:rsid w:val="00BE7D47"/>
    <w:rsid w:val="00BF5B2E"/>
    <w:rsid w:val="00C05450"/>
    <w:rsid w:val="00C55325"/>
    <w:rsid w:val="00C7404E"/>
    <w:rsid w:val="00CA0E37"/>
    <w:rsid w:val="00CB12B4"/>
    <w:rsid w:val="00CB2D82"/>
    <w:rsid w:val="00CF1C03"/>
    <w:rsid w:val="00D006DF"/>
    <w:rsid w:val="00D2086C"/>
    <w:rsid w:val="00D22074"/>
    <w:rsid w:val="00D26AE8"/>
    <w:rsid w:val="00D51EB5"/>
    <w:rsid w:val="00D9244F"/>
    <w:rsid w:val="00D92581"/>
    <w:rsid w:val="00DD3F39"/>
    <w:rsid w:val="00DD5116"/>
    <w:rsid w:val="00E0753F"/>
    <w:rsid w:val="00E27221"/>
    <w:rsid w:val="00E91444"/>
    <w:rsid w:val="00EA5F0C"/>
    <w:rsid w:val="00EC6DF9"/>
    <w:rsid w:val="00F033AF"/>
    <w:rsid w:val="00F13AFF"/>
    <w:rsid w:val="00F261AC"/>
    <w:rsid w:val="00F80F08"/>
    <w:rsid w:val="00F8538D"/>
    <w:rsid w:val="00F90FA5"/>
    <w:rsid w:val="00F93398"/>
    <w:rsid w:val="00FA017E"/>
    <w:rsid w:val="00FC24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77">
      <o:colormenu v:ext="edit" fillcolor="none" strokecolor="none"/>
    </o:shapedefaults>
    <o:shapelayout v:ext="edit">
      <o:idmap v:ext="edit" data="1"/>
      <o:rules v:ext="edit">
        <o:r id="V:Rule25" type="connector" idref="#_x0000_s1307"/>
        <o:r id="V:Rule26" type="connector" idref="#_x0000_s1086"/>
        <o:r id="V:Rule27" type="connector" idref="#_x0000_s1104"/>
        <o:r id="V:Rule28" type="connector" idref="#_x0000_s1082"/>
        <o:r id="V:Rule29" type="connector" idref="#_x0000_s1081"/>
        <o:r id="V:Rule30" type="connector" idref="#_x0000_s1310"/>
        <o:r id="V:Rule31" type="connector" idref="#_x0000_s1079"/>
        <o:r id="V:Rule32" type="connector" idref="#_x0000_s1100"/>
        <o:r id="V:Rule33" type="connector" idref="#_x0000_s1085"/>
        <o:r id="V:Rule34" type="connector" idref="#_x0000_s1099"/>
        <o:r id="V:Rule35" type="connector" idref="#_x0000_s1080"/>
        <o:r id="V:Rule36" type="connector" idref="#_x0000_s1308"/>
        <o:r id="V:Rule37" type="connector" idref="#_x0000_s1083"/>
        <o:r id="V:Rule38" type="connector" idref="#_x0000_s1305"/>
        <o:r id="V:Rule39" type="connector" idref="#_x0000_s1098"/>
        <o:r id="V:Rule40" type="connector" idref="#_x0000_s1084"/>
        <o:r id="V:Rule41" type="connector" idref="#_x0000_s1311"/>
        <o:r id="V:Rule42" type="connector" idref="#_x0000_s1306"/>
        <o:r id="V:Rule43" type="connector" idref="#_x0000_s1087"/>
        <o:r id="V:Rule44" type="connector" idref="#_x0000_s1309"/>
        <o:r id="V:Rule45" type="connector" idref="#_x0000_s1106"/>
        <o:r id="V:Rule46" type="connector" idref="#_x0000_s1105"/>
        <o:r id="V:Rule47" type="connector" idref="#_x0000_s1103"/>
        <o:r id="V:Rule48" type="connector" idref="#_x0000_s13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53F"/>
  </w:style>
  <w:style w:type="paragraph" w:styleId="Heading1">
    <w:name w:val="heading 1"/>
    <w:basedOn w:val="Normal"/>
    <w:next w:val="Normal"/>
    <w:link w:val="Heading1Char"/>
    <w:qFormat/>
    <w:rsid w:val="00D22074"/>
    <w:pPr>
      <w:keepNext/>
      <w:spacing w:after="0" w:line="240" w:lineRule="auto"/>
      <w:jc w:val="center"/>
      <w:outlineLvl w:val="0"/>
    </w:pPr>
    <w:rPr>
      <w:rFonts w:ascii="Times New Roman" w:eastAsia="Times New Roman" w:hAnsi="Times New Roman" w:cs="Times New Roman"/>
      <w:b/>
      <w:bCs/>
      <w:sz w:val="32"/>
      <w:szCs w:val="24"/>
    </w:rPr>
  </w:style>
  <w:style w:type="paragraph" w:styleId="Heading2">
    <w:name w:val="heading 2"/>
    <w:basedOn w:val="Normal"/>
    <w:next w:val="Normal"/>
    <w:link w:val="Heading2Char"/>
    <w:qFormat/>
    <w:rsid w:val="00D22074"/>
    <w:pPr>
      <w:keepNext/>
      <w:spacing w:after="0" w:line="240" w:lineRule="auto"/>
      <w:outlineLvl w:val="1"/>
    </w:pPr>
    <w:rPr>
      <w:rFonts w:ascii="Times New Roman" w:eastAsia="Times New Roman" w:hAnsi="Times New Roman" w:cs="Times New Roman"/>
      <w:sz w:val="36"/>
      <w:szCs w:val="24"/>
    </w:rPr>
  </w:style>
  <w:style w:type="paragraph" w:styleId="Heading3">
    <w:name w:val="heading 3"/>
    <w:basedOn w:val="Normal"/>
    <w:next w:val="Normal"/>
    <w:link w:val="Heading3Char"/>
    <w:qFormat/>
    <w:rsid w:val="00D22074"/>
    <w:pPr>
      <w:keepNext/>
      <w:spacing w:after="0" w:line="240" w:lineRule="auto"/>
      <w:jc w:val="center"/>
      <w:outlineLvl w:val="2"/>
    </w:pPr>
    <w:rPr>
      <w:rFonts w:ascii="Times New Roman" w:eastAsia="Times New Roman" w:hAnsi="Times New Roman"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76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D22074"/>
    <w:rPr>
      <w:rFonts w:ascii="Times New Roman" w:eastAsia="Times New Roman" w:hAnsi="Times New Roman" w:cs="Times New Roman"/>
      <w:b/>
      <w:bCs/>
      <w:sz w:val="32"/>
      <w:szCs w:val="24"/>
    </w:rPr>
  </w:style>
  <w:style w:type="character" w:customStyle="1" w:styleId="Heading2Char">
    <w:name w:val="Heading 2 Char"/>
    <w:basedOn w:val="DefaultParagraphFont"/>
    <w:link w:val="Heading2"/>
    <w:rsid w:val="00D22074"/>
    <w:rPr>
      <w:rFonts w:ascii="Times New Roman" w:eastAsia="Times New Roman" w:hAnsi="Times New Roman" w:cs="Times New Roman"/>
      <w:sz w:val="36"/>
      <w:szCs w:val="24"/>
    </w:rPr>
  </w:style>
  <w:style w:type="character" w:customStyle="1" w:styleId="Heading3Char">
    <w:name w:val="Heading 3 Char"/>
    <w:basedOn w:val="DefaultParagraphFont"/>
    <w:link w:val="Heading3"/>
    <w:rsid w:val="00D22074"/>
    <w:rPr>
      <w:rFonts w:ascii="Times New Roman" w:eastAsia="Times New Roman" w:hAnsi="Times New Roman" w:cs="Times New Roman"/>
      <w:sz w:val="28"/>
      <w:szCs w:val="24"/>
    </w:rPr>
  </w:style>
  <w:style w:type="paragraph" w:styleId="Header">
    <w:name w:val="header"/>
    <w:basedOn w:val="Normal"/>
    <w:link w:val="HeaderChar"/>
    <w:rsid w:val="00D22074"/>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D22074"/>
    <w:rPr>
      <w:rFonts w:ascii="Times New Roman" w:eastAsia="Times New Roman" w:hAnsi="Times New Roman" w:cs="Times New Roman"/>
      <w:sz w:val="24"/>
      <w:szCs w:val="24"/>
    </w:rPr>
  </w:style>
  <w:style w:type="paragraph" w:styleId="Title">
    <w:name w:val="Title"/>
    <w:basedOn w:val="Normal"/>
    <w:link w:val="TitleChar"/>
    <w:qFormat/>
    <w:rsid w:val="00D22074"/>
    <w:pPr>
      <w:spacing w:after="0" w:line="240" w:lineRule="auto"/>
      <w:jc w:val="center"/>
    </w:pPr>
    <w:rPr>
      <w:rFonts w:ascii="Times New Roman" w:eastAsia="Times New Roman" w:hAnsi="Times New Roman" w:cs="Times New Roman"/>
      <w:sz w:val="28"/>
      <w:szCs w:val="24"/>
    </w:rPr>
  </w:style>
  <w:style w:type="character" w:customStyle="1" w:styleId="TitleChar">
    <w:name w:val="Title Char"/>
    <w:basedOn w:val="DefaultParagraphFont"/>
    <w:link w:val="Title"/>
    <w:rsid w:val="00D22074"/>
    <w:rPr>
      <w:rFonts w:ascii="Times New Roman" w:eastAsia="Times New Roman" w:hAnsi="Times New Roman" w:cs="Times New Roman"/>
      <w:sz w:val="28"/>
      <w:szCs w:val="24"/>
    </w:rPr>
  </w:style>
  <w:style w:type="paragraph" w:styleId="BalloonText">
    <w:name w:val="Balloon Text"/>
    <w:basedOn w:val="Normal"/>
    <w:link w:val="BalloonTextChar"/>
    <w:uiPriority w:val="99"/>
    <w:semiHidden/>
    <w:unhideWhenUsed/>
    <w:rsid w:val="00D220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074"/>
    <w:rPr>
      <w:rFonts w:ascii="Tahoma" w:hAnsi="Tahoma" w:cs="Tahoma"/>
      <w:sz w:val="16"/>
      <w:szCs w:val="16"/>
    </w:rPr>
  </w:style>
  <w:style w:type="paragraph" w:styleId="ListParagraph">
    <w:name w:val="List Paragraph"/>
    <w:basedOn w:val="Normal"/>
    <w:uiPriority w:val="34"/>
    <w:qFormat/>
    <w:rsid w:val="004E12D7"/>
    <w:pPr>
      <w:ind w:left="720"/>
      <w:contextualSpacing/>
    </w:pPr>
  </w:style>
  <w:style w:type="table" w:customStyle="1" w:styleId="LightShading1">
    <w:name w:val="Light Shading1"/>
    <w:basedOn w:val="TableNormal"/>
    <w:uiPriority w:val="60"/>
    <w:rsid w:val="00B84915"/>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rsid w:val="00B84915"/>
    <w:pPr>
      <w:spacing w:after="0" w:line="240" w:lineRule="auto"/>
      <w:jc w:val="center"/>
    </w:pPr>
    <w:rPr>
      <w:rFonts w:ascii="Times New Roman" w:eastAsia="Times New Roman" w:hAnsi="Times New Roman" w:cs="Times New Roman"/>
      <w:i/>
      <w:iCs/>
      <w:sz w:val="24"/>
      <w:szCs w:val="24"/>
    </w:rPr>
  </w:style>
  <w:style w:type="character" w:customStyle="1" w:styleId="BodyTextChar">
    <w:name w:val="Body Text Char"/>
    <w:basedOn w:val="DefaultParagraphFont"/>
    <w:link w:val="BodyText"/>
    <w:rsid w:val="00B84915"/>
    <w:rPr>
      <w:rFonts w:ascii="Times New Roman" w:eastAsia="Times New Roman" w:hAnsi="Times New Roman" w:cs="Times New Roman"/>
      <w:i/>
      <w:iCs/>
      <w:sz w:val="24"/>
      <w:szCs w:val="24"/>
    </w:rPr>
  </w:style>
  <w:style w:type="character" w:styleId="Hyperlink">
    <w:name w:val="Hyperlink"/>
    <w:basedOn w:val="DefaultParagraphFont"/>
    <w:uiPriority w:val="99"/>
    <w:semiHidden/>
    <w:unhideWhenUsed/>
    <w:rsid w:val="005A1B5D"/>
    <w:rPr>
      <w:color w:val="0000FF"/>
      <w:u w:val="single"/>
    </w:rPr>
  </w:style>
  <w:style w:type="paragraph" w:styleId="NormalWeb">
    <w:name w:val="Normal (Web)"/>
    <w:basedOn w:val="Normal"/>
    <w:uiPriority w:val="99"/>
    <w:unhideWhenUsed/>
    <w:rsid w:val="005A1B5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A1B5D"/>
    <w:rPr>
      <w:b/>
      <w:bCs/>
    </w:rPr>
  </w:style>
  <w:style w:type="character" w:styleId="Emphasis">
    <w:name w:val="Emphasis"/>
    <w:basedOn w:val="DefaultParagraphFont"/>
    <w:uiPriority w:val="20"/>
    <w:qFormat/>
    <w:rsid w:val="005A1B5D"/>
    <w:rPr>
      <w:i/>
      <w:iCs/>
    </w:rPr>
  </w:style>
</w:styles>
</file>

<file path=word/webSettings.xml><?xml version="1.0" encoding="utf-8"?>
<w:webSettings xmlns:r="http://schemas.openxmlformats.org/officeDocument/2006/relationships" xmlns:w="http://schemas.openxmlformats.org/wordprocessingml/2006/main">
  <w:divs>
    <w:div w:id="151048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wmf"/><Relationship Id="rId18" Type="http://schemas.openxmlformats.org/officeDocument/2006/relationships/hyperlink" Target="http://apps.nccd.cdc.gov/ART2004/nation04.asp" TargetMode="External"/><Relationship Id="rId3" Type="http://schemas.openxmlformats.org/officeDocument/2006/relationships/settings" Target="settings.xml"/><Relationship Id="rId21" Type="http://schemas.openxmlformats.org/officeDocument/2006/relationships/hyperlink" Target="http://apps.nccd.cdc.gov/ART2004/nation04.asp"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apps.nccd.cdc.gov/ART2004/nation04.asp" TargetMode="External"/><Relationship Id="rId2" Type="http://schemas.openxmlformats.org/officeDocument/2006/relationships/styles" Target="styles.xml"/><Relationship Id="rId16" Type="http://schemas.openxmlformats.org/officeDocument/2006/relationships/hyperlink" Target="http://apps.nccd.cdc.gov/ART2004/nation04.asp" TargetMode="External"/><Relationship Id="rId20" Type="http://schemas.openxmlformats.org/officeDocument/2006/relationships/hyperlink" Target="http://apps.nccd.cdc.gov/ART2004/nation04.asp"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apps.nccd.cdc.gov/ART2004/nation04.asp" TargetMode="External"/><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apps.nccd.cdc.gov/ART2004/nation04.asp"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apps.nccd.cdc.gov/ART2004/nation04.asp" TargetMode="External"/><Relationship Id="rId22" Type="http://schemas.openxmlformats.org/officeDocument/2006/relationships/hyperlink" Target="http://apps.nccd.cdc.gov/ART2004/nation04.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2100</Words>
  <Characters>11971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Guildford Grammar School</Company>
  <LinksUpToDate>false</LinksUpToDate>
  <CharactersWithSpaces>14043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Crocket</dc:creator>
  <cp:keywords/>
  <dc:description/>
  <cp:lastModifiedBy>Steven Crocket</cp:lastModifiedBy>
  <cp:revision>3</cp:revision>
  <cp:lastPrinted>2009-08-25T01:48:00Z</cp:lastPrinted>
  <dcterms:created xsi:type="dcterms:W3CDTF">2009-09-16T05:53:00Z</dcterms:created>
  <dcterms:modified xsi:type="dcterms:W3CDTF">2009-09-16T05:53:00Z</dcterms:modified>
</cp:coreProperties>
</file>