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5F" w:rsidRDefault="00301F5F" w:rsidP="00301F5F">
      <w:pPr>
        <w:jc w:val="center"/>
        <w:rPr>
          <w:rFonts w:ascii="Bookman" w:hAnsi="Bookman"/>
          <w:b/>
          <w:noProof/>
          <w:color w:val="000000"/>
          <w:sz w:val="28"/>
          <w:lang w:val="en-US"/>
        </w:rPr>
      </w:pPr>
    </w:p>
    <w:p w:rsidR="005B0B3F" w:rsidRDefault="005B0B3F" w:rsidP="00301F5F">
      <w:pPr>
        <w:jc w:val="center"/>
        <w:rPr>
          <w:rFonts w:ascii="Bookman" w:hAnsi="Bookman"/>
          <w:b/>
          <w:noProof/>
          <w:color w:val="000000"/>
          <w:sz w:val="28"/>
          <w:lang w:val="en-US"/>
        </w:rPr>
      </w:pPr>
    </w:p>
    <w:p w:rsidR="005B0B3F" w:rsidRDefault="005B0B3F" w:rsidP="00301F5F">
      <w:pPr>
        <w:jc w:val="center"/>
        <w:rPr>
          <w:sz w:val="36"/>
        </w:rPr>
      </w:pPr>
    </w:p>
    <w:p w:rsidR="00301F5F" w:rsidRDefault="00301F5F" w:rsidP="00301F5F"/>
    <w:p w:rsidR="00301F5F" w:rsidRDefault="00301F5F" w:rsidP="00301F5F"/>
    <w:p w:rsidR="00301F5F" w:rsidRDefault="00301F5F" w:rsidP="00301F5F">
      <w:pPr>
        <w:pBdr>
          <w:top w:val="single" w:sz="4" w:space="1" w:color="auto"/>
          <w:left w:val="single" w:sz="4" w:space="4" w:color="auto"/>
          <w:bottom w:val="single" w:sz="4" w:space="1" w:color="auto"/>
          <w:right w:val="single" w:sz="4" w:space="4" w:color="auto"/>
        </w:pBdr>
      </w:pPr>
    </w:p>
    <w:p w:rsidR="00301F5F" w:rsidRPr="00AA5AB9" w:rsidRDefault="00301F5F" w:rsidP="00301F5F">
      <w:pPr>
        <w:pStyle w:val="Heading4"/>
        <w:pBdr>
          <w:top w:val="single" w:sz="4" w:space="1" w:color="auto"/>
          <w:left w:val="single" w:sz="4" w:space="4" w:color="auto"/>
          <w:bottom w:val="single" w:sz="4" w:space="1" w:color="auto"/>
          <w:right w:val="single" w:sz="4" w:space="4" w:color="auto"/>
        </w:pBdr>
        <w:jc w:val="center"/>
        <w:rPr>
          <w:rFonts w:asciiTheme="majorHAnsi" w:hAnsiTheme="majorHAnsi"/>
          <w:sz w:val="36"/>
        </w:rPr>
      </w:pPr>
      <w:r w:rsidRPr="00AA5AB9">
        <w:rPr>
          <w:rFonts w:asciiTheme="majorHAnsi" w:hAnsiTheme="majorHAnsi"/>
          <w:sz w:val="36"/>
        </w:rPr>
        <w:t>HUMAN BIOLOGICAL SCIENCES 2A</w:t>
      </w:r>
    </w:p>
    <w:p w:rsidR="00301F5F" w:rsidRPr="00AA5AB9" w:rsidRDefault="00301F5F" w:rsidP="00301F5F">
      <w:pPr>
        <w:pBdr>
          <w:top w:val="single" w:sz="4" w:space="1" w:color="auto"/>
          <w:left w:val="single" w:sz="4" w:space="4" w:color="auto"/>
          <w:bottom w:val="single" w:sz="4" w:space="1" w:color="auto"/>
          <w:right w:val="single" w:sz="4" w:space="4" w:color="auto"/>
        </w:pBdr>
        <w:rPr>
          <w:rFonts w:asciiTheme="majorHAnsi" w:hAnsiTheme="majorHAnsi"/>
        </w:rPr>
      </w:pPr>
    </w:p>
    <w:p w:rsidR="00301F5F" w:rsidRPr="00AA5AB9" w:rsidRDefault="00301F5F" w:rsidP="00301F5F">
      <w:pPr>
        <w:rPr>
          <w:rFonts w:asciiTheme="majorHAnsi" w:hAnsiTheme="majorHAnsi"/>
        </w:rPr>
      </w:pPr>
    </w:p>
    <w:p w:rsidR="00301F5F" w:rsidRPr="00AA5AB9" w:rsidRDefault="00301F5F" w:rsidP="00301F5F">
      <w:pPr>
        <w:rPr>
          <w:rFonts w:asciiTheme="majorHAnsi" w:hAnsiTheme="majorHAnsi"/>
        </w:rPr>
      </w:pPr>
    </w:p>
    <w:p w:rsidR="001B2CE4" w:rsidRPr="00AA5AB9" w:rsidRDefault="001B2CE4" w:rsidP="00301F5F">
      <w:pPr>
        <w:rPr>
          <w:rFonts w:asciiTheme="majorHAnsi" w:hAnsiTheme="majorHAnsi"/>
        </w:rPr>
      </w:pPr>
    </w:p>
    <w:p w:rsidR="00301F5F" w:rsidRPr="00AA5AB9" w:rsidRDefault="00301F5F" w:rsidP="00301F5F">
      <w:pPr>
        <w:pBdr>
          <w:top w:val="single" w:sz="4" w:space="1" w:color="auto"/>
          <w:left w:val="single" w:sz="4" w:space="4" w:color="auto"/>
          <w:bottom w:val="single" w:sz="4" w:space="1" w:color="auto"/>
          <w:right w:val="single" w:sz="4" w:space="10" w:color="auto"/>
        </w:pBdr>
        <w:ind w:left="900" w:right="971"/>
        <w:rPr>
          <w:rFonts w:asciiTheme="majorHAnsi" w:hAnsiTheme="majorHAnsi"/>
        </w:rPr>
      </w:pPr>
    </w:p>
    <w:p w:rsidR="00301F5F" w:rsidRPr="00AA5AB9" w:rsidRDefault="00301F5F" w:rsidP="00301F5F">
      <w:pPr>
        <w:pStyle w:val="Header"/>
        <w:pBdr>
          <w:top w:val="single" w:sz="4" w:space="1" w:color="auto"/>
          <w:left w:val="single" w:sz="4" w:space="4" w:color="auto"/>
          <w:bottom w:val="single" w:sz="4" w:space="1" w:color="auto"/>
          <w:right w:val="single" w:sz="4" w:space="10" w:color="auto"/>
        </w:pBdr>
        <w:ind w:left="900" w:right="971"/>
        <w:jc w:val="center"/>
        <w:rPr>
          <w:rFonts w:asciiTheme="majorHAnsi" w:hAnsiTheme="majorHAnsi" w:cs="Times New Roman"/>
          <w:b/>
          <w:sz w:val="32"/>
          <w:szCs w:val="32"/>
        </w:rPr>
      </w:pPr>
      <w:r w:rsidRPr="00AA5AB9">
        <w:rPr>
          <w:rFonts w:asciiTheme="majorHAnsi" w:hAnsiTheme="majorHAnsi" w:cs="Times New Roman"/>
          <w:b/>
          <w:sz w:val="32"/>
          <w:szCs w:val="32"/>
        </w:rPr>
        <w:t>FACTORS AFFE</w:t>
      </w:r>
      <w:r w:rsidR="00AA5AB9" w:rsidRPr="00AA5AB9">
        <w:rPr>
          <w:rFonts w:asciiTheme="majorHAnsi" w:hAnsiTheme="majorHAnsi" w:cs="Times New Roman"/>
          <w:b/>
          <w:sz w:val="32"/>
          <w:szCs w:val="32"/>
        </w:rPr>
        <w:t>C</w:t>
      </w:r>
      <w:r w:rsidRPr="00AA5AB9">
        <w:rPr>
          <w:rFonts w:asciiTheme="majorHAnsi" w:hAnsiTheme="majorHAnsi" w:cs="Times New Roman"/>
          <w:b/>
          <w:sz w:val="32"/>
          <w:szCs w:val="32"/>
        </w:rPr>
        <w:t>TING THE</w:t>
      </w:r>
    </w:p>
    <w:p w:rsidR="00301F5F" w:rsidRPr="00AA5AB9" w:rsidRDefault="00AA5AB9" w:rsidP="00301F5F">
      <w:pPr>
        <w:pStyle w:val="Header"/>
        <w:pBdr>
          <w:top w:val="single" w:sz="4" w:space="1" w:color="auto"/>
          <w:left w:val="single" w:sz="4" w:space="4" w:color="auto"/>
          <w:bottom w:val="single" w:sz="4" w:space="1" w:color="auto"/>
          <w:right w:val="single" w:sz="4" w:space="10" w:color="auto"/>
        </w:pBdr>
        <w:ind w:left="900" w:right="971"/>
        <w:jc w:val="center"/>
        <w:rPr>
          <w:rFonts w:asciiTheme="majorHAnsi" w:hAnsiTheme="majorHAnsi" w:cs="Times New Roman"/>
          <w:b/>
          <w:sz w:val="32"/>
          <w:szCs w:val="32"/>
        </w:rPr>
      </w:pPr>
      <w:r w:rsidRPr="00AA5AB9">
        <w:rPr>
          <w:rFonts w:asciiTheme="majorHAnsi" w:hAnsiTheme="majorHAnsi" w:cs="Times New Roman"/>
          <w:b/>
          <w:sz w:val="32"/>
          <w:szCs w:val="32"/>
        </w:rPr>
        <w:t>MOTILITY OF EUGLENA</w:t>
      </w:r>
    </w:p>
    <w:p w:rsidR="00301F5F" w:rsidRPr="00AA5AB9" w:rsidRDefault="00301F5F" w:rsidP="00301F5F">
      <w:pPr>
        <w:pStyle w:val="Header"/>
        <w:pBdr>
          <w:top w:val="single" w:sz="4" w:space="1" w:color="auto"/>
          <w:left w:val="single" w:sz="4" w:space="4" w:color="auto"/>
          <w:bottom w:val="single" w:sz="4" w:space="1" w:color="auto"/>
          <w:right w:val="single" w:sz="4" w:space="10" w:color="auto"/>
        </w:pBdr>
        <w:ind w:left="900" w:right="971"/>
        <w:jc w:val="center"/>
        <w:rPr>
          <w:rFonts w:asciiTheme="majorHAnsi" w:hAnsiTheme="majorHAnsi" w:cs="Times New Roman"/>
          <w:b/>
          <w:sz w:val="20"/>
          <w:szCs w:val="32"/>
        </w:rPr>
      </w:pPr>
    </w:p>
    <w:p w:rsidR="00301F5F" w:rsidRPr="00AA5AB9" w:rsidRDefault="00AA5AB9" w:rsidP="00301F5F">
      <w:pPr>
        <w:pStyle w:val="Header"/>
        <w:pBdr>
          <w:top w:val="single" w:sz="4" w:space="1" w:color="auto"/>
          <w:left w:val="single" w:sz="4" w:space="4" w:color="auto"/>
          <w:bottom w:val="single" w:sz="4" w:space="1" w:color="auto"/>
          <w:right w:val="single" w:sz="4" w:space="10" w:color="auto"/>
        </w:pBdr>
        <w:ind w:left="900" w:right="971"/>
        <w:jc w:val="center"/>
        <w:rPr>
          <w:rFonts w:asciiTheme="majorHAnsi" w:hAnsiTheme="majorHAnsi"/>
          <w:b/>
          <w:sz w:val="32"/>
          <w:szCs w:val="32"/>
        </w:rPr>
      </w:pPr>
      <w:r w:rsidRPr="00AA5AB9">
        <w:rPr>
          <w:rFonts w:asciiTheme="majorHAnsi" w:hAnsiTheme="majorHAnsi"/>
          <w:b/>
          <w:sz w:val="32"/>
          <w:szCs w:val="32"/>
        </w:rPr>
        <w:t>INVESTIGATION TWO</w:t>
      </w:r>
    </w:p>
    <w:p w:rsidR="00301F5F" w:rsidRPr="00D540F1" w:rsidRDefault="00301F5F" w:rsidP="00301F5F">
      <w:pPr>
        <w:pStyle w:val="Header"/>
        <w:pBdr>
          <w:top w:val="single" w:sz="4" w:space="1" w:color="auto"/>
          <w:left w:val="single" w:sz="4" w:space="4" w:color="auto"/>
          <w:bottom w:val="single" w:sz="4" w:space="1" w:color="auto"/>
          <w:right w:val="single" w:sz="4" w:space="10" w:color="auto"/>
        </w:pBdr>
        <w:ind w:left="900" w:right="971"/>
        <w:jc w:val="center"/>
        <w:rPr>
          <w:b/>
          <w:sz w:val="32"/>
          <w:szCs w:val="32"/>
        </w:rPr>
      </w:pPr>
    </w:p>
    <w:p w:rsidR="00301F5F" w:rsidRDefault="00301F5F" w:rsidP="00301F5F">
      <w:pPr>
        <w:pStyle w:val="Header"/>
        <w:jc w:val="center"/>
      </w:pPr>
    </w:p>
    <w:p w:rsidR="00301F5F" w:rsidRDefault="00301F5F" w:rsidP="00301F5F"/>
    <w:p w:rsidR="00301F5F" w:rsidRDefault="00301F5F" w:rsidP="00301F5F"/>
    <w:p w:rsidR="00301F5F" w:rsidRPr="00301F5F" w:rsidRDefault="00301F5F" w:rsidP="00301F5F">
      <w:pPr>
        <w:pBdr>
          <w:top w:val="single" w:sz="4" w:space="1" w:color="auto"/>
          <w:left w:val="single" w:sz="4" w:space="4" w:color="auto"/>
          <w:bottom w:val="single" w:sz="4" w:space="1" w:color="auto"/>
          <w:right w:val="single" w:sz="4" w:space="4" w:color="auto"/>
        </w:pBdr>
        <w:ind w:left="540" w:right="611"/>
        <w:jc w:val="center"/>
        <w:rPr>
          <w:sz w:val="4"/>
          <w:szCs w:val="28"/>
        </w:rPr>
      </w:pPr>
    </w:p>
    <w:p w:rsidR="00301F5F" w:rsidRDefault="00301F5F" w:rsidP="00301F5F">
      <w:pPr>
        <w:pBdr>
          <w:top w:val="single" w:sz="4" w:space="1" w:color="auto"/>
          <w:left w:val="single" w:sz="4" w:space="4" w:color="auto"/>
          <w:bottom w:val="single" w:sz="4" w:space="1" w:color="auto"/>
          <w:right w:val="single" w:sz="4" w:space="4" w:color="auto"/>
        </w:pBdr>
        <w:ind w:left="540" w:right="611"/>
        <w:jc w:val="center"/>
        <w:rPr>
          <w:sz w:val="28"/>
          <w:szCs w:val="28"/>
        </w:rPr>
      </w:pPr>
      <w:r>
        <w:rPr>
          <w:sz w:val="28"/>
          <w:szCs w:val="28"/>
        </w:rPr>
        <w:t>Name: ___________________________________</w:t>
      </w:r>
    </w:p>
    <w:p w:rsidR="00301F5F" w:rsidRPr="00301F5F" w:rsidRDefault="00301F5F" w:rsidP="00301F5F">
      <w:pPr>
        <w:pBdr>
          <w:top w:val="single" w:sz="4" w:space="1" w:color="auto"/>
          <w:left w:val="single" w:sz="4" w:space="4" w:color="auto"/>
          <w:bottom w:val="single" w:sz="4" w:space="1" w:color="auto"/>
          <w:right w:val="single" w:sz="4" w:space="4" w:color="auto"/>
        </w:pBdr>
        <w:ind w:left="540" w:right="611"/>
        <w:rPr>
          <w:sz w:val="2"/>
        </w:rPr>
      </w:pPr>
    </w:p>
    <w:p w:rsidR="00301F5F" w:rsidRDefault="00301F5F" w:rsidP="00301F5F"/>
    <w:p w:rsidR="00301F5F" w:rsidRDefault="00301F5F" w:rsidP="00301F5F">
      <w:pPr>
        <w:ind w:left="540" w:right="611"/>
        <w:jc w:val="center"/>
        <w:rPr>
          <w:sz w:val="4"/>
          <w:szCs w:val="28"/>
        </w:rPr>
      </w:pPr>
    </w:p>
    <w:p w:rsidR="001B2CE4" w:rsidRPr="00301F5F" w:rsidRDefault="001B2CE4" w:rsidP="00301F5F">
      <w:pPr>
        <w:ind w:left="540" w:right="611"/>
        <w:jc w:val="center"/>
        <w:rPr>
          <w:sz w:val="4"/>
          <w:szCs w:val="28"/>
        </w:rPr>
      </w:pPr>
    </w:p>
    <w:p w:rsidR="00301F5F" w:rsidRPr="001B2CE4" w:rsidRDefault="00301F5F" w:rsidP="001B2CE4">
      <w:pPr>
        <w:pBdr>
          <w:top w:val="single" w:sz="4" w:space="1" w:color="auto"/>
          <w:left w:val="single" w:sz="4" w:space="1" w:color="auto"/>
          <w:bottom w:val="single" w:sz="4" w:space="1" w:color="auto"/>
          <w:right w:val="single" w:sz="4" w:space="4" w:color="auto"/>
        </w:pBdr>
        <w:spacing w:after="0"/>
        <w:ind w:left="2694" w:right="2789"/>
        <w:rPr>
          <w:b/>
          <w:szCs w:val="28"/>
        </w:rPr>
      </w:pPr>
      <w:r>
        <w:rPr>
          <w:sz w:val="28"/>
          <w:szCs w:val="28"/>
        </w:rPr>
        <w:t>Part A</w:t>
      </w:r>
      <w:r w:rsidR="001B2CE4">
        <w:rPr>
          <w:sz w:val="28"/>
          <w:szCs w:val="28"/>
        </w:rPr>
        <w:t>, Research</w:t>
      </w:r>
      <w:r>
        <w:rPr>
          <w:sz w:val="28"/>
          <w:szCs w:val="28"/>
        </w:rPr>
        <w:t>:</w:t>
      </w:r>
      <w:r w:rsidR="001B2CE4">
        <w:rPr>
          <w:sz w:val="28"/>
          <w:szCs w:val="28"/>
        </w:rPr>
        <w:t xml:space="preserve">                   </w:t>
      </w:r>
      <w:r w:rsidR="001B2CE4" w:rsidRPr="001B2CE4">
        <w:rPr>
          <w:sz w:val="28"/>
          <w:szCs w:val="28"/>
        </w:rPr>
        <w:t>/15</w:t>
      </w:r>
    </w:p>
    <w:p w:rsidR="00301F5F" w:rsidRDefault="00301F5F" w:rsidP="001B2CE4">
      <w:pPr>
        <w:pBdr>
          <w:top w:val="single" w:sz="4" w:space="1" w:color="auto"/>
          <w:left w:val="single" w:sz="4" w:space="1" w:color="auto"/>
          <w:bottom w:val="single" w:sz="4" w:space="1" w:color="auto"/>
          <w:right w:val="single" w:sz="4" w:space="4" w:color="auto"/>
        </w:pBdr>
        <w:spacing w:after="0"/>
        <w:ind w:left="2694" w:right="2789"/>
        <w:rPr>
          <w:sz w:val="28"/>
          <w:szCs w:val="28"/>
        </w:rPr>
      </w:pPr>
      <w:r>
        <w:rPr>
          <w:sz w:val="28"/>
          <w:szCs w:val="28"/>
        </w:rPr>
        <w:t>Part B</w:t>
      </w:r>
      <w:r w:rsidR="001B2CE4">
        <w:rPr>
          <w:sz w:val="28"/>
          <w:szCs w:val="28"/>
        </w:rPr>
        <w:t>, Practical</w:t>
      </w:r>
      <w:r>
        <w:rPr>
          <w:sz w:val="28"/>
          <w:szCs w:val="28"/>
        </w:rPr>
        <w:t>:</w:t>
      </w:r>
      <w:r w:rsidR="00273AB4" w:rsidRPr="00273AB4">
        <w:rPr>
          <w:sz w:val="28"/>
          <w:szCs w:val="28"/>
        </w:rPr>
        <w:t xml:space="preserve"> </w:t>
      </w:r>
      <w:r w:rsidR="00273AB4">
        <w:rPr>
          <w:sz w:val="28"/>
          <w:szCs w:val="28"/>
        </w:rPr>
        <w:t xml:space="preserve">                   </w:t>
      </w:r>
      <w:r w:rsidR="00273AB4" w:rsidRPr="001B2CE4">
        <w:rPr>
          <w:sz w:val="28"/>
          <w:szCs w:val="28"/>
        </w:rPr>
        <w:t>/</w:t>
      </w:r>
      <w:r w:rsidR="00477688">
        <w:rPr>
          <w:sz w:val="28"/>
          <w:szCs w:val="28"/>
        </w:rPr>
        <w:t>20</w:t>
      </w:r>
    </w:p>
    <w:p w:rsidR="00301F5F" w:rsidRDefault="00301F5F" w:rsidP="001B2CE4">
      <w:pPr>
        <w:pBdr>
          <w:top w:val="single" w:sz="4" w:space="1" w:color="auto"/>
          <w:left w:val="single" w:sz="4" w:space="1" w:color="auto"/>
          <w:bottom w:val="single" w:sz="4" w:space="1" w:color="auto"/>
          <w:right w:val="single" w:sz="4" w:space="4" w:color="auto"/>
        </w:pBdr>
        <w:spacing w:after="0"/>
        <w:ind w:left="2694" w:right="2789"/>
        <w:rPr>
          <w:sz w:val="28"/>
          <w:szCs w:val="28"/>
        </w:rPr>
      </w:pPr>
      <w:r>
        <w:rPr>
          <w:sz w:val="28"/>
          <w:szCs w:val="28"/>
        </w:rPr>
        <w:t>Part C</w:t>
      </w:r>
      <w:r w:rsidR="001B2CE4">
        <w:rPr>
          <w:sz w:val="28"/>
          <w:szCs w:val="28"/>
        </w:rPr>
        <w:t>, Assessment</w:t>
      </w:r>
      <w:r>
        <w:rPr>
          <w:sz w:val="28"/>
          <w:szCs w:val="28"/>
        </w:rPr>
        <w:t>:</w:t>
      </w:r>
      <w:r w:rsidR="007D5EC3" w:rsidRPr="007D5EC3">
        <w:rPr>
          <w:sz w:val="28"/>
          <w:szCs w:val="28"/>
        </w:rPr>
        <w:t xml:space="preserve"> </w:t>
      </w:r>
      <w:r w:rsidR="007D5EC3">
        <w:rPr>
          <w:sz w:val="28"/>
          <w:szCs w:val="28"/>
        </w:rPr>
        <w:t xml:space="preserve">             </w:t>
      </w:r>
      <w:r w:rsidR="007D5EC3" w:rsidRPr="001B2CE4">
        <w:rPr>
          <w:sz w:val="28"/>
          <w:szCs w:val="28"/>
        </w:rPr>
        <w:t>/15</w:t>
      </w:r>
    </w:p>
    <w:p w:rsidR="001B2CE4" w:rsidRDefault="001B2CE4" w:rsidP="00301F5F">
      <w:pPr>
        <w:pBdr>
          <w:top w:val="single" w:sz="4" w:space="1" w:color="auto"/>
          <w:left w:val="single" w:sz="4" w:space="1" w:color="auto"/>
          <w:bottom w:val="single" w:sz="4" w:space="1" w:color="auto"/>
          <w:right w:val="single" w:sz="4" w:space="4" w:color="auto"/>
        </w:pBdr>
        <w:spacing w:after="0" w:line="240" w:lineRule="auto"/>
        <w:ind w:left="2694" w:right="2789"/>
        <w:rPr>
          <w:sz w:val="28"/>
          <w:szCs w:val="28"/>
        </w:rPr>
      </w:pPr>
    </w:p>
    <w:p w:rsidR="001B2CE4" w:rsidRDefault="001B2CE4" w:rsidP="001B2CE4">
      <w:pPr>
        <w:pBdr>
          <w:top w:val="single" w:sz="4" w:space="1" w:color="auto"/>
          <w:left w:val="single" w:sz="4" w:space="1" w:color="auto"/>
          <w:bottom w:val="single" w:sz="4" w:space="1" w:color="auto"/>
          <w:right w:val="single" w:sz="4" w:space="4" w:color="auto"/>
        </w:pBdr>
        <w:spacing w:after="0"/>
        <w:ind w:left="2694" w:right="2789"/>
        <w:rPr>
          <w:sz w:val="28"/>
          <w:szCs w:val="28"/>
        </w:rPr>
      </w:pPr>
      <w:r>
        <w:rPr>
          <w:sz w:val="28"/>
          <w:szCs w:val="28"/>
        </w:rPr>
        <w:t>Total Marks:</w:t>
      </w:r>
      <w:r w:rsidR="007D5EC3">
        <w:rPr>
          <w:sz w:val="28"/>
          <w:szCs w:val="28"/>
        </w:rPr>
        <w:t xml:space="preserve">          /50              %</w:t>
      </w:r>
    </w:p>
    <w:p w:rsidR="00301F5F" w:rsidRPr="00301F5F" w:rsidRDefault="00301F5F" w:rsidP="00301F5F">
      <w:pPr>
        <w:ind w:left="540" w:right="611"/>
        <w:rPr>
          <w:sz w:val="2"/>
        </w:rPr>
      </w:pPr>
    </w:p>
    <w:p w:rsidR="001B2CE4" w:rsidRDefault="001B2CE4" w:rsidP="007D3C9C">
      <w:pPr>
        <w:jc w:val="center"/>
        <w:rPr>
          <w:rFonts w:ascii="Britannic Bold" w:hAnsi="Britannic Bold"/>
          <w:sz w:val="36"/>
        </w:rPr>
      </w:pPr>
    </w:p>
    <w:p w:rsidR="001B2CE4" w:rsidRDefault="001B2CE4" w:rsidP="007D3C9C">
      <w:pPr>
        <w:jc w:val="center"/>
        <w:rPr>
          <w:rFonts w:ascii="Britannic Bold" w:hAnsi="Britannic Bold"/>
          <w:sz w:val="36"/>
        </w:rPr>
      </w:pPr>
    </w:p>
    <w:p w:rsidR="00A506FC" w:rsidRDefault="00A506FC" w:rsidP="007D3C9C">
      <w:pPr>
        <w:jc w:val="center"/>
        <w:rPr>
          <w:rFonts w:asciiTheme="majorHAnsi" w:hAnsiTheme="majorHAnsi"/>
          <w:b/>
          <w:sz w:val="36"/>
        </w:rPr>
      </w:pPr>
    </w:p>
    <w:p w:rsidR="00407875" w:rsidRPr="00AA5AB9" w:rsidRDefault="007D3C9C" w:rsidP="007D3C9C">
      <w:pPr>
        <w:jc w:val="center"/>
        <w:rPr>
          <w:rFonts w:asciiTheme="majorHAnsi" w:hAnsiTheme="majorHAnsi"/>
          <w:b/>
          <w:sz w:val="36"/>
        </w:rPr>
      </w:pPr>
      <w:r w:rsidRPr="00AA5AB9">
        <w:rPr>
          <w:rFonts w:asciiTheme="majorHAnsi" w:hAnsiTheme="majorHAnsi"/>
          <w:b/>
          <w:sz w:val="36"/>
        </w:rPr>
        <w:t xml:space="preserve">HBS2A: </w:t>
      </w:r>
      <w:r w:rsidR="00407875" w:rsidRPr="00AA5AB9">
        <w:rPr>
          <w:rFonts w:asciiTheme="majorHAnsi" w:hAnsiTheme="majorHAnsi"/>
          <w:b/>
          <w:sz w:val="36"/>
        </w:rPr>
        <w:t xml:space="preserve">Investigation </w:t>
      </w:r>
      <w:r w:rsidR="00AA5AB9" w:rsidRPr="00AA5AB9">
        <w:rPr>
          <w:rFonts w:asciiTheme="majorHAnsi" w:hAnsiTheme="majorHAnsi"/>
          <w:b/>
          <w:sz w:val="36"/>
        </w:rPr>
        <w:t>2</w:t>
      </w:r>
    </w:p>
    <w:p w:rsidR="007D3C9C" w:rsidRPr="00AA5AB9" w:rsidRDefault="007D3C9C" w:rsidP="007D3C9C">
      <w:pPr>
        <w:jc w:val="center"/>
        <w:rPr>
          <w:rFonts w:asciiTheme="majorHAnsi" w:hAnsiTheme="majorHAnsi"/>
          <w:b/>
          <w:sz w:val="36"/>
        </w:rPr>
      </w:pPr>
      <w:r w:rsidRPr="00AA5AB9">
        <w:rPr>
          <w:rFonts w:asciiTheme="majorHAnsi" w:hAnsiTheme="majorHAnsi"/>
          <w:b/>
          <w:sz w:val="36"/>
        </w:rPr>
        <w:t xml:space="preserve">Factors affecting the </w:t>
      </w:r>
      <w:r w:rsidR="00AA5AB9" w:rsidRPr="00AA5AB9">
        <w:rPr>
          <w:rFonts w:asciiTheme="majorHAnsi" w:hAnsiTheme="majorHAnsi"/>
          <w:b/>
          <w:sz w:val="36"/>
        </w:rPr>
        <w:t>motility of Euglena</w:t>
      </w:r>
    </w:p>
    <w:p w:rsidR="00A506FC" w:rsidRDefault="00A506FC"/>
    <w:p w:rsidR="00407875" w:rsidRPr="00262118" w:rsidRDefault="00407875">
      <w:r w:rsidRPr="00262118">
        <w:t>You will be submitting three pieces of work for this investigation</w:t>
      </w:r>
      <w:r w:rsidR="00A506FC">
        <w:t>, which</w:t>
      </w:r>
      <w:r w:rsidRPr="00262118">
        <w:t xml:space="preserve"> will run over </w:t>
      </w:r>
      <w:r w:rsidR="00AA5AB9" w:rsidRPr="00262118">
        <w:t>approximately one week.</w:t>
      </w:r>
    </w:p>
    <w:p w:rsidR="000406F7" w:rsidRPr="00407875" w:rsidRDefault="000406F7">
      <w:pPr>
        <w:rPr>
          <w:sz w:val="24"/>
        </w:rPr>
      </w:pPr>
    </w:p>
    <w:p w:rsidR="007D3C9C" w:rsidRPr="000406F7" w:rsidRDefault="007D3C9C">
      <w:pPr>
        <w:rPr>
          <w:b/>
          <w:sz w:val="28"/>
          <w:u w:val="single"/>
        </w:rPr>
      </w:pPr>
      <w:r w:rsidRPr="000406F7">
        <w:rPr>
          <w:b/>
          <w:sz w:val="28"/>
          <w:u w:val="single"/>
        </w:rPr>
        <w:t>Part A: Research</w:t>
      </w:r>
      <w:r w:rsidR="000406F7">
        <w:rPr>
          <w:b/>
          <w:sz w:val="28"/>
          <w:u w:val="single"/>
        </w:rPr>
        <w:t xml:space="preserve"> - Lesson 1</w:t>
      </w:r>
    </w:p>
    <w:p w:rsidR="007D3C9C" w:rsidRPr="00262118" w:rsidRDefault="00407875">
      <w:r w:rsidRPr="00262118">
        <w:t xml:space="preserve">One period of class time will be allocated to </w:t>
      </w:r>
      <w:r w:rsidR="00262118">
        <w:t>researching th</w:t>
      </w:r>
      <w:r w:rsidRPr="00262118">
        <w:t>e following:</w:t>
      </w:r>
    </w:p>
    <w:p w:rsidR="00262118" w:rsidRPr="00262118" w:rsidRDefault="00262118" w:rsidP="00A506FC">
      <w:pPr>
        <w:pStyle w:val="ListParagraph"/>
        <w:numPr>
          <w:ilvl w:val="0"/>
          <w:numId w:val="13"/>
        </w:numPr>
      </w:pPr>
      <w:r w:rsidRPr="00262118">
        <w:t xml:space="preserve">What </w:t>
      </w:r>
      <w:proofErr w:type="gramStart"/>
      <w:r w:rsidR="00A506FC">
        <w:t>are</w:t>
      </w:r>
      <w:proofErr w:type="gramEnd"/>
      <w:r w:rsidRPr="00262118">
        <w:t xml:space="preserve"> Euglena?</w:t>
      </w:r>
      <w:r w:rsidR="00A506FC">
        <w:t xml:space="preserve"> [1]</w:t>
      </w:r>
    </w:p>
    <w:p w:rsidR="00262118" w:rsidRPr="00262118" w:rsidRDefault="00262118" w:rsidP="00A506FC">
      <w:pPr>
        <w:pStyle w:val="ListParagraph"/>
        <w:numPr>
          <w:ilvl w:val="0"/>
          <w:numId w:val="13"/>
        </w:numPr>
      </w:pPr>
      <w:r>
        <w:t xml:space="preserve">Both Euglena and sperm swim using a </w:t>
      </w:r>
      <w:r w:rsidRPr="00262118">
        <w:t>flagellum</w:t>
      </w:r>
      <w:r>
        <w:t>.  Describe in detail how flagella work?</w:t>
      </w:r>
      <w:r w:rsidR="00A506FC">
        <w:t xml:space="preserve"> [3]</w:t>
      </w:r>
    </w:p>
    <w:p w:rsidR="00262118" w:rsidRPr="00262118" w:rsidRDefault="00262118" w:rsidP="00A506FC">
      <w:pPr>
        <w:pStyle w:val="ListParagraph"/>
        <w:numPr>
          <w:ilvl w:val="0"/>
          <w:numId w:val="13"/>
        </w:numPr>
      </w:pPr>
      <w:r w:rsidRPr="00262118">
        <w:t xml:space="preserve">Identify </w:t>
      </w:r>
      <w:r w:rsidR="00866EDB">
        <w:t>an</w:t>
      </w:r>
      <w:r w:rsidRPr="00262118">
        <w:t xml:space="preserve"> optimum pH </w:t>
      </w:r>
      <w:r w:rsidR="00866EDB">
        <w:t xml:space="preserve">range </w:t>
      </w:r>
      <w:r w:rsidRPr="00262118">
        <w:t>for sperm and Euglena.</w:t>
      </w:r>
      <w:r w:rsidR="00A506FC">
        <w:t xml:space="preserve"> </w:t>
      </w:r>
      <w:r w:rsidR="00866EDB">
        <w:t xml:space="preserve"> </w:t>
      </w:r>
      <w:r w:rsidR="00A506FC">
        <w:t>[2]</w:t>
      </w:r>
    </w:p>
    <w:p w:rsidR="00262118" w:rsidRPr="00262118" w:rsidRDefault="00262118" w:rsidP="00A506FC">
      <w:pPr>
        <w:pStyle w:val="ListParagraph"/>
        <w:numPr>
          <w:ilvl w:val="0"/>
          <w:numId w:val="13"/>
        </w:numPr>
      </w:pPr>
      <w:r>
        <w:t>D</w:t>
      </w:r>
      <w:r w:rsidR="00093892">
        <w:t>iscuss</w:t>
      </w:r>
      <w:r>
        <w:t xml:space="preserve"> three f</w:t>
      </w:r>
      <w:r w:rsidRPr="00262118">
        <w:t xml:space="preserve">actors that affect </w:t>
      </w:r>
      <w:r w:rsidRPr="00866EDB">
        <w:rPr>
          <w:u w:val="single"/>
        </w:rPr>
        <w:t>sperm</w:t>
      </w:r>
      <w:r w:rsidRPr="00262118">
        <w:t xml:space="preserve"> motility</w:t>
      </w:r>
      <w:r>
        <w:t>.</w:t>
      </w:r>
      <w:r w:rsidR="00A506FC">
        <w:t xml:space="preserve"> [3]</w:t>
      </w:r>
    </w:p>
    <w:p w:rsidR="00262118" w:rsidRPr="00262118" w:rsidRDefault="00262118" w:rsidP="00A506FC">
      <w:pPr>
        <w:pStyle w:val="ListParagraph"/>
        <w:numPr>
          <w:ilvl w:val="0"/>
          <w:numId w:val="13"/>
        </w:numPr>
      </w:pPr>
      <w:r w:rsidRPr="00262118">
        <w:t>Why is sperm motility important?</w:t>
      </w:r>
      <w:r w:rsidR="00A506FC">
        <w:t xml:space="preserve"> [2]</w:t>
      </w:r>
    </w:p>
    <w:p w:rsidR="00262118" w:rsidRPr="00262118" w:rsidRDefault="00866EDB" w:rsidP="00A506FC">
      <w:pPr>
        <w:pStyle w:val="ListParagraph"/>
        <w:numPr>
          <w:ilvl w:val="0"/>
          <w:numId w:val="13"/>
        </w:numPr>
      </w:pPr>
      <w:r>
        <w:t xml:space="preserve">Construct </w:t>
      </w:r>
      <w:r w:rsidR="00262118" w:rsidRPr="00262118">
        <w:t xml:space="preserve">a table comparing and contrasting the characteristics of sperm and </w:t>
      </w:r>
      <w:r w:rsidR="00A506FC">
        <w:t>Euglena</w:t>
      </w:r>
      <w:r>
        <w:t xml:space="preserve">.  Use the following headings: nucleus, specialised organelles/structures, location of flagellum, method(s) for obtaining nutrients </w:t>
      </w:r>
      <w:r w:rsidR="00A506FC">
        <w:t>[4]</w:t>
      </w:r>
    </w:p>
    <w:p w:rsidR="007D3C9C" w:rsidRPr="00262118" w:rsidRDefault="00407875">
      <w:r w:rsidRPr="00262118">
        <w:t>This will be completed individually.</w:t>
      </w:r>
    </w:p>
    <w:p w:rsidR="000406F7" w:rsidRDefault="000406F7">
      <w:pPr>
        <w:rPr>
          <w:sz w:val="24"/>
        </w:rPr>
      </w:pPr>
    </w:p>
    <w:p w:rsidR="007D3C9C" w:rsidRPr="000406F7" w:rsidRDefault="007D3C9C">
      <w:pPr>
        <w:rPr>
          <w:b/>
          <w:sz w:val="28"/>
          <w:u w:val="single"/>
        </w:rPr>
      </w:pPr>
      <w:r w:rsidRPr="000406F7">
        <w:rPr>
          <w:b/>
          <w:sz w:val="28"/>
          <w:u w:val="single"/>
        </w:rPr>
        <w:t>Part B: Practical</w:t>
      </w:r>
      <w:r w:rsidR="000406F7">
        <w:rPr>
          <w:b/>
          <w:sz w:val="28"/>
          <w:u w:val="single"/>
        </w:rPr>
        <w:t xml:space="preserve"> – Lesson 2 &amp; 3</w:t>
      </w:r>
    </w:p>
    <w:p w:rsidR="007D3C9C" w:rsidRPr="00262118" w:rsidRDefault="00407875">
      <w:r w:rsidRPr="00262118">
        <w:t xml:space="preserve">Two periods of class time will be dedicated to completing the practical investigation on </w:t>
      </w:r>
      <w:r w:rsidR="00AA5AB9" w:rsidRPr="00262118">
        <w:t>Euglena</w:t>
      </w:r>
      <w:r w:rsidRPr="00262118">
        <w:t xml:space="preserve">.  The investigation procedure is attached.  This practical will be completed in groups and the results are to be handed in for </w:t>
      </w:r>
      <w:r w:rsidR="000406F7" w:rsidRPr="00262118">
        <w:t xml:space="preserve">individual </w:t>
      </w:r>
      <w:r w:rsidRPr="00262118">
        <w:t>assessment.</w:t>
      </w:r>
    </w:p>
    <w:p w:rsidR="000406F7" w:rsidRPr="00407875" w:rsidRDefault="000406F7">
      <w:pPr>
        <w:rPr>
          <w:sz w:val="24"/>
        </w:rPr>
      </w:pPr>
    </w:p>
    <w:p w:rsidR="00407875" w:rsidRPr="000406F7" w:rsidRDefault="007D3C9C">
      <w:pPr>
        <w:rPr>
          <w:b/>
          <w:sz w:val="28"/>
          <w:u w:val="single"/>
        </w:rPr>
      </w:pPr>
      <w:r w:rsidRPr="000406F7">
        <w:rPr>
          <w:b/>
          <w:sz w:val="28"/>
          <w:u w:val="single"/>
        </w:rPr>
        <w:t>Part C: Validation Assessment</w:t>
      </w:r>
      <w:r w:rsidR="000406F7">
        <w:rPr>
          <w:b/>
          <w:sz w:val="28"/>
          <w:u w:val="single"/>
        </w:rPr>
        <w:t xml:space="preserve"> – Lesson 4</w:t>
      </w:r>
    </w:p>
    <w:p w:rsidR="007D3C9C" w:rsidRPr="00407875" w:rsidRDefault="00407875">
      <w:pPr>
        <w:rPr>
          <w:rFonts w:ascii="Britannic Bold" w:hAnsi="Britannic Bold"/>
          <w:sz w:val="36"/>
        </w:rPr>
      </w:pPr>
      <w:r w:rsidRPr="00262118">
        <w:rPr>
          <w:szCs w:val="24"/>
        </w:rPr>
        <w:t xml:space="preserve">One period of class time following the practical investigation will </w:t>
      </w:r>
      <w:r w:rsidR="000406F7" w:rsidRPr="00262118">
        <w:rPr>
          <w:szCs w:val="24"/>
        </w:rPr>
        <w:t>be dedicated to</w:t>
      </w:r>
      <w:r w:rsidRPr="00262118">
        <w:rPr>
          <w:szCs w:val="24"/>
        </w:rPr>
        <w:t xml:space="preserve"> an in-class validation test where you will be assessed on the information and results you have researched and formulated over the previous lessons.  This will be completed individually and you will be able to use </w:t>
      </w:r>
      <w:r w:rsidR="000406F7" w:rsidRPr="00262118">
        <w:rPr>
          <w:szCs w:val="24"/>
        </w:rPr>
        <w:t>the</w:t>
      </w:r>
      <w:r w:rsidRPr="00262118">
        <w:rPr>
          <w:szCs w:val="24"/>
        </w:rPr>
        <w:t xml:space="preserve"> results from your investigation.</w:t>
      </w:r>
      <w:r w:rsidR="007D3C9C" w:rsidRPr="00407875">
        <w:rPr>
          <w:rFonts w:ascii="Britannic Bold" w:hAnsi="Britannic Bold"/>
          <w:sz w:val="36"/>
        </w:rPr>
        <w:br w:type="page"/>
      </w:r>
    </w:p>
    <w:p w:rsidR="003C6DDC" w:rsidRDefault="003C6DDC" w:rsidP="00F6139A"/>
    <w:p w:rsidR="006469CB" w:rsidRPr="006469CB" w:rsidRDefault="006469CB" w:rsidP="006469CB">
      <w:pPr>
        <w:jc w:val="center"/>
        <w:rPr>
          <w:rFonts w:asciiTheme="majorHAnsi" w:hAnsiTheme="majorHAnsi"/>
          <w:b/>
          <w:sz w:val="32"/>
          <w:szCs w:val="32"/>
        </w:rPr>
      </w:pPr>
      <w:r w:rsidRPr="006469CB">
        <w:rPr>
          <w:rFonts w:asciiTheme="majorHAnsi" w:hAnsiTheme="majorHAnsi"/>
          <w:b/>
          <w:sz w:val="32"/>
          <w:szCs w:val="32"/>
        </w:rPr>
        <w:t>Part B: Practical</w:t>
      </w:r>
    </w:p>
    <w:p w:rsidR="006469CB" w:rsidRPr="006469CB" w:rsidRDefault="006469CB" w:rsidP="006469CB">
      <w:pPr>
        <w:jc w:val="center"/>
        <w:rPr>
          <w:rFonts w:asciiTheme="majorHAnsi" w:hAnsiTheme="majorHAnsi"/>
          <w:b/>
          <w:sz w:val="32"/>
          <w:szCs w:val="32"/>
          <w:u w:val="single"/>
        </w:rPr>
      </w:pPr>
      <w:r w:rsidRPr="006469CB">
        <w:rPr>
          <w:rFonts w:asciiTheme="majorHAnsi" w:hAnsiTheme="majorHAnsi"/>
          <w:b/>
          <w:sz w:val="32"/>
          <w:szCs w:val="32"/>
        </w:rPr>
        <w:t>Factors affecting the motility of Euglena</w:t>
      </w:r>
    </w:p>
    <w:p w:rsidR="006469CB" w:rsidRPr="001C559F" w:rsidRDefault="006469CB" w:rsidP="006469CB">
      <w:pPr>
        <w:rPr>
          <w:b/>
          <w:sz w:val="26"/>
          <w:szCs w:val="26"/>
          <w:u w:val="single"/>
        </w:rPr>
      </w:pPr>
      <w:r>
        <w:rPr>
          <w:b/>
          <w:sz w:val="26"/>
          <w:szCs w:val="26"/>
          <w:u w:val="single"/>
        </w:rPr>
        <w:t>Aim</w:t>
      </w:r>
    </w:p>
    <w:p w:rsidR="006469CB" w:rsidRDefault="006469CB" w:rsidP="006469CB">
      <w:pPr>
        <w:ind w:left="720" w:hanging="720"/>
      </w:pPr>
      <w:r>
        <w:t>To investigate the effects of pH on the motility of Euglena</w:t>
      </w:r>
      <w:r w:rsidR="00743F17">
        <w:t>.</w:t>
      </w:r>
    </w:p>
    <w:p w:rsidR="00F6139A" w:rsidRPr="006469CB" w:rsidRDefault="00F6139A" w:rsidP="00F6139A">
      <w:pPr>
        <w:rPr>
          <w:b/>
          <w:sz w:val="26"/>
          <w:szCs w:val="26"/>
          <w:u w:val="single"/>
        </w:rPr>
      </w:pPr>
      <w:r w:rsidRPr="006469CB">
        <w:rPr>
          <w:b/>
          <w:sz w:val="26"/>
          <w:szCs w:val="26"/>
          <w:u w:val="single"/>
        </w:rPr>
        <w:t>Equipment</w:t>
      </w:r>
    </w:p>
    <w:p w:rsidR="00F6139A" w:rsidRDefault="00F6139A" w:rsidP="00F6139A">
      <w:pPr>
        <w:pStyle w:val="ListParagraph"/>
        <w:numPr>
          <w:ilvl w:val="0"/>
          <w:numId w:val="14"/>
        </w:numPr>
      </w:pPr>
      <w:r>
        <w:t>Euglena culture</w:t>
      </w:r>
    </w:p>
    <w:p w:rsidR="00F6139A" w:rsidRDefault="00F6139A" w:rsidP="00F6139A">
      <w:pPr>
        <w:pStyle w:val="ListParagraph"/>
        <w:numPr>
          <w:ilvl w:val="0"/>
          <w:numId w:val="14"/>
        </w:numPr>
      </w:pPr>
      <w:r>
        <w:t>Microscope</w:t>
      </w:r>
    </w:p>
    <w:p w:rsidR="00F6139A" w:rsidRDefault="00F6139A" w:rsidP="00F6139A">
      <w:pPr>
        <w:pStyle w:val="ListParagraph"/>
        <w:numPr>
          <w:ilvl w:val="0"/>
          <w:numId w:val="14"/>
        </w:numPr>
      </w:pPr>
      <w:r>
        <w:t>pH solutions (4, 4.5, 5, 5.5</w:t>
      </w:r>
      <w:r w:rsidR="001A6C28">
        <w:t xml:space="preserve"> and</w:t>
      </w:r>
      <w:r>
        <w:t xml:space="preserve"> 6)</w:t>
      </w:r>
    </w:p>
    <w:p w:rsidR="00F6139A" w:rsidRDefault="00F6139A" w:rsidP="00F6139A">
      <w:pPr>
        <w:pStyle w:val="ListParagraph"/>
        <w:numPr>
          <w:ilvl w:val="0"/>
          <w:numId w:val="14"/>
        </w:numPr>
      </w:pPr>
      <w:r>
        <w:t xml:space="preserve">Glass slides and </w:t>
      </w:r>
      <w:proofErr w:type="spellStart"/>
      <w:r>
        <w:t>coverslips</w:t>
      </w:r>
      <w:proofErr w:type="spellEnd"/>
      <w:r>
        <w:t xml:space="preserve"> x5</w:t>
      </w:r>
    </w:p>
    <w:p w:rsidR="00F6139A" w:rsidRDefault="00F6139A" w:rsidP="00F6139A">
      <w:pPr>
        <w:pStyle w:val="ListParagraph"/>
        <w:numPr>
          <w:ilvl w:val="0"/>
          <w:numId w:val="14"/>
        </w:numPr>
      </w:pPr>
      <w:r>
        <w:t>Permanent marker pen</w:t>
      </w:r>
    </w:p>
    <w:p w:rsidR="00F6139A" w:rsidRDefault="00F6139A" w:rsidP="00F6139A">
      <w:pPr>
        <w:pStyle w:val="ListParagraph"/>
        <w:numPr>
          <w:ilvl w:val="0"/>
          <w:numId w:val="14"/>
        </w:numPr>
      </w:pPr>
      <w:r>
        <w:t xml:space="preserve">6 </w:t>
      </w:r>
      <w:proofErr w:type="spellStart"/>
      <w:r>
        <w:t>pasteur</w:t>
      </w:r>
      <w:proofErr w:type="spellEnd"/>
      <w:r>
        <w:t xml:space="preserve"> pipettes (one for each pH solution and one for Euglena)</w:t>
      </w:r>
    </w:p>
    <w:p w:rsidR="00F6139A" w:rsidRPr="006469CB" w:rsidRDefault="00F6139A" w:rsidP="00F6139A">
      <w:pPr>
        <w:rPr>
          <w:b/>
          <w:sz w:val="26"/>
          <w:szCs w:val="26"/>
          <w:u w:val="single"/>
        </w:rPr>
      </w:pPr>
      <w:r w:rsidRPr="006469CB">
        <w:rPr>
          <w:b/>
          <w:sz w:val="26"/>
          <w:szCs w:val="26"/>
          <w:u w:val="single"/>
        </w:rPr>
        <w:t>Method</w:t>
      </w:r>
    </w:p>
    <w:p w:rsidR="00F6139A" w:rsidRDefault="00F6139A" w:rsidP="006469CB">
      <w:pPr>
        <w:pStyle w:val="ListParagraph"/>
        <w:numPr>
          <w:ilvl w:val="0"/>
          <w:numId w:val="15"/>
        </w:numPr>
        <w:ind w:left="357" w:hanging="357"/>
      </w:pPr>
      <w:r>
        <w:t xml:space="preserve">Using a permanent marker, label each slide with </w:t>
      </w:r>
      <w:r w:rsidR="001A6C28">
        <w:t>a</w:t>
      </w:r>
      <w:r>
        <w:t xml:space="preserve"> pH</w:t>
      </w:r>
      <w:r w:rsidR="001A6C28">
        <w:t xml:space="preserve"> value (4, 4.5, 5, 5.5 and 6).  </w:t>
      </w:r>
    </w:p>
    <w:p w:rsidR="00F6139A" w:rsidRDefault="00F6139A" w:rsidP="006469CB">
      <w:pPr>
        <w:pStyle w:val="ListParagraph"/>
        <w:numPr>
          <w:ilvl w:val="0"/>
          <w:numId w:val="15"/>
        </w:numPr>
        <w:ind w:left="357" w:hanging="357"/>
      </w:pPr>
      <w:r>
        <w:t xml:space="preserve">Place two drops of the appropriate pH solution on each slide.  Use </w:t>
      </w:r>
      <w:r w:rsidR="001A6C28">
        <w:t xml:space="preserve">the correct </w:t>
      </w:r>
      <w:proofErr w:type="spellStart"/>
      <w:proofErr w:type="gramStart"/>
      <w:r>
        <w:t>pasteur</w:t>
      </w:r>
      <w:proofErr w:type="spellEnd"/>
      <w:proofErr w:type="gramEnd"/>
      <w:r>
        <w:t xml:space="preserve"> pipette for each solution</w:t>
      </w:r>
      <w:r w:rsidR="00595D09">
        <w:t>; do not mix up the pipettes.</w:t>
      </w:r>
    </w:p>
    <w:p w:rsidR="00F6139A" w:rsidRDefault="00F6139A" w:rsidP="006469CB">
      <w:pPr>
        <w:pStyle w:val="ListParagraph"/>
        <w:numPr>
          <w:ilvl w:val="0"/>
          <w:numId w:val="15"/>
        </w:numPr>
        <w:ind w:left="357" w:hanging="357"/>
      </w:pPr>
      <w:r>
        <w:t>Place two drops of</w:t>
      </w:r>
      <w:r w:rsidR="001A6C28">
        <w:t xml:space="preserve"> Euglena solution on </w:t>
      </w:r>
      <w:r w:rsidR="00595D09">
        <w:t>the pH</w:t>
      </w:r>
      <w:r w:rsidR="00861B7A">
        <w:t xml:space="preserve"> </w:t>
      </w:r>
      <w:r w:rsidR="00595D09">
        <w:t>4</w:t>
      </w:r>
      <w:r w:rsidR="001A6C28">
        <w:t xml:space="preserve"> slide using the </w:t>
      </w:r>
      <w:r w:rsidR="00595D09">
        <w:t xml:space="preserve">correct </w:t>
      </w:r>
      <w:r w:rsidR="001A6C28">
        <w:t>pipette.</w:t>
      </w:r>
    </w:p>
    <w:p w:rsidR="00F6139A" w:rsidRDefault="00ED3D09" w:rsidP="006469CB">
      <w:pPr>
        <w:pStyle w:val="ListParagraph"/>
        <w:numPr>
          <w:ilvl w:val="0"/>
          <w:numId w:val="15"/>
        </w:numPr>
        <w:ind w:left="357" w:hanging="357"/>
      </w:pPr>
      <w:r>
        <w:t xml:space="preserve">Place a </w:t>
      </w:r>
      <w:proofErr w:type="spellStart"/>
      <w:r w:rsidR="001A6C28">
        <w:t>c</w:t>
      </w:r>
      <w:r w:rsidR="00F6139A">
        <w:t>overslip</w:t>
      </w:r>
      <w:proofErr w:type="spellEnd"/>
      <w:r>
        <w:t xml:space="preserve"> on the slide.</w:t>
      </w:r>
    </w:p>
    <w:p w:rsidR="00F6139A" w:rsidRDefault="00F6139A" w:rsidP="006469CB">
      <w:pPr>
        <w:pStyle w:val="ListParagraph"/>
        <w:numPr>
          <w:ilvl w:val="0"/>
          <w:numId w:val="15"/>
        </w:numPr>
        <w:ind w:left="357" w:hanging="357"/>
      </w:pPr>
      <w:r>
        <w:t xml:space="preserve">View </w:t>
      </w:r>
      <w:r w:rsidR="001A6C28">
        <w:t xml:space="preserve">the </w:t>
      </w:r>
      <w:r>
        <w:t xml:space="preserve">slide immediately.  Focus using </w:t>
      </w:r>
      <w:proofErr w:type="gramStart"/>
      <w:r>
        <w:t>40x magnification</w:t>
      </w:r>
      <w:proofErr w:type="gramEnd"/>
      <w:r>
        <w:t xml:space="preserve"> (lowest) and then go to 100x.</w:t>
      </w:r>
    </w:p>
    <w:p w:rsidR="00F6139A" w:rsidRDefault="001A6C28" w:rsidP="006469CB">
      <w:pPr>
        <w:pStyle w:val="ListParagraph"/>
        <w:numPr>
          <w:ilvl w:val="0"/>
          <w:numId w:val="15"/>
        </w:numPr>
        <w:ind w:left="357" w:hanging="357"/>
      </w:pPr>
      <w:r>
        <w:t>Estimate the p</w:t>
      </w:r>
      <w:r w:rsidR="00F6139A">
        <w:t xml:space="preserve">ercentage </w:t>
      </w:r>
      <w:r w:rsidR="00175301">
        <w:t xml:space="preserve">of </w:t>
      </w:r>
      <w:r w:rsidR="00F6139A">
        <w:t>motile</w:t>
      </w:r>
      <w:r>
        <w:t xml:space="preserve"> </w:t>
      </w:r>
      <w:r w:rsidR="00175301">
        <w:t>(moving) Euglena in the field of view.</w:t>
      </w:r>
    </w:p>
    <w:p w:rsidR="00175301" w:rsidRDefault="00175301" w:rsidP="006469CB">
      <w:pPr>
        <w:pStyle w:val="ListParagraph"/>
        <w:numPr>
          <w:ilvl w:val="0"/>
          <w:numId w:val="15"/>
        </w:numPr>
        <w:ind w:left="357" w:hanging="357"/>
      </w:pPr>
      <w:r>
        <w:t>Move to another field of view and estimate the percentage of motile Euglena in this new field.</w:t>
      </w:r>
    </w:p>
    <w:p w:rsidR="00175301" w:rsidRDefault="00175301" w:rsidP="006469CB">
      <w:pPr>
        <w:pStyle w:val="ListParagraph"/>
        <w:numPr>
          <w:ilvl w:val="0"/>
          <w:numId w:val="15"/>
        </w:numPr>
        <w:ind w:left="357" w:hanging="357"/>
      </w:pPr>
      <w:r>
        <w:t>Repeat until you have sampled a total of five fields.</w:t>
      </w:r>
    </w:p>
    <w:p w:rsidR="00175301" w:rsidRDefault="00175301" w:rsidP="006469CB">
      <w:pPr>
        <w:pStyle w:val="ListParagraph"/>
        <w:numPr>
          <w:ilvl w:val="0"/>
          <w:numId w:val="15"/>
        </w:numPr>
        <w:ind w:left="357" w:hanging="357"/>
      </w:pPr>
      <w:r>
        <w:t>Examine the slide a</w:t>
      </w:r>
      <w:r w:rsidR="00F6139A">
        <w:t>gain at 5 minutes and 15 minutes</w:t>
      </w:r>
      <w:r>
        <w:t xml:space="preserve"> and repeat steps 6-8</w:t>
      </w:r>
      <w:r w:rsidR="001A6C28">
        <w:t xml:space="preserve">.  </w:t>
      </w:r>
    </w:p>
    <w:p w:rsidR="001A6C28" w:rsidRDefault="001A6C28" w:rsidP="006469CB">
      <w:pPr>
        <w:pStyle w:val="ListParagraph"/>
        <w:numPr>
          <w:ilvl w:val="0"/>
          <w:numId w:val="15"/>
        </w:numPr>
        <w:ind w:left="357" w:hanging="357"/>
      </w:pPr>
      <w:r>
        <w:t>Record all</w:t>
      </w:r>
      <w:r w:rsidR="00175301">
        <w:t xml:space="preserve"> data in an appropriate format.</w:t>
      </w:r>
    </w:p>
    <w:p w:rsidR="001A6C28" w:rsidRDefault="001A6C28" w:rsidP="006469CB">
      <w:pPr>
        <w:pStyle w:val="ListParagraph"/>
        <w:numPr>
          <w:ilvl w:val="0"/>
          <w:numId w:val="15"/>
        </w:numPr>
        <w:ind w:left="357" w:hanging="357"/>
      </w:pPr>
      <w:r>
        <w:t>Repeat for each pH solution.</w:t>
      </w:r>
    </w:p>
    <w:p w:rsidR="00BF7A2B" w:rsidRPr="00BF7A2B" w:rsidRDefault="00BF7A2B" w:rsidP="00F6139A">
      <w:pPr>
        <w:rPr>
          <w:b/>
          <w:sz w:val="26"/>
          <w:szCs w:val="26"/>
          <w:u w:val="single"/>
        </w:rPr>
      </w:pPr>
      <w:r w:rsidRPr="00BF7A2B">
        <w:rPr>
          <w:b/>
          <w:sz w:val="26"/>
          <w:szCs w:val="26"/>
          <w:u w:val="single"/>
        </w:rPr>
        <w:t>Results and Discussion</w:t>
      </w:r>
    </w:p>
    <w:p w:rsidR="00F6139A" w:rsidRDefault="001A6C28" w:rsidP="00BF7A2B">
      <w:pPr>
        <w:pStyle w:val="ListParagraph"/>
        <w:numPr>
          <w:ilvl w:val="0"/>
          <w:numId w:val="16"/>
        </w:numPr>
      </w:pPr>
      <w:r>
        <w:t>Present all of your results in a table</w:t>
      </w:r>
      <w:r w:rsidR="00C90A5C">
        <w:t>.</w:t>
      </w:r>
      <w:r>
        <w:t xml:space="preserve"> </w:t>
      </w:r>
      <w:r w:rsidR="00F6139A">
        <w:t>[</w:t>
      </w:r>
      <w:r>
        <w:t>5</w:t>
      </w:r>
      <w:r w:rsidR="00F6139A">
        <w:t>]</w:t>
      </w:r>
    </w:p>
    <w:p w:rsidR="00F6139A" w:rsidRDefault="00F6139A" w:rsidP="00BF7A2B">
      <w:pPr>
        <w:pStyle w:val="ListParagraph"/>
        <w:numPr>
          <w:ilvl w:val="0"/>
          <w:numId w:val="16"/>
        </w:numPr>
      </w:pPr>
      <w:r>
        <w:t>Identify the independent and dependent variables</w:t>
      </w:r>
      <w:r w:rsidR="00C90A5C">
        <w:t>.</w:t>
      </w:r>
      <w:r>
        <w:t xml:space="preserve"> [2]</w:t>
      </w:r>
    </w:p>
    <w:p w:rsidR="00F6139A" w:rsidRDefault="00F6139A" w:rsidP="00BF7A2B">
      <w:pPr>
        <w:pStyle w:val="ListParagraph"/>
        <w:numPr>
          <w:ilvl w:val="0"/>
          <w:numId w:val="16"/>
        </w:numPr>
      </w:pPr>
      <w:r>
        <w:t xml:space="preserve">List </w:t>
      </w:r>
      <w:r w:rsidR="001A6C28">
        <w:t xml:space="preserve">four </w:t>
      </w:r>
      <w:r>
        <w:t>control</w:t>
      </w:r>
      <w:r w:rsidR="001A6C28">
        <w:t xml:space="preserve"> variables in this investigation</w:t>
      </w:r>
      <w:r>
        <w:t xml:space="preserve"> </w:t>
      </w:r>
      <w:r w:rsidR="001A6C28">
        <w:t>and explain why it was necessary to control each one. [4</w:t>
      </w:r>
      <w:r>
        <w:t>]</w:t>
      </w:r>
    </w:p>
    <w:p w:rsidR="00F6139A" w:rsidRDefault="00F6139A" w:rsidP="00BF7A2B">
      <w:pPr>
        <w:pStyle w:val="ListParagraph"/>
        <w:numPr>
          <w:ilvl w:val="0"/>
          <w:numId w:val="16"/>
        </w:numPr>
      </w:pPr>
      <w:r>
        <w:t xml:space="preserve">Write a suitable hypothesis for this </w:t>
      </w:r>
      <w:r w:rsidR="001A6C28">
        <w:t>investigation</w:t>
      </w:r>
      <w:r>
        <w:t>. [</w:t>
      </w:r>
      <w:r w:rsidR="001A6C28">
        <w:t>2</w:t>
      </w:r>
      <w:r>
        <w:t>]</w:t>
      </w:r>
    </w:p>
    <w:p w:rsidR="00F6139A" w:rsidRDefault="00743F17" w:rsidP="00743F17">
      <w:pPr>
        <w:pStyle w:val="ListParagraph"/>
        <w:numPr>
          <w:ilvl w:val="0"/>
          <w:numId w:val="16"/>
        </w:numPr>
      </w:pPr>
      <w:r>
        <w:t xml:space="preserve">What conclusions can you draw from this investigation?  Include in your answer a reason as to why pH might affect the </w:t>
      </w:r>
      <w:r w:rsidR="0099258A">
        <w:t>efficiency</w:t>
      </w:r>
      <w:r>
        <w:t xml:space="preserve"> of a flagellum [4]</w:t>
      </w:r>
    </w:p>
    <w:p w:rsidR="00F6139A" w:rsidRDefault="00C348C0" w:rsidP="00BF7A2B">
      <w:pPr>
        <w:pStyle w:val="ListParagraph"/>
        <w:numPr>
          <w:ilvl w:val="0"/>
          <w:numId w:val="16"/>
        </w:numPr>
      </w:pPr>
      <w:r>
        <w:t>This investigation aims to simulate sperm motility using live Euglena.  Based on your research of sperm and Euglena, would you expect similar results if you had conducted this experiment using sperm?  Explain your answer. [</w:t>
      </w:r>
      <w:r w:rsidR="00743F17">
        <w:t>3</w:t>
      </w:r>
      <w:r>
        <w:t>]</w:t>
      </w:r>
    </w:p>
    <w:p w:rsidR="00C348C0" w:rsidRDefault="00C348C0">
      <w:r>
        <w:br w:type="page"/>
      </w:r>
    </w:p>
    <w:p w:rsidR="00BF7A2B" w:rsidRPr="00A506FC" w:rsidRDefault="00BF7A2B" w:rsidP="00BF7A2B">
      <w:pPr>
        <w:spacing w:after="120" w:line="240" w:lineRule="auto"/>
        <w:jc w:val="center"/>
        <w:rPr>
          <w:rFonts w:asciiTheme="majorHAnsi" w:hAnsiTheme="majorHAnsi"/>
          <w:b/>
          <w:sz w:val="36"/>
        </w:rPr>
      </w:pPr>
      <w:r>
        <w:rPr>
          <w:rFonts w:asciiTheme="majorHAnsi" w:hAnsiTheme="majorHAnsi"/>
          <w:b/>
          <w:sz w:val="36"/>
        </w:rPr>
        <w:lastRenderedPageBreak/>
        <w:t xml:space="preserve">Part C: </w:t>
      </w:r>
      <w:r w:rsidRPr="00A506FC">
        <w:rPr>
          <w:rFonts w:asciiTheme="majorHAnsi" w:hAnsiTheme="majorHAnsi"/>
          <w:b/>
          <w:sz w:val="36"/>
        </w:rPr>
        <w:t>Validation Assessment</w:t>
      </w:r>
    </w:p>
    <w:p w:rsidR="00C348C0" w:rsidRPr="00A506FC" w:rsidRDefault="00C348C0" w:rsidP="00C348C0">
      <w:pPr>
        <w:spacing w:after="120" w:line="240" w:lineRule="auto"/>
        <w:jc w:val="center"/>
        <w:rPr>
          <w:rFonts w:asciiTheme="majorHAnsi" w:hAnsiTheme="majorHAnsi"/>
          <w:b/>
          <w:sz w:val="36"/>
        </w:rPr>
      </w:pPr>
      <w:r w:rsidRPr="00A506FC">
        <w:rPr>
          <w:rFonts w:asciiTheme="majorHAnsi" w:hAnsiTheme="majorHAnsi"/>
          <w:b/>
          <w:sz w:val="36"/>
        </w:rPr>
        <w:t xml:space="preserve">Factors affecting the </w:t>
      </w:r>
      <w:r>
        <w:rPr>
          <w:rFonts w:asciiTheme="majorHAnsi" w:hAnsiTheme="majorHAnsi"/>
          <w:b/>
          <w:sz w:val="36"/>
        </w:rPr>
        <w:t>motility of Euglena</w:t>
      </w:r>
    </w:p>
    <w:p w:rsidR="00C348C0" w:rsidRDefault="00C348C0" w:rsidP="00F6139A"/>
    <w:p w:rsidR="009759A8" w:rsidRDefault="009759A8" w:rsidP="009759A8">
      <w:pPr>
        <w:pStyle w:val="ListParagraph"/>
        <w:numPr>
          <w:ilvl w:val="0"/>
          <w:numId w:val="17"/>
        </w:numPr>
      </w:pPr>
      <w:r>
        <w:t xml:space="preserve">Why was it critical to use separate pipettes for each pH solution </w:t>
      </w:r>
      <w:r w:rsidR="00BF72FF">
        <w:t>during</w:t>
      </w:r>
      <w:r>
        <w:t xml:space="preserve"> </w:t>
      </w:r>
      <w:r w:rsidR="00ED3D09">
        <w:t xml:space="preserve">your </w:t>
      </w:r>
      <w:r>
        <w:t>investigation into the effect of pH on Euglena motility? [1]</w:t>
      </w:r>
    </w:p>
    <w:p w:rsidR="009759A8" w:rsidRDefault="009759A8" w:rsidP="009759A8">
      <w:pPr>
        <w:pBdr>
          <w:between w:val="single" w:sz="4" w:space="1" w:color="auto"/>
        </w:pBdr>
        <w:spacing w:line="240" w:lineRule="auto"/>
      </w:pPr>
    </w:p>
    <w:p w:rsidR="009759A8" w:rsidRDefault="009759A8" w:rsidP="009759A8">
      <w:pPr>
        <w:pBdr>
          <w:between w:val="single" w:sz="4" w:space="1" w:color="auto"/>
        </w:pBdr>
        <w:spacing w:line="240" w:lineRule="auto"/>
      </w:pPr>
    </w:p>
    <w:p w:rsidR="009759A8" w:rsidRDefault="009759A8" w:rsidP="009759A8">
      <w:pPr>
        <w:pBdr>
          <w:between w:val="single" w:sz="4" w:space="1" w:color="auto"/>
        </w:pBdr>
        <w:spacing w:line="240" w:lineRule="auto"/>
      </w:pPr>
    </w:p>
    <w:p w:rsidR="009759A8" w:rsidRDefault="00BF72FF" w:rsidP="009759A8">
      <w:pPr>
        <w:pStyle w:val="ListParagraph"/>
        <w:numPr>
          <w:ilvl w:val="0"/>
          <w:numId w:val="17"/>
        </w:numPr>
      </w:pPr>
      <w:r>
        <w:t xml:space="preserve">During the investigation you estimated the percentage of motile Euglena in five different fields of view for each pH solution.  If you had </w:t>
      </w:r>
      <w:r w:rsidR="009759A8">
        <w:t xml:space="preserve">digital photographs of each </w:t>
      </w:r>
      <w:r>
        <w:t xml:space="preserve">these </w:t>
      </w:r>
      <w:r w:rsidR="009759A8">
        <w:t>field</w:t>
      </w:r>
      <w:r>
        <w:t>s</w:t>
      </w:r>
      <w:r w:rsidR="009759A8">
        <w:t xml:space="preserve"> of view, how could you use this information to improve the accuracy of your results? [1]</w:t>
      </w:r>
    </w:p>
    <w:p w:rsidR="009759A8" w:rsidRDefault="009759A8" w:rsidP="009759A8">
      <w:pPr>
        <w:pBdr>
          <w:between w:val="single" w:sz="4" w:space="1" w:color="auto"/>
        </w:pBdr>
        <w:spacing w:line="240" w:lineRule="auto"/>
      </w:pPr>
    </w:p>
    <w:p w:rsidR="009759A8" w:rsidRDefault="009759A8" w:rsidP="009759A8">
      <w:pPr>
        <w:pBdr>
          <w:between w:val="single" w:sz="4" w:space="1" w:color="auto"/>
        </w:pBdr>
        <w:spacing w:line="240" w:lineRule="auto"/>
      </w:pPr>
    </w:p>
    <w:p w:rsidR="009759A8" w:rsidRDefault="009759A8" w:rsidP="009759A8">
      <w:pPr>
        <w:pBdr>
          <w:between w:val="single" w:sz="4" w:space="1" w:color="auto"/>
        </w:pBdr>
        <w:spacing w:line="240" w:lineRule="auto"/>
      </w:pPr>
    </w:p>
    <w:p w:rsidR="009759A8" w:rsidRDefault="009759A8" w:rsidP="009759A8">
      <w:pPr>
        <w:pStyle w:val="ListParagraph"/>
        <w:numPr>
          <w:ilvl w:val="0"/>
          <w:numId w:val="17"/>
        </w:numPr>
      </w:pPr>
      <w:r>
        <w:t>The diagram below shows a cross-section of a flagellum as viewed through an electron microscope.  Use this diagram to help answers parts (a) and (b).</w:t>
      </w:r>
    </w:p>
    <w:p w:rsidR="009759A8" w:rsidRDefault="0046511E" w:rsidP="009759A8">
      <w:pPr>
        <w:jc w:val="center"/>
      </w:pPr>
      <w:r>
        <w:rPr>
          <w:noProof/>
          <w:lang w:val="en-US"/>
        </w:rPr>
        <w:pict>
          <v:group id="_x0000_s1054" style="position:absolute;left:0;text-align:left;margin-left:117.3pt;margin-top:21.75pt;width:215.25pt;height:147.75pt;z-index:251664384" coordorigin="1560,9829" coordsize="4305,2955">
            <v:shapetype id="_x0000_t32" coordsize="21600,21600" o:spt="32" o:oned="t" path="m,l21600,21600e" filled="f">
              <v:path arrowok="t" fillok="f" o:connecttype="none"/>
              <o:lock v:ext="edit" shapetype="t"/>
            </v:shapetype>
            <v:shape id="_x0000_s1050" type="#_x0000_t32" style="position:absolute;left:1560;top:12784;width:465;height:0" o:connectortype="straight" strokeweight="3pt"/>
            <v:shape id="_x0000_s1051" type="#_x0000_t32" style="position:absolute;left:2925;top:10954;width:1800;height:75;flip:y" o:connectortype="straight" strokecolor="#b6dde8 [1304]" strokeweight="2.25pt">
              <v:stroke startarrow="block" endarrow="block"/>
            </v:shape>
            <v:shape id="_x0000_s1052" type="#_x0000_t32" style="position:absolute;left:4470;top:10204;width:810;height:225;flip:x" o:connectortype="straight" strokeweight="2.25pt">
              <v:stroke endarrow="block"/>
            </v:shape>
            <v:shapetype id="_x0000_t202" coordsize="21600,21600" o:spt="202" path="m,l,21600r21600,l21600,xe">
              <v:stroke joinstyle="miter"/>
              <v:path gradientshapeok="t" o:connecttype="rect"/>
            </v:shapetype>
            <v:shape id="_x0000_s1053" type="#_x0000_t202" style="position:absolute;left:5280;top:9829;width:585;height:735" filled="f" stroked="f">
              <v:textbox>
                <w:txbxContent>
                  <w:p w:rsidR="00ED3D09" w:rsidRPr="003105A9" w:rsidRDefault="00ED3D09" w:rsidP="009759A8">
                    <w:pPr>
                      <w:rPr>
                        <w:sz w:val="32"/>
                      </w:rPr>
                    </w:pPr>
                    <w:r w:rsidRPr="003105A9">
                      <w:rPr>
                        <w:sz w:val="32"/>
                      </w:rPr>
                      <w:t>A</w:t>
                    </w:r>
                  </w:p>
                </w:txbxContent>
              </v:textbox>
            </v:shape>
          </v:group>
        </w:pict>
      </w:r>
      <w:r w:rsidR="009759A8">
        <w:rPr>
          <w:noProof/>
          <w:lang w:val="en-US"/>
        </w:rPr>
        <w:drawing>
          <wp:inline distT="0" distB="0" distL="0" distR="0">
            <wp:extent cx="2819400" cy="2253171"/>
            <wp:effectExtent l="19050" t="0" r="0" b="0"/>
            <wp:docPr id="4" name="Picture 4" descr="C:\Documents and Settings\Brian Hunt\Desktop\Chlamydomanas_reinhardtii_Flagella_9_-_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rian Hunt\Desktop\Chlamydomanas_reinhardtii_Flagella_9_-_TEM.jpg"/>
                    <pic:cNvPicPr>
                      <a:picLocks noChangeAspect="1" noChangeArrowheads="1"/>
                    </pic:cNvPicPr>
                  </pic:nvPicPr>
                  <pic:blipFill>
                    <a:blip r:embed="rId7" cstate="print"/>
                    <a:srcRect/>
                    <a:stretch>
                      <a:fillRect/>
                    </a:stretch>
                  </pic:blipFill>
                  <pic:spPr bwMode="auto">
                    <a:xfrm>
                      <a:off x="0" y="0"/>
                      <a:ext cx="2819400" cy="2253171"/>
                    </a:xfrm>
                    <a:prstGeom prst="rect">
                      <a:avLst/>
                    </a:prstGeom>
                    <a:noFill/>
                    <a:ln w="9525">
                      <a:noFill/>
                      <a:miter lim="800000"/>
                      <a:headEnd/>
                      <a:tailEnd/>
                    </a:ln>
                  </pic:spPr>
                </pic:pic>
              </a:graphicData>
            </a:graphic>
          </wp:inline>
        </w:drawing>
      </w:r>
    </w:p>
    <w:p w:rsidR="009759A8" w:rsidRDefault="009759A8" w:rsidP="009759A8">
      <w:pPr>
        <w:pStyle w:val="ListParagraph"/>
        <w:numPr>
          <w:ilvl w:val="0"/>
          <w:numId w:val="18"/>
        </w:numPr>
      </w:pPr>
      <w:r>
        <w:t>Name the structure label A. [1]</w:t>
      </w:r>
    </w:p>
    <w:p w:rsidR="009759A8" w:rsidRDefault="009759A8" w:rsidP="009759A8">
      <w:pPr>
        <w:pBdr>
          <w:between w:val="single" w:sz="4" w:space="1" w:color="auto"/>
        </w:pBdr>
      </w:pPr>
    </w:p>
    <w:p w:rsidR="009759A8" w:rsidRDefault="009759A8" w:rsidP="009759A8">
      <w:pPr>
        <w:pBdr>
          <w:between w:val="single" w:sz="4" w:space="1" w:color="auto"/>
        </w:pBdr>
      </w:pPr>
    </w:p>
    <w:p w:rsidR="009759A8" w:rsidRDefault="009759A8" w:rsidP="009759A8">
      <w:pPr>
        <w:pStyle w:val="ListParagraph"/>
        <w:numPr>
          <w:ilvl w:val="0"/>
          <w:numId w:val="18"/>
        </w:numPr>
      </w:pPr>
      <w:r>
        <w:t>If the scale bar in the bottom left corner represents 50 nanometres, what is the diameter of the flagellum?  Use the double headed arrow as a guide to the diameter. [1]</w:t>
      </w:r>
    </w:p>
    <w:p w:rsidR="009759A8" w:rsidRDefault="009759A8" w:rsidP="009759A8">
      <w:pPr>
        <w:pBdr>
          <w:between w:val="single" w:sz="4" w:space="1" w:color="auto"/>
        </w:pBdr>
      </w:pPr>
    </w:p>
    <w:p w:rsidR="009759A8" w:rsidRDefault="009759A8" w:rsidP="009759A8">
      <w:pPr>
        <w:pBdr>
          <w:between w:val="single" w:sz="4" w:space="1" w:color="auto"/>
        </w:pBdr>
      </w:pPr>
    </w:p>
    <w:p w:rsidR="004E4D41" w:rsidRDefault="004E4D41" w:rsidP="004E4D41">
      <w:pPr>
        <w:pStyle w:val="ListParagraph"/>
        <w:numPr>
          <w:ilvl w:val="0"/>
          <w:numId w:val="18"/>
        </w:numPr>
      </w:pPr>
      <w:r>
        <w:lastRenderedPageBreak/>
        <w:t>How does the location of the flagellum differ between a Euglena and a sperm?</w:t>
      </w:r>
      <w:r w:rsidR="0099258A">
        <w:t xml:space="preserve"> [1]</w:t>
      </w:r>
    </w:p>
    <w:p w:rsidR="004E4D41" w:rsidRDefault="004E4D41" w:rsidP="004E4D41">
      <w:pPr>
        <w:pBdr>
          <w:between w:val="single" w:sz="4" w:space="1" w:color="auto"/>
        </w:pBdr>
      </w:pPr>
    </w:p>
    <w:p w:rsidR="004E4D41" w:rsidRDefault="004E4D41" w:rsidP="004E4D41">
      <w:pPr>
        <w:pBdr>
          <w:between w:val="single" w:sz="4" w:space="1" w:color="auto"/>
        </w:pBdr>
      </w:pPr>
    </w:p>
    <w:p w:rsidR="004E4D41" w:rsidRDefault="004E4D41" w:rsidP="004E4D41">
      <w:pPr>
        <w:pBdr>
          <w:between w:val="single" w:sz="4" w:space="1" w:color="auto"/>
        </w:pBdr>
      </w:pPr>
    </w:p>
    <w:p w:rsidR="004E4D41" w:rsidRDefault="004E4D41" w:rsidP="00A102D6">
      <w:pPr>
        <w:pStyle w:val="ListParagraph"/>
        <w:ind w:left="360"/>
      </w:pPr>
    </w:p>
    <w:p w:rsidR="00A102D6" w:rsidRDefault="00A102D6" w:rsidP="00A102D6">
      <w:pPr>
        <w:pStyle w:val="ListParagraph"/>
        <w:numPr>
          <w:ilvl w:val="0"/>
          <w:numId w:val="17"/>
        </w:numPr>
      </w:pPr>
      <w:r>
        <w:t>The following text describes another investigation into factors affecting the motility of Euglena.  Use this information to help answers parts (a) to (</w:t>
      </w:r>
      <w:r w:rsidR="00E239CE">
        <w:t>e</w:t>
      </w:r>
      <w:r>
        <w:t>).</w:t>
      </w:r>
    </w:p>
    <w:p w:rsidR="009759A8" w:rsidRDefault="009759A8" w:rsidP="00A102D6">
      <w:pPr>
        <w:ind w:left="993" w:right="804"/>
        <w:jc w:val="both"/>
        <w:rPr>
          <w:i/>
        </w:rPr>
      </w:pPr>
      <w:proofErr w:type="gramStart"/>
      <w:r w:rsidRPr="00A102D6">
        <w:rPr>
          <w:i/>
        </w:rPr>
        <w:t>Euglena were</w:t>
      </w:r>
      <w:proofErr w:type="gramEnd"/>
      <w:r w:rsidRPr="00A102D6">
        <w:rPr>
          <w:i/>
        </w:rPr>
        <w:t xml:space="preserve"> placed in solutions at various temperatures ranging from 10 to 42</w:t>
      </w:r>
      <w:r w:rsidRPr="00A102D6">
        <w:rPr>
          <w:i/>
          <w:vertAlign w:val="superscript"/>
        </w:rPr>
        <w:t>o</w:t>
      </w:r>
      <w:r w:rsidRPr="00A102D6">
        <w:rPr>
          <w:i/>
        </w:rPr>
        <w:t xml:space="preserve">C.  After allowing 10 minutes for the Euglena to acclimatize to the solution, samples were placed onto slides for viewing under a microscope.   Slides were viewed at 400x magnification and then two digital photographs were taken.  The photographs were taken exactly </w:t>
      </w:r>
      <w:r w:rsidR="00A102D6">
        <w:rPr>
          <w:i/>
        </w:rPr>
        <w:t>5</w:t>
      </w:r>
      <w:r w:rsidRPr="00A102D6">
        <w:rPr>
          <w:i/>
        </w:rPr>
        <w:t xml:space="preserve"> seconds apart using an electronic timer.  By measuring the distance selected Euglena had travelled between the first and second photographs, their speed was calculated.</w:t>
      </w:r>
    </w:p>
    <w:p w:rsidR="00A102D6" w:rsidRPr="00A102D6" w:rsidRDefault="00A102D6" w:rsidP="00A102D6">
      <w:pPr>
        <w:ind w:right="95"/>
        <w:jc w:val="both"/>
      </w:pPr>
      <w:r>
        <w:t>The images below represent two of the photographs that were taken during the investigation for a solution at 18</w:t>
      </w:r>
      <w:r>
        <w:rPr>
          <w:vertAlign w:val="superscript"/>
        </w:rPr>
        <w:t>o</w:t>
      </w:r>
      <w:r>
        <w:t>C.</w:t>
      </w:r>
    </w:p>
    <w:p w:rsidR="009759A8" w:rsidRDefault="0046511E" w:rsidP="009759A8">
      <w:r>
        <w:pict>
          <v:group id="_x0000_s1038" editas="canvas" style="width:451.3pt;height:249.85pt;mso-position-horizontal-relative:char;mso-position-vertical-relative:line" coordorigin="1440,3073" coordsize="9026,49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1440;top:3073;width:9026;height:4997" o:preferrelative="f">
              <v:fill o:detectmouseclick="t"/>
              <v:path o:extrusionok="t" o:connecttype="none"/>
              <o:lock v:ext="edit" text="t"/>
            </v:shape>
            <v:shape id="_x0000_s1040" type="#_x0000_t75" style="position:absolute;left:1584;top:3238;width:8737;height:3857">
              <v:imagedata r:id="rId8" o:title="Euglena"/>
            </v:shape>
            <v:shape id="_x0000_s1041" type="#_x0000_t202" style="position:absolute;left:1890;top:7170;width:3345;height:539" stroked="f">
              <v:textbox>
                <w:txbxContent>
                  <w:p w:rsidR="00ED3D09" w:rsidRPr="004662E4" w:rsidRDefault="00ED3D09" w:rsidP="009759A8">
                    <w:pPr>
                      <w:jc w:val="center"/>
                      <w:rPr>
                        <w:sz w:val="20"/>
                      </w:rPr>
                    </w:pPr>
                    <w:r w:rsidRPr="004662E4">
                      <w:rPr>
                        <w:sz w:val="20"/>
                      </w:rPr>
                      <w:t>First Image (Time = 0 seconds)</w:t>
                    </w:r>
                  </w:p>
                </w:txbxContent>
              </v:textbox>
            </v:shape>
            <v:shape id="_x0000_s1042" type="#_x0000_t202" style="position:absolute;left:6705;top:7170;width:3345;height:539" stroked="f">
              <v:textbox>
                <w:txbxContent>
                  <w:p w:rsidR="00ED3D09" w:rsidRPr="004662E4" w:rsidRDefault="00ED3D09" w:rsidP="009759A8">
                    <w:pPr>
                      <w:jc w:val="center"/>
                      <w:rPr>
                        <w:sz w:val="20"/>
                      </w:rPr>
                    </w:pPr>
                    <w:r>
                      <w:rPr>
                        <w:sz w:val="20"/>
                      </w:rPr>
                      <w:t>Second</w:t>
                    </w:r>
                    <w:r w:rsidRPr="004662E4">
                      <w:rPr>
                        <w:sz w:val="20"/>
                      </w:rPr>
                      <w:t xml:space="preserve"> Image (Time = </w:t>
                    </w:r>
                    <w:r>
                      <w:rPr>
                        <w:sz w:val="20"/>
                      </w:rPr>
                      <w:t>5</w:t>
                    </w:r>
                    <w:r w:rsidRPr="004662E4">
                      <w:rPr>
                        <w:sz w:val="20"/>
                      </w:rPr>
                      <w:t xml:space="preserve"> seconds)</w:t>
                    </w:r>
                  </w:p>
                </w:txbxContent>
              </v:textbox>
            </v:shape>
            <v:shape id="_x0000_s1043" type="#_x0000_t202" style="position:absolute;left:2820;top:3435;width:465;height:539" filled="f" stroked="f">
              <v:textbox>
                <w:txbxContent>
                  <w:p w:rsidR="00ED3D09" w:rsidRPr="0051313D" w:rsidRDefault="00ED3D09" w:rsidP="009759A8">
                    <w:pPr>
                      <w:jc w:val="center"/>
                      <w:rPr>
                        <w:b/>
                        <w:sz w:val="20"/>
                      </w:rPr>
                    </w:pPr>
                    <w:r w:rsidRPr="0051313D">
                      <w:rPr>
                        <w:b/>
                        <w:sz w:val="20"/>
                      </w:rPr>
                      <w:t>A</w:t>
                    </w:r>
                  </w:p>
                </w:txbxContent>
              </v:textbox>
            </v:shape>
            <v:shape id="_x0000_s1044" type="#_x0000_t202" style="position:absolute;left:8595;top:3840;width:465;height:539" filled="f" stroked="f">
              <v:textbox>
                <w:txbxContent>
                  <w:p w:rsidR="00ED3D09" w:rsidRPr="0051313D" w:rsidRDefault="00ED3D09" w:rsidP="009759A8">
                    <w:pPr>
                      <w:jc w:val="center"/>
                      <w:rPr>
                        <w:b/>
                        <w:sz w:val="20"/>
                      </w:rPr>
                    </w:pPr>
                    <w:r w:rsidRPr="0051313D">
                      <w:rPr>
                        <w:b/>
                        <w:sz w:val="20"/>
                      </w:rPr>
                      <w:t>A</w:t>
                    </w:r>
                  </w:p>
                </w:txbxContent>
              </v:textbox>
            </v:shape>
            <v:shape id="_x0000_s1045" type="#_x0000_t202" style="position:absolute;left:3105;top:4485;width:465;height:539" filled="f" stroked="f">
              <v:textbox>
                <w:txbxContent>
                  <w:p w:rsidR="00ED3D09" w:rsidRPr="0051313D" w:rsidRDefault="00ED3D09" w:rsidP="009759A8">
                    <w:pPr>
                      <w:jc w:val="center"/>
                      <w:rPr>
                        <w:b/>
                        <w:sz w:val="20"/>
                      </w:rPr>
                    </w:pPr>
                    <w:r>
                      <w:rPr>
                        <w:b/>
                        <w:sz w:val="20"/>
                      </w:rPr>
                      <w:t>B</w:t>
                    </w:r>
                  </w:p>
                </w:txbxContent>
              </v:textbox>
            </v:shape>
            <v:shape id="_x0000_s1046" type="#_x0000_t202" style="position:absolute;left:9285;top:4515;width:465;height:539" filled="f" stroked="f">
              <v:textbox>
                <w:txbxContent>
                  <w:p w:rsidR="00ED3D09" w:rsidRPr="0051313D" w:rsidRDefault="00ED3D09" w:rsidP="009759A8">
                    <w:pPr>
                      <w:jc w:val="center"/>
                      <w:rPr>
                        <w:b/>
                        <w:sz w:val="20"/>
                      </w:rPr>
                    </w:pPr>
                    <w:r>
                      <w:rPr>
                        <w:b/>
                        <w:sz w:val="20"/>
                      </w:rPr>
                      <w:t>B</w:t>
                    </w:r>
                  </w:p>
                </w:txbxContent>
              </v:textbox>
            </v:shape>
            <v:shape id="_x0000_s1047" type="#_x0000_t202" style="position:absolute;left:3090;top:6090;width:465;height:539" filled="f" stroked="f">
              <v:textbox>
                <w:txbxContent>
                  <w:p w:rsidR="00ED3D09" w:rsidRPr="0051313D" w:rsidRDefault="00ED3D09" w:rsidP="009759A8">
                    <w:pPr>
                      <w:jc w:val="center"/>
                      <w:rPr>
                        <w:b/>
                        <w:sz w:val="20"/>
                      </w:rPr>
                    </w:pPr>
                    <w:r>
                      <w:rPr>
                        <w:b/>
                        <w:sz w:val="20"/>
                      </w:rPr>
                      <w:t>C</w:t>
                    </w:r>
                  </w:p>
                </w:txbxContent>
              </v:textbox>
            </v:shape>
            <v:shape id="_x0000_s1048" type="#_x0000_t202" style="position:absolute;left:7695;top:6720;width:465;height:539" filled="f" stroked="f">
              <v:textbox>
                <w:txbxContent>
                  <w:p w:rsidR="00ED3D09" w:rsidRPr="0051313D" w:rsidRDefault="00ED3D09" w:rsidP="009759A8">
                    <w:pPr>
                      <w:jc w:val="center"/>
                      <w:rPr>
                        <w:b/>
                        <w:sz w:val="20"/>
                      </w:rPr>
                    </w:pPr>
                    <w:r>
                      <w:rPr>
                        <w:b/>
                        <w:sz w:val="20"/>
                      </w:rPr>
                      <w:t>C</w:t>
                    </w:r>
                  </w:p>
                </w:txbxContent>
              </v:textbox>
            </v:shape>
            <v:shape id="_x0000_s1049" type="#_x0000_t202" style="position:absolute;left:4005;top:7500;width:3900;height:539" stroked="f">
              <v:textbox>
                <w:txbxContent>
                  <w:p w:rsidR="00ED3D09" w:rsidRPr="004662E4" w:rsidRDefault="00ED3D09" w:rsidP="009759A8">
                    <w:pPr>
                      <w:jc w:val="center"/>
                      <w:rPr>
                        <w:sz w:val="20"/>
                      </w:rPr>
                    </w:pPr>
                    <w:r>
                      <w:rPr>
                        <w:sz w:val="20"/>
                      </w:rPr>
                      <w:t>Each square is 5 micrometres wide</w:t>
                    </w:r>
                  </w:p>
                </w:txbxContent>
              </v:textbox>
            </v:shape>
            <w10:wrap type="none"/>
            <w10:anchorlock/>
          </v:group>
        </w:pict>
      </w:r>
    </w:p>
    <w:p w:rsidR="00A102D6" w:rsidRDefault="00A102D6" w:rsidP="00A102D6">
      <w:pPr>
        <w:pStyle w:val="ListParagraph"/>
        <w:numPr>
          <w:ilvl w:val="0"/>
          <w:numId w:val="19"/>
        </w:numPr>
      </w:pPr>
      <w:r>
        <w:t xml:space="preserve">Using the information in the images, calculate the speed of Euglena B. </w:t>
      </w:r>
      <w:r w:rsidR="00BF72FF">
        <w:t xml:space="preserve"> </w:t>
      </w:r>
      <w:r>
        <w:t>[1</w:t>
      </w:r>
      <w:proofErr w:type="gramStart"/>
      <w:r>
        <w:t xml:space="preserve">] </w:t>
      </w:r>
      <w:r w:rsidR="00BF72FF">
        <w:t xml:space="preserve"> </w:t>
      </w:r>
      <w:r>
        <w:t>Note</w:t>
      </w:r>
      <w:proofErr w:type="gramEnd"/>
      <w:r>
        <w:t xml:space="preserve"> the formula for calculating speed is distance (micrometres) divided by time (seconds)</w:t>
      </w:r>
      <w:r w:rsidR="00BF72FF">
        <w:t>.</w:t>
      </w:r>
    </w:p>
    <w:p w:rsidR="009759A8" w:rsidRDefault="009759A8" w:rsidP="00A102D6">
      <w:pPr>
        <w:pBdr>
          <w:between w:val="single" w:sz="4" w:space="1" w:color="auto"/>
        </w:pBdr>
      </w:pPr>
    </w:p>
    <w:p w:rsidR="00A102D6" w:rsidRDefault="00A102D6" w:rsidP="00A102D6">
      <w:pPr>
        <w:pBdr>
          <w:between w:val="single" w:sz="4" w:space="1" w:color="auto"/>
        </w:pBdr>
      </w:pPr>
    </w:p>
    <w:p w:rsidR="00A102D6" w:rsidRDefault="00A102D6" w:rsidP="00A102D6">
      <w:pPr>
        <w:pBdr>
          <w:between w:val="single" w:sz="4" w:space="1" w:color="auto"/>
        </w:pBdr>
      </w:pPr>
    </w:p>
    <w:p w:rsidR="00A102D6" w:rsidRPr="007C3FEC" w:rsidRDefault="00A102D6" w:rsidP="00A102D6">
      <w:pPr>
        <w:pStyle w:val="ListParagraph"/>
        <w:numPr>
          <w:ilvl w:val="0"/>
          <w:numId w:val="19"/>
        </w:numPr>
      </w:pPr>
      <w:r>
        <w:lastRenderedPageBreak/>
        <w:t xml:space="preserve">A critical assumption of this experiment is that the selected Euglena travelled in a straight line between the two photographs.  Is this a reasonable assumption for the Euglena </w:t>
      </w:r>
      <w:r w:rsidR="00BF72FF">
        <w:t>B</w:t>
      </w:r>
      <w:r>
        <w:t>?  Explain your answer. [1]</w:t>
      </w:r>
    </w:p>
    <w:p w:rsidR="009759A8" w:rsidRDefault="009759A8" w:rsidP="00A102D6">
      <w:pPr>
        <w:pBdr>
          <w:between w:val="single" w:sz="4" w:space="1" w:color="auto"/>
        </w:pBdr>
      </w:pPr>
    </w:p>
    <w:p w:rsidR="00A102D6" w:rsidRDefault="00A102D6" w:rsidP="00A102D6">
      <w:pPr>
        <w:pBdr>
          <w:between w:val="single" w:sz="4" w:space="1" w:color="auto"/>
        </w:pBdr>
      </w:pPr>
    </w:p>
    <w:p w:rsidR="00A102D6" w:rsidRDefault="00A102D6" w:rsidP="00A102D6">
      <w:pPr>
        <w:pBdr>
          <w:between w:val="single" w:sz="4" w:space="1" w:color="auto"/>
        </w:pBdr>
      </w:pPr>
    </w:p>
    <w:p w:rsidR="00A102D6" w:rsidRDefault="00A102D6" w:rsidP="009759A8"/>
    <w:p w:rsidR="00A102D6" w:rsidRDefault="00A102D6" w:rsidP="009759A8">
      <w:r>
        <w:t>The table below shows the final results for the investigation.</w:t>
      </w:r>
    </w:p>
    <w:p w:rsidR="00A102D6" w:rsidRDefault="00A102D6" w:rsidP="009759A8"/>
    <w:tbl>
      <w:tblPr>
        <w:tblStyle w:val="LightShading"/>
        <w:tblW w:w="0" w:type="auto"/>
        <w:jc w:val="center"/>
        <w:tblLook w:val="04A0"/>
      </w:tblPr>
      <w:tblGrid>
        <w:gridCol w:w="2376"/>
        <w:gridCol w:w="2977"/>
      </w:tblGrid>
      <w:tr w:rsidR="009759A8" w:rsidTr="00A102D6">
        <w:trPr>
          <w:cnfStyle w:val="100000000000"/>
          <w:jc w:val="center"/>
        </w:trPr>
        <w:tc>
          <w:tcPr>
            <w:cnfStyle w:val="001000000000"/>
            <w:tcW w:w="2376" w:type="dxa"/>
          </w:tcPr>
          <w:p w:rsidR="009759A8" w:rsidRPr="00766427" w:rsidRDefault="009759A8" w:rsidP="00ED3D09">
            <w:pPr>
              <w:jc w:val="center"/>
            </w:pPr>
            <w:r>
              <w:t>Temperature (</w:t>
            </w:r>
            <w:proofErr w:type="spellStart"/>
            <w:r>
              <w:rPr>
                <w:vertAlign w:val="superscript"/>
              </w:rPr>
              <w:t>o</w:t>
            </w:r>
            <w:r>
              <w:t>C</w:t>
            </w:r>
            <w:proofErr w:type="spellEnd"/>
            <w:r>
              <w:t>)</w:t>
            </w:r>
          </w:p>
        </w:tc>
        <w:tc>
          <w:tcPr>
            <w:tcW w:w="2977" w:type="dxa"/>
          </w:tcPr>
          <w:p w:rsidR="009759A8" w:rsidRDefault="009759A8" w:rsidP="00ED3D09">
            <w:pPr>
              <w:jc w:val="center"/>
              <w:cnfStyle w:val="100000000000"/>
            </w:pPr>
            <w:r>
              <w:t>Average speed (</w:t>
            </w:r>
            <w:proofErr w:type="spellStart"/>
            <w:r>
              <w:t>micrometres</w:t>
            </w:r>
            <w:proofErr w:type="spellEnd"/>
            <w:r>
              <w:t xml:space="preserve"> per second)</w:t>
            </w:r>
          </w:p>
        </w:tc>
      </w:tr>
      <w:tr w:rsidR="009759A8" w:rsidTr="00A102D6">
        <w:trPr>
          <w:cnfStyle w:val="000000100000"/>
          <w:jc w:val="center"/>
        </w:trPr>
        <w:tc>
          <w:tcPr>
            <w:cnfStyle w:val="001000000000"/>
            <w:tcW w:w="2376" w:type="dxa"/>
          </w:tcPr>
          <w:p w:rsidR="009759A8" w:rsidRDefault="009759A8" w:rsidP="00ED3D09">
            <w:pPr>
              <w:jc w:val="center"/>
            </w:pPr>
            <w:r>
              <w:t>10</w:t>
            </w:r>
          </w:p>
        </w:tc>
        <w:tc>
          <w:tcPr>
            <w:tcW w:w="2977" w:type="dxa"/>
          </w:tcPr>
          <w:p w:rsidR="009759A8" w:rsidRDefault="009759A8" w:rsidP="00ED3D09">
            <w:pPr>
              <w:jc w:val="center"/>
              <w:cnfStyle w:val="000000100000"/>
            </w:pPr>
            <w:r>
              <w:t>2.97</w:t>
            </w:r>
          </w:p>
        </w:tc>
      </w:tr>
      <w:tr w:rsidR="009759A8" w:rsidTr="00A102D6">
        <w:trPr>
          <w:jc w:val="center"/>
        </w:trPr>
        <w:tc>
          <w:tcPr>
            <w:cnfStyle w:val="001000000000"/>
            <w:tcW w:w="2376" w:type="dxa"/>
          </w:tcPr>
          <w:p w:rsidR="009759A8" w:rsidRDefault="009759A8" w:rsidP="00ED3D09">
            <w:pPr>
              <w:jc w:val="center"/>
            </w:pPr>
            <w:r>
              <w:t>18</w:t>
            </w:r>
          </w:p>
        </w:tc>
        <w:tc>
          <w:tcPr>
            <w:tcW w:w="2977" w:type="dxa"/>
          </w:tcPr>
          <w:p w:rsidR="009759A8" w:rsidRDefault="009759A8" w:rsidP="00ED3D09">
            <w:pPr>
              <w:jc w:val="center"/>
              <w:cnfStyle w:val="000000000000"/>
            </w:pPr>
            <w:r>
              <w:t>3.61</w:t>
            </w:r>
          </w:p>
        </w:tc>
      </w:tr>
      <w:tr w:rsidR="009759A8" w:rsidTr="00A102D6">
        <w:trPr>
          <w:cnfStyle w:val="000000100000"/>
          <w:jc w:val="center"/>
        </w:trPr>
        <w:tc>
          <w:tcPr>
            <w:cnfStyle w:val="001000000000"/>
            <w:tcW w:w="2376" w:type="dxa"/>
          </w:tcPr>
          <w:p w:rsidR="009759A8" w:rsidRDefault="009759A8" w:rsidP="00ED3D09">
            <w:pPr>
              <w:jc w:val="center"/>
            </w:pPr>
            <w:r>
              <w:t>26</w:t>
            </w:r>
          </w:p>
        </w:tc>
        <w:tc>
          <w:tcPr>
            <w:tcW w:w="2977" w:type="dxa"/>
          </w:tcPr>
          <w:p w:rsidR="009759A8" w:rsidRDefault="009759A8" w:rsidP="00ED3D09">
            <w:pPr>
              <w:jc w:val="center"/>
              <w:cnfStyle w:val="000000100000"/>
            </w:pPr>
            <w:r>
              <w:t>3.50</w:t>
            </w:r>
          </w:p>
        </w:tc>
      </w:tr>
      <w:tr w:rsidR="009759A8" w:rsidTr="00A102D6">
        <w:trPr>
          <w:jc w:val="center"/>
        </w:trPr>
        <w:tc>
          <w:tcPr>
            <w:cnfStyle w:val="001000000000"/>
            <w:tcW w:w="2376" w:type="dxa"/>
          </w:tcPr>
          <w:p w:rsidR="009759A8" w:rsidRDefault="009759A8" w:rsidP="00ED3D09">
            <w:pPr>
              <w:jc w:val="center"/>
            </w:pPr>
            <w:r>
              <w:t>34</w:t>
            </w:r>
          </w:p>
        </w:tc>
        <w:tc>
          <w:tcPr>
            <w:tcW w:w="2977" w:type="dxa"/>
          </w:tcPr>
          <w:p w:rsidR="009759A8" w:rsidRDefault="009759A8" w:rsidP="00ED3D09">
            <w:pPr>
              <w:jc w:val="center"/>
              <w:cnfStyle w:val="000000000000"/>
            </w:pPr>
            <w:r>
              <w:t>3.47</w:t>
            </w:r>
          </w:p>
        </w:tc>
      </w:tr>
      <w:tr w:rsidR="009759A8" w:rsidTr="00A102D6">
        <w:trPr>
          <w:cnfStyle w:val="000000100000"/>
          <w:jc w:val="center"/>
        </w:trPr>
        <w:tc>
          <w:tcPr>
            <w:cnfStyle w:val="001000000000"/>
            <w:tcW w:w="2376" w:type="dxa"/>
          </w:tcPr>
          <w:p w:rsidR="009759A8" w:rsidRDefault="009759A8" w:rsidP="00ED3D09">
            <w:pPr>
              <w:jc w:val="center"/>
            </w:pPr>
            <w:r>
              <w:t>42</w:t>
            </w:r>
          </w:p>
        </w:tc>
        <w:tc>
          <w:tcPr>
            <w:tcW w:w="2977" w:type="dxa"/>
          </w:tcPr>
          <w:p w:rsidR="009759A8" w:rsidRDefault="009759A8" w:rsidP="00ED3D09">
            <w:pPr>
              <w:jc w:val="center"/>
              <w:cnfStyle w:val="000000100000"/>
            </w:pPr>
            <w:r>
              <w:t>3.12</w:t>
            </w:r>
          </w:p>
        </w:tc>
      </w:tr>
    </w:tbl>
    <w:p w:rsidR="009759A8" w:rsidRDefault="009759A8" w:rsidP="009759A8"/>
    <w:p w:rsidR="00A102D6" w:rsidRDefault="00A102D6" w:rsidP="00A102D6">
      <w:pPr>
        <w:pStyle w:val="ListParagraph"/>
        <w:numPr>
          <w:ilvl w:val="0"/>
          <w:numId w:val="19"/>
        </w:numPr>
      </w:pPr>
      <w:r>
        <w:t xml:space="preserve">Based on your calculation is the speed of Euglena </w:t>
      </w:r>
      <w:r w:rsidR="00BF72FF">
        <w:t xml:space="preserve">B </w:t>
      </w:r>
      <w:r>
        <w:t>above or below average? [1]</w:t>
      </w:r>
    </w:p>
    <w:p w:rsidR="009759A8" w:rsidRDefault="009759A8" w:rsidP="00A102D6">
      <w:pPr>
        <w:pBdr>
          <w:between w:val="single" w:sz="4" w:space="1" w:color="auto"/>
        </w:pBdr>
      </w:pPr>
    </w:p>
    <w:p w:rsidR="00A102D6" w:rsidRDefault="00A102D6" w:rsidP="00A102D6">
      <w:pPr>
        <w:pBdr>
          <w:between w:val="single" w:sz="4" w:space="1" w:color="auto"/>
        </w:pBdr>
      </w:pPr>
    </w:p>
    <w:p w:rsidR="009759A8" w:rsidRDefault="009759A8" w:rsidP="00EF4F20">
      <w:pPr>
        <w:pStyle w:val="ListParagraph"/>
        <w:numPr>
          <w:ilvl w:val="0"/>
          <w:numId w:val="19"/>
        </w:numPr>
      </w:pPr>
      <w:r>
        <w:t>What is the independent variable in this experiment? [1]</w:t>
      </w:r>
    </w:p>
    <w:p w:rsidR="00EF4F20" w:rsidRDefault="00EF4F20" w:rsidP="00EF4F20">
      <w:pPr>
        <w:pBdr>
          <w:between w:val="single" w:sz="4" w:space="1" w:color="auto"/>
        </w:pBdr>
      </w:pPr>
    </w:p>
    <w:p w:rsidR="00EF4F20" w:rsidRDefault="00EF4F20" w:rsidP="00EF4F20">
      <w:pPr>
        <w:pBdr>
          <w:between w:val="single" w:sz="4" w:space="1" w:color="auto"/>
        </w:pBdr>
      </w:pPr>
    </w:p>
    <w:p w:rsidR="009759A8" w:rsidRDefault="009759A8" w:rsidP="00EF4F20">
      <w:pPr>
        <w:pStyle w:val="ListParagraph"/>
        <w:numPr>
          <w:ilvl w:val="0"/>
          <w:numId w:val="19"/>
        </w:numPr>
      </w:pPr>
      <w:r>
        <w:t>What conclusions can be drawn from this experiment? [2]</w:t>
      </w:r>
    </w:p>
    <w:p w:rsidR="00EF4F20" w:rsidRDefault="00EF4F20" w:rsidP="00EF4F20">
      <w:pPr>
        <w:pBdr>
          <w:between w:val="single" w:sz="4" w:space="1" w:color="auto"/>
        </w:pBdr>
      </w:pPr>
    </w:p>
    <w:p w:rsidR="00EF4F20" w:rsidRDefault="00EF4F20" w:rsidP="00EF4F20">
      <w:pPr>
        <w:pBdr>
          <w:between w:val="single" w:sz="4" w:space="1" w:color="auto"/>
        </w:pBdr>
      </w:pPr>
    </w:p>
    <w:p w:rsidR="00EF4F20" w:rsidRDefault="00EF4F20" w:rsidP="00057514">
      <w:pPr>
        <w:pBdr>
          <w:between w:val="single" w:sz="4" w:space="1" w:color="auto"/>
        </w:pBdr>
      </w:pPr>
    </w:p>
    <w:p w:rsidR="00BF72FF" w:rsidRDefault="00BF72FF" w:rsidP="00057514">
      <w:pPr>
        <w:pBdr>
          <w:between w:val="single" w:sz="4" w:space="1" w:color="auto"/>
        </w:pBdr>
      </w:pPr>
    </w:p>
    <w:p w:rsidR="00EF4F20" w:rsidRDefault="00EF4F20" w:rsidP="00057514">
      <w:pPr>
        <w:pBdr>
          <w:between w:val="single" w:sz="4" w:space="1" w:color="auto"/>
        </w:pBdr>
      </w:pPr>
    </w:p>
    <w:p w:rsidR="00057514" w:rsidRDefault="00057514">
      <w:r>
        <w:br w:type="page"/>
      </w:r>
    </w:p>
    <w:p w:rsidR="00EF4F20" w:rsidRDefault="00EF4F20" w:rsidP="00BF72FF"/>
    <w:p w:rsidR="004E4D41" w:rsidRDefault="00057514" w:rsidP="00057514">
      <w:pPr>
        <w:pStyle w:val="ListParagraph"/>
        <w:numPr>
          <w:ilvl w:val="0"/>
          <w:numId w:val="17"/>
        </w:numPr>
      </w:pPr>
      <w:r>
        <w:t>Describe why flagella are affected by temperatures or pH outside the optimum. [2]</w:t>
      </w:r>
    </w:p>
    <w:p w:rsidR="00057514" w:rsidRDefault="00057514" w:rsidP="00057514">
      <w:pPr>
        <w:pBdr>
          <w:between w:val="single" w:sz="4" w:space="1" w:color="auto"/>
        </w:pBdr>
      </w:pPr>
    </w:p>
    <w:p w:rsidR="00057514" w:rsidRDefault="00057514" w:rsidP="00057514">
      <w:pPr>
        <w:pBdr>
          <w:between w:val="single" w:sz="4" w:space="1" w:color="auto"/>
        </w:pBdr>
      </w:pPr>
    </w:p>
    <w:p w:rsidR="00057514" w:rsidRDefault="00057514" w:rsidP="00057514">
      <w:pPr>
        <w:pBdr>
          <w:between w:val="single" w:sz="4" w:space="1" w:color="auto"/>
        </w:pBdr>
      </w:pPr>
    </w:p>
    <w:p w:rsidR="00057514" w:rsidRDefault="00057514" w:rsidP="00057514">
      <w:pPr>
        <w:pBdr>
          <w:between w:val="single" w:sz="4" w:space="1" w:color="auto"/>
        </w:pBdr>
      </w:pPr>
    </w:p>
    <w:p w:rsidR="00057514" w:rsidRDefault="00057514" w:rsidP="00057514">
      <w:pPr>
        <w:pBdr>
          <w:between w:val="single" w:sz="4" w:space="1" w:color="auto"/>
        </w:pBdr>
      </w:pPr>
    </w:p>
    <w:p w:rsidR="00057514" w:rsidRDefault="00057514" w:rsidP="00057514">
      <w:pPr>
        <w:pStyle w:val="ListParagraph"/>
        <w:numPr>
          <w:ilvl w:val="0"/>
          <w:numId w:val="17"/>
        </w:numPr>
      </w:pPr>
      <w:r>
        <w:t xml:space="preserve">Sperm generally die when exposed directly to vaginal fluid, however when semen mixes with vaginal fluid, the sperm swim better than in semen only.  Explain why sperm swim best, a state called </w:t>
      </w:r>
      <w:proofErr w:type="spellStart"/>
      <w:r>
        <w:t>hypermotility</w:t>
      </w:r>
      <w:proofErr w:type="spellEnd"/>
      <w:r>
        <w:t>, when in a mixture of semen and vaginal fluid. [2]</w:t>
      </w:r>
    </w:p>
    <w:p w:rsidR="00057514" w:rsidRDefault="00057514" w:rsidP="00057514">
      <w:pPr>
        <w:pBdr>
          <w:between w:val="single" w:sz="4" w:space="1" w:color="auto"/>
        </w:pBdr>
      </w:pPr>
    </w:p>
    <w:p w:rsidR="00057514" w:rsidRDefault="00057514" w:rsidP="00057514">
      <w:pPr>
        <w:pBdr>
          <w:between w:val="single" w:sz="4" w:space="1" w:color="auto"/>
        </w:pBdr>
      </w:pPr>
    </w:p>
    <w:p w:rsidR="00057514" w:rsidRDefault="00057514" w:rsidP="00057514">
      <w:pPr>
        <w:pBdr>
          <w:between w:val="single" w:sz="4" w:space="1" w:color="auto"/>
        </w:pBdr>
      </w:pPr>
    </w:p>
    <w:p w:rsidR="00057514" w:rsidRDefault="00057514" w:rsidP="00057514">
      <w:pPr>
        <w:pBdr>
          <w:between w:val="single" w:sz="4" w:space="1" w:color="auto"/>
        </w:pBdr>
      </w:pPr>
    </w:p>
    <w:p w:rsidR="00057514" w:rsidRDefault="00057514" w:rsidP="00057514">
      <w:pPr>
        <w:pBdr>
          <w:between w:val="single" w:sz="4" w:space="1" w:color="auto"/>
        </w:pBdr>
      </w:pPr>
    </w:p>
    <w:p w:rsidR="00057514" w:rsidRDefault="00057514" w:rsidP="00057514">
      <w:pPr>
        <w:pBdr>
          <w:between w:val="single" w:sz="4" w:space="1" w:color="auto"/>
        </w:pBdr>
      </w:pPr>
    </w:p>
    <w:sectPr w:rsidR="00057514" w:rsidSect="003C6DDC">
      <w:headerReference w:type="default" r:id="rId9"/>
      <w:footerReference w:type="default" r:id="rId10"/>
      <w:pgSz w:w="11906" w:h="16838"/>
      <w:pgMar w:top="1035" w:right="1440" w:bottom="709" w:left="1440" w:header="284"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D09" w:rsidRDefault="00ED3D09" w:rsidP="001C559F">
      <w:pPr>
        <w:spacing w:after="0" w:line="240" w:lineRule="auto"/>
      </w:pPr>
      <w:r>
        <w:separator/>
      </w:r>
    </w:p>
  </w:endnote>
  <w:endnote w:type="continuationSeparator" w:id="0">
    <w:p w:rsidR="00ED3D09" w:rsidRDefault="00ED3D09" w:rsidP="001C55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ritannic Bold">
    <w:altName w:val="Futura XBlk BT"/>
    <w:panose1 w:val="020B0903060703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98860"/>
      <w:docPartObj>
        <w:docPartGallery w:val="Page Numbers (Bottom of Page)"/>
        <w:docPartUnique/>
      </w:docPartObj>
    </w:sdtPr>
    <w:sdtContent>
      <w:p w:rsidR="00ED3D09" w:rsidRDefault="0046511E">
        <w:pPr>
          <w:pStyle w:val="Footer"/>
          <w:jc w:val="right"/>
        </w:pPr>
        <w:fldSimple w:instr=" PAGE   \* MERGEFORMAT ">
          <w:r w:rsidR="005B0B3F">
            <w:rPr>
              <w:noProof/>
            </w:rPr>
            <w:t>2</w:t>
          </w:r>
        </w:fldSimple>
      </w:p>
    </w:sdtContent>
  </w:sdt>
  <w:p w:rsidR="00ED3D09" w:rsidRDefault="00ED3D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D09" w:rsidRDefault="00ED3D09" w:rsidP="001C559F">
      <w:pPr>
        <w:spacing w:after="0" w:line="240" w:lineRule="auto"/>
      </w:pPr>
      <w:r>
        <w:separator/>
      </w:r>
    </w:p>
  </w:footnote>
  <w:footnote w:type="continuationSeparator" w:id="0">
    <w:p w:rsidR="00ED3D09" w:rsidRDefault="00ED3D09" w:rsidP="001C55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D09" w:rsidRPr="001C559F" w:rsidRDefault="00ED3D09" w:rsidP="001C559F">
    <w:pPr>
      <w:pStyle w:val="Header"/>
      <w:jc w:val="right"/>
      <w:rPr>
        <w:b/>
      </w:rPr>
    </w:pPr>
    <w:r w:rsidRPr="001C559F">
      <w:rPr>
        <w:b/>
      </w:rPr>
      <w:t xml:space="preserve">Human Biological Sciences 2A </w:t>
    </w:r>
  </w:p>
  <w:p w:rsidR="00ED3D09" w:rsidRPr="001C559F" w:rsidRDefault="00ED3D09" w:rsidP="001C559F">
    <w:pPr>
      <w:pStyle w:val="Header"/>
      <w:jc w:val="right"/>
      <w:rPr>
        <w:i/>
      </w:rPr>
    </w:pPr>
    <w:r w:rsidRPr="001C559F">
      <w:rPr>
        <w:i/>
      </w:rPr>
      <w:t xml:space="preserve">Investigation </w:t>
    </w:r>
    <w:r>
      <w:rPr>
        <w:i/>
      </w:rPr>
      <w:t>2</w:t>
    </w:r>
    <w:r w:rsidRPr="001C559F">
      <w:rPr>
        <w:i/>
      </w:rPr>
      <w:t xml:space="preserve">: Factors affecting the </w:t>
    </w:r>
    <w:r>
      <w:rPr>
        <w:i/>
      </w:rPr>
      <w:t xml:space="preserve">motility </w:t>
    </w:r>
    <w:r w:rsidRPr="001C559F">
      <w:rPr>
        <w:i/>
      </w:rPr>
      <w:t xml:space="preserve">of </w:t>
    </w:r>
    <w:r>
      <w:rPr>
        <w:i/>
      </w:rPr>
      <w:t>Euglena</w:t>
    </w:r>
  </w:p>
  <w:p w:rsidR="00ED3D09" w:rsidRDefault="00ED3D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344AF"/>
    <w:multiLevelType w:val="hybridMultilevel"/>
    <w:tmpl w:val="3ACE6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EF09C8"/>
    <w:multiLevelType w:val="hybridMultilevel"/>
    <w:tmpl w:val="D004A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7513DC"/>
    <w:multiLevelType w:val="hybridMultilevel"/>
    <w:tmpl w:val="835015CA"/>
    <w:lvl w:ilvl="0" w:tplc="A1CC8A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E4E43"/>
    <w:multiLevelType w:val="hybridMultilevel"/>
    <w:tmpl w:val="4152606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1D76669C"/>
    <w:multiLevelType w:val="hybridMultilevel"/>
    <w:tmpl w:val="E20472A4"/>
    <w:lvl w:ilvl="0" w:tplc="12D83A72">
      <w:start w:val="1"/>
      <w:numFmt w:val="lowerLetter"/>
      <w:lvlText w:val="%1."/>
      <w:lvlJc w:val="left"/>
      <w:pPr>
        <w:ind w:left="2160" w:hanging="360"/>
      </w:pPr>
      <w:rPr>
        <w:rFonts w:hint="default"/>
        <w:b/>
      </w:rPr>
    </w:lvl>
    <w:lvl w:ilvl="1" w:tplc="5B46EB76">
      <w:start w:val="1"/>
      <w:numFmt w:val="decimal"/>
      <w:lvlText w:val="%2."/>
      <w:lvlJc w:val="left"/>
      <w:pPr>
        <w:ind w:left="2160" w:hanging="360"/>
      </w:pPr>
      <w:rPr>
        <w:rFonts w:hint="default"/>
        <w:b/>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26900C76"/>
    <w:multiLevelType w:val="hybridMultilevel"/>
    <w:tmpl w:val="91FE31B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294B625A"/>
    <w:multiLevelType w:val="hybridMultilevel"/>
    <w:tmpl w:val="90BAC738"/>
    <w:lvl w:ilvl="0" w:tplc="5B46EB76">
      <w:start w:val="1"/>
      <w:numFmt w:val="decimal"/>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69F3AB8"/>
    <w:multiLevelType w:val="hybridMultilevel"/>
    <w:tmpl w:val="E0B417FE"/>
    <w:lvl w:ilvl="0" w:tplc="3C92FD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EA7FC5"/>
    <w:multiLevelType w:val="hybridMultilevel"/>
    <w:tmpl w:val="58EE10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60C6B51"/>
    <w:multiLevelType w:val="hybridMultilevel"/>
    <w:tmpl w:val="79C29656"/>
    <w:lvl w:ilvl="0" w:tplc="5B46EB76">
      <w:start w:val="1"/>
      <w:numFmt w:val="decimal"/>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7930A5A"/>
    <w:multiLevelType w:val="hybridMultilevel"/>
    <w:tmpl w:val="8DCAF6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C5F0F2D"/>
    <w:multiLevelType w:val="hybridMultilevel"/>
    <w:tmpl w:val="B12A3F56"/>
    <w:lvl w:ilvl="0" w:tplc="F27ACE8A">
      <w:start w:val="1"/>
      <w:numFmt w:val="decimal"/>
      <w:lvlText w:val="%1."/>
      <w:lvlJc w:val="left"/>
      <w:pPr>
        <w:ind w:left="720" w:hanging="360"/>
      </w:pPr>
      <w:rPr>
        <w:rFonts w:hint="default"/>
        <w:b/>
      </w:rPr>
    </w:lvl>
    <w:lvl w:ilvl="1" w:tplc="12D83A72">
      <w:start w:val="1"/>
      <w:numFmt w:val="lowerLetter"/>
      <w:lvlText w:val="%2."/>
      <w:lvlJc w:val="left"/>
      <w:pPr>
        <w:ind w:left="1440" w:hanging="360"/>
      </w:pPr>
      <w:rPr>
        <w:rFonts w:hint="default"/>
        <w:b/>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CCD088E"/>
    <w:multiLevelType w:val="hybridMultilevel"/>
    <w:tmpl w:val="9B1E3846"/>
    <w:lvl w:ilvl="0" w:tplc="39ACFC9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2710496"/>
    <w:multiLevelType w:val="hybridMultilevel"/>
    <w:tmpl w:val="835015CA"/>
    <w:lvl w:ilvl="0" w:tplc="A1CC8A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D23DA7"/>
    <w:multiLevelType w:val="hybridMultilevel"/>
    <w:tmpl w:val="CE7AC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F574FF"/>
    <w:multiLevelType w:val="hybridMultilevel"/>
    <w:tmpl w:val="685AE16A"/>
    <w:lvl w:ilvl="0" w:tplc="E0C812A0">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57225FB"/>
    <w:multiLevelType w:val="hybridMultilevel"/>
    <w:tmpl w:val="8026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EF00FA"/>
    <w:multiLevelType w:val="hybridMultilevel"/>
    <w:tmpl w:val="7070DF22"/>
    <w:lvl w:ilvl="0" w:tplc="5B46EB76">
      <w:start w:val="1"/>
      <w:numFmt w:val="decimal"/>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8996A8A"/>
    <w:multiLevelType w:val="hybridMultilevel"/>
    <w:tmpl w:val="179AF1BE"/>
    <w:lvl w:ilvl="0" w:tplc="E0C812A0">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E473F57"/>
    <w:multiLevelType w:val="hybridMultilevel"/>
    <w:tmpl w:val="76CCF3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9"/>
  </w:num>
  <w:num w:numId="5">
    <w:abstractNumId w:val="17"/>
  </w:num>
  <w:num w:numId="6">
    <w:abstractNumId w:val="11"/>
  </w:num>
  <w:num w:numId="7">
    <w:abstractNumId w:val="10"/>
  </w:num>
  <w:num w:numId="8">
    <w:abstractNumId w:val="4"/>
  </w:num>
  <w:num w:numId="9">
    <w:abstractNumId w:val="12"/>
  </w:num>
  <w:num w:numId="10">
    <w:abstractNumId w:val="18"/>
  </w:num>
  <w:num w:numId="11">
    <w:abstractNumId w:val="15"/>
  </w:num>
  <w:num w:numId="12">
    <w:abstractNumId w:val="19"/>
  </w:num>
  <w:num w:numId="13">
    <w:abstractNumId w:val="14"/>
  </w:num>
  <w:num w:numId="14">
    <w:abstractNumId w:val="16"/>
  </w:num>
  <w:num w:numId="15">
    <w:abstractNumId w:val="5"/>
  </w:num>
  <w:num w:numId="16">
    <w:abstractNumId w:val="3"/>
  </w:num>
  <w:num w:numId="17">
    <w:abstractNumId w:val="8"/>
  </w:num>
  <w:num w:numId="18">
    <w:abstractNumId w:val="7"/>
  </w:num>
  <w:num w:numId="19">
    <w:abstractNumId w:val="13"/>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11408"/>
    <w:rsid w:val="00003788"/>
    <w:rsid w:val="000406F7"/>
    <w:rsid w:val="00057514"/>
    <w:rsid w:val="00093892"/>
    <w:rsid w:val="000E36E8"/>
    <w:rsid w:val="0011424A"/>
    <w:rsid w:val="00117B70"/>
    <w:rsid w:val="00122965"/>
    <w:rsid w:val="0012386D"/>
    <w:rsid w:val="00175301"/>
    <w:rsid w:val="001A6C28"/>
    <w:rsid w:val="001B2CE4"/>
    <w:rsid w:val="001C559F"/>
    <w:rsid w:val="00257227"/>
    <w:rsid w:val="00262118"/>
    <w:rsid w:val="00272F0A"/>
    <w:rsid w:val="00273AB4"/>
    <w:rsid w:val="002C0619"/>
    <w:rsid w:val="00301F5F"/>
    <w:rsid w:val="003A6E53"/>
    <w:rsid w:val="003C6DDC"/>
    <w:rsid w:val="00407875"/>
    <w:rsid w:val="0046511E"/>
    <w:rsid w:val="00477688"/>
    <w:rsid w:val="004A6630"/>
    <w:rsid w:val="004A6E02"/>
    <w:rsid w:val="004E4D41"/>
    <w:rsid w:val="005622C2"/>
    <w:rsid w:val="00595D09"/>
    <w:rsid w:val="005B0B3F"/>
    <w:rsid w:val="006469CB"/>
    <w:rsid w:val="00711EB1"/>
    <w:rsid w:val="00743F17"/>
    <w:rsid w:val="007A03A4"/>
    <w:rsid w:val="007D3C9C"/>
    <w:rsid w:val="007D5EC3"/>
    <w:rsid w:val="007E7A9E"/>
    <w:rsid w:val="008020B7"/>
    <w:rsid w:val="00843863"/>
    <w:rsid w:val="00850852"/>
    <w:rsid w:val="00861B7A"/>
    <w:rsid w:val="00866EDB"/>
    <w:rsid w:val="0089563E"/>
    <w:rsid w:val="00911E4E"/>
    <w:rsid w:val="009225C5"/>
    <w:rsid w:val="009234E8"/>
    <w:rsid w:val="009759A8"/>
    <w:rsid w:val="00983BF4"/>
    <w:rsid w:val="0099258A"/>
    <w:rsid w:val="009B0E3B"/>
    <w:rsid w:val="00A102D6"/>
    <w:rsid w:val="00A222AF"/>
    <w:rsid w:val="00A260AC"/>
    <w:rsid w:val="00A307F9"/>
    <w:rsid w:val="00A506FC"/>
    <w:rsid w:val="00AA5AB9"/>
    <w:rsid w:val="00B00CE1"/>
    <w:rsid w:val="00B11408"/>
    <w:rsid w:val="00B721D8"/>
    <w:rsid w:val="00BB4579"/>
    <w:rsid w:val="00BF72FF"/>
    <w:rsid w:val="00BF7A2B"/>
    <w:rsid w:val="00C348C0"/>
    <w:rsid w:val="00C56DE5"/>
    <w:rsid w:val="00C90A5C"/>
    <w:rsid w:val="00D637AC"/>
    <w:rsid w:val="00E239CE"/>
    <w:rsid w:val="00ED3D09"/>
    <w:rsid w:val="00EF4F20"/>
    <w:rsid w:val="00F613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4" type="connector" idref="#_x0000_s1050"/>
        <o:r id="V:Rule5" type="connector" idref="#_x0000_s1051"/>
        <o:r id="V:Rule6"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7AC"/>
  </w:style>
  <w:style w:type="paragraph" w:styleId="Heading2">
    <w:name w:val="heading 2"/>
    <w:basedOn w:val="Normal"/>
    <w:next w:val="Normal"/>
    <w:link w:val="Heading2Char"/>
    <w:qFormat/>
    <w:rsid w:val="00301F5F"/>
    <w:pPr>
      <w:keepNext/>
      <w:spacing w:after="0" w:line="240" w:lineRule="auto"/>
      <w:outlineLvl w:val="1"/>
    </w:pPr>
    <w:rPr>
      <w:rFonts w:ascii="Times New Roman" w:eastAsia="Times New Roman" w:hAnsi="Times New Roman" w:cs="Times New Roman"/>
      <w:sz w:val="28"/>
      <w:szCs w:val="24"/>
    </w:rPr>
  </w:style>
  <w:style w:type="paragraph" w:styleId="Heading4">
    <w:name w:val="heading 4"/>
    <w:basedOn w:val="Normal"/>
    <w:next w:val="Normal"/>
    <w:link w:val="Heading4Char"/>
    <w:qFormat/>
    <w:rsid w:val="00301F5F"/>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408"/>
    <w:rPr>
      <w:rFonts w:ascii="Tahoma" w:hAnsi="Tahoma" w:cs="Tahoma"/>
      <w:sz w:val="16"/>
      <w:szCs w:val="16"/>
    </w:rPr>
  </w:style>
  <w:style w:type="paragraph" w:styleId="ListParagraph">
    <w:name w:val="List Paragraph"/>
    <w:basedOn w:val="Normal"/>
    <w:uiPriority w:val="34"/>
    <w:qFormat/>
    <w:rsid w:val="003A6E53"/>
    <w:pPr>
      <w:ind w:left="720"/>
      <w:contextualSpacing/>
    </w:pPr>
  </w:style>
  <w:style w:type="paragraph" w:styleId="Header">
    <w:name w:val="header"/>
    <w:basedOn w:val="Normal"/>
    <w:link w:val="HeaderChar"/>
    <w:unhideWhenUsed/>
    <w:rsid w:val="001C559F"/>
    <w:pPr>
      <w:tabs>
        <w:tab w:val="center" w:pos="4513"/>
        <w:tab w:val="right" w:pos="9026"/>
      </w:tabs>
      <w:spacing w:after="0" w:line="240" w:lineRule="auto"/>
    </w:pPr>
  </w:style>
  <w:style w:type="character" w:customStyle="1" w:styleId="HeaderChar">
    <w:name w:val="Header Char"/>
    <w:basedOn w:val="DefaultParagraphFont"/>
    <w:link w:val="Header"/>
    <w:rsid w:val="001C559F"/>
  </w:style>
  <w:style w:type="paragraph" w:styleId="Footer">
    <w:name w:val="footer"/>
    <w:basedOn w:val="Normal"/>
    <w:link w:val="FooterChar"/>
    <w:uiPriority w:val="99"/>
    <w:unhideWhenUsed/>
    <w:rsid w:val="001C5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59F"/>
  </w:style>
  <w:style w:type="character" w:customStyle="1" w:styleId="Heading2Char">
    <w:name w:val="Heading 2 Char"/>
    <w:basedOn w:val="DefaultParagraphFont"/>
    <w:link w:val="Heading2"/>
    <w:rsid w:val="00301F5F"/>
    <w:rPr>
      <w:rFonts w:ascii="Times New Roman" w:eastAsia="Times New Roman" w:hAnsi="Times New Roman" w:cs="Times New Roman"/>
      <w:sz w:val="28"/>
      <w:szCs w:val="24"/>
    </w:rPr>
  </w:style>
  <w:style w:type="character" w:customStyle="1" w:styleId="Heading4Char">
    <w:name w:val="Heading 4 Char"/>
    <w:basedOn w:val="DefaultParagraphFont"/>
    <w:link w:val="Heading4"/>
    <w:rsid w:val="00301F5F"/>
    <w:rPr>
      <w:rFonts w:ascii="Times New Roman" w:eastAsia="Times New Roman" w:hAnsi="Times New Roman" w:cs="Times New Roman"/>
      <w:b/>
      <w:bCs/>
      <w:sz w:val="24"/>
      <w:szCs w:val="24"/>
    </w:rPr>
  </w:style>
  <w:style w:type="table" w:styleId="TableGrid">
    <w:name w:val="Table Grid"/>
    <w:basedOn w:val="TableNormal"/>
    <w:uiPriority w:val="59"/>
    <w:rsid w:val="00273A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9759A8"/>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b.roche</cp:lastModifiedBy>
  <cp:revision>2</cp:revision>
  <cp:lastPrinted>2010-08-16T06:26:00Z</cp:lastPrinted>
  <dcterms:created xsi:type="dcterms:W3CDTF">2013-03-01T02:42:00Z</dcterms:created>
  <dcterms:modified xsi:type="dcterms:W3CDTF">2013-03-01T02:42:00Z</dcterms:modified>
</cp:coreProperties>
</file>