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2C8" w:rsidRDefault="00EB665E" w:rsidP="00EB665E">
      <w:pPr>
        <w:jc w:val="center"/>
      </w:pPr>
      <w:r>
        <w:t xml:space="preserve">Muscle </w:t>
      </w:r>
      <w:r w:rsidR="009F6A62">
        <w:t>Endurance Year</w:t>
      </w:r>
      <w:r w:rsidR="00151540">
        <w:t xml:space="preserve"> 11 Investigation</w:t>
      </w:r>
    </w:p>
    <w:p w:rsidR="00EB665E" w:rsidRDefault="00EB665E" w:rsidP="00EB665E">
      <w:r>
        <w:t>Name __________________________</w:t>
      </w:r>
    </w:p>
    <w:p w:rsidR="00EB665E" w:rsidRDefault="00EB665E" w:rsidP="00EB665E">
      <w:r>
        <w:t>Due date_______________</w:t>
      </w:r>
      <w:r w:rsidR="00FA17E3">
        <w:t xml:space="preserve">                                                                             </w:t>
      </w:r>
      <w:bookmarkStart w:id="0" w:name="_GoBack"/>
      <w:bookmarkEnd w:id="0"/>
    </w:p>
    <w:p w:rsidR="00FA17E3" w:rsidRDefault="00FA17E3" w:rsidP="00EB665E"/>
    <w:p w:rsidR="00FA17E3" w:rsidRDefault="00FA17E3" w:rsidP="00EB665E">
      <w:r>
        <w:t>Time in class= 1 lesson to plan, 2 lessons to carry out.</w:t>
      </w:r>
    </w:p>
    <w:p w:rsidR="006D52C8" w:rsidRDefault="00FA17E3" w:rsidP="006D52C8">
      <w:r>
        <w:t>10 days to complete at home.  There will be NO Validation on this practical.</w:t>
      </w:r>
    </w:p>
    <w:p w:rsidR="009F6A62" w:rsidRDefault="009F6A62" w:rsidP="006D52C8">
      <w:r>
        <w:t>What is it all about?</w:t>
      </w:r>
    </w:p>
    <w:p w:rsidR="006D52C8" w:rsidRDefault="006D52C8" w:rsidP="006D52C8">
      <w:r>
        <w:t xml:space="preserve">Investigation of </w:t>
      </w:r>
      <w:r w:rsidR="009F6A62">
        <w:t>Quadriceps</w:t>
      </w:r>
      <w:r w:rsidR="00EB665E">
        <w:t xml:space="preserve"> m</w:t>
      </w:r>
      <w:r>
        <w:t>uscle endurance in Teenagers.  Comparing the Quadriceps muscle endurance of active teenagers</w:t>
      </w:r>
      <w:r w:rsidR="001F725A">
        <w:t xml:space="preserve"> </w:t>
      </w:r>
      <w:r>
        <w:t xml:space="preserve">(involved in </w:t>
      </w:r>
      <w:r w:rsidR="009F6A62">
        <w:t>sport</w:t>
      </w:r>
      <w:r>
        <w:t>/</w:t>
      </w:r>
      <w:r w:rsidR="009F6A62">
        <w:t>aerobic</w:t>
      </w:r>
      <w:r w:rsidR="00151540">
        <w:t>/load bearing</w:t>
      </w:r>
      <w:r>
        <w:t xml:space="preserve"> exercise regularly) with inactive teenagers.</w:t>
      </w:r>
    </w:p>
    <w:p w:rsidR="006D52C8" w:rsidRDefault="006D52C8" w:rsidP="006D52C8">
      <w:r>
        <w:t xml:space="preserve">Write a </w:t>
      </w:r>
      <w:r>
        <w:t>scientific report about your investigation, as described below.</w:t>
      </w:r>
    </w:p>
    <w:p w:rsidR="006D52C8" w:rsidRDefault="006D52C8" w:rsidP="006D52C8">
      <w:pPr>
        <w:pStyle w:val="ListParagraph"/>
        <w:numPr>
          <w:ilvl w:val="0"/>
          <w:numId w:val="1"/>
        </w:numPr>
      </w:pPr>
      <w:r w:rsidRPr="00EB665E">
        <w:rPr>
          <w:u w:val="single"/>
        </w:rPr>
        <w:t xml:space="preserve"> </w:t>
      </w:r>
      <w:r w:rsidRPr="00EB665E">
        <w:rPr>
          <w:u w:val="single"/>
        </w:rPr>
        <w:t>Plan the investigation</w:t>
      </w:r>
      <w:r>
        <w:t xml:space="preserve"> </w:t>
      </w:r>
    </w:p>
    <w:p w:rsidR="006D52C8" w:rsidRDefault="006D52C8" w:rsidP="006D52C8">
      <w:r>
        <w:t xml:space="preserve">Decide on the </w:t>
      </w:r>
      <w:r w:rsidRPr="00EB665E">
        <w:rPr>
          <w:b/>
        </w:rPr>
        <w:t>hypothesis, dependent</w:t>
      </w:r>
      <w:r>
        <w:t xml:space="preserve"> and </w:t>
      </w:r>
      <w:r w:rsidRPr="00EB665E">
        <w:rPr>
          <w:b/>
        </w:rPr>
        <w:t>independent variables</w:t>
      </w:r>
      <w:r>
        <w:t xml:space="preserve"> in your in</w:t>
      </w:r>
      <w:r>
        <w:t>vestigation.</w:t>
      </w:r>
    </w:p>
    <w:p w:rsidR="006D52C8" w:rsidRDefault="006D52C8" w:rsidP="006D52C8">
      <w:r>
        <w:t>Wha</w:t>
      </w:r>
      <w:r>
        <w:t xml:space="preserve">t are the </w:t>
      </w:r>
      <w:r w:rsidRPr="00EB665E">
        <w:rPr>
          <w:b/>
        </w:rPr>
        <w:t>controlled variables?</w:t>
      </w:r>
    </w:p>
    <w:p w:rsidR="006D52C8" w:rsidRDefault="006D52C8" w:rsidP="006D52C8">
      <w:r w:rsidRPr="00EB665E">
        <w:rPr>
          <w:b/>
        </w:rPr>
        <w:t>R</w:t>
      </w:r>
      <w:r w:rsidRPr="00EB665E">
        <w:rPr>
          <w:b/>
        </w:rPr>
        <w:t>esearch</w:t>
      </w:r>
      <w:r>
        <w:t xml:space="preserve"> and provide </w:t>
      </w:r>
      <w:r w:rsidRPr="00EB665E">
        <w:rPr>
          <w:b/>
        </w:rPr>
        <w:t xml:space="preserve">background </w:t>
      </w:r>
      <w:r w:rsidRPr="00EB665E">
        <w:rPr>
          <w:b/>
        </w:rPr>
        <w:t>information</w:t>
      </w:r>
      <w:r w:rsidR="00EB665E">
        <w:t xml:space="preserve"> on </w:t>
      </w:r>
      <w:r w:rsidR="009F6A62">
        <w:t>Quadriceps</w:t>
      </w:r>
      <w:r w:rsidR="00EB665E">
        <w:t xml:space="preserve"> muscle endurance</w:t>
      </w:r>
      <w:r>
        <w:t xml:space="preserve"> that relates to your hypothesis.</w:t>
      </w:r>
    </w:p>
    <w:p w:rsidR="006D52C8" w:rsidRDefault="006D52C8" w:rsidP="006D52C8">
      <w:r>
        <w:t xml:space="preserve">Decide upon the appropriate number of subjects and how many and what </w:t>
      </w:r>
      <w:r w:rsidRPr="00EB665E">
        <w:rPr>
          <w:b/>
        </w:rPr>
        <w:t>type of measurements</w:t>
      </w:r>
      <w:r>
        <w:t xml:space="preserve"> </w:t>
      </w:r>
    </w:p>
    <w:p w:rsidR="006D52C8" w:rsidRDefault="006D52C8" w:rsidP="006D52C8">
      <w:r>
        <w:t>will be made.</w:t>
      </w:r>
    </w:p>
    <w:p w:rsidR="00FA1EE2" w:rsidRDefault="00FA1EE2" w:rsidP="006D52C8">
      <w:r>
        <w:t>Plan the way you will collect the relevant data.</w:t>
      </w:r>
    </w:p>
    <w:p w:rsidR="006D52C8" w:rsidRPr="00EB665E" w:rsidRDefault="006D52C8" w:rsidP="00EB665E">
      <w:pPr>
        <w:pStyle w:val="ListParagraph"/>
        <w:numPr>
          <w:ilvl w:val="0"/>
          <w:numId w:val="1"/>
        </w:numPr>
        <w:rPr>
          <w:u w:val="single"/>
        </w:rPr>
      </w:pPr>
      <w:r w:rsidRPr="00EB665E">
        <w:rPr>
          <w:u w:val="single"/>
        </w:rPr>
        <w:t>Conduct the investigation</w:t>
      </w:r>
    </w:p>
    <w:p w:rsidR="006D52C8" w:rsidRDefault="006D52C8" w:rsidP="006D52C8">
      <w:r>
        <w:t>Set up times and places for the measurements to be taken with your subjects.</w:t>
      </w:r>
    </w:p>
    <w:p w:rsidR="006D52C8" w:rsidRDefault="006D52C8" w:rsidP="006D52C8">
      <w:r>
        <w:t>Carry out data collection from subjects.</w:t>
      </w:r>
    </w:p>
    <w:p w:rsidR="006D52C8" w:rsidRDefault="006D52C8" w:rsidP="006D52C8">
      <w:pPr>
        <w:pStyle w:val="ListParagraph"/>
        <w:numPr>
          <w:ilvl w:val="0"/>
          <w:numId w:val="1"/>
        </w:numPr>
      </w:pPr>
      <w:r>
        <w:t xml:space="preserve"> </w:t>
      </w:r>
      <w:r w:rsidRPr="00EB665E">
        <w:rPr>
          <w:u w:val="single"/>
        </w:rPr>
        <w:t>Process, evaluate and communicate findings</w:t>
      </w:r>
      <w:r>
        <w:t xml:space="preserve">  </w:t>
      </w:r>
    </w:p>
    <w:p w:rsidR="006D52C8" w:rsidRDefault="006D52C8" w:rsidP="006D52C8">
      <w:r>
        <w:t>Write up your investigation as a scientific report including the following:</w:t>
      </w:r>
    </w:p>
    <w:p w:rsidR="006D52C8" w:rsidRDefault="006D52C8" w:rsidP="006D52C8">
      <w:r>
        <w:t>•Introduction–</w:t>
      </w:r>
      <w:r>
        <w:t>include backgr</w:t>
      </w:r>
      <w:r>
        <w:t>ound information and hypothesis.</w:t>
      </w:r>
    </w:p>
    <w:p w:rsidR="006D52C8" w:rsidRDefault="006D52C8" w:rsidP="006D52C8">
      <w:r>
        <w:t>•Materials and method –</w:t>
      </w:r>
      <w:r>
        <w:t xml:space="preserve">list materials, state how you collected your data, how you minimised the </w:t>
      </w:r>
    </w:p>
    <w:p w:rsidR="006D52C8" w:rsidRDefault="006D52C8" w:rsidP="006D52C8">
      <w:r>
        <w:t>effect of uncontrolled variables, present ra</w:t>
      </w:r>
      <w:r>
        <w:t xml:space="preserve">w data in an appropriate format.  </w:t>
      </w:r>
    </w:p>
    <w:p w:rsidR="00FA1EE2" w:rsidRDefault="00FA1EE2" w:rsidP="00FA1EE2">
      <w:r>
        <w:t>•</w:t>
      </w:r>
      <w:r>
        <w:t xml:space="preserve"> Procedure.  </w:t>
      </w:r>
      <w:r>
        <w:t xml:space="preserve">Describe in detail how you will </w:t>
      </w:r>
      <w:r w:rsidRPr="00EB665E">
        <w:rPr>
          <w:b/>
        </w:rPr>
        <w:t>conduct</w:t>
      </w:r>
      <w:r>
        <w:t xml:space="preserve"> your investigation.</w:t>
      </w:r>
    </w:p>
    <w:p w:rsidR="00FA1EE2" w:rsidRDefault="00FA1EE2" w:rsidP="006D52C8">
      <w:r>
        <w:t xml:space="preserve">Write down the </w:t>
      </w:r>
      <w:r w:rsidRPr="00EB665E">
        <w:rPr>
          <w:b/>
        </w:rPr>
        <w:t>steps</w:t>
      </w:r>
      <w:r>
        <w:t xml:space="preserve"> of your investigation in sequence.</w:t>
      </w:r>
    </w:p>
    <w:p w:rsidR="006D52C8" w:rsidRDefault="006D52C8" w:rsidP="006D52C8">
      <w:r>
        <w:t>•Results –</w:t>
      </w:r>
      <w:r w:rsidR="00FA1EE2">
        <w:t>show raw data,</w:t>
      </w:r>
      <w:r>
        <w:t xml:space="preserve"> and plot by</w:t>
      </w:r>
      <w:r w:rsidR="00FA1EE2">
        <w:t xml:space="preserve"> hand a relevant graph</w:t>
      </w:r>
      <w:r>
        <w:t>.</w:t>
      </w:r>
    </w:p>
    <w:p w:rsidR="006D52C8" w:rsidRDefault="003A082C" w:rsidP="006D52C8">
      <w:r>
        <w:t>•</w:t>
      </w:r>
      <w:r w:rsidR="009F6A62">
        <w:t>discussion –</w:t>
      </w:r>
      <w:r w:rsidR="006D52C8">
        <w:t xml:space="preserve">describe the </w:t>
      </w:r>
      <w:r>
        <w:t xml:space="preserve">trend and pattern in your data, </w:t>
      </w:r>
      <w:r w:rsidR="006D52C8">
        <w:t>use your knowledge and understanding to explain your results, comment on the reliability and accuracy of the data collected</w:t>
      </w:r>
      <w:r w:rsidR="006D52C8">
        <w:t>, comment on the reliability of</w:t>
      </w:r>
      <w:r w:rsidR="00FA17E3">
        <w:t xml:space="preserve"> </w:t>
      </w:r>
      <w:r w:rsidR="006D52C8">
        <w:t xml:space="preserve">your collection strategy, list two </w:t>
      </w:r>
      <w:r w:rsidR="006D52C8">
        <w:t>limitations in the data collection st</w:t>
      </w:r>
      <w:r w:rsidR="006D52C8">
        <w:t xml:space="preserve">rategy that may have </w:t>
      </w:r>
      <w:r w:rsidR="006D52C8">
        <w:lastRenderedPageBreak/>
        <w:t>affected t</w:t>
      </w:r>
      <w:r>
        <w:t xml:space="preserve">he accuracy of </w:t>
      </w:r>
      <w:r w:rsidR="006D52C8">
        <w:t xml:space="preserve">your data, list </w:t>
      </w:r>
      <w:r w:rsidR="009F6A62">
        <w:t>two improvements</w:t>
      </w:r>
      <w:r w:rsidR="006D52C8">
        <w:t xml:space="preserve"> you could make to the data collection strategy.</w:t>
      </w:r>
    </w:p>
    <w:p w:rsidR="003C1F71" w:rsidRDefault="006D52C8" w:rsidP="006D52C8">
      <w:r>
        <w:t>•Conclusion –</w:t>
      </w:r>
      <w:r>
        <w:t>summaris</w:t>
      </w:r>
      <w:r>
        <w:t xml:space="preserve">e your findings and comment on </w:t>
      </w:r>
      <w:r>
        <w:t xml:space="preserve">the </w:t>
      </w:r>
      <w:r>
        <w:t>validity of the outcome of the investigation.</w:t>
      </w:r>
    </w:p>
    <w:p w:rsidR="003A082C" w:rsidRDefault="003A082C" w:rsidP="006D52C8">
      <w:r>
        <w:t>•</w:t>
      </w:r>
      <w:r>
        <w:t xml:space="preserve"> References.  There needs to be at least two completed in the way stated in the school diary.</w:t>
      </w:r>
    </w:p>
    <w:sectPr w:rsidR="003A0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4E3B32"/>
    <w:multiLevelType w:val="hybridMultilevel"/>
    <w:tmpl w:val="04B6FD8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2C8"/>
    <w:rsid w:val="00151540"/>
    <w:rsid w:val="001F725A"/>
    <w:rsid w:val="002E34F5"/>
    <w:rsid w:val="003A082C"/>
    <w:rsid w:val="003C1F71"/>
    <w:rsid w:val="006D52C8"/>
    <w:rsid w:val="009F6A62"/>
    <w:rsid w:val="00DB1562"/>
    <w:rsid w:val="00EB665E"/>
    <w:rsid w:val="00FA17E3"/>
    <w:rsid w:val="00FA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EAF63B-4396-4426-B0C8-FC2B17A8C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2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15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5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0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1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2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6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6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5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7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0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2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1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3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8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9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4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3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5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8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4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2313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Lafferty</dc:creator>
  <cp:keywords/>
  <dc:description/>
  <cp:lastModifiedBy>George Lafferty</cp:lastModifiedBy>
  <cp:revision>15</cp:revision>
  <cp:lastPrinted>2016-08-15T04:43:00Z</cp:lastPrinted>
  <dcterms:created xsi:type="dcterms:W3CDTF">2016-08-15T03:52:00Z</dcterms:created>
  <dcterms:modified xsi:type="dcterms:W3CDTF">2016-08-15T04:43:00Z</dcterms:modified>
</cp:coreProperties>
</file>