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B3371" w14:textId="77777777" w:rsidR="007E5347" w:rsidRDefault="007E5347"/>
    <w:p w14:paraId="5E8129C0" w14:textId="77777777" w:rsidR="001C12DB" w:rsidRDefault="001C12DB"/>
    <w:p w14:paraId="1C2B9154" w14:textId="77777777" w:rsidR="001C12DB" w:rsidRPr="001C12DB" w:rsidRDefault="001C12DB" w:rsidP="0016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ucida Handwriting" w:hAnsi="Lucida Handwriting" w:cs="Apple Chancery"/>
          <w:b/>
          <w:sz w:val="72"/>
          <w:szCs w:val="72"/>
        </w:rPr>
      </w:pPr>
      <w:proofErr w:type="gramStart"/>
      <w:r w:rsidRPr="001C12DB">
        <w:rPr>
          <w:rFonts w:ascii="Lucida Handwriting" w:hAnsi="Lucida Handwriting" w:cs="Apple Chancery"/>
          <w:b/>
          <w:sz w:val="72"/>
          <w:szCs w:val="72"/>
        </w:rPr>
        <w:t>fertility</w:t>
      </w:r>
      <w:proofErr w:type="gramEnd"/>
    </w:p>
    <w:p w14:paraId="4E73108B" w14:textId="77777777" w:rsidR="001C12DB" w:rsidRDefault="001C12DB" w:rsidP="0016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</w:rPr>
      </w:pPr>
      <w:proofErr w:type="gramStart"/>
      <w:r w:rsidRPr="001C12DB">
        <w:rPr>
          <w:rFonts w:ascii="Arial" w:hAnsi="Arial" w:cs="Arial"/>
          <w:sz w:val="32"/>
          <w:szCs w:val="32"/>
        </w:rPr>
        <w:t>the</w:t>
      </w:r>
      <w:proofErr w:type="gramEnd"/>
      <w:r w:rsidRPr="001C12DB">
        <w:rPr>
          <w:rFonts w:ascii="Arial" w:hAnsi="Arial" w:cs="Arial"/>
          <w:sz w:val="32"/>
          <w:szCs w:val="32"/>
        </w:rPr>
        <w:t xml:space="preserve"> essential guide</w:t>
      </w:r>
    </w:p>
    <w:p w14:paraId="2F4E73D9" w14:textId="77777777" w:rsidR="001C12DB" w:rsidRDefault="001C12DB" w:rsidP="001C12DB">
      <w:pPr>
        <w:jc w:val="center"/>
        <w:rPr>
          <w:rFonts w:ascii="Arial" w:hAnsi="Arial" w:cs="Arial"/>
          <w:sz w:val="32"/>
          <w:szCs w:val="32"/>
        </w:rPr>
      </w:pPr>
    </w:p>
    <w:p w14:paraId="6FBF0D04" w14:textId="77777777" w:rsidR="001C12DB" w:rsidRPr="001C12DB" w:rsidRDefault="001C12DB" w:rsidP="001C12DB">
      <w:pPr>
        <w:jc w:val="right"/>
        <w:rPr>
          <w:rFonts w:ascii="Blackmoor LET" w:hAnsi="Blackmoor LET" w:cs="Arial"/>
          <w:sz w:val="32"/>
          <w:szCs w:val="32"/>
        </w:rPr>
      </w:pPr>
      <w:r w:rsidRPr="001C12DB">
        <w:rPr>
          <w:rFonts w:ascii="Blackmoor LET" w:hAnsi="Blackmoor LET" w:cs="Arial"/>
          <w:sz w:val="32"/>
          <w:szCs w:val="32"/>
        </w:rPr>
        <w:t>The West Australian</w:t>
      </w:r>
    </w:p>
    <w:p w14:paraId="0F6353B5" w14:textId="77777777" w:rsidR="001C12DB" w:rsidRPr="001C12DB" w:rsidRDefault="001C12DB" w:rsidP="001C12DB">
      <w:pPr>
        <w:jc w:val="right"/>
        <w:rPr>
          <w:rFonts w:ascii="Arial" w:hAnsi="Arial" w:cs="Arial"/>
          <w:sz w:val="20"/>
          <w:szCs w:val="20"/>
        </w:rPr>
      </w:pPr>
      <w:r w:rsidRPr="001C12DB">
        <w:rPr>
          <w:rFonts w:ascii="Arial" w:hAnsi="Arial" w:cs="Arial"/>
          <w:sz w:val="20"/>
          <w:szCs w:val="20"/>
        </w:rPr>
        <w:t xml:space="preserve">ADVERTISING FEATURE </w:t>
      </w:r>
    </w:p>
    <w:p w14:paraId="708F06F7" w14:textId="07C30630" w:rsidR="001C12DB" w:rsidRPr="001C12DB" w:rsidRDefault="00C85435" w:rsidP="001C12DB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Published September 26, 2013</w:t>
      </w:r>
    </w:p>
    <w:p w14:paraId="3A0B251F" w14:textId="77777777" w:rsidR="001C12DB" w:rsidRDefault="001C12DB"/>
    <w:p w14:paraId="589BE59C" w14:textId="77777777" w:rsidR="001617DA" w:rsidRDefault="001617DA"/>
    <w:p w14:paraId="6FC47938" w14:textId="4D777FE6" w:rsidR="001C12DB" w:rsidRDefault="001C12DB" w:rsidP="00CD3CCA">
      <w:pPr>
        <w:ind w:left="720" w:hanging="720"/>
      </w:pPr>
      <w:r>
        <w:t>1.</w:t>
      </w:r>
      <w:r>
        <w:tab/>
        <w:t>Define what c</w:t>
      </w:r>
      <w:r w:rsidR="00CD3CCA">
        <w:t xml:space="preserve">onstitutes infertility and state what </w:t>
      </w:r>
      <w:r w:rsidR="00283761">
        <w:t>Australia’s infertility</w:t>
      </w:r>
      <w:r w:rsidR="00CD3CCA">
        <w:t xml:space="preserve"> rate is.</w:t>
      </w:r>
      <w:r w:rsidR="00477A4E">
        <w:tab/>
      </w:r>
      <w:r w:rsidR="00477A4E">
        <w:tab/>
      </w:r>
      <w:r w:rsidR="00477A4E">
        <w:tab/>
      </w:r>
      <w:r w:rsidR="00477A4E">
        <w:tab/>
      </w:r>
      <w:r w:rsidR="00CD3CCA">
        <w:tab/>
      </w:r>
      <w:r w:rsidR="00CD3CCA">
        <w:tab/>
      </w:r>
      <w:r w:rsidR="00CD3CCA">
        <w:tab/>
      </w:r>
      <w:r w:rsidR="00CD3CCA">
        <w:tab/>
      </w:r>
      <w:r w:rsidR="00CD3CCA">
        <w:tab/>
      </w:r>
      <w:r w:rsidR="00886C78">
        <w:t xml:space="preserve">  (2</w:t>
      </w:r>
      <w:r w:rsidR="00477A4E">
        <w:t xml:space="preserve"> mark</w:t>
      </w:r>
      <w:r>
        <w:t>)</w:t>
      </w:r>
    </w:p>
    <w:p w14:paraId="5F6B5A98" w14:textId="77777777" w:rsidR="00477A4E" w:rsidRDefault="00477A4E"/>
    <w:p w14:paraId="347F5FCC" w14:textId="77777777" w:rsidR="00477A4E" w:rsidRDefault="00477A4E" w:rsidP="00477A4E">
      <w:pPr>
        <w:pStyle w:val="ListParagraph"/>
        <w:numPr>
          <w:ilvl w:val="0"/>
          <w:numId w:val="2"/>
        </w:numPr>
        <w:rPr>
          <w:color w:val="FF0000"/>
        </w:rPr>
      </w:pPr>
      <w:r w:rsidRPr="00477A4E">
        <w:rPr>
          <w:color w:val="FF0000"/>
        </w:rPr>
        <w:t>Infertility is the inability to c</w:t>
      </w:r>
      <w:r>
        <w:rPr>
          <w:color w:val="FF0000"/>
        </w:rPr>
        <w:t>onceive within a year of trying</w:t>
      </w:r>
      <w:r w:rsidR="00886C78">
        <w:rPr>
          <w:color w:val="FF0000"/>
        </w:rPr>
        <w:t xml:space="preserve"> (1)</w:t>
      </w:r>
    </w:p>
    <w:p w14:paraId="158AE223" w14:textId="77777777" w:rsidR="00CD3CCA" w:rsidRPr="00477A4E" w:rsidRDefault="00CD3CCA" w:rsidP="00477A4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1 in 6 couples suffer infertility</w:t>
      </w:r>
      <w:r w:rsidR="00886C78">
        <w:rPr>
          <w:color w:val="FF0000"/>
        </w:rPr>
        <w:t xml:space="preserve"> (1)</w:t>
      </w:r>
    </w:p>
    <w:p w14:paraId="0C122811" w14:textId="77777777" w:rsidR="000556C2" w:rsidRDefault="000556C2"/>
    <w:p w14:paraId="2F97D55D" w14:textId="77777777" w:rsidR="001C556A" w:rsidRDefault="001C556A"/>
    <w:p w14:paraId="6EE12BAC" w14:textId="77777777" w:rsidR="00477A4E" w:rsidRDefault="001C12DB" w:rsidP="001914E2">
      <w:pPr>
        <w:ind w:left="720" w:hanging="720"/>
      </w:pPr>
      <w:r>
        <w:t>2.</w:t>
      </w:r>
      <w:r>
        <w:tab/>
      </w:r>
      <w:r w:rsidR="001914E2">
        <w:t xml:space="preserve">What is </w:t>
      </w:r>
      <w:r w:rsidR="00477A4E">
        <w:t xml:space="preserve">considered </w:t>
      </w:r>
      <w:r w:rsidR="001914E2">
        <w:t>the ‘normal’ time to conceive</w:t>
      </w:r>
      <w:r w:rsidR="00477A4E">
        <w:t xml:space="preserve">? </w:t>
      </w:r>
      <w:r w:rsidR="00477A4E">
        <w:tab/>
      </w:r>
      <w:r w:rsidR="00477A4E">
        <w:tab/>
        <w:t xml:space="preserve"> (1 mark)</w:t>
      </w:r>
    </w:p>
    <w:p w14:paraId="4F554BFC" w14:textId="77777777" w:rsidR="00477A4E" w:rsidRDefault="00477A4E" w:rsidP="001914E2">
      <w:pPr>
        <w:ind w:left="720" w:hanging="720"/>
      </w:pPr>
    </w:p>
    <w:p w14:paraId="1650EEF9" w14:textId="77777777" w:rsidR="00477A4E" w:rsidRPr="00CD3CCA" w:rsidRDefault="00477A4E" w:rsidP="00CD3CCA">
      <w:pPr>
        <w:pStyle w:val="ListParagraph"/>
        <w:numPr>
          <w:ilvl w:val="0"/>
          <w:numId w:val="2"/>
        </w:numPr>
        <w:rPr>
          <w:color w:val="FF0000"/>
        </w:rPr>
      </w:pPr>
      <w:r w:rsidRPr="00477A4E">
        <w:rPr>
          <w:color w:val="FF0000"/>
        </w:rPr>
        <w:t>1 year of trying</w:t>
      </w:r>
      <w:r w:rsidR="00886C78">
        <w:rPr>
          <w:color w:val="FF0000"/>
        </w:rPr>
        <w:t xml:space="preserve"> (1)</w:t>
      </w:r>
    </w:p>
    <w:p w14:paraId="39EC7391" w14:textId="77777777" w:rsidR="000556C2" w:rsidRDefault="000556C2" w:rsidP="000556C2"/>
    <w:p w14:paraId="3F1A427D" w14:textId="77777777" w:rsidR="001C556A" w:rsidRDefault="001C556A" w:rsidP="000556C2"/>
    <w:p w14:paraId="6D7593D1" w14:textId="77777777" w:rsidR="001C556A" w:rsidRDefault="001C556A" w:rsidP="001C556A">
      <w:pPr>
        <w:ind w:left="720" w:hanging="720"/>
      </w:pPr>
      <w:r>
        <w:t>3.</w:t>
      </w:r>
      <w:r>
        <w:tab/>
        <w:t>Assisted conception are a group of medical treatments aimed at increasing the chance of pregnancy each moth through a procedural intervention with sperm, eggs or embryos spending some time outside the body. Briefly explain the follo</w:t>
      </w:r>
      <w:r w:rsidR="00886C78">
        <w:t>wing techniques.</w:t>
      </w:r>
      <w:r w:rsidR="00886C78">
        <w:tab/>
        <w:t xml:space="preserve">               (8</w:t>
      </w:r>
      <w:r>
        <w:t xml:space="preserve"> marks)</w:t>
      </w:r>
    </w:p>
    <w:p w14:paraId="52B4B408" w14:textId="77777777" w:rsidR="001C556A" w:rsidRDefault="001C556A" w:rsidP="001C556A">
      <w:pPr>
        <w:ind w:left="720" w:hanging="720"/>
      </w:pPr>
    </w:p>
    <w:p w14:paraId="796B8187" w14:textId="77777777" w:rsidR="001C556A" w:rsidRDefault="001C556A" w:rsidP="001C556A">
      <w:pPr>
        <w:pStyle w:val="ListParagraph"/>
        <w:numPr>
          <w:ilvl w:val="0"/>
          <w:numId w:val="1"/>
        </w:numPr>
      </w:pPr>
      <w:r>
        <w:t xml:space="preserve">IUI </w:t>
      </w:r>
    </w:p>
    <w:p w14:paraId="2C550417" w14:textId="77777777" w:rsidR="001C556A" w:rsidRDefault="001C556A" w:rsidP="001C556A">
      <w:pPr>
        <w:pStyle w:val="ListParagraph"/>
        <w:numPr>
          <w:ilvl w:val="0"/>
          <w:numId w:val="1"/>
        </w:numPr>
      </w:pPr>
      <w:r>
        <w:t>IVF</w:t>
      </w:r>
    </w:p>
    <w:p w14:paraId="548ABD7F" w14:textId="77777777" w:rsidR="001C556A" w:rsidRDefault="001C556A" w:rsidP="001C556A">
      <w:pPr>
        <w:pStyle w:val="ListParagraph"/>
        <w:numPr>
          <w:ilvl w:val="0"/>
          <w:numId w:val="1"/>
        </w:numPr>
      </w:pPr>
      <w:r>
        <w:t>ICSI</w:t>
      </w:r>
    </w:p>
    <w:p w14:paraId="6994947D" w14:textId="77777777" w:rsidR="001C556A" w:rsidRDefault="001C556A" w:rsidP="001C556A">
      <w:pPr>
        <w:pStyle w:val="ListParagraph"/>
        <w:numPr>
          <w:ilvl w:val="0"/>
          <w:numId w:val="1"/>
        </w:numPr>
      </w:pPr>
      <w:r>
        <w:t>PGD</w:t>
      </w:r>
    </w:p>
    <w:p w14:paraId="04117A12" w14:textId="77777777" w:rsidR="001C556A" w:rsidRDefault="001C556A" w:rsidP="001C556A"/>
    <w:tbl>
      <w:tblPr>
        <w:tblStyle w:val="TableGrid"/>
        <w:tblW w:w="10431" w:type="dxa"/>
        <w:tblInd w:w="-684" w:type="dxa"/>
        <w:tblLook w:val="04A0" w:firstRow="1" w:lastRow="0" w:firstColumn="1" w:lastColumn="0" w:noHBand="0" w:noVBand="1"/>
      </w:tblPr>
      <w:tblGrid>
        <w:gridCol w:w="4678"/>
        <w:gridCol w:w="5753"/>
      </w:tblGrid>
      <w:tr w:rsidR="001C556A" w14:paraId="1DC98326" w14:textId="77777777" w:rsidTr="00886C78">
        <w:tc>
          <w:tcPr>
            <w:tcW w:w="4678" w:type="dxa"/>
          </w:tcPr>
          <w:p w14:paraId="2D84C547" w14:textId="77777777" w:rsidR="001C556A" w:rsidRDefault="001C556A" w:rsidP="00277EE0">
            <w:pPr>
              <w:rPr>
                <w:color w:val="FF0000"/>
              </w:rPr>
            </w:pPr>
            <w:r w:rsidRPr="000556C2">
              <w:rPr>
                <w:color w:val="FF0000"/>
              </w:rPr>
              <w:t>IUI (intrauterine insemination)</w:t>
            </w:r>
            <w:r w:rsidR="00886C78">
              <w:rPr>
                <w:color w:val="FF0000"/>
              </w:rPr>
              <w:t xml:space="preserve"> (1)</w:t>
            </w:r>
          </w:p>
          <w:p w14:paraId="495789E0" w14:textId="77777777" w:rsidR="004D08C0" w:rsidRPr="000556C2" w:rsidRDefault="004D08C0" w:rsidP="00277EE0">
            <w:pPr>
              <w:rPr>
                <w:color w:val="FF0000"/>
              </w:rPr>
            </w:pPr>
          </w:p>
          <w:p w14:paraId="6FAFE0FF" w14:textId="77777777" w:rsidR="001C556A" w:rsidRDefault="001C556A" w:rsidP="00277EE0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0556C2">
              <w:rPr>
                <w:color w:val="FF0000"/>
              </w:rPr>
              <w:t>Assisted insemination into the uterus (placing sperm into the uterus)</w:t>
            </w:r>
            <w:r w:rsidR="00886C78">
              <w:rPr>
                <w:color w:val="FF0000"/>
              </w:rPr>
              <w:t>(1)</w:t>
            </w:r>
          </w:p>
          <w:p w14:paraId="59910C3C" w14:textId="77777777" w:rsidR="004D08C0" w:rsidRPr="000556C2" w:rsidRDefault="004D08C0" w:rsidP="004D08C0">
            <w:pPr>
              <w:pStyle w:val="ListParagraph"/>
              <w:rPr>
                <w:color w:val="FF0000"/>
              </w:rPr>
            </w:pPr>
          </w:p>
        </w:tc>
        <w:tc>
          <w:tcPr>
            <w:tcW w:w="5753" w:type="dxa"/>
          </w:tcPr>
          <w:p w14:paraId="2C8F32AA" w14:textId="77777777" w:rsidR="001C556A" w:rsidRDefault="001C556A" w:rsidP="00277EE0">
            <w:pPr>
              <w:rPr>
                <w:color w:val="FF0000"/>
              </w:rPr>
            </w:pPr>
            <w:r w:rsidRPr="000556C2">
              <w:rPr>
                <w:color w:val="FF0000"/>
              </w:rPr>
              <w:t>IVF (</w:t>
            </w:r>
            <w:proofErr w:type="spellStart"/>
            <w:r w:rsidRPr="000556C2">
              <w:rPr>
                <w:color w:val="FF0000"/>
              </w:rPr>
              <w:t>Invitro</w:t>
            </w:r>
            <w:proofErr w:type="spellEnd"/>
            <w:r w:rsidRPr="000556C2">
              <w:rPr>
                <w:color w:val="FF0000"/>
              </w:rPr>
              <w:t xml:space="preserve"> fertilization)</w:t>
            </w:r>
            <w:r w:rsidR="00886C78">
              <w:rPr>
                <w:color w:val="FF0000"/>
              </w:rPr>
              <w:t xml:space="preserve"> (1)</w:t>
            </w:r>
          </w:p>
          <w:p w14:paraId="3E513E4D" w14:textId="77777777" w:rsidR="004D08C0" w:rsidRPr="000556C2" w:rsidRDefault="004D08C0" w:rsidP="00277EE0">
            <w:pPr>
              <w:rPr>
                <w:color w:val="FF0000"/>
              </w:rPr>
            </w:pPr>
          </w:p>
          <w:p w14:paraId="0C976792" w14:textId="77777777" w:rsidR="001C556A" w:rsidRPr="000556C2" w:rsidRDefault="001C556A" w:rsidP="00277EE0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 w:rsidRPr="000556C2">
              <w:rPr>
                <w:color w:val="FF0000"/>
              </w:rPr>
              <w:t xml:space="preserve">Eggs </w:t>
            </w:r>
            <w:r>
              <w:rPr>
                <w:color w:val="FF0000"/>
              </w:rPr>
              <w:t>fertilis</w:t>
            </w:r>
            <w:r w:rsidRPr="000556C2">
              <w:rPr>
                <w:color w:val="FF0000"/>
              </w:rPr>
              <w:t>ed in a laboratory</w:t>
            </w:r>
            <w:r w:rsidR="00886C78">
              <w:rPr>
                <w:color w:val="FF0000"/>
              </w:rPr>
              <w:t xml:space="preserve"> (1/2)</w:t>
            </w:r>
          </w:p>
          <w:p w14:paraId="276D0E47" w14:textId="77777777" w:rsidR="001C556A" w:rsidRPr="000556C2" w:rsidRDefault="001C556A" w:rsidP="00277EE0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 w:rsidRPr="000556C2">
              <w:rPr>
                <w:color w:val="FF0000"/>
              </w:rPr>
              <w:t>Resulting</w:t>
            </w:r>
            <w:r>
              <w:rPr>
                <w:color w:val="FF0000"/>
              </w:rPr>
              <w:t xml:space="preserve"> embryo transferred into the</w:t>
            </w:r>
            <w:r w:rsidRPr="000556C2">
              <w:rPr>
                <w:color w:val="FF0000"/>
              </w:rPr>
              <w:t xml:space="preserve"> mother</w:t>
            </w:r>
            <w:r w:rsidR="00886C78">
              <w:rPr>
                <w:color w:val="FF0000"/>
              </w:rPr>
              <w:t xml:space="preserve"> (1/2)</w:t>
            </w:r>
          </w:p>
        </w:tc>
      </w:tr>
      <w:tr w:rsidR="001C556A" w14:paraId="418FAC9D" w14:textId="77777777" w:rsidTr="00886C78">
        <w:tc>
          <w:tcPr>
            <w:tcW w:w="4678" w:type="dxa"/>
          </w:tcPr>
          <w:p w14:paraId="56B91BF9" w14:textId="77777777" w:rsidR="001C556A" w:rsidRDefault="001C556A" w:rsidP="00277EE0">
            <w:pPr>
              <w:rPr>
                <w:color w:val="FF0000"/>
              </w:rPr>
            </w:pPr>
            <w:r w:rsidRPr="000556C2">
              <w:rPr>
                <w:color w:val="FF0000"/>
              </w:rPr>
              <w:t>ICSI (intracytoplasmic sperm injection)</w:t>
            </w:r>
            <w:r w:rsidR="00886C78">
              <w:rPr>
                <w:color w:val="FF0000"/>
              </w:rPr>
              <w:t xml:space="preserve"> (1)</w:t>
            </w:r>
          </w:p>
          <w:p w14:paraId="4DCFE757" w14:textId="77777777" w:rsidR="004D08C0" w:rsidRPr="000556C2" w:rsidRDefault="004D08C0" w:rsidP="00277EE0">
            <w:pPr>
              <w:rPr>
                <w:color w:val="FF0000"/>
              </w:rPr>
            </w:pPr>
          </w:p>
          <w:p w14:paraId="16731120" w14:textId="77777777" w:rsidR="001C556A" w:rsidRPr="000556C2" w:rsidRDefault="001C556A" w:rsidP="00277EE0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 w:rsidRPr="000556C2">
              <w:rPr>
                <w:color w:val="FF0000"/>
              </w:rPr>
              <w:t>Microinjection of one or more sperm is injected into the egg.</w:t>
            </w:r>
            <w:r w:rsidR="00886C78">
              <w:rPr>
                <w:color w:val="FF0000"/>
              </w:rPr>
              <w:t xml:space="preserve"> (1)</w:t>
            </w:r>
          </w:p>
          <w:p w14:paraId="5764C128" w14:textId="77777777" w:rsidR="001C556A" w:rsidRPr="001C556A" w:rsidRDefault="001C556A" w:rsidP="00277EE0">
            <w:pPr>
              <w:rPr>
                <w:color w:val="FF0000"/>
              </w:rPr>
            </w:pPr>
          </w:p>
        </w:tc>
        <w:tc>
          <w:tcPr>
            <w:tcW w:w="5753" w:type="dxa"/>
          </w:tcPr>
          <w:p w14:paraId="4F52EEC7" w14:textId="2A2E2DD6" w:rsidR="001C556A" w:rsidRDefault="009C26B1" w:rsidP="00277EE0">
            <w:pPr>
              <w:rPr>
                <w:color w:val="FF0000"/>
              </w:rPr>
            </w:pPr>
            <w:bookmarkStart w:id="0" w:name="_GoBack"/>
            <w:r>
              <w:rPr>
                <w:color w:val="FF0000"/>
              </w:rPr>
              <w:t>PGD</w:t>
            </w:r>
            <w:r w:rsidR="001C556A" w:rsidRPr="000556C2">
              <w:rPr>
                <w:color w:val="FF0000"/>
              </w:rPr>
              <w:t xml:space="preserve"> (Pre-implantation genetic diagnosis)</w:t>
            </w:r>
            <w:r w:rsidR="00886C78">
              <w:rPr>
                <w:color w:val="FF0000"/>
              </w:rPr>
              <w:t xml:space="preserve"> (1)</w:t>
            </w:r>
          </w:p>
          <w:p w14:paraId="3BEAC681" w14:textId="77777777" w:rsidR="004D08C0" w:rsidRPr="000556C2" w:rsidRDefault="004D08C0" w:rsidP="00277EE0">
            <w:pPr>
              <w:rPr>
                <w:color w:val="FF0000"/>
              </w:rPr>
            </w:pPr>
          </w:p>
          <w:p w14:paraId="3B9F1A91" w14:textId="77777777" w:rsidR="001C556A" w:rsidRPr="000556C2" w:rsidRDefault="001C556A" w:rsidP="00277EE0">
            <w:pPr>
              <w:pStyle w:val="ListParagraph"/>
              <w:numPr>
                <w:ilvl w:val="0"/>
                <w:numId w:val="5"/>
              </w:numPr>
              <w:rPr>
                <w:color w:val="FF0000"/>
              </w:rPr>
            </w:pPr>
            <w:r w:rsidRPr="000556C2">
              <w:rPr>
                <w:color w:val="FF0000"/>
              </w:rPr>
              <w:t>Genetic diagnosis of an IVF embryo before embryo transfer</w:t>
            </w:r>
            <w:r w:rsidR="00886C78">
              <w:rPr>
                <w:color w:val="FF0000"/>
              </w:rPr>
              <w:t xml:space="preserve"> (1/2)</w:t>
            </w:r>
          </w:p>
          <w:p w14:paraId="38CE0ACC" w14:textId="77777777" w:rsidR="001C556A" w:rsidRDefault="001C556A" w:rsidP="00277EE0">
            <w:pPr>
              <w:pStyle w:val="ListParagraph"/>
              <w:numPr>
                <w:ilvl w:val="0"/>
                <w:numId w:val="5"/>
              </w:numPr>
              <w:rPr>
                <w:color w:val="FF0000"/>
              </w:rPr>
            </w:pPr>
            <w:r w:rsidRPr="000556C2">
              <w:rPr>
                <w:color w:val="FF0000"/>
              </w:rPr>
              <w:t>Removes</w:t>
            </w:r>
            <w:r w:rsidR="00886C78">
              <w:rPr>
                <w:color w:val="FF0000"/>
              </w:rPr>
              <w:t xml:space="preserve"> one or two cells of the embryo (1/2)</w:t>
            </w:r>
          </w:p>
          <w:bookmarkEnd w:id="0"/>
          <w:p w14:paraId="61CAF115" w14:textId="77777777" w:rsidR="004D08C0" w:rsidRPr="000556C2" w:rsidRDefault="004D08C0" w:rsidP="004D08C0">
            <w:pPr>
              <w:pStyle w:val="ListParagraph"/>
              <w:rPr>
                <w:color w:val="FF0000"/>
              </w:rPr>
            </w:pPr>
          </w:p>
        </w:tc>
      </w:tr>
    </w:tbl>
    <w:p w14:paraId="3FDDD1C9" w14:textId="77777777" w:rsidR="001C556A" w:rsidRDefault="001C556A" w:rsidP="000556C2"/>
    <w:p w14:paraId="3F573EF6" w14:textId="77777777" w:rsidR="001C556A" w:rsidRDefault="001C556A" w:rsidP="000556C2"/>
    <w:tbl>
      <w:tblPr>
        <w:tblStyle w:val="TableGrid"/>
        <w:tblpPr w:leftFromText="180" w:rightFromText="180" w:vertAnchor="text" w:horzAnchor="page" w:tblpX="1369" w:tblpY="468"/>
        <w:tblW w:w="9747" w:type="dxa"/>
        <w:tblLook w:val="04A0" w:firstRow="1" w:lastRow="0" w:firstColumn="1" w:lastColumn="0" w:noHBand="0" w:noVBand="1"/>
      </w:tblPr>
      <w:tblGrid>
        <w:gridCol w:w="4786"/>
        <w:gridCol w:w="4961"/>
      </w:tblGrid>
      <w:tr w:rsidR="00CD3CCA" w14:paraId="793C7329" w14:textId="77777777" w:rsidTr="004D08C0">
        <w:tc>
          <w:tcPr>
            <w:tcW w:w="4786" w:type="dxa"/>
          </w:tcPr>
          <w:p w14:paraId="1117423B" w14:textId="0E7D1877" w:rsidR="00CD3CCA" w:rsidRPr="000853EF" w:rsidRDefault="00CD3CCA" w:rsidP="00CD3CCA">
            <w:pPr>
              <w:rPr>
                <w:color w:val="FF0000"/>
              </w:rPr>
            </w:pPr>
            <w:r w:rsidRPr="000853EF">
              <w:rPr>
                <w:color w:val="FF0000"/>
              </w:rPr>
              <w:t>FISH (</w:t>
            </w:r>
            <w:proofErr w:type="spellStart"/>
            <w:r w:rsidRPr="000853EF">
              <w:rPr>
                <w:color w:val="FF0000"/>
              </w:rPr>
              <w:t>Fluroescent</w:t>
            </w:r>
            <w:proofErr w:type="spellEnd"/>
            <w:r w:rsidRPr="000853EF">
              <w:rPr>
                <w:color w:val="FF0000"/>
              </w:rPr>
              <w:t xml:space="preserve"> In-Situ </w:t>
            </w:r>
            <w:proofErr w:type="spellStart"/>
            <w:r w:rsidRPr="000853EF">
              <w:rPr>
                <w:color w:val="FF0000"/>
              </w:rPr>
              <w:t>Hybridisation</w:t>
            </w:r>
            <w:proofErr w:type="spellEnd"/>
            <w:r w:rsidRPr="000853EF">
              <w:rPr>
                <w:color w:val="FF0000"/>
              </w:rPr>
              <w:t>)</w:t>
            </w:r>
            <w:r w:rsidR="004D08C0">
              <w:rPr>
                <w:color w:val="FF0000"/>
              </w:rPr>
              <w:t xml:space="preserve"> (1)</w:t>
            </w:r>
          </w:p>
        </w:tc>
        <w:tc>
          <w:tcPr>
            <w:tcW w:w="4961" w:type="dxa"/>
          </w:tcPr>
          <w:p w14:paraId="44548343" w14:textId="7CBD8AA7" w:rsidR="00CD3CCA" w:rsidRPr="000853EF" w:rsidRDefault="000853EF" w:rsidP="00CD3CCA">
            <w:pPr>
              <w:rPr>
                <w:color w:val="FF0000"/>
              </w:rPr>
            </w:pPr>
            <w:r w:rsidRPr="000853EF">
              <w:rPr>
                <w:color w:val="FF0000"/>
              </w:rPr>
              <w:t xml:space="preserve">CGH (Comparative Genomic </w:t>
            </w:r>
            <w:proofErr w:type="spellStart"/>
            <w:r w:rsidRPr="000853EF">
              <w:rPr>
                <w:color w:val="FF0000"/>
              </w:rPr>
              <w:t>Hybridisation</w:t>
            </w:r>
            <w:proofErr w:type="spellEnd"/>
            <w:r w:rsidRPr="000853EF">
              <w:rPr>
                <w:color w:val="FF0000"/>
              </w:rPr>
              <w:t>)</w:t>
            </w:r>
            <w:r w:rsidR="004D08C0">
              <w:rPr>
                <w:color w:val="FF0000"/>
              </w:rPr>
              <w:t>(1)</w:t>
            </w:r>
          </w:p>
        </w:tc>
      </w:tr>
      <w:tr w:rsidR="00CD3CCA" w14:paraId="51BE1760" w14:textId="77777777" w:rsidTr="004D08C0">
        <w:tc>
          <w:tcPr>
            <w:tcW w:w="4786" w:type="dxa"/>
          </w:tcPr>
          <w:p w14:paraId="1F1AD339" w14:textId="77777777" w:rsidR="00CD3CCA" w:rsidRDefault="000853EF" w:rsidP="000853EF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small subset of chromosomes (5-8)</w:t>
            </w:r>
          </w:p>
          <w:p w14:paraId="6325F7C3" w14:textId="77777777" w:rsidR="000853EF" w:rsidRDefault="000853EF" w:rsidP="000853EF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screen on day 3 embryo</w:t>
            </w:r>
          </w:p>
          <w:p w14:paraId="429EEDAC" w14:textId="77777777" w:rsidR="000853EF" w:rsidRDefault="000853EF" w:rsidP="000853EF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results less precise</w:t>
            </w:r>
          </w:p>
          <w:p w14:paraId="6610C6A9" w14:textId="77777777" w:rsidR="000853EF" w:rsidRDefault="000853EF" w:rsidP="000853EF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less embryo survival </w:t>
            </w:r>
          </w:p>
          <w:p w14:paraId="2CA21FCE" w14:textId="77777777" w:rsidR="000853EF" w:rsidRDefault="000853EF" w:rsidP="000853EF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more technical </w:t>
            </w:r>
            <w:r w:rsidR="003F560D">
              <w:rPr>
                <w:color w:val="FF0000"/>
              </w:rPr>
              <w:t>limitations</w:t>
            </w:r>
          </w:p>
          <w:p w14:paraId="62AAF694" w14:textId="77777777" w:rsidR="003F560D" w:rsidRDefault="003F560D" w:rsidP="000853EF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more impact on embryo survival</w:t>
            </w:r>
          </w:p>
          <w:p w14:paraId="53C27650" w14:textId="77777777" w:rsidR="003F560D" w:rsidRDefault="003F560D" w:rsidP="003F560D">
            <w:pPr>
              <w:pStyle w:val="ListParagraph"/>
              <w:rPr>
                <w:color w:val="FF0000"/>
              </w:rPr>
            </w:pPr>
          </w:p>
          <w:p w14:paraId="70204101" w14:textId="77777777" w:rsidR="004D08C0" w:rsidRDefault="004D08C0" w:rsidP="003F560D">
            <w:pPr>
              <w:pStyle w:val="ListParagraph"/>
              <w:rPr>
                <w:color w:val="FF0000"/>
              </w:rPr>
            </w:pPr>
          </w:p>
          <w:p w14:paraId="6641C024" w14:textId="77777777" w:rsidR="000853EF" w:rsidRPr="000853EF" w:rsidRDefault="003F560D" w:rsidP="000853EF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more invasive to the embryo </w:t>
            </w:r>
          </w:p>
        </w:tc>
        <w:tc>
          <w:tcPr>
            <w:tcW w:w="4961" w:type="dxa"/>
          </w:tcPr>
          <w:p w14:paraId="03750032" w14:textId="77777777" w:rsidR="00CD3CCA" w:rsidRDefault="000853EF" w:rsidP="000853EF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targets all chromosomes</w:t>
            </w:r>
          </w:p>
          <w:p w14:paraId="3A952CD8" w14:textId="77777777" w:rsidR="000853EF" w:rsidRDefault="000853EF" w:rsidP="000853EF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performed on blastocysts (day 5–6)</w:t>
            </w:r>
          </w:p>
          <w:p w14:paraId="07E63A88" w14:textId="77777777" w:rsidR="000853EF" w:rsidRDefault="000853EF" w:rsidP="000853EF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results more precise</w:t>
            </w:r>
          </w:p>
          <w:p w14:paraId="266021A4" w14:textId="77777777" w:rsidR="000853EF" w:rsidRDefault="000853EF" w:rsidP="000853EF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better embryo survival</w:t>
            </w:r>
          </w:p>
          <w:p w14:paraId="50F746D3" w14:textId="77777777" w:rsidR="000853EF" w:rsidRDefault="000853EF" w:rsidP="000853EF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fewer technical limitations</w:t>
            </w:r>
          </w:p>
          <w:p w14:paraId="3964F9F9" w14:textId="77777777" w:rsidR="000853EF" w:rsidRDefault="000853EF" w:rsidP="000853EF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due to greater cell number, sampling has minimal impact on embryo survival</w:t>
            </w:r>
          </w:p>
          <w:p w14:paraId="71D69FD1" w14:textId="77777777" w:rsidR="000853EF" w:rsidRPr="000853EF" w:rsidRDefault="000853EF" w:rsidP="000853EF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less invasive to the embryo</w:t>
            </w:r>
          </w:p>
        </w:tc>
      </w:tr>
    </w:tbl>
    <w:p w14:paraId="0493A0DC" w14:textId="77777777" w:rsidR="003F560D" w:rsidRDefault="001C556A" w:rsidP="00277EE0">
      <w:pPr>
        <w:ind w:left="720" w:hanging="720"/>
      </w:pPr>
      <w:r>
        <w:t>4</w:t>
      </w:r>
      <w:r w:rsidR="001914E2">
        <w:t>.</w:t>
      </w:r>
      <w:r w:rsidR="001914E2">
        <w:tab/>
      </w:r>
      <w:r w:rsidR="003F560D">
        <w:t>Construct a table of</w:t>
      </w:r>
      <w:r w:rsidR="001914E2">
        <w:t xml:space="preserve"> the differences between FISH and CGH.</w:t>
      </w:r>
      <w:r w:rsidR="003F560D">
        <w:t xml:space="preserve"> </w:t>
      </w:r>
      <w:r w:rsidR="003F560D">
        <w:tab/>
        <w:t>(4 marks)</w:t>
      </w:r>
      <w:r w:rsidR="001914E2">
        <w:tab/>
      </w:r>
      <w:r w:rsidR="001914E2">
        <w:tab/>
      </w:r>
      <w:r w:rsidR="001914E2">
        <w:tab/>
        <w:t xml:space="preserve"> </w:t>
      </w:r>
    </w:p>
    <w:p w14:paraId="2E8EC960" w14:textId="77777777" w:rsidR="008819DC" w:rsidRDefault="008819DC" w:rsidP="008819DC"/>
    <w:p w14:paraId="36D03D38" w14:textId="77777777" w:rsidR="008819DC" w:rsidRDefault="008819DC" w:rsidP="008819DC">
      <w:pPr>
        <w:ind w:left="720" w:hanging="720"/>
      </w:pPr>
      <w:r>
        <w:t>5.</w:t>
      </w:r>
      <w:r>
        <w:tab/>
        <w:t xml:space="preserve">Vasectomy and tubal ligation are no longer considered permanent </w:t>
      </w:r>
      <w:proofErr w:type="spellStart"/>
      <w:r>
        <w:t>sterilisation</w:t>
      </w:r>
      <w:proofErr w:type="spellEnd"/>
      <w:r>
        <w:t xml:space="preserve"> procedures. Discuss what this statement means </w:t>
      </w:r>
      <w:r w:rsidR="00277EE0">
        <w:t>and give the % success and pregnancy rate for both. Include in your answer why</w:t>
      </w:r>
      <w:r>
        <w:t xml:space="preserve"> it </w:t>
      </w:r>
      <w:r w:rsidR="00277EE0">
        <w:t xml:space="preserve">is </w:t>
      </w:r>
      <w:r>
        <w:t>the age of the woman that is the most important influence on the chance of pregnancy.</w:t>
      </w:r>
      <w:r w:rsidR="00886C78">
        <w:tab/>
      </w:r>
      <w:r w:rsidR="00886C78">
        <w:tab/>
      </w:r>
      <w:r w:rsidR="00886C78">
        <w:tab/>
      </w:r>
      <w:r w:rsidR="00886C78">
        <w:tab/>
      </w:r>
      <w:r w:rsidR="00886C78">
        <w:tab/>
      </w:r>
      <w:r w:rsidR="00886C78">
        <w:tab/>
      </w:r>
      <w:r w:rsidR="00886C78">
        <w:tab/>
      </w:r>
      <w:r w:rsidR="00886C78">
        <w:tab/>
        <w:t>(4</w:t>
      </w:r>
      <w:r w:rsidR="00B529F2">
        <w:t xml:space="preserve"> marks)</w:t>
      </w:r>
    </w:p>
    <w:p w14:paraId="6DC962E9" w14:textId="77777777" w:rsidR="00277EE0" w:rsidRDefault="00277EE0" w:rsidP="008819DC">
      <w:pPr>
        <w:ind w:left="720" w:hanging="720"/>
      </w:pPr>
    </w:p>
    <w:p w14:paraId="61E46F1E" w14:textId="77777777" w:rsidR="00277EE0" w:rsidRDefault="00277EE0" w:rsidP="00277EE0">
      <w:pPr>
        <w:pStyle w:val="ListParagraph"/>
        <w:numPr>
          <w:ilvl w:val="0"/>
          <w:numId w:val="8"/>
        </w:numPr>
        <w:rPr>
          <w:color w:val="FF0000"/>
        </w:rPr>
      </w:pPr>
      <w:r w:rsidRPr="00277EE0">
        <w:rPr>
          <w:color w:val="FF0000"/>
        </w:rPr>
        <w:t>it is possible and very successful</w:t>
      </w:r>
      <w:r w:rsidR="00886C78">
        <w:rPr>
          <w:color w:val="FF0000"/>
        </w:rPr>
        <w:t xml:space="preserve"> (1)</w:t>
      </w:r>
    </w:p>
    <w:p w14:paraId="1387B016" w14:textId="77777777" w:rsidR="00277EE0" w:rsidRDefault="00277EE0" w:rsidP="00277EE0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Tubal ligation - more than 99% of cases </w:t>
      </w:r>
      <w:r w:rsidR="00886C78">
        <w:rPr>
          <w:color w:val="FF0000"/>
        </w:rPr>
        <w:t>(1/2) /</w:t>
      </w:r>
      <w:r>
        <w:rPr>
          <w:color w:val="FF0000"/>
        </w:rPr>
        <w:t xml:space="preserve"> pregnancy 70-90%</w:t>
      </w:r>
      <w:r w:rsidR="00886C78">
        <w:rPr>
          <w:color w:val="FF0000"/>
        </w:rPr>
        <w:t xml:space="preserve"> (1/2)</w:t>
      </w:r>
    </w:p>
    <w:p w14:paraId="577AFBD4" w14:textId="77777777" w:rsidR="00277EE0" w:rsidRDefault="00277EE0" w:rsidP="00277EE0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Vasectomy - more than 95% achieve presence of sperm </w:t>
      </w:r>
      <w:r w:rsidR="00886C78">
        <w:rPr>
          <w:color w:val="FF0000"/>
        </w:rPr>
        <w:t>(1/2) /</w:t>
      </w:r>
      <w:r>
        <w:rPr>
          <w:color w:val="FF0000"/>
        </w:rPr>
        <w:t xml:space="preserve"> 50-80% have a baby</w:t>
      </w:r>
      <w:r w:rsidR="00886C78">
        <w:rPr>
          <w:color w:val="FF0000"/>
        </w:rPr>
        <w:t xml:space="preserve"> (1/2)</w:t>
      </w:r>
    </w:p>
    <w:p w14:paraId="241BEAEE" w14:textId="77777777" w:rsidR="00886C78" w:rsidRPr="00886C78" w:rsidRDefault="00886C78" w:rsidP="00886C78">
      <w:pPr>
        <w:rPr>
          <w:color w:val="FF0000"/>
        </w:rPr>
      </w:pPr>
    </w:p>
    <w:p w14:paraId="5E106A0D" w14:textId="77777777" w:rsidR="00277EE0" w:rsidRPr="00277EE0" w:rsidRDefault="00277EE0" w:rsidP="00277EE0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The </w:t>
      </w:r>
      <w:proofErr w:type="spellStart"/>
      <w:r>
        <w:rPr>
          <w:color w:val="FF0000"/>
        </w:rPr>
        <w:t>womans</w:t>
      </w:r>
      <w:proofErr w:type="spellEnd"/>
      <w:r>
        <w:rPr>
          <w:color w:val="FF0000"/>
        </w:rPr>
        <w:t xml:space="preserve"> age is the most important influence</w:t>
      </w:r>
      <w:r w:rsidR="00886C78">
        <w:rPr>
          <w:color w:val="FF0000"/>
        </w:rPr>
        <w:t xml:space="preserve"> (1)</w:t>
      </w:r>
    </w:p>
    <w:p w14:paraId="32B5E78D" w14:textId="77777777" w:rsidR="00277EE0" w:rsidRDefault="00277EE0" w:rsidP="008819DC">
      <w:pPr>
        <w:ind w:left="720" w:hanging="720"/>
      </w:pPr>
    </w:p>
    <w:p w14:paraId="0780E6AA" w14:textId="77777777" w:rsidR="008819DC" w:rsidRDefault="008819DC" w:rsidP="001914E2">
      <w:pPr>
        <w:ind w:left="720" w:hanging="720"/>
      </w:pPr>
    </w:p>
    <w:p w14:paraId="771DC472" w14:textId="5257A8B8" w:rsidR="008819DC" w:rsidRDefault="008819DC" w:rsidP="001914E2">
      <w:pPr>
        <w:ind w:left="720" w:hanging="720"/>
      </w:pPr>
      <w:r>
        <w:t>6.</w:t>
      </w:r>
      <w:r>
        <w:tab/>
      </w:r>
      <w:r w:rsidR="00B529F2">
        <w:t>Make a list of all the possible reasons and contributing factor</w:t>
      </w:r>
      <w:r w:rsidR="00A518CE">
        <w:t>s of male infertility.</w:t>
      </w:r>
      <w:r w:rsidR="00A518CE">
        <w:tab/>
      </w:r>
      <w:r w:rsidR="00A518CE">
        <w:tab/>
      </w:r>
      <w:r w:rsidR="00A518CE">
        <w:tab/>
      </w:r>
      <w:r w:rsidR="00A518CE">
        <w:tab/>
      </w:r>
      <w:r w:rsidR="00A518CE">
        <w:tab/>
      </w:r>
      <w:r w:rsidR="00A518CE">
        <w:tab/>
      </w:r>
      <w:r w:rsidR="00A518CE">
        <w:tab/>
      </w:r>
      <w:r w:rsidR="00A518CE">
        <w:tab/>
        <w:t>(5</w:t>
      </w:r>
      <w:r w:rsidR="00B529F2">
        <w:t xml:space="preserve"> marks)</w:t>
      </w:r>
    </w:p>
    <w:p w14:paraId="206AB0E9" w14:textId="77777777" w:rsidR="004D08C0" w:rsidRDefault="004D08C0" w:rsidP="004D08C0">
      <w:pPr>
        <w:pStyle w:val="ListParagraph"/>
      </w:pPr>
    </w:p>
    <w:p w14:paraId="728F0219" w14:textId="4BD608FC" w:rsidR="004D08C0" w:rsidRPr="00A518CE" w:rsidRDefault="004D08C0" w:rsidP="004D08C0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DNA fragmentation (separation or breaking of DNA strands)</w:t>
      </w:r>
    </w:p>
    <w:p w14:paraId="6FBD4A3D" w14:textId="7F2BCD7E" w:rsidR="004D08C0" w:rsidRPr="00A518CE" w:rsidRDefault="004D08C0" w:rsidP="004D08C0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Low morphology (normal forms)</w:t>
      </w:r>
    </w:p>
    <w:p w14:paraId="475ABDAF" w14:textId="32EF7236" w:rsidR="004D08C0" w:rsidRPr="00A518CE" w:rsidRDefault="004D08C0" w:rsidP="004D08C0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 xml:space="preserve">Low motility </w:t>
      </w:r>
    </w:p>
    <w:p w14:paraId="01E46B27" w14:textId="3D556F8F" w:rsidR="004D08C0" w:rsidRPr="00A518CE" w:rsidRDefault="004D08C0" w:rsidP="004D08C0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Low sperm count</w:t>
      </w:r>
    </w:p>
    <w:p w14:paraId="04B8B71C" w14:textId="7CF3C0B8" w:rsidR="004D08C0" w:rsidRPr="00A518CE" w:rsidRDefault="00A518CE" w:rsidP="004D08C0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Sperm health</w:t>
      </w:r>
    </w:p>
    <w:p w14:paraId="330FB732" w14:textId="07698011" w:rsidR="00A518CE" w:rsidRPr="00A518CE" w:rsidRDefault="00A518CE" w:rsidP="004D08C0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Nutritional status (especially antioxidants)</w:t>
      </w:r>
    </w:p>
    <w:p w14:paraId="2412FC65" w14:textId="199FB27C" w:rsidR="00A518CE" w:rsidRPr="00A518CE" w:rsidRDefault="00A518CE" w:rsidP="004D08C0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Heavy metal toxicity</w:t>
      </w:r>
    </w:p>
    <w:p w14:paraId="4B6C6D08" w14:textId="0EA0D8AB" w:rsidR="00A518CE" w:rsidRPr="00A518CE" w:rsidRDefault="00A518CE" w:rsidP="004D08C0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Toxin exposure</w:t>
      </w:r>
    </w:p>
    <w:p w14:paraId="2D897D83" w14:textId="0003CF82" w:rsidR="00A518CE" w:rsidRPr="00A518CE" w:rsidRDefault="00A518CE" w:rsidP="004D08C0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Hormonal factors</w:t>
      </w:r>
    </w:p>
    <w:p w14:paraId="2D3C4F59" w14:textId="2E65FCD1" w:rsidR="00A518CE" w:rsidRPr="00A518CE" w:rsidRDefault="00A518CE" w:rsidP="004D08C0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Poor lifestyle choices</w:t>
      </w:r>
    </w:p>
    <w:p w14:paraId="6C4501E1" w14:textId="2C0D039D" w:rsidR="00A518CE" w:rsidRPr="00A518CE" w:rsidRDefault="00A518CE" w:rsidP="004D08C0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Prostate conditions</w:t>
      </w:r>
    </w:p>
    <w:p w14:paraId="6FB5C9D6" w14:textId="1A9582FD" w:rsidR="00A518CE" w:rsidRPr="00A518CE" w:rsidRDefault="00A518CE" w:rsidP="004D08C0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Hormone dysfunction (low testosterone)</w:t>
      </w:r>
    </w:p>
    <w:p w14:paraId="74CEDF7A" w14:textId="010CE9F6" w:rsidR="00A518CE" w:rsidRPr="00A518CE" w:rsidRDefault="00A518CE" w:rsidP="004D08C0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Libido issues</w:t>
      </w:r>
    </w:p>
    <w:p w14:paraId="4422AB28" w14:textId="7088F3E5" w:rsidR="00A518CE" w:rsidRDefault="00A518CE" w:rsidP="004D08C0">
      <w:pPr>
        <w:pStyle w:val="ListParagraph"/>
        <w:numPr>
          <w:ilvl w:val="0"/>
          <w:numId w:val="11"/>
        </w:numPr>
        <w:rPr>
          <w:color w:val="FF0000"/>
        </w:rPr>
      </w:pPr>
      <w:r w:rsidRPr="00A518CE">
        <w:rPr>
          <w:color w:val="FF0000"/>
        </w:rPr>
        <w:t>Stress related concerns</w:t>
      </w:r>
    </w:p>
    <w:p w14:paraId="1306D624" w14:textId="77777777" w:rsidR="00A518CE" w:rsidRDefault="00A518CE" w:rsidP="00A518CE">
      <w:pPr>
        <w:rPr>
          <w:color w:val="FF0000"/>
        </w:rPr>
      </w:pPr>
    </w:p>
    <w:p w14:paraId="4C064E90" w14:textId="4422A804" w:rsidR="00B529F2" w:rsidRPr="00BE2DBD" w:rsidRDefault="00993EFF" w:rsidP="00BE2DBD">
      <w:pPr>
        <w:ind w:firstLine="720"/>
        <w:rPr>
          <w:color w:val="FF0000"/>
        </w:rPr>
      </w:pPr>
      <w:r>
        <w:rPr>
          <w:color w:val="FF0000"/>
        </w:rPr>
        <w:t>(Any 10 of the above</w:t>
      </w:r>
      <w:r w:rsidR="00A518CE">
        <w:rPr>
          <w:color w:val="FF0000"/>
        </w:rPr>
        <w:t xml:space="preserve"> ½ mark each)</w:t>
      </w:r>
    </w:p>
    <w:p w14:paraId="2900BB9D" w14:textId="7F853048" w:rsidR="00B529F2" w:rsidRDefault="00B529F2" w:rsidP="001914E2">
      <w:pPr>
        <w:ind w:left="720" w:hanging="720"/>
      </w:pPr>
      <w:r>
        <w:lastRenderedPageBreak/>
        <w:t>7.</w:t>
      </w:r>
      <w:r>
        <w:tab/>
        <w:t>Describe what SCSA testing is an</w:t>
      </w:r>
      <w:r w:rsidR="007F1AB0">
        <w:t>d</w:t>
      </w:r>
      <w:r>
        <w:t xml:space="preserve"> the effect a poor result would have on fertilisation, i</w:t>
      </w:r>
      <w:r w:rsidR="007F1AB0">
        <w:t>mplantation and pregnancy.</w:t>
      </w:r>
      <w:r w:rsidR="007F1AB0">
        <w:tab/>
      </w:r>
      <w:r w:rsidR="007F1AB0">
        <w:tab/>
      </w:r>
      <w:r w:rsidR="007F1AB0">
        <w:tab/>
      </w:r>
      <w:r w:rsidR="007F1AB0">
        <w:tab/>
        <w:t>(5</w:t>
      </w:r>
      <w:r>
        <w:t xml:space="preserve"> marks)</w:t>
      </w:r>
    </w:p>
    <w:p w14:paraId="1C2A2C96" w14:textId="77777777" w:rsidR="00B529F2" w:rsidRDefault="00B529F2" w:rsidP="001914E2">
      <w:pPr>
        <w:ind w:left="720" w:hanging="720"/>
      </w:pPr>
    </w:p>
    <w:p w14:paraId="40EC7313" w14:textId="0F783DC9" w:rsidR="007F1AB0" w:rsidRDefault="007F1AB0" w:rsidP="007F1AB0">
      <w:pPr>
        <w:pStyle w:val="ListParagraph"/>
        <w:numPr>
          <w:ilvl w:val="0"/>
          <w:numId w:val="12"/>
        </w:numPr>
        <w:rPr>
          <w:color w:val="FF0000"/>
        </w:rPr>
      </w:pPr>
      <w:r w:rsidRPr="007F1AB0">
        <w:rPr>
          <w:color w:val="FF0000"/>
        </w:rPr>
        <w:t>SCSA (Sperm Chromatin Structure Assay)</w:t>
      </w:r>
      <w:r>
        <w:rPr>
          <w:color w:val="FF0000"/>
        </w:rPr>
        <w:t xml:space="preserve"> (1)</w:t>
      </w:r>
    </w:p>
    <w:p w14:paraId="5110657C" w14:textId="3A857314" w:rsidR="007F1AB0" w:rsidRDefault="007F1AB0" w:rsidP="007F1AB0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Testing to measure the level of DNA fragmentation (a</w:t>
      </w:r>
      <w:r w:rsidRPr="007F1AB0">
        <w:rPr>
          <w:color w:val="FF0000"/>
        </w:rPr>
        <w:t>n essential marker of sperm health</w:t>
      </w:r>
      <w:r>
        <w:rPr>
          <w:color w:val="FF0000"/>
        </w:rPr>
        <w:t>) (1)</w:t>
      </w:r>
    </w:p>
    <w:p w14:paraId="2C9CA739" w14:textId="77777777" w:rsidR="00BE2DBD" w:rsidRPr="00BE2DBD" w:rsidRDefault="00BE2DBD" w:rsidP="00BE2DBD">
      <w:pPr>
        <w:pStyle w:val="ListParagraph"/>
        <w:rPr>
          <w:color w:val="FF0000"/>
        </w:rPr>
      </w:pPr>
    </w:p>
    <w:p w14:paraId="448CB36D" w14:textId="42680135" w:rsidR="007F1AB0" w:rsidRDefault="007F1AB0" w:rsidP="007F1AB0">
      <w:pPr>
        <w:rPr>
          <w:color w:val="FF0000"/>
        </w:rPr>
      </w:pPr>
      <w:r>
        <w:rPr>
          <w:color w:val="FF0000"/>
        </w:rPr>
        <w:t>A poor result would indicate</w:t>
      </w:r>
    </w:p>
    <w:p w14:paraId="16291DC6" w14:textId="12E6FCB2" w:rsidR="007F1AB0" w:rsidRDefault="007F1AB0" w:rsidP="007F1AB0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An inability of the sperm to initiate fertilisation  (1)</w:t>
      </w:r>
    </w:p>
    <w:p w14:paraId="09AD172B" w14:textId="427906BD" w:rsidR="007F1AB0" w:rsidRDefault="007F1AB0" w:rsidP="007F1AB0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Embryo development ceasing before implantation (1)</w:t>
      </w:r>
    </w:p>
    <w:p w14:paraId="2BAC1780" w14:textId="380464D7" w:rsidR="007F1AB0" w:rsidRPr="007F1AB0" w:rsidRDefault="007F1AB0" w:rsidP="007F1AB0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Miscarriage in the first trimester (1)</w:t>
      </w:r>
    </w:p>
    <w:p w14:paraId="4A0770D3" w14:textId="77777777" w:rsidR="007F1AB0" w:rsidRDefault="007F1AB0" w:rsidP="007F1AB0"/>
    <w:p w14:paraId="18FD32F6" w14:textId="12AF1899" w:rsidR="00B529F2" w:rsidRDefault="00993EFF" w:rsidP="001914E2">
      <w:pPr>
        <w:ind w:left="720" w:hanging="720"/>
      </w:pPr>
      <w:r>
        <w:t>8.</w:t>
      </w:r>
      <w:r>
        <w:tab/>
        <w:t>List</w:t>
      </w:r>
      <w:r w:rsidR="00B529F2">
        <w:t xml:space="preserve"> some of the issues associated with dealing with infertility? </w:t>
      </w:r>
      <w:r>
        <w:t xml:space="preserve">  (2</w:t>
      </w:r>
      <w:r w:rsidR="00B529F2">
        <w:t xml:space="preserve"> marks)</w:t>
      </w:r>
    </w:p>
    <w:p w14:paraId="7AFC1DA1" w14:textId="77777777" w:rsidR="00993EFF" w:rsidRDefault="00993EFF" w:rsidP="001914E2">
      <w:pPr>
        <w:ind w:left="720" w:hanging="720"/>
      </w:pPr>
    </w:p>
    <w:p w14:paraId="3509AE7D" w14:textId="7307C381" w:rsidR="00993EFF" w:rsidRPr="00993EFF" w:rsidRDefault="00993EFF" w:rsidP="00993EFF">
      <w:pPr>
        <w:pStyle w:val="ListParagraph"/>
        <w:numPr>
          <w:ilvl w:val="0"/>
          <w:numId w:val="14"/>
        </w:numPr>
        <w:rPr>
          <w:color w:val="FF0000"/>
        </w:rPr>
      </w:pPr>
      <w:r w:rsidRPr="00993EFF">
        <w:rPr>
          <w:color w:val="FF0000"/>
        </w:rPr>
        <w:t>Fear</w:t>
      </w:r>
    </w:p>
    <w:p w14:paraId="7755FE99" w14:textId="537DFA56" w:rsidR="00993EFF" w:rsidRPr="00993EFF" w:rsidRDefault="00993EFF" w:rsidP="00993EFF">
      <w:pPr>
        <w:pStyle w:val="ListParagraph"/>
        <w:numPr>
          <w:ilvl w:val="0"/>
          <w:numId w:val="14"/>
        </w:numPr>
        <w:rPr>
          <w:color w:val="FF0000"/>
        </w:rPr>
      </w:pPr>
      <w:r w:rsidRPr="00993EFF">
        <w:rPr>
          <w:color w:val="FF0000"/>
        </w:rPr>
        <w:t>Anxiety</w:t>
      </w:r>
    </w:p>
    <w:p w14:paraId="0BE40EB2" w14:textId="521276A8" w:rsidR="00993EFF" w:rsidRPr="00993EFF" w:rsidRDefault="00993EFF" w:rsidP="00993EFF">
      <w:pPr>
        <w:pStyle w:val="ListParagraph"/>
        <w:numPr>
          <w:ilvl w:val="0"/>
          <w:numId w:val="14"/>
        </w:numPr>
        <w:rPr>
          <w:color w:val="FF0000"/>
        </w:rPr>
      </w:pPr>
      <w:r w:rsidRPr="00993EFF">
        <w:rPr>
          <w:color w:val="FF0000"/>
        </w:rPr>
        <w:t>Loss of control</w:t>
      </w:r>
    </w:p>
    <w:p w14:paraId="0D21504E" w14:textId="2C0BDB03" w:rsidR="00993EFF" w:rsidRPr="00993EFF" w:rsidRDefault="00993EFF" w:rsidP="00993EFF">
      <w:pPr>
        <w:pStyle w:val="ListParagraph"/>
        <w:numPr>
          <w:ilvl w:val="0"/>
          <w:numId w:val="14"/>
        </w:numPr>
        <w:rPr>
          <w:color w:val="FF0000"/>
        </w:rPr>
      </w:pPr>
      <w:r w:rsidRPr="00993EFF">
        <w:rPr>
          <w:color w:val="FF0000"/>
        </w:rPr>
        <w:t>Self-esteem</w:t>
      </w:r>
    </w:p>
    <w:p w14:paraId="6BDD8388" w14:textId="4F427162" w:rsidR="00993EFF" w:rsidRPr="00993EFF" w:rsidRDefault="00993EFF" w:rsidP="00993EFF">
      <w:pPr>
        <w:pStyle w:val="ListParagraph"/>
        <w:numPr>
          <w:ilvl w:val="0"/>
          <w:numId w:val="14"/>
        </w:numPr>
        <w:rPr>
          <w:color w:val="FF0000"/>
        </w:rPr>
      </w:pPr>
      <w:r w:rsidRPr="00993EFF">
        <w:rPr>
          <w:color w:val="FF0000"/>
        </w:rPr>
        <w:t>Relationship tension</w:t>
      </w:r>
    </w:p>
    <w:p w14:paraId="2E74BB4E" w14:textId="5722D90F" w:rsidR="00993EFF" w:rsidRPr="00993EFF" w:rsidRDefault="00993EFF" w:rsidP="00993EFF">
      <w:pPr>
        <w:pStyle w:val="ListParagraph"/>
        <w:numPr>
          <w:ilvl w:val="0"/>
          <w:numId w:val="14"/>
        </w:numPr>
        <w:rPr>
          <w:color w:val="FF0000"/>
        </w:rPr>
      </w:pPr>
      <w:r w:rsidRPr="00993EFF">
        <w:rPr>
          <w:color w:val="FF0000"/>
        </w:rPr>
        <w:t>Grief</w:t>
      </w:r>
    </w:p>
    <w:p w14:paraId="416484EF" w14:textId="77777777" w:rsidR="00993EFF" w:rsidRPr="00993EFF" w:rsidRDefault="00993EFF" w:rsidP="00BE2DBD">
      <w:pPr>
        <w:rPr>
          <w:color w:val="FF0000"/>
        </w:rPr>
      </w:pPr>
      <w:r w:rsidRPr="00993EFF">
        <w:rPr>
          <w:color w:val="FF0000"/>
        </w:rPr>
        <w:t xml:space="preserve">Other  - </w:t>
      </w:r>
    </w:p>
    <w:p w14:paraId="6CA7DC66" w14:textId="14D93712" w:rsidR="00993EFF" w:rsidRPr="00993EFF" w:rsidRDefault="00993EFF" w:rsidP="00993EFF">
      <w:pPr>
        <w:pStyle w:val="ListParagraph"/>
        <w:numPr>
          <w:ilvl w:val="0"/>
          <w:numId w:val="19"/>
        </w:numPr>
        <w:rPr>
          <w:color w:val="FF0000"/>
        </w:rPr>
      </w:pPr>
      <w:r w:rsidRPr="00993EFF">
        <w:rPr>
          <w:color w:val="FF0000"/>
        </w:rPr>
        <w:t>Hormones involved in treatment can also impact on a woman’s</w:t>
      </w:r>
      <w:r>
        <w:rPr>
          <w:color w:val="FF0000"/>
        </w:rPr>
        <w:t xml:space="preserve"> </w:t>
      </w:r>
    </w:p>
    <w:p w14:paraId="6B7F6F91" w14:textId="17DF1DE6" w:rsidR="00993EFF" w:rsidRDefault="00993EFF" w:rsidP="00993EFF">
      <w:pPr>
        <w:pStyle w:val="ListParagraph"/>
        <w:numPr>
          <w:ilvl w:val="0"/>
          <w:numId w:val="18"/>
        </w:numPr>
        <w:rPr>
          <w:color w:val="FF0000"/>
        </w:rPr>
      </w:pPr>
      <w:r w:rsidRPr="00993EFF">
        <w:rPr>
          <w:color w:val="FF0000"/>
        </w:rPr>
        <w:t>Couple can experience tension an distress</w:t>
      </w:r>
      <w:r>
        <w:rPr>
          <w:color w:val="FF0000"/>
        </w:rPr>
        <w:t xml:space="preserve"> </w:t>
      </w:r>
    </w:p>
    <w:p w14:paraId="00F02599" w14:textId="77777777" w:rsidR="00993EFF" w:rsidRDefault="00993EFF" w:rsidP="00993EFF">
      <w:pPr>
        <w:rPr>
          <w:color w:val="FF0000"/>
        </w:rPr>
      </w:pPr>
    </w:p>
    <w:p w14:paraId="46F8DF5B" w14:textId="149049B7" w:rsidR="00993EFF" w:rsidRPr="00993EFF" w:rsidRDefault="00993EFF" w:rsidP="00993EFF">
      <w:pPr>
        <w:ind w:firstLine="720"/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any</w:t>
      </w:r>
      <w:proofErr w:type="gramEnd"/>
      <w:r>
        <w:rPr>
          <w:color w:val="FF0000"/>
        </w:rPr>
        <w:t xml:space="preserve"> 4 of the above ½ mark each)</w:t>
      </w:r>
    </w:p>
    <w:p w14:paraId="4498D13F" w14:textId="77777777" w:rsidR="00B529F2" w:rsidRDefault="00B529F2" w:rsidP="00BE2DBD"/>
    <w:p w14:paraId="7C02776F" w14:textId="5BE84B7B" w:rsidR="0023106F" w:rsidRDefault="00B529F2" w:rsidP="001914E2">
      <w:pPr>
        <w:ind w:left="720" w:hanging="720"/>
      </w:pPr>
      <w:r>
        <w:t>9.</w:t>
      </w:r>
      <w:r w:rsidR="0023106F">
        <w:tab/>
        <w:t>Aneuploidy is a major factor in the failure to establish or maintain a pregnancy.</w:t>
      </w:r>
      <w:r>
        <w:tab/>
      </w:r>
    </w:p>
    <w:p w14:paraId="553104FA" w14:textId="77777777" w:rsidR="0023106F" w:rsidRDefault="0023106F" w:rsidP="001914E2">
      <w:pPr>
        <w:ind w:left="720" w:hanging="720"/>
      </w:pPr>
    </w:p>
    <w:p w14:paraId="35A03B79" w14:textId="2E3FD53E" w:rsidR="00B529F2" w:rsidRDefault="0023106F" w:rsidP="001914E2">
      <w:pPr>
        <w:ind w:left="720" w:hanging="720"/>
      </w:pPr>
      <w:proofErr w:type="gramStart"/>
      <w:r>
        <w:t>i</w:t>
      </w:r>
      <w:proofErr w:type="gramEnd"/>
      <w:r>
        <w:tab/>
      </w:r>
      <w:r w:rsidR="00A42399">
        <w:t>What is aneuploidy?</w:t>
      </w:r>
      <w:r w:rsidR="00A42399">
        <w:tab/>
      </w:r>
      <w:r w:rsidR="00A42399">
        <w:tab/>
      </w:r>
      <w:r w:rsidR="00A42399">
        <w:tab/>
      </w:r>
      <w:r w:rsidR="00A42399">
        <w:tab/>
      </w:r>
      <w:r w:rsidR="00A42399">
        <w:tab/>
      </w:r>
      <w:r w:rsidR="00A42399">
        <w:tab/>
      </w:r>
      <w:r w:rsidR="00A42399">
        <w:tab/>
      </w:r>
      <w:r>
        <w:t xml:space="preserve">   </w:t>
      </w:r>
      <w:r w:rsidR="00A42399">
        <w:t>(1 mark)</w:t>
      </w:r>
    </w:p>
    <w:p w14:paraId="2ED98D20" w14:textId="77777777" w:rsidR="00A42399" w:rsidRDefault="00A42399" w:rsidP="001914E2">
      <w:pPr>
        <w:ind w:left="720" w:hanging="720"/>
      </w:pPr>
    </w:p>
    <w:p w14:paraId="252B2CB8" w14:textId="2036CE9B" w:rsidR="00A42399" w:rsidRPr="00A42399" w:rsidRDefault="00A42399" w:rsidP="00A42399">
      <w:pPr>
        <w:pStyle w:val="ListParagraph"/>
        <w:numPr>
          <w:ilvl w:val="0"/>
          <w:numId w:val="18"/>
        </w:numPr>
        <w:rPr>
          <w:color w:val="FF0000"/>
        </w:rPr>
      </w:pPr>
      <w:r w:rsidRPr="00A42399">
        <w:rPr>
          <w:color w:val="FF0000"/>
        </w:rPr>
        <w:t>The wrong numbers of chromosomes / abnormal number of chromosomes / extra or missing chromosomes</w:t>
      </w:r>
    </w:p>
    <w:p w14:paraId="5F1665C6" w14:textId="77777777" w:rsidR="008E4FBB" w:rsidRDefault="008E4FBB" w:rsidP="001914E2">
      <w:pPr>
        <w:ind w:left="720" w:hanging="720"/>
      </w:pPr>
    </w:p>
    <w:p w14:paraId="71A0CDD2" w14:textId="395FE0CC" w:rsidR="00A42399" w:rsidRDefault="0023106F" w:rsidP="001914E2">
      <w:pPr>
        <w:ind w:left="720" w:hanging="720"/>
      </w:pPr>
      <w:proofErr w:type="gramStart"/>
      <w:r>
        <w:t>ii</w:t>
      </w:r>
      <w:proofErr w:type="gramEnd"/>
      <w:r w:rsidR="008E4FBB">
        <w:tab/>
      </w:r>
      <w:r>
        <w:t>What does the new technology 24sure enable scientists to do?      (1 mark)</w:t>
      </w:r>
    </w:p>
    <w:p w14:paraId="2ED867FF" w14:textId="77777777" w:rsidR="0023106F" w:rsidRDefault="0023106F" w:rsidP="001914E2">
      <w:pPr>
        <w:ind w:left="720" w:hanging="720"/>
      </w:pPr>
    </w:p>
    <w:p w14:paraId="7519D356" w14:textId="065E6182" w:rsidR="0023106F" w:rsidRPr="0023106F" w:rsidRDefault="0023106F" w:rsidP="0023106F">
      <w:pPr>
        <w:pStyle w:val="ListParagraph"/>
        <w:numPr>
          <w:ilvl w:val="0"/>
          <w:numId w:val="18"/>
        </w:numPr>
        <w:rPr>
          <w:color w:val="FF0000"/>
        </w:rPr>
      </w:pPr>
      <w:r w:rsidRPr="0023106F">
        <w:rPr>
          <w:color w:val="FF0000"/>
        </w:rPr>
        <w:t>Screen for aneuploidy</w:t>
      </w:r>
      <w:r>
        <w:rPr>
          <w:color w:val="FF0000"/>
        </w:rPr>
        <w:t xml:space="preserve"> in developing embryos</w:t>
      </w:r>
    </w:p>
    <w:p w14:paraId="61E46AE9" w14:textId="77777777" w:rsidR="0023106F" w:rsidRDefault="0023106F" w:rsidP="0023106F"/>
    <w:p w14:paraId="1533BECF" w14:textId="5B3C2580" w:rsidR="0023106F" w:rsidRDefault="00BE2DBD" w:rsidP="0023106F">
      <w:proofErr w:type="gramStart"/>
      <w:r>
        <w:t>i</w:t>
      </w:r>
      <w:r w:rsidR="0023106F">
        <w:t>ii</w:t>
      </w:r>
      <w:proofErr w:type="gramEnd"/>
      <w:r w:rsidR="0023106F">
        <w:tab/>
      </w:r>
      <w:r>
        <w:t>List 3 groups of women who would most benefit from this test.  (3 marks)</w:t>
      </w:r>
    </w:p>
    <w:p w14:paraId="6044FAB8" w14:textId="77777777" w:rsidR="00BE2DBD" w:rsidRDefault="00BE2DBD" w:rsidP="0023106F"/>
    <w:p w14:paraId="51535AC8" w14:textId="472F7EBC" w:rsidR="00BE2DBD" w:rsidRPr="00BE2DBD" w:rsidRDefault="00BE2DBD" w:rsidP="00BE2DBD">
      <w:pPr>
        <w:pStyle w:val="ListParagraph"/>
        <w:numPr>
          <w:ilvl w:val="0"/>
          <w:numId w:val="18"/>
        </w:numPr>
        <w:rPr>
          <w:color w:val="FF0000"/>
        </w:rPr>
      </w:pPr>
      <w:r w:rsidRPr="00BE2DBD">
        <w:rPr>
          <w:color w:val="FF0000"/>
        </w:rPr>
        <w:t>Ages more than 35yrs</w:t>
      </w:r>
    </w:p>
    <w:p w14:paraId="127FAD7E" w14:textId="009D85C0" w:rsidR="00BE2DBD" w:rsidRPr="00BE2DBD" w:rsidRDefault="00BE2DBD" w:rsidP="00BE2DBD">
      <w:pPr>
        <w:pStyle w:val="ListParagraph"/>
        <w:numPr>
          <w:ilvl w:val="0"/>
          <w:numId w:val="18"/>
        </w:numPr>
        <w:rPr>
          <w:color w:val="FF0000"/>
        </w:rPr>
      </w:pPr>
      <w:r w:rsidRPr="00BE2DBD">
        <w:rPr>
          <w:color w:val="FF0000"/>
        </w:rPr>
        <w:t>History of miscarriage</w:t>
      </w:r>
    </w:p>
    <w:p w14:paraId="766C1809" w14:textId="63FD0572" w:rsidR="00A42399" w:rsidRPr="00BE2DBD" w:rsidRDefault="00BE2DBD" w:rsidP="00BE2DBD">
      <w:pPr>
        <w:pStyle w:val="ListParagraph"/>
        <w:numPr>
          <w:ilvl w:val="0"/>
          <w:numId w:val="18"/>
        </w:numPr>
        <w:rPr>
          <w:color w:val="FF0000"/>
        </w:rPr>
      </w:pPr>
      <w:r w:rsidRPr="00BE2DBD">
        <w:rPr>
          <w:color w:val="FF0000"/>
        </w:rPr>
        <w:t>Had 3 or more IVF cycles without success</w:t>
      </w:r>
    </w:p>
    <w:p w14:paraId="00947A8C" w14:textId="77777777" w:rsidR="00BE2DBD" w:rsidRDefault="00BE2DBD" w:rsidP="001914E2">
      <w:pPr>
        <w:ind w:left="720" w:hanging="720"/>
      </w:pPr>
    </w:p>
    <w:p w14:paraId="5B2DFF36" w14:textId="6EE75B51" w:rsidR="00BE2DBD" w:rsidRDefault="00BE2DBD" w:rsidP="001914E2">
      <w:pPr>
        <w:ind w:left="720" w:hanging="720"/>
      </w:pPr>
      <w:proofErr w:type="gramStart"/>
      <w:r>
        <w:t>iv</w:t>
      </w:r>
      <w:proofErr w:type="gramEnd"/>
      <w:r>
        <w:tab/>
        <w:t xml:space="preserve">How long does 24sure take to do </w:t>
      </w:r>
      <w:r w:rsidR="00A872CF">
        <w:t xml:space="preserve">this </w:t>
      </w:r>
      <w:r>
        <w:t>and why is this an advantage?  (2 marks)</w:t>
      </w:r>
    </w:p>
    <w:p w14:paraId="23822DC2" w14:textId="77777777" w:rsidR="00BE2DBD" w:rsidRDefault="00BE2DBD" w:rsidP="001914E2">
      <w:pPr>
        <w:ind w:left="720" w:hanging="720"/>
      </w:pPr>
    </w:p>
    <w:p w14:paraId="3076ECC6" w14:textId="56F63390" w:rsidR="00BE2DBD" w:rsidRPr="00BE2DBD" w:rsidRDefault="00BE2DBD" w:rsidP="00BE2DBD"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lastRenderedPageBreak/>
        <w:t xml:space="preserve">20 hours (1)  / </w:t>
      </w:r>
      <w:r w:rsidRPr="00BE2DBD">
        <w:rPr>
          <w:color w:val="FF0000"/>
        </w:rPr>
        <w:t>does not impact on the scheduling of an embryo transfer procedure in a fresh ICG cycle (1)</w:t>
      </w:r>
    </w:p>
    <w:p w14:paraId="47AB5077" w14:textId="77777777" w:rsidR="00BE2DBD" w:rsidRDefault="00BE2DBD" w:rsidP="00BE2DBD"/>
    <w:p w14:paraId="30AE3546" w14:textId="77777777" w:rsidR="00BE2DBD" w:rsidRDefault="00BE2DBD" w:rsidP="00BE2DBD"/>
    <w:p w14:paraId="560D8A02" w14:textId="2E711E0F" w:rsidR="00D121BD" w:rsidRDefault="00BE2DBD" w:rsidP="00BE2DBD">
      <w:pPr>
        <w:ind w:left="720" w:hanging="720"/>
      </w:pPr>
      <w:r>
        <w:t>10.</w:t>
      </w:r>
      <w:r>
        <w:tab/>
      </w:r>
      <w:r w:rsidR="00D121BD">
        <w:t>Both anonymous and known donations are permitted for sperm, eggs and embryos as alternative to IVF in the WA.</w:t>
      </w:r>
    </w:p>
    <w:p w14:paraId="66DD222F" w14:textId="77777777" w:rsidR="00D121BD" w:rsidRDefault="00D121BD" w:rsidP="00BE2DBD">
      <w:pPr>
        <w:ind w:left="720" w:hanging="720"/>
      </w:pPr>
    </w:p>
    <w:p w14:paraId="310A8960" w14:textId="04CE019F" w:rsidR="00D121BD" w:rsidRDefault="00D121BD" w:rsidP="00BE2DBD">
      <w:pPr>
        <w:ind w:left="720" w:hanging="720"/>
      </w:pPr>
      <w:proofErr w:type="gramStart"/>
      <w:r>
        <w:t>i</w:t>
      </w:r>
      <w:proofErr w:type="gramEnd"/>
      <w:r>
        <w:tab/>
        <w:t xml:space="preserve">Who can access donor insemination? </w:t>
      </w:r>
      <w:r>
        <w:tab/>
      </w:r>
      <w:r>
        <w:tab/>
      </w:r>
      <w:r>
        <w:tab/>
      </w:r>
      <w:r>
        <w:tab/>
        <w:t xml:space="preserve"> (3 marks)</w:t>
      </w:r>
    </w:p>
    <w:p w14:paraId="37BC20B5" w14:textId="77777777" w:rsidR="00D121BD" w:rsidRDefault="00D121BD" w:rsidP="00BE2DBD">
      <w:pPr>
        <w:ind w:left="720" w:hanging="720"/>
      </w:pPr>
    </w:p>
    <w:p w14:paraId="6AA713E9" w14:textId="696D790B" w:rsidR="00D121BD" w:rsidRPr="00D121BD" w:rsidRDefault="00D121BD" w:rsidP="00D121BD">
      <w:pPr>
        <w:pStyle w:val="ListParagraph"/>
        <w:numPr>
          <w:ilvl w:val="0"/>
          <w:numId w:val="20"/>
        </w:numPr>
        <w:rPr>
          <w:color w:val="FF0000"/>
        </w:rPr>
      </w:pPr>
      <w:r w:rsidRPr="00D121BD">
        <w:rPr>
          <w:color w:val="FF0000"/>
        </w:rPr>
        <w:t>couples with male fertility issues</w:t>
      </w:r>
      <w:r w:rsidR="00947A91">
        <w:rPr>
          <w:color w:val="FF0000"/>
        </w:rPr>
        <w:t xml:space="preserve"> (1)</w:t>
      </w:r>
    </w:p>
    <w:p w14:paraId="3079C020" w14:textId="27C9882B" w:rsidR="00D121BD" w:rsidRPr="00D121BD" w:rsidRDefault="00D121BD" w:rsidP="00D121BD">
      <w:pPr>
        <w:pStyle w:val="ListParagraph"/>
        <w:numPr>
          <w:ilvl w:val="0"/>
          <w:numId w:val="20"/>
        </w:numPr>
        <w:rPr>
          <w:color w:val="FF0000"/>
        </w:rPr>
      </w:pPr>
      <w:r w:rsidRPr="00D121BD">
        <w:rPr>
          <w:color w:val="FF0000"/>
        </w:rPr>
        <w:t>single women</w:t>
      </w:r>
      <w:r w:rsidR="00947A91">
        <w:rPr>
          <w:color w:val="FF0000"/>
        </w:rPr>
        <w:t xml:space="preserve"> (1)</w:t>
      </w:r>
    </w:p>
    <w:p w14:paraId="3FB3EB0B" w14:textId="7979A60B" w:rsidR="00D121BD" w:rsidRPr="00D121BD" w:rsidRDefault="00D121BD" w:rsidP="00D121BD">
      <w:pPr>
        <w:pStyle w:val="ListParagraph"/>
        <w:numPr>
          <w:ilvl w:val="0"/>
          <w:numId w:val="20"/>
        </w:numPr>
        <w:rPr>
          <w:color w:val="FF0000"/>
        </w:rPr>
      </w:pPr>
      <w:r w:rsidRPr="00D121BD">
        <w:rPr>
          <w:color w:val="FF0000"/>
        </w:rPr>
        <w:t>lesbian couples</w:t>
      </w:r>
      <w:r w:rsidR="00947A91">
        <w:rPr>
          <w:color w:val="FF0000"/>
        </w:rPr>
        <w:t xml:space="preserve"> (1)</w:t>
      </w:r>
    </w:p>
    <w:p w14:paraId="7AFB8235" w14:textId="77777777" w:rsidR="00D121BD" w:rsidRDefault="00D121BD" w:rsidP="00BE2DBD">
      <w:pPr>
        <w:ind w:left="720" w:hanging="720"/>
      </w:pPr>
    </w:p>
    <w:p w14:paraId="1DBF1594" w14:textId="77F7E7BD" w:rsidR="00D121BD" w:rsidRDefault="00D121BD" w:rsidP="00BE2DBD">
      <w:pPr>
        <w:ind w:left="720" w:hanging="720"/>
      </w:pPr>
      <w:proofErr w:type="gramStart"/>
      <w:r>
        <w:t>ii</w:t>
      </w:r>
      <w:proofErr w:type="gramEnd"/>
      <w:r>
        <w:tab/>
        <w:t>What is donor insemination?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6E20D6AC" w14:textId="77777777" w:rsidR="00D121BD" w:rsidRDefault="00D121BD" w:rsidP="00BE2DBD">
      <w:pPr>
        <w:ind w:left="720" w:hanging="720"/>
      </w:pPr>
    </w:p>
    <w:p w14:paraId="18E2EBA3" w14:textId="3AA3A9D7" w:rsidR="00D121BD" w:rsidRPr="00D121BD" w:rsidRDefault="00D121BD" w:rsidP="00D121BD">
      <w:pPr>
        <w:pStyle w:val="ListParagraph"/>
        <w:numPr>
          <w:ilvl w:val="0"/>
          <w:numId w:val="21"/>
        </w:numPr>
        <w:rPr>
          <w:color w:val="FF0000"/>
        </w:rPr>
      </w:pPr>
      <w:r w:rsidRPr="00D121BD">
        <w:rPr>
          <w:color w:val="FF0000"/>
        </w:rPr>
        <w:t xml:space="preserve">a medical procedure carried out by inserting semen collected from a donor </w:t>
      </w:r>
      <w:r>
        <w:rPr>
          <w:color w:val="FF0000"/>
        </w:rPr>
        <w:t xml:space="preserve">(1) </w:t>
      </w:r>
      <w:r w:rsidRPr="00D121BD">
        <w:rPr>
          <w:color w:val="FF0000"/>
        </w:rPr>
        <w:t>into the vagina of a woman when she is ovulating (1)</w:t>
      </w:r>
    </w:p>
    <w:p w14:paraId="7C82267B" w14:textId="77777777" w:rsidR="00D121BD" w:rsidRDefault="00D121BD" w:rsidP="00D121BD"/>
    <w:p w14:paraId="345C8CEA" w14:textId="0DF04485" w:rsidR="00D121BD" w:rsidRDefault="00D121BD" w:rsidP="00D121BD">
      <w:proofErr w:type="gramStart"/>
      <w:r>
        <w:t>iii</w:t>
      </w:r>
      <w:proofErr w:type="gramEnd"/>
      <w:r>
        <w:tab/>
        <w:t xml:space="preserve">What screens are carried out on donor </w:t>
      </w:r>
      <w:r w:rsidR="00A12610">
        <w:t xml:space="preserve">sperm and </w:t>
      </w:r>
      <w:r>
        <w:t>eggs?</w:t>
      </w:r>
      <w:r w:rsidR="00283761">
        <w:t xml:space="preserve"> </w:t>
      </w:r>
      <w:r w:rsidR="00283761">
        <w:tab/>
      </w:r>
      <w:r w:rsidR="00283761">
        <w:tab/>
        <w:t xml:space="preserve">   (1 mark)</w:t>
      </w:r>
    </w:p>
    <w:p w14:paraId="33B765C9" w14:textId="77777777" w:rsidR="00D121BD" w:rsidRPr="00A12610" w:rsidRDefault="00D121BD" w:rsidP="00D121BD">
      <w:pPr>
        <w:rPr>
          <w:color w:val="FF0000"/>
        </w:rPr>
      </w:pPr>
    </w:p>
    <w:p w14:paraId="3742E1EC" w14:textId="4FFC4D1B" w:rsidR="00D121BD" w:rsidRPr="00A12610" w:rsidRDefault="00A12610" w:rsidP="00D121BD">
      <w:pPr>
        <w:pStyle w:val="ListParagraph"/>
        <w:numPr>
          <w:ilvl w:val="0"/>
          <w:numId w:val="21"/>
        </w:numPr>
        <w:rPr>
          <w:color w:val="FF0000"/>
        </w:rPr>
      </w:pPr>
      <w:r w:rsidRPr="00A12610">
        <w:rPr>
          <w:color w:val="FF0000"/>
        </w:rPr>
        <w:t>Genetic and infectious diseases</w:t>
      </w:r>
      <w:r>
        <w:rPr>
          <w:color w:val="FF0000"/>
        </w:rPr>
        <w:t xml:space="preserve"> (1)</w:t>
      </w:r>
    </w:p>
    <w:p w14:paraId="20702C5E" w14:textId="77777777" w:rsidR="00A12610" w:rsidRDefault="00A12610" w:rsidP="00A12610"/>
    <w:p w14:paraId="499E3FA8" w14:textId="64450F88" w:rsidR="00A12610" w:rsidRDefault="00A12610" w:rsidP="00A12610">
      <w:pPr>
        <w:ind w:left="720" w:hanging="720"/>
      </w:pPr>
      <w:proofErr w:type="gramStart"/>
      <w:r>
        <w:t>iv</w:t>
      </w:r>
      <w:proofErr w:type="gramEnd"/>
      <w:r>
        <w:tab/>
        <w:t>What is one way in which the recipient of donated eggs may differ from the recipient of donor sperm?  And why?</w:t>
      </w:r>
      <w:r>
        <w:tab/>
      </w:r>
      <w:r>
        <w:tab/>
      </w:r>
      <w:r>
        <w:tab/>
      </w:r>
      <w:r>
        <w:tab/>
        <w:t xml:space="preserve"> (2 marks)</w:t>
      </w:r>
    </w:p>
    <w:p w14:paraId="7DE6B14D" w14:textId="77777777" w:rsidR="00A12610" w:rsidRDefault="00A12610" w:rsidP="00A12610">
      <w:pPr>
        <w:ind w:left="720" w:hanging="720"/>
      </w:pPr>
    </w:p>
    <w:p w14:paraId="162CCBB7" w14:textId="04B9951E" w:rsidR="00A12610" w:rsidRPr="00A12610" w:rsidRDefault="00A12610" w:rsidP="00A12610">
      <w:pPr>
        <w:pStyle w:val="ListParagraph"/>
        <w:numPr>
          <w:ilvl w:val="0"/>
          <w:numId w:val="21"/>
        </w:numPr>
        <w:rPr>
          <w:color w:val="FF0000"/>
        </w:rPr>
      </w:pPr>
      <w:r w:rsidRPr="00A12610">
        <w:rPr>
          <w:color w:val="FF0000"/>
        </w:rPr>
        <w:t>The recipient of donor eggs may be significantly older (1) / the use of eggs from younger women has been found to significantly increase the likelihood that these older women will have a child (1)</w:t>
      </w:r>
    </w:p>
    <w:p w14:paraId="46AB9F04" w14:textId="77777777" w:rsidR="00D121BD" w:rsidRDefault="00D121BD" w:rsidP="00BE2DBD">
      <w:pPr>
        <w:ind w:left="720" w:hanging="720"/>
      </w:pPr>
    </w:p>
    <w:p w14:paraId="05FE3ABD" w14:textId="77777777" w:rsidR="00D121BD" w:rsidRDefault="00D121BD" w:rsidP="00BE2DBD">
      <w:pPr>
        <w:ind w:left="720" w:hanging="720"/>
      </w:pPr>
    </w:p>
    <w:p w14:paraId="4DE87FDF" w14:textId="6F069D05" w:rsidR="00D21146" w:rsidRDefault="00A12610" w:rsidP="00BE2DBD">
      <w:pPr>
        <w:ind w:left="720" w:hanging="720"/>
      </w:pPr>
      <w:r>
        <w:t>v</w:t>
      </w:r>
      <w:r>
        <w:tab/>
        <w:t xml:space="preserve">A person born through donor-assisted conception, who reaches the age of 16 on or after December 1, 2020, has a legal right of access to identifying information about </w:t>
      </w:r>
      <w:r w:rsidR="00D21146">
        <w:t>t</w:t>
      </w:r>
      <w:r>
        <w:t>heir donor (with approve counseling before this information is provi</w:t>
      </w:r>
      <w:r w:rsidR="00D21146">
        <w:t>ded). What about the people who were donor conceived before December 1 2004? Also read advertisement “Have you been involved in donor-assisted conception?” p13                           (2 marks)</w:t>
      </w:r>
    </w:p>
    <w:p w14:paraId="6D42F244" w14:textId="77777777" w:rsidR="00D21146" w:rsidRDefault="00D21146" w:rsidP="00BE2DBD">
      <w:pPr>
        <w:ind w:left="720" w:hanging="720"/>
      </w:pPr>
    </w:p>
    <w:p w14:paraId="5E9A59F7" w14:textId="4BEC3DC7" w:rsidR="00A12610" w:rsidRPr="00D21146" w:rsidRDefault="00D21146" w:rsidP="00D21146">
      <w:pPr>
        <w:pStyle w:val="ListParagraph"/>
        <w:numPr>
          <w:ilvl w:val="0"/>
          <w:numId w:val="21"/>
        </w:numPr>
        <w:rPr>
          <w:color w:val="FF0000"/>
        </w:rPr>
      </w:pPr>
      <w:r w:rsidRPr="00D21146">
        <w:rPr>
          <w:color w:val="FF0000"/>
        </w:rPr>
        <w:t>There is no automatic access to identifying information (1)</w:t>
      </w:r>
    </w:p>
    <w:p w14:paraId="721C8A22" w14:textId="112E590F" w:rsidR="00D21146" w:rsidRPr="00D21146" w:rsidRDefault="00D21146" w:rsidP="00D21146">
      <w:pPr>
        <w:pStyle w:val="ListParagraph"/>
        <w:numPr>
          <w:ilvl w:val="0"/>
          <w:numId w:val="21"/>
        </w:numPr>
        <w:rPr>
          <w:color w:val="FF0000"/>
        </w:rPr>
      </w:pPr>
      <w:r w:rsidRPr="00D21146">
        <w:rPr>
          <w:color w:val="FF0000"/>
        </w:rPr>
        <w:t>They are encouraged to join the Department of Health’s Voluntary Register (1) so that it might be possible to access donor information</w:t>
      </w:r>
    </w:p>
    <w:p w14:paraId="05201D9C" w14:textId="3C1C9EF2" w:rsidR="00D121BD" w:rsidRDefault="00D121BD" w:rsidP="00BE2DBD">
      <w:pPr>
        <w:ind w:left="720" w:hanging="720"/>
      </w:pPr>
      <w:r>
        <w:tab/>
      </w:r>
    </w:p>
    <w:p w14:paraId="6A06F543" w14:textId="77777777" w:rsidR="001617DA" w:rsidRDefault="001617DA" w:rsidP="001914E2">
      <w:pPr>
        <w:ind w:left="720" w:hanging="720"/>
      </w:pPr>
    </w:p>
    <w:p w14:paraId="6BC2C81E" w14:textId="110CC5C6" w:rsidR="00D21146" w:rsidRDefault="001617DA" w:rsidP="001914E2">
      <w:pPr>
        <w:ind w:left="720" w:hanging="720"/>
      </w:pPr>
      <w:r>
        <w:t>11.</w:t>
      </w:r>
      <w:r>
        <w:tab/>
      </w:r>
      <w:r w:rsidR="00D21146">
        <w:t xml:space="preserve">Explain what a surrogacy arrangement is and who is eligible.  </w:t>
      </w:r>
      <w:r w:rsidR="00283761">
        <w:t xml:space="preserve">    </w:t>
      </w:r>
      <w:r w:rsidR="00D21146">
        <w:t>(2 marks)</w:t>
      </w:r>
    </w:p>
    <w:p w14:paraId="4FDB9806" w14:textId="77777777" w:rsidR="00D21146" w:rsidRDefault="00D21146" w:rsidP="001914E2">
      <w:pPr>
        <w:ind w:left="720" w:hanging="720"/>
      </w:pPr>
    </w:p>
    <w:p w14:paraId="37D7BF54" w14:textId="37445DB5" w:rsidR="00D21146" w:rsidRPr="00D21146" w:rsidRDefault="00D21146" w:rsidP="00D21146">
      <w:pPr>
        <w:pStyle w:val="ListParagraph"/>
        <w:numPr>
          <w:ilvl w:val="0"/>
          <w:numId w:val="22"/>
        </w:numPr>
        <w:rPr>
          <w:color w:val="FF0000"/>
        </w:rPr>
      </w:pPr>
      <w:r w:rsidRPr="00D21146">
        <w:rPr>
          <w:color w:val="FF0000"/>
        </w:rPr>
        <w:t>Where a woman agrees to carry a child for another person or a couple with the intention that those parents will raise the child (1)</w:t>
      </w:r>
    </w:p>
    <w:p w14:paraId="5F14AD2C" w14:textId="4B644AF2" w:rsidR="00D21146" w:rsidRPr="00D21146" w:rsidRDefault="00D21146" w:rsidP="00D21146">
      <w:pPr>
        <w:pStyle w:val="ListParagraph"/>
        <w:numPr>
          <w:ilvl w:val="0"/>
          <w:numId w:val="22"/>
        </w:numPr>
        <w:rPr>
          <w:color w:val="FF0000"/>
        </w:rPr>
      </w:pPr>
      <w:r w:rsidRPr="00D21146">
        <w:rPr>
          <w:color w:val="FF0000"/>
        </w:rPr>
        <w:t>An eligible person is a woman who is unable to conceive a child due to medical reasons (1/2) or is unable to give birth to a child (1/2)</w:t>
      </w:r>
    </w:p>
    <w:p w14:paraId="3A55EDC6" w14:textId="77777777" w:rsidR="00D21146" w:rsidRDefault="00D21146" w:rsidP="003A77F4"/>
    <w:p w14:paraId="53926D81" w14:textId="77777777" w:rsidR="00D21146" w:rsidRDefault="00D21146" w:rsidP="001914E2">
      <w:pPr>
        <w:ind w:left="720" w:hanging="720"/>
      </w:pPr>
    </w:p>
    <w:p w14:paraId="0D8FA657" w14:textId="4C9EA7C5" w:rsidR="00D21146" w:rsidRDefault="00D21146" w:rsidP="001914E2">
      <w:pPr>
        <w:ind w:left="720" w:hanging="720"/>
      </w:pPr>
      <w:r>
        <w:t>12.</w:t>
      </w:r>
      <w:r>
        <w:tab/>
      </w:r>
      <w:r w:rsidR="00283761">
        <w:t>How does “Home 4 Life” differ from</w:t>
      </w:r>
      <w:r w:rsidR="00A214E3">
        <w:t xml:space="preserve"> foster </w:t>
      </w:r>
      <w:proofErr w:type="spellStart"/>
      <w:r w:rsidR="00A214E3">
        <w:t>carers</w:t>
      </w:r>
      <w:proofErr w:type="spellEnd"/>
      <w:r w:rsidR="00A214E3">
        <w:t xml:space="preserve"> and adoption? (2 marks)</w:t>
      </w:r>
    </w:p>
    <w:p w14:paraId="337FE1EE" w14:textId="77777777" w:rsidR="00D21146" w:rsidRDefault="00D21146" w:rsidP="001914E2">
      <w:pPr>
        <w:ind w:left="720" w:hanging="720"/>
      </w:pPr>
    </w:p>
    <w:p w14:paraId="55814F92" w14:textId="322B0E14" w:rsidR="00283761" w:rsidRPr="00A214E3" w:rsidRDefault="00A214E3" w:rsidP="006F4804">
      <w:pPr>
        <w:pStyle w:val="ListParagraph"/>
        <w:numPr>
          <w:ilvl w:val="0"/>
          <w:numId w:val="23"/>
        </w:numPr>
        <w:ind w:left="-426"/>
        <w:rPr>
          <w:color w:val="FF0000"/>
        </w:rPr>
      </w:pPr>
      <w:r w:rsidRPr="00A214E3">
        <w:rPr>
          <w:color w:val="FF0000"/>
        </w:rPr>
        <w:t>Provides a child with a single permanent and caring home – for life</w:t>
      </w:r>
    </w:p>
    <w:p w14:paraId="21721F64" w14:textId="37A00664" w:rsidR="00A214E3" w:rsidRPr="00A214E3" w:rsidRDefault="00A214E3" w:rsidP="006F4804">
      <w:pPr>
        <w:pStyle w:val="ListParagraph"/>
        <w:numPr>
          <w:ilvl w:val="0"/>
          <w:numId w:val="23"/>
        </w:numPr>
        <w:ind w:left="-426"/>
        <w:rPr>
          <w:color w:val="FF0000"/>
        </w:rPr>
      </w:pPr>
      <w:r w:rsidRPr="00A214E3">
        <w:rPr>
          <w:color w:val="FF0000"/>
        </w:rPr>
        <w:t xml:space="preserve">Child is placed with the same foster </w:t>
      </w:r>
      <w:proofErr w:type="spellStart"/>
      <w:r w:rsidRPr="00A214E3">
        <w:rPr>
          <w:color w:val="FF0000"/>
        </w:rPr>
        <w:t>carer</w:t>
      </w:r>
      <w:proofErr w:type="spellEnd"/>
      <w:r w:rsidRPr="00A214E3">
        <w:rPr>
          <w:color w:val="FF0000"/>
        </w:rPr>
        <w:t xml:space="preserve"> until the child turned 18</w:t>
      </w:r>
    </w:p>
    <w:p w14:paraId="57AD8A50" w14:textId="13281206" w:rsidR="00A214E3" w:rsidRPr="00A214E3" w:rsidRDefault="00A214E3" w:rsidP="006F4804">
      <w:pPr>
        <w:pStyle w:val="ListParagraph"/>
        <w:numPr>
          <w:ilvl w:val="0"/>
          <w:numId w:val="23"/>
        </w:numPr>
        <w:ind w:left="-426"/>
        <w:rPr>
          <w:color w:val="FF0000"/>
        </w:rPr>
      </w:pPr>
      <w:r w:rsidRPr="00A214E3">
        <w:rPr>
          <w:color w:val="FF0000"/>
        </w:rPr>
        <w:t xml:space="preserve">After 3 years of permanent care, a </w:t>
      </w:r>
      <w:proofErr w:type="spellStart"/>
      <w:r w:rsidRPr="00A214E3">
        <w:rPr>
          <w:color w:val="FF0000"/>
        </w:rPr>
        <w:t>carer</w:t>
      </w:r>
      <w:proofErr w:type="spellEnd"/>
      <w:r w:rsidRPr="00A214E3">
        <w:rPr>
          <w:color w:val="FF0000"/>
        </w:rPr>
        <w:t xml:space="preserve"> may apply to adopt a child from being in care</w:t>
      </w:r>
    </w:p>
    <w:p w14:paraId="0348229C" w14:textId="1ABA3661" w:rsidR="00A214E3" w:rsidRPr="00A214E3" w:rsidRDefault="00A214E3" w:rsidP="006F4804">
      <w:pPr>
        <w:pStyle w:val="ListParagraph"/>
        <w:numPr>
          <w:ilvl w:val="0"/>
          <w:numId w:val="23"/>
        </w:numPr>
        <w:ind w:left="-426"/>
        <w:rPr>
          <w:color w:val="FF0000"/>
        </w:rPr>
      </w:pPr>
      <w:r w:rsidRPr="00A214E3">
        <w:rPr>
          <w:color w:val="FF0000"/>
        </w:rPr>
        <w:t xml:space="preserve">Permanent foster </w:t>
      </w:r>
      <w:proofErr w:type="spellStart"/>
      <w:r w:rsidRPr="00A214E3">
        <w:rPr>
          <w:color w:val="FF0000"/>
        </w:rPr>
        <w:t>carers</w:t>
      </w:r>
      <w:proofErr w:type="spellEnd"/>
      <w:r w:rsidRPr="00A214E3">
        <w:rPr>
          <w:color w:val="FF0000"/>
        </w:rPr>
        <w:t xml:space="preserve"> make a lifelong commitment to look after the child</w:t>
      </w:r>
    </w:p>
    <w:p w14:paraId="74C4EE58" w14:textId="4D9D905E" w:rsidR="00A214E3" w:rsidRPr="00A214E3" w:rsidRDefault="00A214E3" w:rsidP="006F4804">
      <w:pPr>
        <w:ind w:left="-426"/>
        <w:rPr>
          <w:color w:val="FF0000"/>
        </w:rPr>
      </w:pPr>
      <w:r w:rsidRPr="00A214E3">
        <w:rPr>
          <w:color w:val="FF0000"/>
        </w:rPr>
        <w:t>(</w:t>
      </w:r>
      <w:proofErr w:type="gramStart"/>
      <w:r w:rsidRPr="00A214E3">
        <w:rPr>
          <w:color w:val="FF0000"/>
        </w:rPr>
        <w:t>any</w:t>
      </w:r>
      <w:proofErr w:type="gramEnd"/>
      <w:r w:rsidRPr="00A214E3">
        <w:rPr>
          <w:color w:val="FF0000"/>
        </w:rPr>
        <w:t xml:space="preserve"> 2 of the above )</w:t>
      </w:r>
    </w:p>
    <w:p w14:paraId="7D971318" w14:textId="77777777" w:rsidR="00A214E3" w:rsidRDefault="00A214E3" w:rsidP="006F4804"/>
    <w:p w14:paraId="27C47A74" w14:textId="73B6C966" w:rsidR="00A214E3" w:rsidRDefault="00A214E3" w:rsidP="001914E2">
      <w:pPr>
        <w:ind w:left="720" w:hanging="720"/>
      </w:pPr>
      <w:r>
        <w:t>13.</w:t>
      </w:r>
      <w:r>
        <w:tab/>
        <w:t xml:space="preserve">Answer true or false for the following </w:t>
      </w:r>
      <w:r w:rsidR="003B3834">
        <w:t xml:space="preserve">IVF </w:t>
      </w:r>
      <w:r>
        <w:t xml:space="preserve">statements. </w:t>
      </w:r>
      <w:r w:rsidR="00E63BFD">
        <w:t xml:space="preserve">                 </w:t>
      </w:r>
      <w:r>
        <w:t>(10 marks)</w:t>
      </w:r>
    </w:p>
    <w:p w14:paraId="3C93C6E5" w14:textId="77777777" w:rsidR="00A214E3" w:rsidRDefault="00A214E3" w:rsidP="001914E2">
      <w:pPr>
        <w:ind w:left="720" w:hanging="720"/>
      </w:pPr>
    </w:p>
    <w:p w14:paraId="5D73E8D6" w14:textId="1A43AE7F" w:rsidR="00A214E3" w:rsidRDefault="00B56299" w:rsidP="006F4804">
      <w:pPr>
        <w:ind w:left="-142" w:right="-1198" w:hanging="720"/>
      </w:pPr>
      <w:r w:rsidRPr="00B56299">
        <w:rPr>
          <w:color w:val="FF0000"/>
        </w:rPr>
        <w:t>T</w:t>
      </w:r>
      <w:r w:rsidR="00A214E3">
        <w:tab/>
      </w:r>
      <w:r w:rsidR="003B3834">
        <w:t>if a male has problems with sperm count, the sperm can be concentrated and placed into the uterus at the appropriate time</w:t>
      </w:r>
    </w:p>
    <w:p w14:paraId="59B4362E" w14:textId="77777777" w:rsidR="003B3834" w:rsidRDefault="003B3834" w:rsidP="006F4804">
      <w:pPr>
        <w:ind w:left="-142" w:right="-1198" w:hanging="720"/>
      </w:pPr>
    </w:p>
    <w:p w14:paraId="27E93057" w14:textId="3189F762" w:rsidR="003B3834" w:rsidRDefault="00B56299" w:rsidP="006F4804">
      <w:pPr>
        <w:ind w:left="-142" w:right="-1198" w:hanging="720"/>
      </w:pPr>
      <w:r w:rsidRPr="00B56299">
        <w:rPr>
          <w:color w:val="FF0000"/>
        </w:rPr>
        <w:t>F</w:t>
      </w:r>
      <w:r>
        <w:tab/>
        <w:t>if a woman isn’t ovulating, she can go through a process to produce eggs and have them taken out of her fallopian tube.</w:t>
      </w:r>
    </w:p>
    <w:p w14:paraId="0C182285" w14:textId="77777777" w:rsidR="00B56299" w:rsidRDefault="00B56299" w:rsidP="006F4804">
      <w:pPr>
        <w:ind w:left="-142" w:right="-1198" w:hanging="720"/>
      </w:pPr>
    </w:p>
    <w:p w14:paraId="14E43BC0" w14:textId="63F80F25" w:rsidR="00B56299" w:rsidRDefault="00B56299" w:rsidP="006F4804">
      <w:pPr>
        <w:ind w:left="-142" w:right="-1198" w:hanging="720"/>
      </w:pPr>
      <w:r w:rsidRPr="00B56299">
        <w:rPr>
          <w:color w:val="FF0000"/>
        </w:rPr>
        <w:t>T</w:t>
      </w:r>
      <w:r>
        <w:tab/>
        <w:t>IVF is currently the most commonly practiced treatment for infertile women in Australia</w:t>
      </w:r>
    </w:p>
    <w:p w14:paraId="10FCBB48" w14:textId="77777777" w:rsidR="00B56299" w:rsidRDefault="00B56299" w:rsidP="006F4804">
      <w:pPr>
        <w:ind w:left="-142" w:right="-1198" w:hanging="720"/>
      </w:pPr>
    </w:p>
    <w:p w14:paraId="1B8A06F3" w14:textId="77777777" w:rsidR="00B56299" w:rsidRDefault="00B56299" w:rsidP="006F4804">
      <w:pPr>
        <w:ind w:left="-142" w:right="-1198" w:hanging="720"/>
      </w:pPr>
      <w:r w:rsidRPr="00B56299">
        <w:rPr>
          <w:color w:val="FF0000"/>
        </w:rPr>
        <w:t>F</w:t>
      </w:r>
      <w:r>
        <w:tab/>
        <w:t>IVF involves the removal of one egg from the ovary after stimulation</w:t>
      </w:r>
    </w:p>
    <w:p w14:paraId="4580C3C5" w14:textId="77777777" w:rsidR="00B56299" w:rsidRDefault="00B56299" w:rsidP="006F4804">
      <w:pPr>
        <w:ind w:left="-142" w:right="-1198" w:hanging="720"/>
      </w:pPr>
    </w:p>
    <w:p w14:paraId="7E73441B" w14:textId="77777777" w:rsidR="00B56299" w:rsidRDefault="00B56299" w:rsidP="006F4804">
      <w:pPr>
        <w:ind w:left="-142" w:right="-1198" w:hanging="720"/>
      </w:pPr>
      <w:r w:rsidRPr="00B56299">
        <w:rPr>
          <w:color w:val="FF0000"/>
        </w:rPr>
        <w:t>F</w:t>
      </w:r>
      <w:r>
        <w:tab/>
        <w:t>the resulting embryo is transferred to the womb for implantation within 24 hours</w:t>
      </w:r>
    </w:p>
    <w:p w14:paraId="139BBD5B" w14:textId="77777777" w:rsidR="00B56299" w:rsidRDefault="00B56299" w:rsidP="006F4804">
      <w:pPr>
        <w:ind w:left="-142" w:right="-1198" w:hanging="720"/>
      </w:pPr>
    </w:p>
    <w:p w14:paraId="4902905D" w14:textId="77777777" w:rsidR="00B56299" w:rsidRDefault="00B56299" w:rsidP="006F4804">
      <w:pPr>
        <w:ind w:left="-142" w:right="-1198" w:hanging="720"/>
      </w:pPr>
      <w:r w:rsidRPr="00B56299">
        <w:rPr>
          <w:color w:val="FF0000"/>
        </w:rPr>
        <w:t>T</w:t>
      </w:r>
      <w:r>
        <w:tab/>
        <w:t>The egg collection is generally done mid cycle around day 14</w:t>
      </w:r>
    </w:p>
    <w:p w14:paraId="178CC3D5" w14:textId="77777777" w:rsidR="00B56299" w:rsidRDefault="00B56299" w:rsidP="006F4804">
      <w:pPr>
        <w:ind w:left="-142" w:right="-1198" w:hanging="720"/>
      </w:pPr>
    </w:p>
    <w:p w14:paraId="14A8A2CA" w14:textId="77777777" w:rsidR="00E63BFD" w:rsidRDefault="00B56299" w:rsidP="006F4804">
      <w:pPr>
        <w:ind w:left="-142" w:right="-1198" w:hanging="720"/>
      </w:pPr>
      <w:r w:rsidRPr="00B56299">
        <w:rPr>
          <w:color w:val="FF0000"/>
        </w:rPr>
        <w:t>T</w:t>
      </w:r>
      <w:r>
        <w:tab/>
        <w:t>A woman’s own hormones are suppressed when gonadotrophins are take</w:t>
      </w:r>
      <w:r w:rsidR="00E63BFD">
        <w:t>n</w:t>
      </w:r>
      <w:r>
        <w:t xml:space="preserve"> to stimulate the growth of follicles</w:t>
      </w:r>
      <w:r>
        <w:tab/>
      </w:r>
    </w:p>
    <w:p w14:paraId="7202636D" w14:textId="77777777" w:rsidR="00E63BFD" w:rsidRDefault="00E63BFD" w:rsidP="006F4804">
      <w:pPr>
        <w:ind w:left="-142" w:right="-1198" w:hanging="720"/>
      </w:pPr>
    </w:p>
    <w:p w14:paraId="3317932F" w14:textId="77777777" w:rsidR="00E63BFD" w:rsidRDefault="00E63BFD" w:rsidP="006F4804">
      <w:pPr>
        <w:ind w:left="-142" w:right="-1198" w:hanging="720"/>
      </w:pPr>
      <w:r w:rsidRPr="00E63BFD">
        <w:rPr>
          <w:color w:val="FF0000"/>
        </w:rPr>
        <w:t>T</w:t>
      </w:r>
      <w:r>
        <w:tab/>
        <w:t>The eggs and sperm are cultured together overnight</w:t>
      </w:r>
    </w:p>
    <w:p w14:paraId="17D51B7A" w14:textId="77777777" w:rsidR="00E63BFD" w:rsidRDefault="00E63BFD" w:rsidP="006F4804">
      <w:pPr>
        <w:ind w:left="-142" w:right="-1198" w:hanging="720"/>
      </w:pPr>
    </w:p>
    <w:p w14:paraId="22D8A026" w14:textId="77777777" w:rsidR="00E63BFD" w:rsidRDefault="00E63BFD" w:rsidP="006F4804">
      <w:pPr>
        <w:ind w:left="-142" w:right="-1198" w:hanging="720"/>
      </w:pPr>
      <w:r w:rsidRPr="00E63BFD">
        <w:rPr>
          <w:color w:val="FF0000"/>
        </w:rPr>
        <w:t>F</w:t>
      </w:r>
      <w:r>
        <w:tab/>
        <w:t>A fine catheter is used to transferred to the fallopian tube</w:t>
      </w:r>
    </w:p>
    <w:p w14:paraId="590209E9" w14:textId="77777777" w:rsidR="00E63BFD" w:rsidRDefault="00E63BFD" w:rsidP="006F4804">
      <w:pPr>
        <w:ind w:left="-142" w:right="-1198" w:hanging="720"/>
      </w:pPr>
    </w:p>
    <w:p w14:paraId="7E9ECDE5" w14:textId="43C83C1C" w:rsidR="00B56299" w:rsidRDefault="00E63BFD" w:rsidP="006F4804">
      <w:pPr>
        <w:ind w:left="-142" w:right="-1198" w:hanging="720"/>
      </w:pPr>
      <w:r w:rsidRPr="00E63BFD">
        <w:rPr>
          <w:color w:val="FF0000"/>
        </w:rPr>
        <w:t>F</w:t>
      </w:r>
      <w:r>
        <w:tab/>
        <w:t>A blood test is performed every week and at 6-8 weeks an abdominal ultrasound is performed</w:t>
      </w:r>
      <w:r w:rsidR="00B56299">
        <w:tab/>
      </w:r>
    </w:p>
    <w:p w14:paraId="2EB1421A" w14:textId="77777777" w:rsidR="00DC5525" w:rsidRDefault="00DC5525" w:rsidP="006F4804"/>
    <w:p w14:paraId="2F34D0CD" w14:textId="2B4C8FD4" w:rsidR="00DC5525" w:rsidRDefault="006F4804" w:rsidP="001914E2">
      <w:pPr>
        <w:ind w:left="720" w:hanging="720"/>
      </w:pPr>
      <w:r>
        <w:t>14</w:t>
      </w:r>
      <w:r>
        <w:tab/>
      </w:r>
      <w:r w:rsidR="00DC5525">
        <w:t>i</w:t>
      </w:r>
      <w:r w:rsidR="00DC5525">
        <w:tab/>
      </w:r>
      <w:proofErr w:type="gramStart"/>
      <w:r w:rsidR="00DC5525">
        <w:t>What</w:t>
      </w:r>
      <w:proofErr w:type="gramEnd"/>
      <w:r w:rsidR="00DC5525">
        <w:t xml:space="preserve"> is ovulation?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C5525">
        <w:t>(</w:t>
      </w:r>
      <w:r>
        <w:t>1 mark)</w:t>
      </w:r>
    </w:p>
    <w:p w14:paraId="63E2289E" w14:textId="77777777" w:rsidR="00DC5525" w:rsidRDefault="00DC5525" w:rsidP="001914E2">
      <w:pPr>
        <w:ind w:left="720" w:hanging="720"/>
      </w:pPr>
    </w:p>
    <w:p w14:paraId="231BFF31" w14:textId="5C1A53E9" w:rsidR="00DC5525" w:rsidRPr="006F4804" w:rsidRDefault="00DC5525" w:rsidP="00DC5525">
      <w:pPr>
        <w:pStyle w:val="ListParagraph"/>
        <w:numPr>
          <w:ilvl w:val="0"/>
          <w:numId w:val="24"/>
        </w:numPr>
        <w:rPr>
          <w:color w:val="FF0000"/>
        </w:rPr>
      </w:pPr>
      <w:r w:rsidRPr="006F4804">
        <w:rPr>
          <w:color w:val="FF0000"/>
        </w:rPr>
        <w:t>when a mature egg is released form the</w:t>
      </w:r>
      <w:r w:rsidR="006F4804" w:rsidRPr="006F4804">
        <w:rPr>
          <w:color w:val="FF0000"/>
        </w:rPr>
        <w:t xml:space="preserve"> </w:t>
      </w:r>
      <w:r w:rsidRPr="006F4804">
        <w:rPr>
          <w:color w:val="FF0000"/>
        </w:rPr>
        <w:t>ovary, pushed down the fallopian tube</w:t>
      </w:r>
      <w:r w:rsidR="006F4804" w:rsidRPr="006F4804">
        <w:rPr>
          <w:color w:val="FF0000"/>
        </w:rPr>
        <w:t xml:space="preserve"> and is available to be fertilized (1)</w:t>
      </w:r>
    </w:p>
    <w:p w14:paraId="11BEB45F" w14:textId="77777777" w:rsidR="006F4804" w:rsidRDefault="006F4804" w:rsidP="006F4804">
      <w:pPr>
        <w:pStyle w:val="ListParagraph"/>
      </w:pPr>
    </w:p>
    <w:p w14:paraId="2841F713" w14:textId="72929F44" w:rsidR="006F4804" w:rsidRDefault="006F4804" w:rsidP="006F4804">
      <w:pPr>
        <w:ind w:firstLine="720"/>
      </w:pPr>
      <w:proofErr w:type="gramStart"/>
      <w:r>
        <w:t>ii</w:t>
      </w:r>
      <w:proofErr w:type="gramEnd"/>
      <w:r>
        <w:tab/>
        <w:t>What is the ‘fertile window’?</w:t>
      </w:r>
      <w:r w:rsidR="00445FD4">
        <w:t xml:space="preserve"> </w:t>
      </w:r>
      <w:r w:rsidR="00445FD4">
        <w:tab/>
      </w:r>
      <w:r w:rsidR="00445FD4">
        <w:tab/>
      </w:r>
      <w:r w:rsidR="00445FD4">
        <w:tab/>
      </w:r>
      <w:r w:rsidR="00445FD4">
        <w:tab/>
        <w:t xml:space="preserve">   (1 mark)</w:t>
      </w:r>
    </w:p>
    <w:p w14:paraId="170D3B09" w14:textId="77777777" w:rsidR="006F4804" w:rsidRDefault="006F4804" w:rsidP="006F4804"/>
    <w:p w14:paraId="69D58AD9" w14:textId="4AE3FEB0" w:rsidR="006F4804" w:rsidRPr="006F4804" w:rsidRDefault="006F4804" w:rsidP="006F4804">
      <w:pPr>
        <w:pStyle w:val="ListParagraph"/>
        <w:numPr>
          <w:ilvl w:val="0"/>
          <w:numId w:val="24"/>
        </w:numPr>
        <w:rPr>
          <w:color w:val="FF0000"/>
        </w:rPr>
      </w:pPr>
      <w:r w:rsidRPr="006F4804">
        <w:rPr>
          <w:color w:val="FF0000"/>
        </w:rPr>
        <w:t>the days in a woman’s menstrual cycle when pregnancy is possible</w:t>
      </w:r>
      <w:r w:rsidR="00947A91">
        <w:rPr>
          <w:color w:val="FF0000"/>
        </w:rPr>
        <w:t xml:space="preserve"> (1)</w:t>
      </w:r>
    </w:p>
    <w:p w14:paraId="436EDA72" w14:textId="77777777" w:rsidR="006F4804" w:rsidRDefault="006F4804" w:rsidP="006F4804">
      <w:pPr>
        <w:ind w:left="360"/>
      </w:pPr>
    </w:p>
    <w:p w14:paraId="5C8E5D8D" w14:textId="21C19C2A" w:rsidR="00DC5525" w:rsidRDefault="006F4804" w:rsidP="002F1846">
      <w:pPr>
        <w:ind w:left="1440" w:hanging="720"/>
      </w:pPr>
      <w:proofErr w:type="gramStart"/>
      <w:r>
        <w:t>iii</w:t>
      </w:r>
      <w:proofErr w:type="gramEnd"/>
      <w:r>
        <w:tab/>
        <w:t>Wo</w:t>
      </w:r>
      <w:r w:rsidR="00D93B5B">
        <w:t>rk out the day a woman with a 33</w:t>
      </w:r>
      <w:r>
        <w:t xml:space="preserve"> day cycle would</w:t>
      </w:r>
      <w:r w:rsidR="002F1846">
        <w:t xml:space="preserve"> most likely </w:t>
      </w:r>
      <w:r w:rsidR="009B0EE1">
        <w:t>ovulate and when her fertile window begins.</w:t>
      </w:r>
      <w:r w:rsidR="002F1846">
        <w:tab/>
      </w:r>
      <w:r w:rsidR="009B0EE1">
        <w:tab/>
      </w:r>
      <w:r>
        <w:t xml:space="preserve"> (2 marks)</w:t>
      </w:r>
    </w:p>
    <w:p w14:paraId="33367B14" w14:textId="77777777" w:rsidR="006F4804" w:rsidRDefault="006F4804" w:rsidP="001914E2">
      <w:pPr>
        <w:ind w:left="720" w:hanging="720"/>
      </w:pPr>
    </w:p>
    <w:p w14:paraId="0922AB34" w14:textId="6DAAB87A" w:rsidR="006F4804" w:rsidRDefault="006F4804" w:rsidP="006F4804">
      <w:pPr>
        <w:pStyle w:val="ListParagraph"/>
        <w:numPr>
          <w:ilvl w:val="0"/>
          <w:numId w:val="24"/>
        </w:numPr>
        <w:rPr>
          <w:color w:val="FF0000"/>
        </w:rPr>
      </w:pPr>
      <w:r>
        <w:rPr>
          <w:color w:val="FF0000"/>
        </w:rPr>
        <w:t>33 –</w:t>
      </w:r>
      <w:r w:rsidR="00947A91">
        <w:rPr>
          <w:color w:val="FF0000"/>
        </w:rPr>
        <w:t xml:space="preserve"> 14 = day 19 (ovulation)  (1)</w:t>
      </w:r>
    </w:p>
    <w:p w14:paraId="687024CF" w14:textId="487E75E8" w:rsidR="001C12DB" w:rsidRPr="003A77F4" w:rsidRDefault="006F4804" w:rsidP="003A77F4">
      <w:pPr>
        <w:pStyle w:val="ListParagraph"/>
        <w:numPr>
          <w:ilvl w:val="0"/>
          <w:numId w:val="24"/>
        </w:numPr>
        <w:rPr>
          <w:color w:val="FF0000"/>
        </w:rPr>
      </w:pPr>
      <w:r>
        <w:rPr>
          <w:color w:val="FF0000"/>
        </w:rPr>
        <w:t>33 –</w:t>
      </w:r>
      <w:r w:rsidR="00D93B5B">
        <w:rPr>
          <w:color w:val="FF0000"/>
        </w:rPr>
        <w:t xml:space="preserve"> (14 + 3) = day 16</w:t>
      </w:r>
      <w:r>
        <w:rPr>
          <w:color w:val="FF0000"/>
        </w:rPr>
        <w:t xml:space="preserve"> (fertile window begins)</w:t>
      </w:r>
      <w:r w:rsidR="00947A91">
        <w:rPr>
          <w:color w:val="FF0000"/>
        </w:rPr>
        <w:t xml:space="preserve"> (1)</w:t>
      </w:r>
      <w:r>
        <w:rPr>
          <w:color w:val="FF0000"/>
        </w:rPr>
        <w:tab/>
      </w:r>
      <w:r>
        <w:rPr>
          <w:color w:val="FF0000"/>
        </w:rPr>
        <w:tab/>
      </w:r>
    </w:p>
    <w:sectPr w:rsidR="001C12DB" w:rsidRPr="003A77F4" w:rsidSect="00B228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lackmoor LET">
    <w:altName w:val="Mangal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A26"/>
    <w:multiLevelType w:val="hybridMultilevel"/>
    <w:tmpl w:val="0B9C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76AB0"/>
    <w:multiLevelType w:val="hybridMultilevel"/>
    <w:tmpl w:val="5D1A2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1153CB"/>
    <w:multiLevelType w:val="hybridMultilevel"/>
    <w:tmpl w:val="6734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97CA9"/>
    <w:multiLevelType w:val="hybridMultilevel"/>
    <w:tmpl w:val="8A48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B12AB"/>
    <w:multiLevelType w:val="hybridMultilevel"/>
    <w:tmpl w:val="ADD4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232A1"/>
    <w:multiLevelType w:val="hybridMultilevel"/>
    <w:tmpl w:val="0252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11ADC"/>
    <w:multiLevelType w:val="hybridMultilevel"/>
    <w:tmpl w:val="31304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C900C2"/>
    <w:multiLevelType w:val="hybridMultilevel"/>
    <w:tmpl w:val="8602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E2495"/>
    <w:multiLevelType w:val="hybridMultilevel"/>
    <w:tmpl w:val="36246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F21BA0"/>
    <w:multiLevelType w:val="hybridMultilevel"/>
    <w:tmpl w:val="A0B6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117C1"/>
    <w:multiLevelType w:val="hybridMultilevel"/>
    <w:tmpl w:val="09C4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496A88"/>
    <w:multiLevelType w:val="hybridMultilevel"/>
    <w:tmpl w:val="47AA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33013"/>
    <w:multiLevelType w:val="hybridMultilevel"/>
    <w:tmpl w:val="0038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D1429"/>
    <w:multiLevelType w:val="hybridMultilevel"/>
    <w:tmpl w:val="3CD0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73E5E"/>
    <w:multiLevelType w:val="hybridMultilevel"/>
    <w:tmpl w:val="AC58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34ADB"/>
    <w:multiLevelType w:val="hybridMultilevel"/>
    <w:tmpl w:val="CD70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561B3"/>
    <w:multiLevelType w:val="hybridMultilevel"/>
    <w:tmpl w:val="78A8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52D58"/>
    <w:multiLevelType w:val="hybridMultilevel"/>
    <w:tmpl w:val="6A9A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5344F"/>
    <w:multiLevelType w:val="hybridMultilevel"/>
    <w:tmpl w:val="4D66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D25B31"/>
    <w:multiLevelType w:val="hybridMultilevel"/>
    <w:tmpl w:val="595A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902CD5"/>
    <w:multiLevelType w:val="hybridMultilevel"/>
    <w:tmpl w:val="4260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1C1966"/>
    <w:multiLevelType w:val="hybridMultilevel"/>
    <w:tmpl w:val="F37A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4F6E94"/>
    <w:multiLevelType w:val="hybridMultilevel"/>
    <w:tmpl w:val="C7803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EBE0593"/>
    <w:multiLevelType w:val="hybridMultilevel"/>
    <w:tmpl w:val="1DE89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5"/>
  </w:num>
  <w:num w:numId="5">
    <w:abstractNumId w:val="21"/>
  </w:num>
  <w:num w:numId="6">
    <w:abstractNumId w:val="20"/>
  </w:num>
  <w:num w:numId="7">
    <w:abstractNumId w:val="7"/>
  </w:num>
  <w:num w:numId="8">
    <w:abstractNumId w:val="9"/>
  </w:num>
  <w:num w:numId="9">
    <w:abstractNumId w:val="10"/>
  </w:num>
  <w:num w:numId="10">
    <w:abstractNumId w:val="22"/>
  </w:num>
  <w:num w:numId="11">
    <w:abstractNumId w:val="3"/>
  </w:num>
  <w:num w:numId="12">
    <w:abstractNumId w:val="11"/>
  </w:num>
  <w:num w:numId="13">
    <w:abstractNumId w:val="5"/>
  </w:num>
  <w:num w:numId="14">
    <w:abstractNumId w:val="14"/>
  </w:num>
  <w:num w:numId="15">
    <w:abstractNumId w:val="23"/>
  </w:num>
  <w:num w:numId="16">
    <w:abstractNumId w:val="8"/>
  </w:num>
  <w:num w:numId="17">
    <w:abstractNumId w:val="1"/>
  </w:num>
  <w:num w:numId="18">
    <w:abstractNumId w:val="0"/>
  </w:num>
  <w:num w:numId="19">
    <w:abstractNumId w:val="4"/>
  </w:num>
  <w:num w:numId="20">
    <w:abstractNumId w:val="18"/>
  </w:num>
  <w:num w:numId="21">
    <w:abstractNumId w:val="16"/>
  </w:num>
  <w:num w:numId="22">
    <w:abstractNumId w:val="19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2DB"/>
    <w:rsid w:val="000556C2"/>
    <w:rsid w:val="000853EF"/>
    <w:rsid w:val="001617DA"/>
    <w:rsid w:val="001914E2"/>
    <w:rsid w:val="001C12DB"/>
    <w:rsid w:val="001C556A"/>
    <w:rsid w:val="0023106F"/>
    <w:rsid w:val="00277EE0"/>
    <w:rsid w:val="00283761"/>
    <w:rsid w:val="002F1846"/>
    <w:rsid w:val="003A77F4"/>
    <w:rsid w:val="003B3834"/>
    <w:rsid w:val="003E39A7"/>
    <w:rsid w:val="003F560D"/>
    <w:rsid w:val="00445FD4"/>
    <w:rsid w:val="00477A4E"/>
    <w:rsid w:val="004D08C0"/>
    <w:rsid w:val="006F4804"/>
    <w:rsid w:val="007E2230"/>
    <w:rsid w:val="007E5347"/>
    <w:rsid w:val="007F1AB0"/>
    <w:rsid w:val="008819DC"/>
    <w:rsid w:val="00886C78"/>
    <w:rsid w:val="008E4FBB"/>
    <w:rsid w:val="00947A91"/>
    <w:rsid w:val="00993EFF"/>
    <w:rsid w:val="009B0EE1"/>
    <w:rsid w:val="009C26B1"/>
    <w:rsid w:val="00A12610"/>
    <w:rsid w:val="00A214E3"/>
    <w:rsid w:val="00A42399"/>
    <w:rsid w:val="00A518CE"/>
    <w:rsid w:val="00A872CF"/>
    <w:rsid w:val="00B22889"/>
    <w:rsid w:val="00B529F2"/>
    <w:rsid w:val="00B56299"/>
    <w:rsid w:val="00BE2DBD"/>
    <w:rsid w:val="00C85435"/>
    <w:rsid w:val="00CD3CCA"/>
    <w:rsid w:val="00D121BD"/>
    <w:rsid w:val="00D21146"/>
    <w:rsid w:val="00D93B5B"/>
    <w:rsid w:val="00DC5525"/>
    <w:rsid w:val="00E6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245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DC"/>
    <w:pPr>
      <w:ind w:left="720"/>
      <w:contextualSpacing/>
    </w:pPr>
  </w:style>
  <w:style w:type="table" w:styleId="TableGrid">
    <w:name w:val="Table Grid"/>
    <w:basedOn w:val="TableNormal"/>
    <w:uiPriority w:val="59"/>
    <w:rsid w:val="00CD3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5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DC"/>
    <w:pPr>
      <w:ind w:left="720"/>
      <w:contextualSpacing/>
    </w:pPr>
  </w:style>
  <w:style w:type="table" w:styleId="TableGrid">
    <w:name w:val="Table Grid"/>
    <w:basedOn w:val="TableNormal"/>
    <w:uiPriority w:val="59"/>
    <w:rsid w:val="00CD3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5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EACS</Company>
  <LinksUpToDate>false</LinksUpToDate>
  <CharactersWithSpaces>7995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Brown</dc:creator>
  <cp:lastModifiedBy>HOME</cp:lastModifiedBy>
  <cp:revision>5</cp:revision>
  <cp:lastPrinted>2015-01-24T08:36:00Z</cp:lastPrinted>
  <dcterms:created xsi:type="dcterms:W3CDTF">2015-01-24T08:39:00Z</dcterms:created>
  <dcterms:modified xsi:type="dcterms:W3CDTF">2017-10-29T11:15:00Z</dcterms:modified>
</cp:coreProperties>
</file>