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3371" w14:textId="607578E3" w:rsidR="007E5347" w:rsidRDefault="00426BDF">
      <w:r>
        <w:t>Name: ____</w:t>
      </w:r>
      <w:r w:rsidR="004804E4">
        <w:rPr>
          <w:color w:val="FF0000"/>
        </w:rPr>
        <w:t>MARKING KEY</w:t>
      </w:r>
      <w:r>
        <w:t>________________________</w:t>
      </w:r>
      <w:r>
        <w:tab/>
      </w:r>
      <w:r>
        <w:tab/>
      </w:r>
      <w:r>
        <w:tab/>
        <w:t>/</w:t>
      </w:r>
      <w:r w:rsidR="00C90855">
        <w:t>40</w:t>
      </w:r>
      <w:r>
        <w:tab/>
      </w:r>
      <w:r>
        <w:tab/>
      </w:r>
      <w:r w:rsidR="00C90855">
        <w:t xml:space="preserve">   </w:t>
      </w:r>
      <w:r>
        <w:t>%</w:t>
      </w:r>
    </w:p>
    <w:p w14:paraId="5E8129C0" w14:textId="77777777" w:rsidR="001C12DB" w:rsidRDefault="001C12DB"/>
    <w:p w14:paraId="1C2B9154" w14:textId="77777777" w:rsidR="001C12DB" w:rsidRP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ucida Handwriting" w:hAnsi="Lucida Handwriting" w:cs="Apple Chancery"/>
          <w:b/>
          <w:sz w:val="72"/>
          <w:szCs w:val="72"/>
        </w:rPr>
      </w:pPr>
      <w:proofErr w:type="gramStart"/>
      <w:r w:rsidRPr="001C12DB">
        <w:rPr>
          <w:rFonts w:ascii="Lucida Handwriting" w:hAnsi="Lucida Handwriting" w:cs="Apple Chancery"/>
          <w:b/>
          <w:sz w:val="72"/>
          <w:szCs w:val="72"/>
        </w:rPr>
        <w:t>fertility</w:t>
      </w:r>
      <w:proofErr w:type="gramEnd"/>
    </w:p>
    <w:p w14:paraId="4E73108B" w14:textId="77777777" w:rsid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proofErr w:type="gramStart"/>
      <w:r w:rsidRPr="001C12DB">
        <w:rPr>
          <w:rFonts w:ascii="Arial" w:hAnsi="Arial" w:cs="Arial"/>
          <w:sz w:val="32"/>
          <w:szCs w:val="32"/>
        </w:rPr>
        <w:t>the</w:t>
      </w:r>
      <w:proofErr w:type="gramEnd"/>
      <w:r w:rsidRPr="001C12DB">
        <w:rPr>
          <w:rFonts w:ascii="Arial" w:hAnsi="Arial" w:cs="Arial"/>
          <w:sz w:val="32"/>
          <w:szCs w:val="32"/>
        </w:rPr>
        <w:t xml:space="preserve"> essential guide</w:t>
      </w:r>
    </w:p>
    <w:p w14:paraId="2F4E73D9" w14:textId="77777777" w:rsidR="001C12DB" w:rsidRDefault="001C12DB" w:rsidP="001C12DB">
      <w:pPr>
        <w:jc w:val="center"/>
        <w:rPr>
          <w:rFonts w:ascii="Arial" w:hAnsi="Arial" w:cs="Arial"/>
          <w:sz w:val="32"/>
          <w:szCs w:val="32"/>
        </w:rPr>
      </w:pPr>
    </w:p>
    <w:p w14:paraId="6FBF0D04" w14:textId="77777777" w:rsidR="001C12DB" w:rsidRPr="001C12DB" w:rsidRDefault="001C12DB" w:rsidP="001C12DB">
      <w:pPr>
        <w:jc w:val="right"/>
        <w:rPr>
          <w:rFonts w:ascii="Blackmoor LET" w:hAnsi="Blackmoor LET" w:cs="Arial"/>
          <w:sz w:val="32"/>
          <w:szCs w:val="32"/>
        </w:rPr>
      </w:pPr>
      <w:r w:rsidRPr="001C12DB">
        <w:rPr>
          <w:rFonts w:ascii="Blackmoor LET" w:hAnsi="Blackmoor LET" w:cs="Arial"/>
          <w:sz w:val="32"/>
          <w:szCs w:val="32"/>
        </w:rPr>
        <w:t>The West Australian</w:t>
      </w:r>
    </w:p>
    <w:p w14:paraId="0F6353B5" w14:textId="77777777" w:rsidR="001C12DB" w:rsidRPr="001C12DB" w:rsidRDefault="001C12DB" w:rsidP="001C12DB">
      <w:pPr>
        <w:jc w:val="right"/>
        <w:rPr>
          <w:rFonts w:ascii="Arial" w:hAnsi="Arial" w:cs="Arial"/>
          <w:sz w:val="20"/>
          <w:szCs w:val="20"/>
        </w:rPr>
      </w:pPr>
      <w:r w:rsidRPr="001C12DB">
        <w:rPr>
          <w:rFonts w:ascii="Arial" w:hAnsi="Arial" w:cs="Arial"/>
          <w:sz w:val="20"/>
          <w:szCs w:val="20"/>
        </w:rPr>
        <w:t xml:space="preserve">ADVERTISING FEATURE </w:t>
      </w:r>
    </w:p>
    <w:p w14:paraId="708F06F7" w14:textId="5DFA8AEB" w:rsidR="001C12DB" w:rsidRPr="001C12DB" w:rsidRDefault="007D51AB" w:rsidP="001C12D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September 26, 2013</w:t>
      </w:r>
    </w:p>
    <w:p w14:paraId="3F1A427D" w14:textId="77777777" w:rsidR="001C556A" w:rsidRDefault="001C556A" w:rsidP="000556C2"/>
    <w:p w14:paraId="7204860B" w14:textId="77777777" w:rsidR="009C305B" w:rsidRDefault="009C305B" w:rsidP="000556C2"/>
    <w:p w14:paraId="15AB94A7" w14:textId="77777777" w:rsidR="004804E4" w:rsidRDefault="005608D6" w:rsidP="005608D6">
      <w:pPr>
        <w:ind w:left="720" w:hanging="720"/>
      </w:pPr>
      <w:r>
        <w:t>1.</w:t>
      </w:r>
      <w:r>
        <w:tab/>
        <w:t>Assisted conception are a group of medical treatments aimed at increasing the chance of pregnancy each moth through a procedural intervention with sperm, eggs or embryos spending some time outside the body. What do the abbreviations stand for and briefly explain the following techniques.</w:t>
      </w:r>
    </w:p>
    <w:p w14:paraId="53B83028" w14:textId="18C59C54" w:rsidR="005608D6" w:rsidRDefault="004804E4" w:rsidP="005608D6">
      <w:pPr>
        <w:ind w:left="720" w:hanging="720"/>
      </w:pPr>
      <w:r>
        <w:tab/>
      </w:r>
      <w:r>
        <w:tab/>
      </w:r>
      <w:r>
        <w:tab/>
      </w:r>
      <w:r>
        <w:tab/>
      </w:r>
      <w:r w:rsidR="005608D6">
        <w:tab/>
      </w:r>
      <w:r w:rsidR="005608D6">
        <w:tab/>
      </w:r>
      <w:r w:rsidR="005608D6">
        <w:tab/>
      </w:r>
      <w:r w:rsidR="005608D6">
        <w:tab/>
      </w:r>
      <w:r w:rsidR="005608D6">
        <w:tab/>
        <w:t xml:space="preserve">               (5 marks)</w:t>
      </w:r>
    </w:p>
    <w:p w14:paraId="56E6A71D" w14:textId="77777777" w:rsidR="00766C49" w:rsidRDefault="00766C49" w:rsidP="001C556A">
      <w:pPr>
        <w:ind w:left="720" w:hanging="720"/>
      </w:pPr>
    </w:p>
    <w:tbl>
      <w:tblPr>
        <w:tblStyle w:val="TableGrid"/>
        <w:tblW w:w="9221" w:type="dxa"/>
        <w:tblInd w:w="-324" w:type="dxa"/>
        <w:tblLook w:val="04A0" w:firstRow="1" w:lastRow="0" w:firstColumn="1" w:lastColumn="0" w:noHBand="0" w:noVBand="1"/>
      </w:tblPr>
      <w:tblGrid>
        <w:gridCol w:w="4685"/>
        <w:gridCol w:w="4536"/>
      </w:tblGrid>
      <w:tr w:rsidR="00766C49" w14:paraId="77A15DC8" w14:textId="77777777" w:rsidTr="004C55FE">
        <w:tc>
          <w:tcPr>
            <w:tcW w:w="4685" w:type="dxa"/>
          </w:tcPr>
          <w:p w14:paraId="749EA603" w14:textId="495A0643" w:rsidR="00766C49" w:rsidRDefault="00766C49" w:rsidP="001C556A">
            <w:pPr>
              <w:pStyle w:val="ListParagraph"/>
              <w:numPr>
                <w:ilvl w:val="0"/>
                <w:numId w:val="1"/>
              </w:numPr>
            </w:pPr>
            <w:r>
              <w:t xml:space="preserve">IUI </w:t>
            </w:r>
          </w:p>
        </w:tc>
        <w:tc>
          <w:tcPr>
            <w:tcW w:w="4536" w:type="dxa"/>
          </w:tcPr>
          <w:p w14:paraId="0553B708" w14:textId="37EB6226" w:rsidR="00766C49" w:rsidRDefault="00766C49" w:rsidP="001C556A">
            <w:pPr>
              <w:pStyle w:val="ListParagraph"/>
              <w:numPr>
                <w:ilvl w:val="0"/>
                <w:numId w:val="1"/>
              </w:numPr>
            </w:pPr>
            <w:r>
              <w:t>PGD</w:t>
            </w:r>
          </w:p>
        </w:tc>
      </w:tr>
      <w:tr w:rsidR="00766C49" w14:paraId="7DE56885" w14:textId="77777777" w:rsidTr="004C55FE">
        <w:tc>
          <w:tcPr>
            <w:tcW w:w="4685" w:type="dxa"/>
          </w:tcPr>
          <w:p w14:paraId="5C211921" w14:textId="77777777" w:rsidR="00766C49" w:rsidRDefault="00766C49" w:rsidP="001C556A"/>
          <w:p w14:paraId="247EE452" w14:textId="77777777" w:rsidR="004804E4" w:rsidRDefault="004804E4" w:rsidP="004804E4">
            <w:pPr>
              <w:rPr>
                <w:color w:val="FF0000"/>
              </w:rPr>
            </w:pPr>
            <w:r w:rsidRPr="000556C2">
              <w:rPr>
                <w:color w:val="FF0000"/>
              </w:rPr>
              <w:t>IUI (intrauterine insemination)</w:t>
            </w:r>
            <w:r>
              <w:rPr>
                <w:color w:val="FF0000"/>
              </w:rPr>
              <w:t xml:space="preserve"> (1)</w:t>
            </w:r>
          </w:p>
          <w:p w14:paraId="3309E100" w14:textId="77777777" w:rsidR="004804E4" w:rsidRPr="000556C2" w:rsidRDefault="004804E4" w:rsidP="004804E4">
            <w:pPr>
              <w:rPr>
                <w:color w:val="FF0000"/>
              </w:rPr>
            </w:pPr>
          </w:p>
          <w:p w14:paraId="1D099438" w14:textId="77777777" w:rsidR="004804E4" w:rsidRDefault="004804E4" w:rsidP="004804E4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Assisted insemination into the uterus (placing sperm into the uterus)</w:t>
            </w:r>
            <w:r>
              <w:rPr>
                <w:color w:val="FF0000"/>
              </w:rPr>
              <w:t>(1)</w:t>
            </w:r>
          </w:p>
          <w:p w14:paraId="1CAE292B" w14:textId="77777777" w:rsidR="00766C49" w:rsidRDefault="00766C49" w:rsidP="001C556A"/>
          <w:p w14:paraId="606E0BF8" w14:textId="77777777" w:rsidR="00766C49" w:rsidRDefault="00766C49" w:rsidP="001C556A"/>
          <w:p w14:paraId="78CE0F85" w14:textId="77777777" w:rsidR="00766C49" w:rsidRDefault="00766C49" w:rsidP="001C556A"/>
          <w:p w14:paraId="143646C6" w14:textId="77777777" w:rsidR="00766C49" w:rsidRDefault="00766C49" w:rsidP="001C556A"/>
          <w:p w14:paraId="0497C47C" w14:textId="77777777" w:rsidR="00766C49" w:rsidRDefault="00766C49" w:rsidP="001C556A"/>
        </w:tc>
        <w:tc>
          <w:tcPr>
            <w:tcW w:w="4536" w:type="dxa"/>
          </w:tcPr>
          <w:p w14:paraId="538E1EF4" w14:textId="77777777" w:rsidR="004804E4" w:rsidRDefault="004804E4" w:rsidP="004804E4">
            <w:pPr>
              <w:rPr>
                <w:color w:val="FF0000"/>
              </w:rPr>
            </w:pPr>
            <w:r>
              <w:rPr>
                <w:color w:val="FF0000"/>
              </w:rPr>
              <w:t>PGD</w:t>
            </w:r>
            <w:r w:rsidRPr="000556C2">
              <w:rPr>
                <w:color w:val="FF0000"/>
              </w:rPr>
              <w:t xml:space="preserve"> (Pre-implantation genetic diagnosis)</w:t>
            </w:r>
            <w:r>
              <w:rPr>
                <w:color w:val="FF0000"/>
              </w:rPr>
              <w:t xml:space="preserve"> (1)</w:t>
            </w:r>
          </w:p>
          <w:p w14:paraId="0E464E16" w14:textId="77777777" w:rsidR="004804E4" w:rsidRPr="000556C2" w:rsidRDefault="004804E4" w:rsidP="004804E4">
            <w:pPr>
              <w:rPr>
                <w:color w:val="FF0000"/>
              </w:rPr>
            </w:pPr>
          </w:p>
          <w:p w14:paraId="3A2E547F" w14:textId="77777777" w:rsidR="004804E4" w:rsidRPr="000556C2" w:rsidRDefault="004804E4" w:rsidP="004804E4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Genetic diagnosis of an IVF embryo before embryo transfer</w:t>
            </w:r>
            <w:r>
              <w:rPr>
                <w:color w:val="FF0000"/>
              </w:rPr>
              <w:t xml:space="preserve"> (1/2)</w:t>
            </w:r>
          </w:p>
          <w:p w14:paraId="1E6C4FF3" w14:textId="77777777" w:rsidR="004804E4" w:rsidRDefault="004804E4" w:rsidP="004804E4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Removes</w:t>
            </w:r>
            <w:r>
              <w:rPr>
                <w:color w:val="FF0000"/>
              </w:rPr>
              <w:t xml:space="preserve"> one or two cells of the embryo (1/2)</w:t>
            </w:r>
          </w:p>
          <w:p w14:paraId="4D598237" w14:textId="77777777" w:rsidR="00766C49" w:rsidRDefault="00766C49" w:rsidP="001C556A"/>
        </w:tc>
      </w:tr>
    </w:tbl>
    <w:p w14:paraId="3F573EF6" w14:textId="77777777" w:rsidR="001C556A" w:rsidRDefault="001C556A" w:rsidP="000556C2"/>
    <w:p w14:paraId="32973D1F" w14:textId="77777777" w:rsidR="009C305B" w:rsidRDefault="009C305B" w:rsidP="000556C2"/>
    <w:p w14:paraId="6F10A21B" w14:textId="0A3A8E40" w:rsidR="009C305B" w:rsidRDefault="004C55FE" w:rsidP="009C305B">
      <w:pPr>
        <w:ind w:left="720" w:hanging="720"/>
      </w:pPr>
      <w:r>
        <w:t>2</w:t>
      </w:r>
      <w:r w:rsidR="001914E2">
        <w:t>.</w:t>
      </w:r>
      <w:r w:rsidR="001914E2">
        <w:tab/>
      </w:r>
      <w:r>
        <w:t xml:space="preserve">Why is </w:t>
      </w:r>
      <w:r w:rsidR="001914E2">
        <w:t>CGH</w:t>
      </w:r>
      <w:r>
        <w:t xml:space="preserve"> considered to be more efficient than </w:t>
      </w:r>
      <w:proofErr w:type="gramStart"/>
      <w:r>
        <w:t>FISH</w:t>
      </w:r>
      <w:r w:rsidR="001914E2">
        <w:t>.</w:t>
      </w:r>
      <w:proofErr w:type="gramEnd"/>
      <w:r w:rsidR="003F560D">
        <w:t xml:space="preserve"> </w:t>
      </w:r>
      <w:r w:rsidR="003F560D">
        <w:tab/>
      </w:r>
      <w:r>
        <w:tab/>
      </w:r>
      <w:r w:rsidR="003F560D">
        <w:t>(4 marks)</w:t>
      </w:r>
    </w:p>
    <w:p w14:paraId="4D68A42F" w14:textId="77777777" w:rsidR="009C305B" w:rsidRDefault="009C305B" w:rsidP="009C305B">
      <w:pPr>
        <w:ind w:left="720" w:hanging="720"/>
      </w:pPr>
    </w:p>
    <w:p w14:paraId="2E8EC960" w14:textId="6C27C976" w:rsidR="008819DC" w:rsidRDefault="001914E2" w:rsidP="009C305B">
      <w:pPr>
        <w:ind w:left="720" w:hanging="720"/>
      </w:pPr>
      <w:r>
        <w:tab/>
      </w:r>
      <w:r>
        <w:tab/>
      </w:r>
      <w:r>
        <w:tab/>
        <w:t xml:space="preserve"> </w:t>
      </w:r>
    </w:p>
    <w:p w14:paraId="36D03D38" w14:textId="1F379CFC" w:rsidR="008819DC" w:rsidRDefault="00DE5476" w:rsidP="00DE5476">
      <w:pPr>
        <w:pStyle w:val="ListParagraph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Targets all chromosomes</w:t>
      </w:r>
    </w:p>
    <w:p w14:paraId="3E3F589F" w14:textId="443C2E34" w:rsidR="00DE5476" w:rsidRDefault="00DE5476" w:rsidP="00DE5476">
      <w:pPr>
        <w:pStyle w:val="ListParagraph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Blastocysts- more cells available</w:t>
      </w:r>
    </w:p>
    <w:p w14:paraId="7662B810" w14:textId="451B2973" w:rsidR="00DE5476" w:rsidRDefault="00DE5476" w:rsidP="00DE5476">
      <w:pPr>
        <w:pStyle w:val="ListParagraph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More precise results</w:t>
      </w:r>
    </w:p>
    <w:p w14:paraId="3E65091B" w14:textId="67442A2E" w:rsidR="00DE5476" w:rsidRDefault="00DE5476" w:rsidP="00DE5476">
      <w:pPr>
        <w:pStyle w:val="ListParagraph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Better embryo survival</w:t>
      </w:r>
    </w:p>
    <w:p w14:paraId="475D7451" w14:textId="079DCAD4" w:rsidR="00DE5476" w:rsidRDefault="00DE5476" w:rsidP="00DE5476">
      <w:pPr>
        <w:pStyle w:val="ListParagraph"/>
        <w:numPr>
          <w:ilvl w:val="1"/>
          <w:numId w:val="28"/>
        </w:numPr>
        <w:rPr>
          <w:color w:val="FF0000"/>
        </w:rPr>
      </w:pPr>
      <w:r>
        <w:rPr>
          <w:color w:val="FF0000"/>
        </w:rPr>
        <w:t>Less invasive</w:t>
      </w:r>
    </w:p>
    <w:p w14:paraId="1799F020" w14:textId="3E3AFF74" w:rsidR="00DE5476" w:rsidRPr="00DE5476" w:rsidRDefault="00DE5476" w:rsidP="00DE5476">
      <w:pPr>
        <w:pStyle w:val="ListParagraph"/>
        <w:numPr>
          <w:ilvl w:val="1"/>
          <w:numId w:val="28"/>
        </w:numPr>
        <w:rPr>
          <w:color w:val="FF0000"/>
        </w:rPr>
      </w:pPr>
      <w:r>
        <w:rPr>
          <w:color w:val="FF0000"/>
        </w:rPr>
        <w:t>Less impact on embryo</w:t>
      </w:r>
    </w:p>
    <w:p w14:paraId="06F75078" w14:textId="77777777" w:rsidR="004C55FE" w:rsidRDefault="004C55FE" w:rsidP="009C305B"/>
    <w:p w14:paraId="700AF46A" w14:textId="77777777" w:rsidR="004804E4" w:rsidRDefault="004804E4" w:rsidP="009C305B"/>
    <w:p w14:paraId="6F4F85A9" w14:textId="77777777" w:rsidR="004804E4" w:rsidRDefault="004804E4" w:rsidP="009C305B"/>
    <w:p w14:paraId="58C787AC" w14:textId="77777777" w:rsidR="004804E4" w:rsidRDefault="004804E4" w:rsidP="009C305B"/>
    <w:p w14:paraId="6313765A" w14:textId="77777777" w:rsidR="00426BDF" w:rsidRDefault="004C55FE" w:rsidP="001914E2">
      <w:pPr>
        <w:ind w:left="720" w:hanging="720"/>
      </w:pPr>
      <w:r>
        <w:lastRenderedPageBreak/>
        <w:t>3</w:t>
      </w:r>
      <w:r w:rsidR="008819DC">
        <w:t>.</w:t>
      </w:r>
      <w:r w:rsidR="008819DC">
        <w:tab/>
      </w:r>
      <w:r w:rsidR="00766C49">
        <w:t>L</w:t>
      </w:r>
      <w:r w:rsidR="00B529F2">
        <w:t xml:space="preserve">ist </w:t>
      </w:r>
      <w:r w:rsidR="00766C49">
        <w:t>5</w:t>
      </w:r>
      <w:r w:rsidR="00B529F2">
        <w:t xml:space="preserve"> possible reasons and contributing factor</w:t>
      </w:r>
      <w:r w:rsidR="00A518CE">
        <w:t>s of male infertility.</w:t>
      </w:r>
      <w:r w:rsidR="00A518CE">
        <w:tab/>
      </w:r>
      <w:r w:rsidR="00A518CE">
        <w:tab/>
      </w:r>
    </w:p>
    <w:p w14:paraId="771DC472" w14:textId="50F393E8" w:rsidR="008819DC" w:rsidRDefault="00A518CE" w:rsidP="001914E2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C49">
        <w:tab/>
      </w:r>
      <w:r w:rsidR="00766C49">
        <w:tab/>
      </w:r>
      <w:r w:rsidR="00C90855">
        <w:tab/>
      </w:r>
      <w:r w:rsidR="00C90855">
        <w:tab/>
      </w:r>
      <w:r>
        <w:t>(5</w:t>
      </w:r>
      <w:r w:rsidR="00B529F2">
        <w:t xml:space="preserve"> marks)</w:t>
      </w:r>
    </w:p>
    <w:p w14:paraId="3BB286B2" w14:textId="1FCB8E3D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DNA fragmentation (separation or breaking of DNA strands)</w:t>
      </w:r>
    </w:p>
    <w:p w14:paraId="4AE62F55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Low morphology (normal forms)</w:t>
      </w:r>
    </w:p>
    <w:p w14:paraId="7BB2B375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 xml:space="preserve">Low motility </w:t>
      </w:r>
    </w:p>
    <w:p w14:paraId="119B78B5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Low sperm count</w:t>
      </w:r>
    </w:p>
    <w:p w14:paraId="14726C22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Sperm health</w:t>
      </w:r>
    </w:p>
    <w:p w14:paraId="04AB068F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Nutritional status (especially antioxidants)</w:t>
      </w:r>
    </w:p>
    <w:p w14:paraId="302743E3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Heavy metal toxicity</w:t>
      </w:r>
    </w:p>
    <w:p w14:paraId="6D642E2F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Toxin exposure</w:t>
      </w:r>
    </w:p>
    <w:p w14:paraId="374CAF4B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Hormonal factors</w:t>
      </w:r>
    </w:p>
    <w:p w14:paraId="13EDB195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Poor lifestyle choices</w:t>
      </w:r>
    </w:p>
    <w:p w14:paraId="20C252BC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Prostate conditions</w:t>
      </w:r>
    </w:p>
    <w:p w14:paraId="59ECB336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Hormone dysfunction (low testosterone)</w:t>
      </w:r>
    </w:p>
    <w:p w14:paraId="68A4124E" w14:textId="77777777" w:rsidR="00D6038E" w:rsidRPr="00A518C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Libido issues</w:t>
      </w:r>
    </w:p>
    <w:p w14:paraId="795F258E" w14:textId="77777777" w:rsidR="00D6038E" w:rsidRDefault="00D6038E" w:rsidP="00D6038E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Stress related concerns</w:t>
      </w:r>
    </w:p>
    <w:p w14:paraId="5230B604" w14:textId="77777777" w:rsidR="00D6038E" w:rsidRDefault="00D6038E" w:rsidP="00D6038E">
      <w:pPr>
        <w:rPr>
          <w:color w:val="FF0000"/>
        </w:rPr>
      </w:pPr>
    </w:p>
    <w:p w14:paraId="31C393D7" w14:textId="69663504" w:rsidR="00D6038E" w:rsidRPr="00BE2DBD" w:rsidRDefault="00D6038E" w:rsidP="00D6038E">
      <w:pPr>
        <w:ind w:firstLine="720"/>
        <w:rPr>
          <w:color w:val="FF0000"/>
        </w:rPr>
      </w:pPr>
      <w:r>
        <w:rPr>
          <w:color w:val="FF0000"/>
        </w:rPr>
        <w:t>(Any 10 of the above 1 mark each)</w:t>
      </w:r>
    </w:p>
    <w:p w14:paraId="311BE7D4" w14:textId="77777777" w:rsidR="004C55FE" w:rsidRDefault="004C55FE" w:rsidP="004D08C0">
      <w:pPr>
        <w:pStyle w:val="ListParagraph"/>
      </w:pPr>
    </w:p>
    <w:p w14:paraId="64EA1BA4" w14:textId="2DB71499" w:rsidR="004C55FE" w:rsidRDefault="004C55FE" w:rsidP="001914E2">
      <w:pPr>
        <w:ind w:left="720" w:hanging="720"/>
      </w:pPr>
      <w:r>
        <w:t>4</w:t>
      </w:r>
      <w:r w:rsidR="00B529F2">
        <w:t>.</w:t>
      </w:r>
      <w:r w:rsidR="00B529F2">
        <w:tab/>
      </w:r>
      <w:r>
        <w:t>SCSA (Sperm Chromatin Structure Assay) is a test to measure the level of DNA fragmentation (an essential marker of sperm health). What is the effect of a</w:t>
      </w:r>
      <w:r w:rsidR="00B529F2">
        <w:t xml:space="preserve"> poor result </w:t>
      </w:r>
      <w:r>
        <w:t xml:space="preserve">on the </w:t>
      </w:r>
      <w:proofErr w:type="gramStart"/>
      <w:r>
        <w:t>following ?</w:t>
      </w:r>
      <w:proofErr w:type="gramEnd"/>
      <w:r>
        <w:tab/>
      </w:r>
      <w:r>
        <w:tab/>
      </w:r>
      <w:r>
        <w:tab/>
        <w:t xml:space="preserve">      </w:t>
      </w:r>
      <w:r>
        <w:tab/>
        <w:t xml:space="preserve"> (3 marks)</w:t>
      </w:r>
    </w:p>
    <w:p w14:paraId="4089F98A" w14:textId="77777777" w:rsidR="004C55FE" w:rsidRDefault="004C55FE" w:rsidP="001914E2">
      <w:pPr>
        <w:ind w:left="720" w:hanging="720"/>
      </w:pPr>
    </w:p>
    <w:p w14:paraId="1F7E7ADB" w14:textId="77777777" w:rsidR="004C55FE" w:rsidRDefault="004C55FE" w:rsidP="001914E2">
      <w:pPr>
        <w:ind w:left="720" w:hanging="720"/>
      </w:pPr>
    </w:p>
    <w:p w14:paraId="12B35137" w14:textId="7791FDD3" w:rsidR="00426BDF" w:rsidRPr="00D6038E" w:rsidRDefault="00D6038E" w:rsidP="00426BDF">
      <w:pPr>
        <w:pStyle w:val="ListParagraph"/>
        <w:numPr>
          <w:ilvl w:val="0"/>
          <w:numId w:val="26"/>
        </w:numPr>
        <w:spacing w:line="720" w:lineRule="auto"/>
        <w:rPr>
          <w:color w:val="FF0000"/>
        </w:rPr>
      </w:pPr>
      <w:r w:rsidRPr="00D6038E">
        <w:rPr>
          <w:color w:val="FF0000"/>
        </w:rPr>
        <w:t xml:space="preserve">Fertilisation: inability to initiate </w:t>
      </w:r>
      <w:proofErr w:type="spellStart"/>
      <w:r w:rsidRPr="00D6038E">
        <w:rPr>
          <w:color w:val="FF0000"/>
        </w:rPr>
        <w:t>fertilisation</w:t>
      </w:r>
      <w:proofErr w:type="spellEnd"/>
    </w:p>
    <w:p w14:paraId="2368A0AA" w14:textId="53C4BA17" w:rsidR="004C55FE" w:rsidRPr="00D6038E" w:rsidRDefault="00D6038E" w:rsidP="00426BDF">
      <w:pPr>
        <w:pStyle w:val="ListParagraph"/>
        <w:numPr>
          <w:ilvl w:val="0"/>
          <w:numId w:val="26"/>
        </w:numPr>
        <w:spacing w:line="720" w:lineRule="auto"/>
        <w:rPr>
          <w:color w:val="FF0000"/>
        </w:rPr>
      </w:pPr>
      <w:r w:rsidRPr="00D6038E">
        <w:rPr>
          <w:color w:val="FF0000"/>
        </w:rPr>
        <w:t>I</w:t>
      </w:r>
      <w:r>
        <w:rPr>
          <w:color w:val="FF0000"/>
        </w:rPr>
        <w:t>mplantation: implantation</w:t>
      </w:r>
      <w:r w:rsidR="00104636">
        <w:rPr>
          <w:color w:val="FF0000"/>
        </w:rPr>
        <w:t xml:space="preserve"> failure, miscarriage may occur</w:t>
      </w:r>
    </w:p>
    <w:p w14:paraId="00F1A33B" w14:textId="77777777" w:rsidR="00104636" w:rsidRDefault="00D6038E" w:rsidP="00104636">
      <w:pPr>
        <w:pStyle w:val="ListParagraph"/>
        <w:numPr>
          <w:ilvl w:val="0"/>
          <w:numId w:val="26"/>
        </w:numPr>
        <w:spacing w:line="720" w:lineRule="auto"/>
      </w:pPr>
      <w:r w:rsidRPr="00104636">
        <w:rPr>
          <w:color w:val="FF0000"/>
        </w:rPr>
        <w:t>P</w:t>
      </w:r>
      <w:r w:rsidR="004C55FE" w:rsidRPr="00104636">
        <w:rPr>
          <w:color w:val="FF0000"/>
        </w:rPr>
        <w:t>regnancy</w:t>
      </w:r>
      <w:r w:rsidR="00104636" w:rsidRPr="00104636">
        <w:rPr>
          <w:color w:val="FF0000"/>
        </w:rPr>
        <w:t>: inability to conceive due to the fragmentation of sperm</w:t>
      </w:r>
      <w:r w:rsidR="007F1AB0">
        <w:tab/>
      </w:r>
    </w:p>
    <w:p w14:paraId="4EEA4447" w14:textId="77777777" w:rsidR="00104636" w:rsidRDefault="00104636" w:rsidP="00104636">
      <w:pPr>
        <w:spacing w:line="720" w:lineRule="auto"/>
      </w:pPr>
    </w:p>
    <w:p w14:paraId="2900BB9D" w14:textId="510FAFED" w:rsidR="00B529F2" w:rsidRDefault="007F1AB0" w:rsidP="00104636">
      <w:pPr>
        <w:spacing w:line="720" w:lineRule="auto"/>
      </w:pPr>
      <w:r>
        <w:tab/>
      </w:r>
      <w:r>
        <w:tab/>
      </w:r>
      <w:r>
        <w:tab/>
      </w:r>
    </w:p>
    <w:p w14:paraId="349C855F" w14:textId="77777777" w:rsidR="009C305B" w:rsidRDefault="009C305B" w:rsidP="00BE2DBD"/>
    <w:p w14:paraId="34535642" w14:textId="77777777" w:rsidR="009C305B" w:rsidRDefault="009C305B" w:rsidP="00BE2DBD"/>
    <w:p w14:paraId="7C02776F" w14:textId="5EF42C13" w:rsidR="0023106F" w:rsidRDefault="004C55FE" w:rsidP="001914E2">
      <w:pPr>
        <w:ind w:left="720" w:hanging="720"/>
      </w:pPr>
      <w:r>
        <w:t>5</w:t>
      </w:r>
      <w:r w:rsidR="00B529F2">
        <w:t>.</w:t>
      </w:r>
      <w:r w:rsidR="0023106F">
        <w:tab/>
        <w:t>Aneuploidy is a major factor in the failure to establish or maintain a pregnancy.</w:t>
      </w:r>
      <w:r w:rsidR="00B529F2">
        <w:tab/>
      </w:r>
    </w:p>
    <w:p w14:paraId="553104FA" w14:textId="77777777" w:rsidR="0023106F" w:rsidRDefault="0023106F" w:rsidP="001914E2">
      <w:pPr>
        <w:ind w:left="720" w:hanging="720"/>
      </w:pPr>
    </w:p>
    <w:p w14:paraId="35A03B79" w14:textId="2E3FD53E" w:rsidR="00B529F2" w:rsidRDefault="0023106F" w:rsidP="001914E2">
      <w:pPr>
        <w:ind w:left="720" w:hanging="720"/>
      </w:pPr>
      <w:proofErr w:type="gramStart"/>
      <w:r>
        <w:t>i</w:t>
      </w:r>
      <w:proofErr w:type="gramEnd"/>
      <w:r>
        <w:tab/>
      </w:r>
      <w:r w:rsidR="00A42399">
        <w:t>What is aneuploidy?</w:t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>
        <w:t xml:space="preserve">   </w:t>
      </w:r>
      <w:r w:rsidR="00A42399">
        <w:t>(1 mark)</w:t>
      </w:r>
    </w:p>
    <w:p w14:paraId="51D8C02F" w14:textId="77777777" w:rsidR="00104636" w:rsidRPr="00A42399" w:rsidRDefault="00104636" w:rsidP="00104636">
      <w:pPr>
        <w:pStyle w:val="ListParagraph"/>
        <w:numPr>
          <w:ilvl w:val="0"/>
          <w:numId w:val="18"/>
        </w:numPr>
        <w:rPr>
          <w:color w:val="FF0000"/>
        </w:rPr>
      </w:pPr>
      <w:r w:rsidRPr="00A42399">
        <w:rPr>
          <w:color w:val="FF0000"/>
        </w:rPr>
        <w:t>The wrong numbers of chromosomes / abnormal number of chromosomes / extra or missing chromosomes</w:t>
      </w:r>
    </w:p>
    <w:p w14:paraId="0BF57165" w14:textId="77777777" w:rsidR="00426BDF" w:rsidRDefault="00426BDF" w:rsidP="001914E2">
      <w:pPr>
        <w:ind w:left="720" w:hanging="720"/>
      </w:pPr>
    </w:p>
    <w:p w14:paraId="6D611F54" w14:textId="77777777" w:rsidR="004C55FE" w:rsidRDefault="004C55FE" w:rsidP="001914E2">
      <w:pPr>
        <w:ind w:left="720" w:hanging="720"/>
      </w:pPr>
    </w:p>
    <w:p w14:paraId="71A0CDD2" w14:textId="395FE0CC" w:rsidR="00A42399" w:rsidRDefault="0023106F" w:rsidP="001914E2">
      <w:pPr>
        <w:ind w:left="720" w:hanging="720"/>
      </w:pPr>
      <w:proofErr w:type="gramStart"/>
      <w:r>
        <w:t>ii</w:t>
      </w:r>
      <w:proofErr w:type="gramEnd"/>
      <w:r w:rsidR="008E4FBB">
        <w:tab/>
      </w:r>
      <w:r>
        <w:t>What does the new technology 24sure enable scientists to do?      (1 mark)</w:t>
      </w:r>
    </w:p>
    <w:p w14:paraId="61E46AE9" w14:textId="77777777" w:rsidR="0023106F" w:rsidRDefault="0023106F" w:rsidP="0023106F"/>
    <w:p w14:paraId="70A03A9D" w14:textId="77777777" w:rsidR="00104636" w:rsidRPr="0023106F" w:rsidRDefault="00104636" w:rsidP="00104636">
      <w:pPr>
        <w:pStyle w:val="ListParagraph"/>
        <w:numPr>
          <w:ilvl w:val="0"/>
          <w:numId w:val="18"/>
        </w:numPr>
        <w:rPr>
          <w:color w:val="FF0000"/>
        </w:rPr>
      </w:pPr>
      <w:r w:rsidRPr="0023106F">
        <w:rPr>
          <w:color w:val="FF0000"/>
        </w:rPr>
        <w:t>Screen for aneuploidy</w:t>
      </w:r>
      <w:r>
        <w:rPr>
          <w:color w:val="FF0000"/>
        </w:rPr>
        <w:t xml:space="preserve"> in developing embryos</w:t>
      </w:r>
    </w:p>
    <w:p w14:paraId="620BDBBF" w14:textId="77777777" w:rsidR="00426BDF" w:rsidRDefault="00426BDF" w:rsidP="0023106F"/>
    <w:p w14:paraId="71AEE9B2" w14:textId="77777777" w:rsidR="004C55FE" w:rsidRDefault="004C55FE" w:rsidP="0023106F"/>
    <w:p w14:paraId="5E4856E3" w14:textId="77777777" w:rsidR="004C55FE" w:rsidRDefault="004C55FE" w:rsidP="0023106F"/>
    <w:p w14:paraId="1533BECF" w14:textId="5B3C2580" w:rsidR="0023106F" w:rsidRDefault="00BE2DBD" w:rsidP="0023106F">
      <w:proofErr w:type="gramStart"/>
      <w:r>
        <w:t>i</w:t>
      </w:r>
      <w:r w:rsidR="0023106F">
        <w:t>ii</w:t>
      </w:r>
      <w:proofErr w:type="gramEnd"/>
      <w:r w:rsidR="0023106F">
        <w:tab/>
      </w:r>
      <w:r>
        <w:t>List 3 groups of women who would most benefit from this test.  (3 marks)</w:t>
      </w:r>
    </w:p>
    <w:p w14:paraId="00947A8C" w14:textId="77777777" w:rsidR="00BE2DBD" w:rsidRDefault="00BE2DBD" w:rsidP="009C305B"/>
    <w:p w14:paraId="14F2C2E2" w14:textId="26AE1752" w:rsidR="00104636" w:rsidRPr="00BE2DBD" w:rsidRDefault="00104636" w:rsidP="00104636">
      <w:pPr>
        <w:pStyle w:val="ListParagraph"/>
        <w:numPr>
          <w:ilvl w:val="0"/>
          <w:numId w:val="18"/>
        </w:numPr>
        <w:rPr>
          <w:color w:val="FF0000"/>
        </w:rPr>
      </w:pPr>
      <w:r w:rsidRPr="00BE2DBD">
        <w:rPr>
          <w:color w:val="FF0000"/>
        </w:rPr>
        <w:t>Ages more than 35yrs</w:t>
      </w:r>
    </w:p>
    <w:p w14:paraId="402B02A9" w14:textId="77777777" w:rsidR="00104636" w:rsidRPr="00BE2DBD" w:rsidRDefault="00104636" w:rsidP="00104636">
      <w:pPr>
        <w:pStyle w:val="ListParagraph"/>
        <w:numPr>
          <w:ilvl w:val="0"/>
          <w:numId w:val="18"/>
        </w:numPr>
        <w:rPr>
          <w:color w:val="FF0000"/>
        </w:rPr>
      </w:pPr>
      <w:r w:rsidRPr="00BE2DBD">
        <w:rPr>
          <w:color w:val="FF0000"/>
        </w:rPr>
        <w:t>History of miscarriage</w:t>
      </w:r>
    </w:p>
    <w:p w14:paraId="4D11EDD4" w14:textId="77777777" w:rsidR="00104636" w:rsidRPr="00BE2DBD" w:rsidRDefault="00104636" w:rsidP="00104636">
      <w:pPr>
        <w:pStyle w:val="ListParagraph"/>
        <w:numPr>
          <w:ilvl w:val="0"/>
          <w:numId w:val="18"/>
        </w:numPr>
        <w:rPr>
          <w:color w:val="FF0000"/>
        </w:rPr>
      </w:pPr>
      <w:r w:rsidRPr="00BE2DBD">
        <w:rPr>
          <w:color w:val="FF0000"/>
        </w:rPr>
        <w:t>Had 3 or more IVF cycles without success</w:t>
      </w:r>
    </w:p>
    <w:p w14:paraId="0EB5E44A" w14:textId="77777777" w:rsidR="00426BDF" w:rsidRDefault="00426BDF" w:rsidP="00426BDF">
      <w:pPr>
        <w:spacing w:line="480" w:lineRule="auto"/>
      </w:pPr>
    </w:p>
    <w:p w14:paraId="560D8A02" w14:textId="7E81C9BF" w:rsidR="00D121BD" w:rsidRDefault="004C55FE" w:rsidP="00BE2DBD">
      <w:pPr>
        <w:ind w:left="720" w:hanging="720"/>
      </w:pPr>
      <w:r>
        <w:t>6</w:t>
      </w:r>
      <w:r w:rsidR="00BE2DBD">
        <w:t>.</w:t>
      </w:r>
      <w:r w:rsidR="00BE2DBD">
        <w:tab/>
      </w:r>
      <w:r w:rsidR="00D121BD">
        <w:t>Both anonymous and known donations are permitted for sperm, eggs and embryos as alternative to IVF in the WA.</w:t>
      </w:r>
    </w:p>
    <w:p w14:paraId="66DD222F" w14:textId="77777777" w:rsidR="00D121BD" w:rsidRDefault="00D121BD" w:rsidP="00BE2DBD">
      <w:pPr>
        <w:ind w:left="720" w:hanging="720"/>
      </w:pPr>
    </w:p>
    <w:p w14:paraId="310A8960" w14:textId="06DF1D49" w:rsidR="00D121BD" w:rsidRDefault="00D121BD" w:rsidP="00BE2DBD">
      <w:pPr>
        <w:ind w:left="720" w:hanging="720"/>
      </w:pPr>
    </w:p>
    <w:p w14:paraId="7AFB8235" w14:textId="77777777" w:rsidR="00D121BD" w:rsidRDefault="00D121BD" w:rsidP="009C305B"/>
    <w:p w14:paraId="1DBF1594" w14:textId="38732BCC" w:rsidR="00D121BD" w:rsidRDefault="00D121BD" w:rsidP="00BE2DBD">
      <w:pPr>
        <w:ind w:left="720" w:hanging="720"/>
      </w:pPr>
      <w:proofErr w:type="gramStart"/>
      <w:r>
        <w:t>i</w:t>
      </w:r>
      <w:proofErr w:type="gramEnd"/>
      <w:r>
        <w:tab/>
        <w:t>What is donor insemination?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C82267B" w14:textId="77777777" w:rsidR="00D121BD" w:rsidRDefault="00D121BD" w:rsidP="00D121BD"/>
    <w:p w14:paraId="20BFAEFD" w14:textId="77777777" w:rsidR="00260932" w:rsidRPr="00D121BD" w:rsidRDefault="00260932" w:rsidP="00260932">
      <w:pPr>
        <w:pStyle w:val="ListParagraph"/>
        <w:numPr>
          <w:ilvl w:val="0"/>
          <w:numId w:val="21"/>
        </w:numPr>
        <w:rPr>
          <w:color w:val="FF0000"/>
        </w:rPr>
      </w:pPr>
      <w:r w:rsidRPr="00D121BD">
        <w:rPr>
          <w:color w:val="FF0000"/>
        </w:rPr>
        <w:t xml:space="preserve">a medical procedure carried out by inserting semen collected from a donor </w:t>
      </w:r>
      <w:r>
        <w:rPr>
          <w:color w:val="FF0000"/>
        </w:rPr>
        <w:t xml:space="preserve">(1) </w:t>
      </w:r>
      <w:r w:rsidRPr="00D121BD">
        <w:rPr>
          <w:color w:val="FF0000"/>
        </w:rPr>
        <w:t>into the vagina of a woman when she is ovulating (1)</w:t>
      </w:r>
    </w:p>
    <w:p w14:paraId="7303924B" w14:textId="77777777" w:rsidR="00426BDF" w:rsidRDefault="00426BDF" w:rsidP="00D121BD"/>
    <w:p w14:paraId="6B1035EA" w14:textId="77777777" w:rsidR="00426BDF" w:rsidRDefault="00426BDF" w:rsidP="00D121BD"/>
    <w:p w14:paraId="40FC5156" w14:textId="77777777" w:rsidR="004C55FE" w:rsidRDefault="004C55FE" w:rsidP="00D121BD"/>
    <w:p w14:paraId="2AC92DFB" w14:textId="77777777" w:rsidR="004C55FE" w:rsidRDefault="004C55FE" w:rsidP="00D121BD"/>
    <w:p w14:paraId="345C8CEA" w14:textId="233A38C4" w:rsidR="00D121BD" w:rsidRDefault="004C55FE" w:rsidP="00D121BD">
      <w:proofErr w:type="gramStart"/>
      <w:r>
        <w:t>i</w:t>
      </w:r>
      <w:r w:rsidR="00D121BD">
        <w:t>i</w:t>
      </w:r>
      <w:proofErr w:type="gramEnd"/>
      <w:r w:rsidR="00D121BD">
        <w:tab/>
        <w:t xml:space="preserve">What screens are carried out on donor </w:t>
      </w:r>
      <w:r w:rsidR="00A12610">
        <w:t xml:space="preserve">sperm and </w:t>
      </w:r>
      <w:r w:rsidR="00D121BD">
        <w:t>eggs?</w:t>
      </w:r>
      <w:r w:rsidR="00283761">
        <w:t xml:space="preserve"> </w:t>
      </w:r>
      <w:r w:rsidR="00283761">
        <w:tab/>
      </w:r>
      <w:r w:rsidR="00283761">
        <w:tab/>
        <w:t xml:space="preserve">   (1 mark)</w:t>
      </w:r>
    </w:p>
    <w:p w14:paraId="20702C5E" w14:textId="77777777" w:rsidR="00A12610" w:rsidRDefault="00A12610" w:rsidP="00A12610"/>
    <w:p w14:paraId="02F5B294" w14:textId="77777777" w:rsidR="004C55FE" w:rsidRDefault="004C55FE" w:rsidP="00A12610"/>
    <w:p w14:paraId="0EB36CC2" w14:textId="77777777" w:rsidR="00260932" w:rsidRPr="00A12610" w:rsidRDefault="00260932" w:rsidP="00260932">
      <w:pPr>
        <w:pStyle w:val="ListParagraph"/>
        <w:numPr>
          <w:ilvl w:val="0"/>
          <w:numId w:val="21"/>
        </w:numPr>
        <w:rPr>
          <w:color w:val="FF0000"/>
        </w:rPr>
      </w:pPr>
      <w:r w:rsidRPr="00A12610">
        <w:rPr>
          <w:color w:val="FF0000"/>
        </w:rPr>
        <w:t>Genetic and infectious diseases</w:t>
      </w:r>
      <w:r>
        <w:rPr>
          <w:color w:val="FF0000"/>
        </w:rPr>
        <w:t xml:space="preserve"> (1)</w:t>
      </w:r>
    </w:p>
    <w:p w14:paraId="1C49F309" w14:textId="77777777" w:rsidR="004C55FE" w:rsidRDefault="004C55FE" w:rsidP="00A12610"/>
    <w:p w14:paraId="05FE3ABD" w14:textId="77777777" w:rsidR="00D121BD" w:rsidRDefault="00D121BD" w:rsidP="009C305B"/>
    <w:p w14:paraId="40320D7D" w14:textId="77777777" w:rsidR="009C305B" w:rsidRDefault="009C305B" w:rsidP="00BE2DBD">
      <w:pPr>
        <w:ind w:left="720" w:hanging="720"/>
      </w:pPr>
    </w:p>
    <w:p w14:paraId="73B550DF" w14:textId="241DE767" w:rsidR="009C305B" w:rsidRDefault="009C305B" w:rsidP="004C55FE">
      <w:pPr>
        <w:ind w:left="720" w:hanging="720"/>
      </w:pPr>
    </w:p>
    <w:p w14:paraId="0D8FA657" w14:textId="4C9EA7C5" w:rsidR="00D21146" w:rsidRDefault="00D21146" w:rsidP="001914E2">
      <w:pPr>
        <w:ind w:left="720" w:hanging="720"/>
      </w:pPr>
      <w:r>
        <w:t>12.</w:t>
      </w:r>
      <w:r>
        <w:tab/>
      </w:r>
      <w:r w:rsidR="00283761">
        <w:t>How does “Home 4 Life” differ from</w:t>
      </w:r>
      <w:r w:rsidR="00A214E3">
        <w:t xml:space="preserve"> foster </w:t>
      </w:r>
      <w:proofErr w:type="spellStart"/>
      <w:r w:rsidR="00A214E3">
        <w:t>carers</w:t>
      </w:r>
      <w:proofErr w:type="spellEnd"/>
      <w:r w:rsidR="00A214E3">
        <w:t xml:space="preserve"> and adoption? (2 marks)</w:t>
      </w:r>
    </w:p>
    <w:p w14:paraId="337FE1EE" w14:textId="77777777" w:rsidR="00D21146" w:rsidRDefault="00D21146" w:rsidP="001914E2">
      <w:pPr>
        <w:ind w:left="720" w:hanging="720"/>
      </w:pPr>
    </w:p>
    <w:p w14:paraId="63900B61" w14:textId="77777777" w:rsidR="00260932" w:rsidRPr="00A214E3" w:rsidRDefault="00260932" w:rsidP="00260932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>Provides a child with a single permanent and caring home – for life</w:t>
      </w:r>
    </w:p>
    <w:p w14:paraId="28116CB8" w14:textId="77777777" w:rsidR="00260932" w:rsidRPr="00A214E3" w:rsidRDefault="00260932" w:rsidP="00260932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 xml:space="preserve">Child is placed with the same foster </w:t>
      </w:r>
      <w:proofErr w:type="spellStart"/>
      <w:r w:rsidRPr="00A214E3">
        <w:rPr>
          <w:color w:val="FF0000"/>
        </w:rPr>
        <w:t>carer</w:t>
      </w:r>
      <w:proofErr w:type="spellEnd"/>
      <w:r w:rsidRPr="00A214E3">
        <w:rPr>
          <w:color w:val="FF0000"/>
        </w:rPr>
        <w:t xml:space="preserve"> until the child turned 18</w:t>
      </w:r>
    </w:p>
    <w:p w14:paraId="3F849893" w14:textId="77777777" w:rsidR="00260932" w:rsidRPr="00A214E3" w:rsidRDefault="00260932" w:rsidP="00260932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 xml:space="preserve">After 3 years of permanent care, a </w:t>
      </w:r>
      <w:proofErr w:type="spellStart"/>
      <w:r w:rsidRPr="00A214E3">
        <w:rPr>
          <w:color w:val="FF0000"/>
        </w:rPr>
        <w:t>carer</w:t>
      </w:r>
      <w:proofErr w:type="spellEnd"/>
      <w:r w:rsidRPr="00A214E3">
        <w:rPr>
          <w:color w:val="FF0000"/>
        </w:rPr>
        <w:t xml:space="preserve"> may apply to adopt a child from being in care</w:t>
      </w:r>
    </w:p>
    <w:p w14:paraId="5CDE0F0D" w14:textId="77777777" w:rsidR="00260932" w:rsidRPr="00A214E3" w:rsidRDefault="00260932" w:rsidP="00260932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 xml:space="preserve">Permanent foster </w:t>
      </w:r>
      <w:proofErr w:type="spellStart"/>
      <w:r w:rsidRPr="00A214E3">
        <w:rPr>
          <w:color w:val="FF0000"/>
        </w:rPr>
        <w:t>carers</w:t>
      </w:r>
      <w:proofErr w:type="spellEnd"/>
      <w:r w:rsidRPr="00A214E3">
        <w:rPr>
          <w:color w:val="FF0000"/>
        </w:rPr>
        <w:t xml:space="preserve"> make a lifelong commitment to look after the child</w:t>
      </w:r>
    </w:p>
    <w:p w14:paraId="4DF442C8" w14:textId="77777777" w:rsidR="00260932" w:rsidRDefault="00260932" w:rsidP="00260932">
      <w:pPr>
        <w:ind w:left="-426"/>
        <w:rPr>
          <w:color w:val="FF0000"/>
        </w:rPr>
      </w:pPr>
      <w:r w:rsidRPr="00A214E3">
        <w:rPr>
          <w:color w:val="FF0000"/>
        </w:rPr>
        <w:t>(</w:t>
      </w:r>
      <w:proofErr w:type="gramStart"/>
      <w:r w:rsidRPr="00A214E3">
        <w:rPr>
          <w:color w:val="FF0000"/>
        </w:rPr>
        <w:t>any</w:t>
      </w:r>
      <w:proofErr w:type="gramEnd"/>
      <w:r w:rsidRPr="00A214E3">
        <w:rPr>
          <w:color w:val="FF0000"/>
        </w:rPr>
        <w:t xml:space="preserve"> 2 of the above )</w:t>
      </w:r>
    </w:p>
    <w:p w14:paraId="79ACC53F" w14:textId="77777777" w:rsidR="004804E4" w:rsidRDefault="004804E4" w:rsidP="00260932">
      <w:pPr>
        <w:ind w:left="-426"/>
        <w:rPr>
          <w:color w:val="FF0000"/>
        </w:rPr>
      </w:pPr>
    </w:p>
    <w:p w14:paraId="7417F413" w14:textId="77777777" w:rsidR="004804E4" w:rsidRDefault="004804E4" w:rsidP="00260932">
      <w:pPr>
        <w:ind w:left="-426"/>
        <w:rPr>
          <w:color w:val="FF0000"/>
        </w:rPr>
      </w:pPr>
    </w:p>
    <w:p w14:paraId="55FB7636" w14:textId="77777777" w:rsidR="004804E4" w:rsidRDefault="004804E4" w:rsidP="00260932">
      <w:pPr>
        <w:ind w:left="-426"/>
        <w:rPr>
          <w:color w:val="FF0000"/>
        </w:rPr>
      </w:pPr>
    </w:p>
    <w:p w14:paraId="2AF2D274" w14:textId="77777777" w:rsidR="004804E4" w:rsidRDefault="004804E4" w:rsidP="00260932">
      <w:pPr>
        <w:ind w:left="-426"/>
        <w:rPr>
          <w:color w:val="FF0000"/>
        </w:rPr>
      </w:pPr>
    </w:p>
    <w:p w14:paraId="40808801" w14:textId="77777777" w:rsidR="004804E4" w:rsidRDefault="004804E4" w:rsidP="00260932">
      <w:pPr>
        <w:ind w:left="-426"/>
        <w:rPr>
          <w:color w:val="FF0000"/>
        </w:rPr>
      </w:pPr>
    </w:p>
    <w:p w14:paraId="1DEE5C5E" w14:textId="77777777" w:rsidR="004804E4" w:rsidRPr="00A214E3" w:rsidRDefault="004804E4" w:rsidP="00260932">
      <w:pPr>
        <w:ind w:left="-426"/>
        <w:rPr>
          <w:color w:val="FF0000"/>
        </w:rPr>
      </w:pPr>
      <w:bookmarkStart w:id="0" w:name="_GoBack"/>
      <w:bookmarkEnd w:id="0"/>
    </w:p>
    <w:p w14:paraId="27C47A74" w14:textId="73B6C966" w:rsidR="00A214E3" w:rsidRDefault="00A214E3" w:rsidP="001914E2">
      <w:pPr>
        <w:ind w:left="720" w:hanging="720"/>
      </w:pPr>
      <w:r>
        <w:lastRenderedPageBreak/>
        <w:t>13.</w:t>
      </w:r>
      <w:r>
        <w:tab/>
        <w:t xml:space="preserve">Answer true or false for the following </w:t>
      </w:r>
      <w:r w:rsidR="003B3834">
        <w:t xml:space="preserve">IVF </w:t>
      </w:r>
      <w:r>
        <w:t xml:space="preserve">statements. </w:t>
      </w:r>
      <w:r w:rsidR="00E63BFD">
        <w:t xml:space="preserve">                 </w:t>
      </w:r>
      <w:r>
        <w:t>(10 marks)</w:t>
      </w:r>
    </w:p>
    <w:p w14:paraId="3C93C6E5" w14:textId="77777777" w:rsidR="00A214E3" w:rsidRDefault="00A214E3" w:rsidP="001914E2">
      <w:pPr>
        <w:ind w:left="720" w:hanging="720"/>
      </w:pPr>
    </w:p>
    <w:p w14:paraId="7C20F3CB" w14:textId="77777777" w:rsidR="009C305B" w:rsidRDefault="009C305B" w:rsidP="001914E2">
      <w:pPr>
        <w:ind w:left="720" w:hanging="720"/>
      </w:pPr>
    </w:p>
    <w:p w14:paraId="5D73E8D6" w14:textId="5F1C7221" w:rsidR="00A214E3" w:rsidRDefault="009C305B" w:rsidP="009C305B">
      <w:pPr>
        <w:ind w:left="709" w:right="-64" w:hanging="720"/>
      </w:pPr>
      <w:r>
        <w:rPr>
          <w:color w:val="FF0000"/>
        </w:rPr>
        <w:t>___</w:t>
      </w:r>
      <w:r w:rsidR="00260932">
        <w:rPr>
          <w:color w:val="FF0000"/>
        </w:rPr>
        <w:t>T</w:t>
      </w:r>
      <w:r>
        <w:rPr>
          <w:color w:val="FF0000"/>
        </w:rPr>
        <w:t>__</w:t>
      </w:r>
      <w:r w:rsidR="00A214E3">
        <w:tab/>
      </w:r>
      <w:r w:rsidR="003B3834">
        <w:t>if a male has problems with sperm count, the sperm can be concentrated and placed into the uterus at the appropriate time</w:t>
      </w:r>
    </w:p>
    <w:p w14:paraId="59B4362E" w14:textId="77777777" w:rsidR="003B3834" w:rsidRDefault="003B3834" w:rsidP="009C305B">
      <w:pPr>
        <w:ind w:left="709" w:right="-64" w:hanging="720"/>
      </w:pPr>
    </w:p>
    <w:p w14:paraId="27E93057" w14:textId="2E9E83F3" w:rsidR="003B3834" w:rsidRDefault="009C305B" w:rsidP="009C305B">
      <w:pPr>
        <w:ind w:left="709" w:right="-64" w:hanging="720"/>
      </w:pPr>
      <w:r>
        <w:rPr>
          <w:color w:val="FF0000"/>
        </w:rPr>
        <w:t>__</w:t>
      </w:r>
      <w:r w:rsidR="00525435">
        <w:rPr>
          <w:color w:val="FF0000"/>
        </w:rPr>
        <w:t>F</w:t>
      </w:r>
      <w:r>
        <w:rPr>
          <w:color w:val="FF0000"/>
        </w:rPr>
        <w:t>___</w:t>
      </w:r>
      <w:r w:rsidR="00B56299">
        <w:tab/>
        <w:t>if a woman isn’t ovulating, she can go through a process to produce eggs and have them taken out of her fallopian tube.</w:t>
      </w:r>
    </w:p>
    <w:p w14:paraId="0C182285" w14:textId="77777777" w:rsidR="00B56299" w:rsidRDefault="00B56299" w:rsidP="009C305B">
      <w:pPr>
        <w:ind w:left="709" w:right="-64" w:hanging="720"/>
      </w:pPr>
    </w:p>
    <w:p w14:paraId="14E43BC0" w14:textId="1238DFEA" w:rsidR="00B56299" w:rsidRDefault="009C305B" w:rsidP="009C305B">
      <w:pPr>
        <w:ind w:left="709" w:right="-64" w:hanging="720"/>
      </w:pPr>
      <w:r>
        <w:rPr>
          <w:color w:val="FF0000"/>
        </w:rPr>
        <w:t>__</w:t>
      </w:r>
      <w:r w:rsidR="00525435">
        <w:rPr>
          <w:color w:val="FF0000"/>
        </w:rPr>
        <w:t>T</w:t>
      </w:r>
      <w:r>
        <w:rPr>
          <w:color w:val="FF0000"/>
        </w:rPr>
        <w:t>___</w:t>
      </w:r>
      <w:r w:rsidR="00B56299">
        <w:tab/>
        <w:t>IVF is currently the most commonly practiced treatment for infertile women in Australia</w:t>
      </w:r>
    </w:p>
    <w:p w14:paraId="10FCBB48" w14:textId="77777777" w:rsidR="00B56299" w:rsidRDefault="00B56299" w:rsidP="009C305B">
      <w:pPr>
        <w:ind w:left="709" w:right="-64" w:hanging="720"/>
      </w:pPr>
    </w:p>
    <w:p w14:paraId="1B8A06F3" w14:textId="2AF2D74C" w:rsidR="00B56299" w:rsidRDefault="009C305B" w:rsidP="009C305B">
      <w:pPr>
        <w:ind w:left="709" w:right="-64" w:hanging="720"/>
      </w:pPr>
      <w:r>
        <w:rPr>
          <w:color w:val="FF0000"/>
        </w:rPr>
        <w:t>___</w:t>
      </w:r>
      <w:r w:rsidR="00525435">
        <w:rPr>
          <w:color w:val="FF0000"/>
        </w:rPr>
        <w:t>F</w:t>
      </w:r>
      <w:r>
        <w:rPr>
          <w:color w:val="FF0000"/>
        </w:rPr>
        <w:t>__</w:t>
      </w:r>
      <w:r w:rsidR="00B56299">
        <w:tab/>
        <w:t>IVF involves the removal of one egg from the ovary after stimulation</w:t>
      </w:r>
    </w:p>
    <w:p w14:paraId="4580C3C5" w14:textId="77777777" w:rsidR="00B56299" w:rsidRDefault="00B56299" w:rsidP="009C305B">
      <w:pPr>
        <w:ind w:left="709" w:right="-64" w:hanging="720"/>
      </w:pPr>
    </w:p>
    <w:p w14:paraId="7E73441B" w14:textId="413A366E" w:rsidR="00B56299" w:rsidRDefault="009C305B" w:rsidP="009C305B">
      <w:pPr>
        <w:ind w:left="709" w:right="-64" w:hanging="720"/>
      </w:pPr>
      <w:r>
        <w:rPr>
          <w:color w:val="FF0000"/>
        </w:rPr>
        <w:t>__</w:t>
      </w:r>
      <w:r w:rsidR="00525435">
        <w:rPr>
          <w:color w:val="FF0000"/>
        </w:rPr>
        <w:t>F</w:t>
      </w:r>
      <w:r>
        <w:rPr>
          <w:color w:val="FF0000"/>
        </w:rPr>
        <w:t>___</w:t>
      </w:r>
      <w:r w:rsidR="00B56299">
        <w:tab/>
        <w:t>the resulting embryo is transferred to the womb for implantation within 24 hours</w:t>
      </w:r>
    </w:p>
    <w:p w14:paraId="139BBD5B" w14:textId="77777777" w:rsidR="00B56299" w:rsidRDefault="00B56299" w:rsidP="009C305B">
      <w:pPr>
        <w:ind w:left="709" w:right="-64" w:hanging="720"/>
      </w:pPr>
    </w:p>
    <w:p w14:paraId="4902905D" w14:textId="71470029" w:rsidR="00B56299" w:rsidRDefault="009C305B" w:rsidP="009C305B">
      <w:pPr>
        <w:ind w:left="709" w:right="-64" w:hanging="720"/>
      </w:pPr>
      <w:r>
        <w:rPr>
          <w:color w:val="FF0000"/>
        </w:rPr>
        <w:t>__</w:t>
      </w:r>
      <w:r w:rsidR="00525435">
        <w:rPr>
          <w:color w:val="FF0000"/>
        </w:rPr>
        <w:t>T</w:t>
      </w:r>
      <w:r>
        <w:rPr>
          <w:color w:val="FF0000"/>
        </w:rPr>
        <w:t>___</w:t>
      </w:r>
      <w:r w:rsidR="00B56299">
        <w:tab/>
      </w:r>
      <w:proofErr w:type="gramStart"/>
      <w:r w:rsidR="00B56299">
        <w:t>The</w:t>
      </w:r>
      <w:proofErr w:type="gramEnd"/>
      <w:r w:rsidR="00B56299">
        <w:t xml:space="preserve"> egg collection is generally done mid cycle around day 14</w:t>
      </w:r>
    </w:p>
    <w:p w14:paraId="178CC3D5" w14:textId="77777777" w:rsidR="00B56299" w:rsidRDefault="00B56299" w:rsidP="009C305B">
      <w:pPr>
        <w:ind w:left="709" w:right="-64" w:hanging="720"/>
      </w:pPr>
    </w:p>
    <w:p w14:paraId="14A8A2CA" w14:textId="2931B7EF" w:rsidR="00E63BFD" w:rsidRDefault="00525435" w:rsidP="009C305B">
      <w:pPr>
        <w:ind w:left="709" w:right="-64" w:hanging="720"/>
      </w:pPr>
      <w:r>
        <w:rPr>
          <w:color w:val="FF0000"/>
        </w:rPr>
        <w:t>__T</w:t>
      </w:r>
      <w:r w:rsidR="009C305B">
        <w:rPr>
          <w:color w:val="FF0000"/>
        </w:rPr>
        <w:t>__</w:t>
      </w:r>
      <w:r w:rsidR="00B56299">
        <w:tab/>
      </w:r>
      <w:proofErr w:type="gramStart"/>
      <w:r w:rsidR="00B56299">
        <w:t>A</w:t>
      </w:r>
      <w:proofErr w:type="gramEnd"/>
      <w:r w:rsidR="00B56299">
        <w:t xml:space="preserve"> woman’s own hormones are suppressed when gonadotrophins are take</w:t>
      </w:r>
      <w:r w:rsidR="00E63BFD">
        <w:t>n</w:t>
      </w:r>
      <w:r w:rsidR="00B56299">
        <w:t xml:space="preserve"> to stimulate the growth of follicles</w:t>
      </w:r>
      <w:r w:rsidR="00B56299">
        <w:tab/>
      </w:r>
    </w:p>
    <w:p w14:paraId="7202636D" w14:textId="77777777" w:rsidR="00E63BFD" w:rsidRDefault="00E63BFD" w:rsidP="009C305B">
      <w:pPr>
        <w:ind w:left="709" w:right="-64" w:hanging="720"/>
      </w:pPr>
    </w:p>
    <w:p w14:paraId="3317932F" w14:textId="736A0DD5" w:rsidR="00E63BFD" w:rsidRDefault="009C305B" w:rsidP="009C305B">
      <w:pPr>
        <w:ind w:left="709" w:right="-64" w:hanging="720"/>
      </w:pPr>
      <w:r>
        <w:rPr>
          <w:color w:val="FF0000"/>
        </w:rPr>
        <w:t>__</w:t>
      </w:r>
      <w:r w:rsidR="00525435">
        <w:rPr>
          <w:color w:val="FF0000"/>
        </w:rPr>
        <w:t>T</w:t>
      </w:r>
      <w:r>
        <w:rPr>
          <w:color w:val="FF0000"/>
        </w:rPr>
        <w:t>___</w:t>
      </w:r>
      <w:r w:rsidR="00E63BFD">
        <w:tab/>
      </w:r>
      <w:proofErr w:type="gramStart"/>
      <w:r w:rsidR="00E63BFD">
        <w:t>The</w:t>
      </w:r>
      <w:proofErr w:type="gramEnd"/>
      <w:r w:rsidR="00E63BFD">
        <w:t xml:space="preserve"> eggs and sperm are cultured together overnight</w:t>
      </w:r>
    </w:p>
    <w:p w14:paraId="17D51B7A" w14:textId="77777777" w:rsidR="00E63BFD" w:rsidRDefault="00E63BFD" w:rsidP="009C305B">
      <w:pPr>
        <w:ind w:left="709" w:right="-64" w:hanging="720"/>
      </w:pPr>
    </w:p>
    <w:p w14:paraId="22D8A026" w14:textId="46A1A58E" w:rsidR="00E63BFD" w:rsidRDefault="009C305B" w:rsidP="009C305B">
      <w:pPr>
        <w:ind w:left="709" w:right="-64" w:hanging="720"/>
      </w:pPr>
      <w:r>
        <w:rPr>
          <w:color w:val="FF0000"/>
        </w:rPr>
        <w:t>__</w:t>
      </w:r>
      <w:r w:rsidR="00525435">
        <w:rPr>
          <w:color w:val="FF0000"/>
        </w:rPr>
        <w:t>F</w:t>
      </w:r>
      <w:r>
        <w:rPr>
          <w:color w:val="FF0000"/>
        </w:rPr>
        <w:t>___</w:t>
      </w:r>
      <w:r w:rsidR="00E63BFD">
        <w:tab/>
      </w:r>
      <w:proofErr w:type="gramStart"/>
      <w:r w:rsidR="00E63BFD">
        <w:t>A</w:t>
      </w:r>
      <w:proofErr w:type="gramEnd"/>
      <w:r w:rsidR="00E63BFD">
        <w:t xml:space="preserve"> fine catheter is used to transferred to the fallopian tube</w:t>
      </w:r>
    </w:p>
    <w:p w14:paraId="590209E9" w14:textId="77777777" w:rsidR="00E63BFD" w:rsidRDefault="00E63BFD" w:rsidP="009C305B">
      <w:pPr>
        <w:ind w:left="709" w:right="-64" w:hanging="720"/>
      </w:pPr>
    </w:p>
    <w:p w14:paraId="7E9ECDE5" w14:textId="4259181F" w:rsidR="00B56299" w:rsidRDefault="009C305B" w:rsidP="009C305B">
      <w:pPr>
        <w:ind w:left="709" w:right="-64" w:hanging="720"/>
      </w:pPr>
      <w:r>
        <w:rPr>
          <w:color w:val="FF0000"/>
        </w:rPr>
        <w:t>___</w:t>
      </w:r>
      <w:r w:rsidR="00525435">
        <w:rPr>
          <w:color w:val="FF0000"/>
        </w:rPr>
        <w:t>F</w:t>
      </w:r>
      <w:r>
        <w:rPr>
          <w:color w:val="FF0000"/>
        </w:rPr>
        <w:t>__</w:t>
      </w:r>
      <w:r w:rsidR="00E63BFD">
        <w:tab/>
      </w:r>
      <w:proofErr w:type="gramStart"/>
      <w:r w:rsidR="00E63BFD">
        <w:t>A</w:t>
      </w:r>
      <w:proofErr w:type="gramEnd"/>
      <w:r w:rsidR="00E63BFD">
        <w:t xml:space="preserve"> blood test is performed every week and at 6-8 weeks an abdominal ultrasound is performed</w:t>
      </w:r>
      <w:r w:rsidR="00B56299">
        <w:tab/>
      </w:r>
    </w:p>
    <w:p w14:paraId="7FEDC8DA" w14:textId="77777777" w:rsidR="009C305B" w:rsidRDefault="009C305B" w:rsidP="006F4804"/>
    <w:p w14:paraId="04244EC0" w14:textId="77777777" w:rsidR="009C305B" w:rsidRDefault="009C305B" w:rsidP="006F4804"/>
    <w:p w14:paraId="54F28A1F" w14:textId="27C669B8" w:rsidR="00C90855" w:rsidRDefault="00766C49" w:rsidP="005608D6">
      <w:pPr>
        <w:ind w:left="720" w:hanging="720"/>
      </w:pPr>
      <w:r>
        <w:t>14</w:t>
      </w:r>
    </w:p>
    <w:p w14:paraId="2841F713" w14:textId="01D28FF7" w:rsidR="006F4804" w:rsidRDefault="00C90855" w:rsidP="006F4804">
      <w:pPr>
        <w:ind w:firstLine="720"/>
      </w:pPr>
      <w:proofErr w:type="gramStart"/>
      <w:r>
        <w:t>i</w:t>
      </w:r>
      <w:proofErr w:type="gramEnd"/>
      <w:r w:rsidR="006F4804">
        <w:tab/>
        <w:t>What is the ‘fertile window’?</w:t>
      </w:r>
      <w:r w:rsidR="00445FD4">
        <w:t xml:space="preserve"> </w:t>
      </w:r>
      <w:r w:rsidR="00445FD4">
        <w:tab/>
      </w:r>
      <w:r w:rsidR="00445FD4">
        <w:tab/>
      </w:r>
      <w:r w:rsidR="00445FD4">
        <w:tab/>
      </w:r>
      <w:r w:rsidR="00445FD4">
        <w:tab/>
        <w:t xml:space="preserve">   (1 mark)</w:t>
      </w:r>
    </w:p>
    <w:p w14:paraId="170D3B09" w14:textId="77777777" w:rsidR="006F4804" w:rsidRDefault="006F4804" w:rsidP="006F4804"/>
    <w:p w14:paraId="55590499" w14:textId="77777777" w:rsidR="00525435" w:rsidRPr="006F4804" w:rsidRDefault="00525435" w:rsidP="00525435">
      <w:pPr>
        <w:pStyle w:val="ListParagraph"/>
        <w:numPr>
          <w:ilvl w:val="0"/>
          <w:numId w:val="24"/>
        </w:numPr>
        <w:rPr>
          <w:color w:val="FF0000"/>
        </w:rPr>
      </w:pPr>
      <w:r w:rsidRPr="006F4804">
        <w:rPr>
          <w:color w:val="FF0000"/>
        </w:rPr>
        <w:t>the days in a woman’s menstrual cycle when pregnancy is possible</w:t>
      </w:r>
      <w:r>
        <w:rPr>
          <w:color w:val="FF0000"/>
        </w:rPr>
        <w:t xml:space="preserve"> (1)</w:t>
      </w:r>
    </w:p>
    <w:p w14:paraId="6C9DFDFC" w14:textId="77777777" w:rsidR="00426BDF" w:rsidRDefault="00426BDF" w:rsidP="006F4804">
      <w:pPr>
        <w:ind w:left="360"/>
      </w:pPr>
    </w:p>
    <w:p w14:paraId="1D08E563" w14:textId="05E99B39" w:rsidR="00426BDF" w:rsidRDefault="00426BDF" w:rsidP="00426BDF">
      <w:pPr>
        <w:ind w:left="1440" w:hanging="720"/>
      </w:pPr>
      <w:proofErr w:type="gramStart"/>
      <w:r>
        <w:t>ii</w:t>
      </w:r>
      <w:proofErr w:type="gramEnd"/>
      <w:r>
        <w:tab/>
        <w:t>Work out the day a woman with a 26 day cycle would most likely ovulate and when her fertile window begins.</w:t>
      </w:r>
      <w:r>
        <w:tab/>
      </w:r>
      <w:r>
        <w:tab/>
        <w:t xml:space="preserve"> (2 marks)</w:t>
      </w:r>
    </w:p>
    <w:p w14:paraId="33367B14" w14:textId="77777777" w:rsidR="006F4804" w:rsidRDefault="006F4804" w:rsidP="001914E2">
      <w:pPr>
        <w:ind w:left="720" w:hanging="720"/>
      </w:pPr>
    </w:p>
    <w:p w14:paraId="07F54BF8" w14:textId="27CC3BE6" w:rsidR="001C12DB" w:rsidRPr="006F4804" w:rsidRDefault="006F4804" w:rsidP="009C305B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687024CF" w14:textId="6F2BCC2E" w:rsidR="001C12DB" w:rsidRDefault="00426BDF" w:rsidP="00426BDF">
      <w:pPr>
        <w:ind w:left="720" w:firstLine="720"/>
      </w:pPr>
      <w:r>
        <w:t>Ovulation - Day ______</w:t>
      </w:r>
      <w:r w:rsidR="00525435">
        <w:rPr>
          <w:color w:val="FF0000"/>
        </w:rPr>
        <w:t>26 – 14 = day 12</w:t>
      </w:r>
      <w:r>
        <w:t>__________</w:t>
      </w:r>
    </w:p>
    <w:p w14:paraId="11878133" w14:textId="77777777" w:rsidR="00426BDF" w:rsidRDefault="00426BDF"/>
    <w:p w14:paraId="70DF69AF" w14:textId="77777777" w:rsidR="00426BDF" w:rsidRDefault="00426BDF"/>
    <w:p w14:paraId="048C68BE" w14:textId="766B54C3" w:rsidR="00426BDF" w:rsidRDefault="00426BDF" w:rsidP="00426BDF">
      <w:pPr>
        <w:ind w:left="720" w:firstLine="720"/>
      </w:pPr>
      <w:r>
        <w:t>Fertile window begins - Day ____</w:t>
      </w:r>
      <w:r w:rsidR="00525435">
        <w:rPr>
          <w:color w:val="FF0000"/>
        </w:rPr>
        <w:t xml:space="preserve">26 – (14 + 3) = day </w:t>
      </w:r>
      <w:r w:rsidR="004804E4">
        <w:rPr>
          <w:color w:val="FF0000"/>
        </w:rPr>
        <w:t>9</w:t>
      </w:r>
      <w:r>
        <w:t>__________</w:t>
      </w:r>
    </w:p>
    <w:p w14:paraId="42B680DF" w14:textId="77777777" w:rsidR="00525435" w:rsidRDefault="00525435" w:rsidP="00426BDF">
      <w:pPr>
        <w:ind w:left="720" w:firstLine="720"/>
      </w:pPr>
    </w:p>
    <w:sectPr w:rsidR="00525435" w:rsidSect="00B228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moor LET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A26"/>
    <w:multiLevelType w:val="hybridMultilevel"/>
    <w:tmpl w:val="0B9C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E2C53"/>
    <w:multiLevelType w:val="hybridMultilevel"/>
    <w:tmpl w:val="379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AB0"/>
    <w:multiLevelType w:val="hybridMultilevel"/>
    <w:tmpl w:val="5D1A2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1153CB"/>
    <w:multiLevelType w:val="hybridMultilevel"/>
    <w:tmpl w:val="6734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97CA9"/>
    <w:multiLevelType w:val="hybridMultilevel"/>
    <w:tmpl w:val="8A48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B3C63"/>
    <w:multiLevelType w:val="hybridMultilevel"/>
    <w:tmpl w:val="B52CD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5B12AB"/>
    <w:multiLevelType w:val="hybridMultilevel"/>
    <w:tmpl w:val="ADD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E3ED6"/>
    <w:multiLevelType w:val="hybridMultilevel"/>
    <w:tmpl w:val="B53C490E"/>
    <w:lvl w:ilvl="0" w:tplc="A29CDF5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232A1"/>
    <w:multiLevelType w:val="hybridMultilevel"/>
    <w:tmpl w:val="0252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11ADC"/>
    <w:multiLevelType w:val="hybridMultilevel"/>
    <w:tmpl w:val="31304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C900C2"/>
    <w:multiLevelType w:val="hybridMultilevel"/>
    <w:tmpl w:val="860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E2495"/>
    <w:multiLevelType w:val="hybridMultilevel"/>
    <w:tmpl w:val="36246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F21BA0"/>
    <w:multiLevelType w:val="hybridMultilevel"/>
    <w:tmpl w:val="A0B6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117C1"/>
    <w:multiLevelType w:val="hybridMultilevel"/>
    <w:tmpl w:val="09C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96A88"/>
    <w:multiLevelType w:val="hybridMultilevel"/>
    <w:tmpl w:val="47A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33013"/>
    <w:multiLevelType w:val="hybridMultilevel"/>
    <w:tmpl w:val="0038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D1429"/>
    <w:multiLevelType w:val="hybridMultilevel"/>
    <w:tmpl w:val="3CD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73E5E"/>
    <w:multiLevelType w:val="hybridMultilevel"/>
    <w:tmpl w:val="AC58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34ADB"/>
    <w:multiLevelType w:val="hybridMultilevel"/>
    <w:tmpl w:val="CD7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561B3"/>
    <w:multiLevelType w:val="hybridMultilevel"/>
    <w:tmpl w:val="78A8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52D58"/>
    <w:multiLevelType w:val="hybridMultilevel"/>
    <w:tmpl w:val="6A9A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5344F"/>
    <w:multiLevelType w:val="hybridMultilevel"/>
    <w:tmpl w:val="4D66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5181E"/>
    <w:multiLevelType w:val="hybridMultilevel"/>
    <w:tmpl w:val="F1C6F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25B31"/>
    <w:multiLevelType w:val="hybridMultilevel"/>
    <w:tmpl w:val="595A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902CD5"/>
    <w:multiLevelType w:val="hybridMultilevel"/>
    <w:tmpl w:val="426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C1966"/>
    <w:multiLevelType w:val="hybridMultilevel"/>
    <w:tmpl w:val="F37A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4F6E94"/>
    <w:multiLevelType w:val="hybridMultilevel"/>
    <w:tmpl w:val="C7803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BE0593"/>
    <w:multiLevelType w:val="hybridMultilevel"/>
    <w:tmpl w:val="1DE89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18"/>
  </w:num>
  <w:num w:numId="5">
    <w:abstractNumId w:val="25"/>
  </w:num>
  <w:num w:numId="6">
    <w:abstractNumId w:val="24"/>
  </w:num>
  <w:num w:numId="7">
    <w:abstractNumId w:val="10"/>
  </w:num>
  <w:num w:numId="8">
    <w:abstractNumId w:val="12"/>
  </w:num>
  <w:num w:numId="9">
    <w:abstractNumId w:val="13"/>
  </w:num>
  <w:num w:numId="10">
    <w:abstractNumId w:val="26"/>
  </w:num>
  <w:num w:numId="11">
    <w:abstractNumId w:val="4"/>
  </w:num>
  <w:num w:numId="12">
    <w:abstractNumId w:val="14"/>
  </w:num>
  <w:num w:numId="13">
    <w:abstractNumId w:val="8"/>
  </w:num>
  <w:num w:numId="14">
    <w:abstractNumId w:val="17"/>
  </w:num>
  <w:num w:numId="15">
    <w:abstractNumId w:val="27"/>
  </w:num>
  <w:num w:numId="16">
    <w:abstractNumId w:val="11"/>
  </w:num>
  <w:num w:numId="17">
    <w:abstractNumId w:val="2"/>
  </w:num>
  <w:num w:numId="18">
    <w:abstractNumId w:val="0"/>
  </w:num>
  <w:num w:numId="19">
    <w:abstractNumId w:val="6"/>
  </w:num>
  <w:num w:numId="20">
    <w:abstractNumId w:val="21"/>
  </w:num>
  <w:num w:numId="21">
    <w:abstractNumId w:val="19"/>
  </w:num>
  <w:num w:numId="22">
    <w:abstractNumId w:val="23"/>
  </w:num>
  <w:num w:numId="23">
    <w:abstractNumId w:val="20"/>
  </w:num>
  <w:num w:numId="24">
    <w:abstractNumId w:val="16"/>
  </w:num>
  <w:num w:numId="25">
    <w:abstractNumId w:val="5"/>
  </w:num>
  <w:num w:numId="26">
    <w:abstractNumId w:val="7"/>
  </w:num>
  <w:num w:numId="27">
    <w:abstractNumId w:val="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DB"/>
    <w:rsid w:val="000556C2"/>
    <w:rsid w:val="000853EF"/>
    <w:rsid w:val="00104636"/>
    <w:rsid w:val="001617DA"/>
    <w:rsid w:val="001914E2"/>
    <w:rsid w:val="001C12DB"/>
    <w:rsid w:val="001C556A"/>
    <w:rsid w:val="0023106F"/>
    <w:rsid w:val="00260932"/>
    <w:rsid w:val="00277EE0"/>
    <w:rsid w:val="00283761"/>
    <w:rsid w:val="003B3834"/>
    <w:rsid w:val="003E39A7"/>
    <w:rsid w:val="003F560D"/>
    <w:rsid w:val="00426BDF"/>
    <w:rsid w:val="00445FD4"/>
    <w:rsid w:val="00477A4E"/>
    <w:rsid w:val="004804E4"/>
    <w:rsid w:val="004C55FE"/>
    <w:rsid w:val="004D08C0"/>
    <w:rsid w:val="00525435"/>
    <w:rsid w:val="005608D6"/>
    <w:rsid w:val="006F4804"/>
    <w:rsid w:val="00766C49"/>
    <w:rsid w:val="0077262D"/>
    <w:rsid w:val="007D51AB"/>
    <w:rsid w:val="007E2230"/>
    <w:rsid w:val="007E5347"/>
    <w:rsid w:val="007F1AB0"/>
    <w:rsid w:val="008379C0"/>
    <w:rsid w:val="008819DC"/>
    <w:rsid w:val="00886C78"/>
    <w:rsid w:val="008E4FBB"/>
    <w:rsid w:val="00947A91"/>
    <w:rsid w:val="00993EFF"/>
    <w:rsid w:val="009C305B"/>
    <w:rsid w:val="00A12610"/>
    <w:rsid w:val="00A214E3"/>
    <w:rsid w:val="00A42399"/>
    <w:rsid w:val="00A518CE"/>
    <w:rsid w:val="00B22889"/>
    <w:rsid w:val="00B529F2"/>
    <w:rsid w:val="00B56299"/>
    <w:rsid w:val="00BE2DBD"/>
    <w:rsid w:val="00C90855"/>
    <w:rsid w:val="00CD3CCA"/>
    <w:rsid w:val="00D121BD"/>
    <w:rsid w:val="00D21146"/>
    <w:rsid w:val="00D6038E"/>
    <w:rsid w:val="00D93B5B"/>
    <w:rsid w:val="00DC5525"/>
    <w:rsid w:val="00DE5476"/>
    <w:rsid w:val="00E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24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C"/>
    <w:pPr>
      <w:ind w:left="720"/>
      <w:contextualSpacing/>
    </w:pPr>
  </w:style>
  <w:style w:type="table" w:styleId="TableGrid">
    <w:name w:val="Table Grid"/>
    <w:basedOn w:val="TableNormal"/>
    <w:uiPriority w:val="59"/>
    <w:rsid w:val="00CD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C"/>
    <w:pPr>
      <w:ind w:left="720"/>
      <w:contextualSpacing/>
    </w:pPr>
  </w:style>
  <w:style w:type="table" w:styleId="TableGrid">
    <w:name w:val="Table Grid"/>
    <w:basedOn w:val="TableNormal"/>
    <w:uiPriority w:val="59"/>
    <w:rsid w:val="00CD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EACS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Brown</dc:creator>
  <cp:lastModifiedBy>HOME</cp:lastModifiedBy>
  <cp:revision>4</cp:revision>
  <cp:lastPrinted>2017-10-29T11:14:00Z</cp:lastPrinted>
  <dcterms:created xsi:type="dcterms:W3CDTF">2015-01-24T08:59:00Z</dcterms:created>
  <dcterms:modified xsi:type="dcterms:W3CDTF">2017-10-29T11:15:00Z</dcterms:modified>
</cp:coreProperties>
</file>