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35" w:rsidRPr="00F41DD8" w:rsidRDefault="00F80035" w:rsidP="003D1440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Name: ________________________</w:t>
      </w:r>
    </w:p>
    <w:p w:rsidR="00F80035" w:rsidRPr="00F41DD8" w:rsidRDefault="00F80035" w:rsidP="003D1440">
      <w:pPr>
        <w:rPr>
          <w:rFonts w:ascii="Arial" w:hAnsi="Arial" w:cs="Arial"/>
          <w:b/>
          <w:sz w:val="18"/>
          <w:szCs w:val="18"/>
        </w:rPr>
      </w:pPr>
    </w:p>
    <w:p w:rsidR="003D1440" w:rsidRPr="00F41DD8" w:rsidRDefault="00E831C3" w:rsidP="003D1440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Task 12</w:t>
      </w:r>
      <w:r w:rsidR="003D1440" w:rsidRPr="00F41DD8">
        <w:rPr>
          <w:rFonts w:ascii="Arial" w:hAnsi="Arial" w:cs="Arial"/>
          <w:b/>
          <w:sz w:val="18"/>
          <w:szCs w:val="18"/>
        </w:rPr>
        <w:t xml:space="preserve">     Solutions</w:t>
      </w:r>
    </w:p>
    <w:p w:rsidR="00BC58D3" w:rsidRPr="00F41DD8" w:rsidRDefault="00B24C54" w:rsidP="00E7312C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Question 2</w:t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  <w:t>20 marks</w:t>
      </w:r>
    </w:p>
    <w:p w:rsidR="00F80035" w:rsidRPr="00F41DD8" w:rsidRDefault="00F80035" w:rsidP="00F80035">
      <w:pPr>
        <w:pStyle w:val="ListParagraph"/>
        <w:numPr>
          <w:ilvl w:val="0"/>
          <w:numId w:val="4"/>
        </w:numPr>
        <w:spacing w:before="240"/>
        <w:rPr>
          <w:rFonts w:cstheme="minorHAnsi"/>
          <w:sz w:val="18"/>
          <w:szCs w:val="18"/>
        </w:rPr>
      </w:pPr>
      <w:r w:rsidRPr="00F41DD8">
        <w:rPr>
          <w:rFonts w:cstheme="minorHAnsi"/>
          <w:sz w:val="18"/>
          <w:szCs w:val="18"/>
        </w:rPr>
        <w:t xml:space="preserve">Endocrine system consists of ductless glands that secrete </w:t>
      </w:r>
      <w:proofErr w:type="spellStart"/>
      <w:r w:rsidRPr="00F41DD8">
        <w:rPr>
          <w:rFonts w:cstheme="minorHAnsi"/>
          <w:sz w:val="18"/>
          <w:szCs w:val="18"/>
        </w:rPr>
        <w:t>homones</w:t>
      </w:r>
      <w:proofErr w:type="spellEnd"/>
      <w:r w:rsidRPr="00F41DD8">
        <w:rPr>
          <w:rFonts w:cstheme="minorHAnsi"/>
          <w:sz w:val="18"/>
          <w:szCs w:val="18"/>
        </w:rPr>
        <w:t xml:space="preserve"> to communicate to cells (1)</w:t>
      </w:r>
    </w:p>
    <w:p w:rsidR="00BC58D3" w:rsidRPr="00F41DD8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The hypothalamus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releases </w:t>
      </w:r>
      <w:proofErr w:type="spellStart"/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rfFSH</w:t>
      </w:r>
      <w:proofErr w:type="spellEnd"/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or GnRH</w:t>
      </w:r>
      <w:r w:rsidR="001339D5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whi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>ch acts on anterior pituitary</w:t>
      </w:r>
      <w:r w:rsidR="001339D5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it releases FSH(1) </w:t>
      </w:r>
    </w:p>
    <w:p w:rsidR="00E960CD" w:rsidRPr="00F41DD8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FSH stimulates growth of the follicle(1) on the ovary</w:t>
      </w:r>
    </w:p>
    <w:p w:rsidR="00B24C54" w:rsidRPr="00F41DD8" w:rsidRDefault="00B24C54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Pituitary gland removed 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the body can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>not produce FSH, treating patient with FSH would allow the cycle to continue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(1)</w:t>
      </w:r>
    </w:p>
    <w:p w:rsidR="00E960CD" w:rsidRPr="00F41DD8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Follicle 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would develop and produce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oestrogens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(1)</w:t>
      </w:r>
    </w:p>
    <w:p w:rsidR="005B1A3E" w:rsidRPr="00F41DD8" w:rsidRDefault="005B1A3E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build up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endrometrium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lining (1)</w:t>
      </w:r>
    </w:p>
    <w:p w:rsidR="00347521" w:rsidRPr="00F41DD8" w:rsidRDefault="00E960CD" w:rsidP="00347521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Increase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in blood is</w:t>
      </w:r>
      <w:r w:rsidR="005B1A3E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detected by hypothalamus 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negative feedback o</w:t>
      </w:r>
      <w:r w:rsidR="005B1A3E" w:rsidRPr="00F41DD8">
        <w:rPr>
          <w:rFonts w:eastAsiaTheme="minorHAnsi" w:cstheme="minorHAnsi"/>
          <w:color w:val="000000" w:themeColor="text1"/>
          <w:sz w:val="18"/>
          <w:szCs w:val="18"/>
        </w:rPr>
        <w:t>n FSH release(1), positive feed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back on LH release(1)</w:t>
      </w:r>
    </w:p>
    <w:p w:rsidR="00B24C54" w:rsidRPr="00F41DD8" w:rsidRDefault="005A557A" w:rsidP="005A557A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I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t releases</w:t>
      </w:r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>rfLH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rfLH</w:t>
      </w:r>
      <w:proofErr w:type="spellEnd"/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normally 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acts on</w:t>
      </w:r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Ant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erior</w:t>
      </w:r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pituitary gland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it</w:t>
      </w:r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release LH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(1)</w:t>
      </w:r>
      <w:r w:rsidR="00B24C54" w:rsidRPr="00F41DD8">
        <w:rPr>
          <w:rFonts w:eastAsiaTheme="minorHAnsi" w:cstheme="minorHAnsi"/>
          <w:color w:val="000000" w:themeColor="text1"/>
          <w:sz w:val="18"/>
          <w:szCs w:val="18"/>
        </w:rPr>
        <w:t>removal of APG stops LH from being produced.(1)</w:t>
      </w:r>
    </w:p>
    <w:p w:rsidR="00B24C54" w:rsidRPr="00F41DD8" w:rsidRDefault="00B24C54" w:rsidP="00347521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To continue cycle LH would have to be given to patient and FSH stopped being taken (1)</w:t>
      </w:r>
    </w:p>
    <w:p w:rsidR="00B24C54" w:rsidRPr="00F41DD8" w:rsidRDefault="00B24C54" w:rsidP="00F41DD8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As 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inhibits release of </w:t>
      </w:r>
      <w:proofErr w:type="spellStart"/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rfFSH</w:t>
      </w:r>
      <w:proofErr w:type="spellEnd"/>
      <w:r w:rsidR="00F80035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pituitary gland stops producing FSH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(1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)</w:t>
      </w:r>
    </w:p>
    <w:p w:rsidR="00E960CD" w:rsidRPr="00F41DD8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Increase LH matures follicle and results in ovulation. Follicle forms the corpus luteum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(1)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</w:p>
    <w:p w:rsidR="00BC58D3" w:rsidRPr="00F41DD8" w:rsidRDefault="00347521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Corpus luteum produces progesterone and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="0072603D" w:rsidRPr="00F41DD8">
        <w:rPr>
          <w:rFonts w:eastAsiaTheme="minorHAnsi" w:cstheme="minorHAnsi"/>
          <w:color w:val="000000" w:themeColor="text1"/>
          <w:sz w:val="18"/>
          <w:szCs w:val="18"/>
        </w:rPr>
        <w:t>.(1)</w:t>
      </w:r>
    </w:p>
    <w:p w:rsidR="005B1A3E" w:rsidRPr="00F41DD8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Progesterone maintains endometrium (1)</w:t>
      </w:r>
    </w:p>
    <w:p w:rsidR="0072603D" w:rsidRPr="00F41DD8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Progesterone has a negative feedback on production of LH(1)</w:t>
      </w:r>
    </w:p>
    <w:p w:rsidR="005A557A" w:rsidRPr="00F41DD8" w:rsidRDefault="005A557A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As Progesterone levels increase the patient would need to take reducing levels of LH (1)</w:t>
      </w:r>
    </w:p>
    <w:p w:rsidR="005B1A3E" w:rsidRPr="00F41DD8" w:rsidRDefault="0072603D" w:rsidP="006B460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 </w:t>
      </w:r>
      <w:r w:rsidR="005B1A3E" w:rsidRPr="00F41DD8">
        <w:rPr>
          <w:rFonts w:eastAsiaTheme="minorHAnsi" w:cstheme="minorHAnsi"/>
          <w:color w:val="000000" w:themeColor="text1"/>
          <w:sz w:val="18"/>
          <w:szCs w:val="18"/>
        </w:rPr>
        <w:t>non-pregnant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woman CL begins to degenerate, d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ecreasing progesterone and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="006B4603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levels. </w:t>
      </w:r>
      <w:r w:rsidR="005B1A3E" w:rsidRPr="00F41DD8">
        <w:rPr>
          <w:rFonts w:eastAsiaTheme="minorHAnsi" w:cstheme="minorHAnsi"/>
          <w:color w:val="000000" w:themeColor="text1"/>
          <w:sz w:val="18"/>
          <w:szCs w:val="18"/>
        </w:rPr>
        <w:t>Endometrium breaks down menstruation begins (1)</w:t>
      </w:r>
    </w:p>
    <w:p w:rsidR="00BC58D3" w:rsidRPr="00F41DD8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Low levels detected by hypothalamus- cycle begins again (1)</w:t>
      </w:r>
    </w:p>
    <w:p w:rsidR="005A557A" w:rsidRPr="00F41DD8" w:rsidRDefault="005A557A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Patient would need to continue being treated with FSH and LH at appropriate times in their cycle to maintain the menstrual cycle. (1)</w:t>
      </w:r>
    </w:p>
    <w:p w:rsidR="0031555E" w:rsidRPr="00F41DD8" w:rsidRDefault="0031555E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b/>
          <w:color w:val="000000" w:themeColor="text1"/>
          <w:sz w:val="18"/>
          <w:szCs w:val="18"/>
        </w:rPr>
        <w:t>Comments</w:t>
      </w:r>
    </w:p>
    <w:p w:rsidR="00E7312C" w:rsidRPr="00F41DD8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18"/>
          <w:szCs w:val="18"/>
        </w:rPr>
      </w:pPr>
    </w:p>
    <w:p w:rsidR="00E7312C" w:rsidRPr="00F41DD8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18"/>
          <w:szCs w:val="18"/>
        </w:rPr>
      </w:pPr>
    </w:p>
    <w:p w:rsidR="003D1440" w:rsidRPr="00F41DD8" w:rsidRDefault="0031555E" w:rsidP="003D1440">
      <w:pPr>
        <w:rPr>
          <w:rFonts w:cstheme="minorHAnsi"/>
          <w:b/>
          <w:sz w:val="18"/>
          <w:szCs w:val="18"/>
        </w:rPr>
      </w:pPr>
      <w:r w:rsidRPr="00F41DD8">
        <w:rPr>
          <w:rFonts w:cstheme="minorHAnsi"/>
          <w:b/>
          <w:sz w:val="18"/>
          <w:szCs w:val="18"/>
        </w:rPr>
        <w:t>___________________________________________________________________________</w:t>
      </w:r>
    </w:p>
    <w:p w:rsidR="00F80035" w:rsidRPr="00F41DD8" w:rsidRDefault="00F80035" w:rsidP="003D1440">
      <w:pPr>
        <w:rPr>
          <w:rFonts w:cstheme="minorHAnsi"/>
          <w:b/>
          <w:sz w:val="18"/>
          <w:szCs w:val="18"/>
        </w:rPr>
      </w:pPr>
    </w:p>
    <w:p w:rsidR="00F80035" w:rsidRPr="00F41DD8" w:rsidRDefault="00F80035" w:rsidP="00F80035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Name: ________________________</w:t>
      </w:r>
    </w:p>
    <w:p w:rsidR="00F80035" w:rsidRPr="00F41DD8" w:rsidRDefault="00F80035" w:rsidP="00F80035">
      <w:pPr>
        <w:rPr>
          <w:rFonts w:ascii="Arial" w:hAnsi="Arial" w:cs="Arial"/>
          <w:b/>
          <w:sz w:val="18"/>
          <w:szCs w:val="18"/>
        </w:rPr>
      </w:pPr>
    </w:p>
    <w:p w:rsidR="00F80035" w:rsidRPr="00F41DD8" w:rsidRDefault="00E831C3" w:rsidP="00F80035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Task 12</w:t>
      </w:r>
      <w:r w:rsidR="00F80035" w:rsidRPr="00F41DD8">
        <w:rPr>
          <w:rFonts w:ascii="Arial" w:hAnsi="Arial" w:cs="Arial"/>
          <w:b/>
          <w:sz w:val="18"/>
          <w:szCs w:val="18"/>
        </w:rPr>
        <w:t xml:space="preserve">     Solutions</w:t>
      </w:r>
    </w:p>
    <w:p w:rsidR="00F41DD8" w:rsidRPr="00F41DD8" w:rsidRDefault="005946C1" w:rsidP="00F41DD8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F41DD8">
        <w:rPr>
          <w:sz w:val="18"/>
          <w:szCs w:val="18"/>
        </w:rPr>
        <w:t xml:space="preserve"> </w:t>
      </w:r>
      <w:r w:rsidR="00F41DD8" w:rsidRPr="00F41DD8">
        <w:rPr>
          <w:rFonts w:ascii="Arial" w:hAnsi="Arial" w:cs="Arial"/>
          <w:b/>
          <w:sz w:val="18"/>
          <w:szCs w:val="18"/>
        </w:rPr>
        <w:t>Question 2</w:t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  <w:t>20 marks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spacing w:before="240"/>
        <w:rPr>
          <w:rFonts w:cstheme="minorHAnsi"/>
          <w:sz w:val="18"/>
          <w:szCs w:val="18"/>
        </w:rPr>
      </w:pPr>
      <w:r w:rsidRPr="00F41DD8">
        <w:rPr>
          <w:rFonts w:cstheme="minorHAnsi"/>
          <w:sz w:val="18"/>
          <w:szCs w:val="18"/>
        </w:rPr>
        <w:t xml:space="preserve">Endocrine system consists of ductless glands that secrete </w:t>
      </w:r>
      <w:proofErr w:type="spellStart"/>
      <w:r w:rsidRPr="00F41DD8">
        <w:rPr>
          <w:rFonts w:cstheme="minorHAnsi"/>
          <w:sz w:val="18"/>
          <w:szCs w:val="18"/>
        </w:rPr>
        <w:t>homones</w:t>
      </w:r>
      <w:proofErr w:type="spellEnd"/>
      <w:r w:rsidRPr="00F41DD8">
        <w:rPr>
          <w:rFonts w:cstheme="minorHAnsi"/>
          <w:sz w:val="18"/>
          <w:szCs w:val="18"/>
        </w:rPr>
        <w:t xml:space="preserve"> to communicate to cells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The hypothalamus releases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rfFSH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or GnRH which acts on anterior pituitary it releases FSH(1) 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FSH stimulates growth of the follicle(1) on the ovary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Pituitary gland removed the body cannot produce FSH, treating patient with FSH would allow the cycle to continue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Follicle would develop and produce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oestrogens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build up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endrometrium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lining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Increase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in blood is detected by hypothalamus negative feedback on FSH release(1), positive feedback on LH release(1)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It releases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rfLH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rfLH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normally acts on Anterior pituitary gland it release LH(1)removal of APG stops LH from being produced.(1)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To continue cycle LH would have to be given to patient and FSH stopped being taken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As inhibits release of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rfFSH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pituitary gland stops producing FSH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Increase LH matures follicle and results in ovulation. Follicle forms the corpus luteum(1) 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Corpus luteum produces progesterone and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>.(1)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Progesterone maintains endometrium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Progesterone has a negative feedback on production of LH(1)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As Progesterone levels increase the patient would need to take reducing levels of LH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 non-pregnant woman CL begins to degenerate, decreasing progesterone and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levels. Endometrium breaks down menstruation begins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Low levels detected by hypothalamus- cycle begins again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Patient would need to continue being treated with FSH and LH at appropriate times in their cycle to maintain the menstrual cycle. (1)</w:t>
      </w:r>
    </w:p>
    <w:p w:rsidR="00F41DD8" w:rsidRPr="00F41DD8" w:rsidRDefault="00F41DD8" w:rsidP="00F41DD8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b/>
          <w:color w:val="000000" w:themeColor="text1"/>
          <w:sz w:val="18"/>
          <w:szCs w:val="18"/>
        </w:rPr>
        <w:t>Comments</w:t>
      </w:r>
    </w:p>
    <w:p w:rsidR="005946C1" w:rsidRPr="00BC58D3" w:rsidRDefault="005946C1" w:rsidP="005946C1"/>
    <w:p w:rsidR="00F41DD8" w:rsidRPr="00BC58D3" w:rsidRDefault="00F41DD8"/>
    <w:sectPr w:rsidR="00F41DD8" w:rsidRPr="00BC58D3" w:rsidSect="00F41DD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201"/>
    <w:multiLevelType w:val="hybridMultilevel"/>
    <w:tmpl w:val="B6AEE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0BC"/>
    <w:multiLevelType w:val="hybridMultilevel"/>
    <w:tmpl w:val="ABD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16E94"/>
    <w:multiLevelType w:val="hybridMultilevel"/>
    <w:tmpl w:val="D7AA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A7A14"/>
    <w:multiLevelType w:val="hybridMultilevel"/>
    <w:tmpl w:val="5720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17210"/>
    <w:multiLevelType w:val="hybridMultilevel"/>
    <w:tmpl w:val="07F46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40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339D5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BEC"/>
    <w:rsid w:val="00303DE5"/>
    <w:rsid w:val="0031494C"/>
    <w:rsid w:val="0031555E"/>
    <w:rsid w:val="00332EAC"/>
    <w:rsid w:val="00334381"/>
    <w:rsid w:val="00341838"/>
    <w:rsid w:val="003463B1"/>
    <w:rsid w:val="00347521"/>
    <w:rsid w:val="00391DCC"/>
    <w:rsid w:val="003C29DA"/>
    <w:rsid w:val="003D1440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D697F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946C1"/>
    <w:rsid w:val="005A4791"/>
    <w:rsid w:val="005A557A"/>
    <w:rsid w:val="005B1A3E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2278"/>
    <w:rsid w:val="006B4603"/>
    <w:rsid w:val="006B74A0"/>
    <w:rsid w:val="006D22E0"/>
    <w:rsid w:val="006E1F4D"/>
    <w:rsid w:val="006E3D31"/>
    <w:rsid w:val="0072603D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517C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24C54"/>
    <w:rsid w:val="00B41F9D"/>
    <w:rsid w:val="00B442E2"/>
    <w:rsid w:val="00B63C5C"/>
    <w:rsid w:val="00B86A86"/>
    <w:rsid w:val="00B92C54"/>
    <w:rsid w:val="00BA4AA1"/>
    <w:rsid w:val="00BB7E77"/>
    <w:rsid w:val="00BC58D3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35B8F"/>
    <w:rsid w:val="00E45ED9"/>
    <w:rsid w:val="00E7312C"/>
    <w:rsid w:val="00E831C3"/>
    <w:rsid w:val="00E95E66"/>
    <w:rsid w:val="00E960CD"/>
    <w:rsid w:val="00EA05D1"/>
    <w:rsid w:val="00F00D7B"/>
    <w:rsid w:val="00F051F6"/>
    <w:rsid w:val="00F20F7A"/>
    <w:rsid w:val="00F26EE2"/>
    <w:rsid w:val="00F41DD8"/>
    <w:rsid w:val="00F656F2"/>
    <w:rsid w:val="00F7757B"/>
    <w:rsid w:val="00F77BA5"/>
    <w:rsid w:val="00F8003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71B2A-C649-4F4B-8AAF-CD2FED54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maine clark</cp:lastModifiedBy>
  <cp:revision>2</cp:revision>
  <dcterms:created xsi:type="dcterms:W3CDTF">2017-10-05T03:40:00Z</dcterms:created>
  <dcterms:modified xsi:type="dcterms:W3CDTF">2017-10-05T03:40:00Z</dcterms:modified>
</cp:coreProperties>
</file>