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35" w:rsidRPr="00F41DD8" w:rsidRDefault="00F80035" w:rsidP="003D1440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Name: ________________________</w:t>
      </w:r>
    </w:p>
    <w:p w:rsidR="00F80035" w:rsidRPr="00F41DD8" w:rsidRDefault="00F80035" w:rsidP="003D1440">
      <w:pPr>
        <w:rPr>
          <w:rFonts w:ascii="Arial" w:hAnsi="Arial" w:cs="Arial"/>
          <w:b/>
          <w:sz w:val="18"/>
          <w:szCs w:val="18"/>
        </w:rPr>
      </w:pPr>
    </w:p>
    <w:p w:rsidR="003D1440" w:rsidRPr="00F41DD8" w:rsidRDefault="00E831C3" w:rsidP="003D1440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Task 12</w:t>
      </w:r>
      <w:r w:rsidR="003D1440" w:rsidRPr="00F41DD8">
        <w:rPr>
          <w:rFonts w:ascii="Arial" w:hAnsi="Arial" w:cs="Arial"/>
          <w:b/>
          <w:sz w:val="18"/>
          <w:szCs w:val="18"/>
        </w:rPr>
        <w:t xml:space="preserve">     Solutions</w:t>
      </w:r>
    </w:p>
    <w:p w:rsidR="00BC58D3" w:rsidRPr="00F41DD8" w:rsidRDefault="00B24C54" w:rsidP="00E7312C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Question 2</w:t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</w:r>
      <w:r w:rsidR="00F80035" w:rsidRPr="00F41DD8">
        <w:rPr>
          <w:rFonts w:ascii="Arial" w:hAnsi="Arial" w:cs="Arial"/>
          <w:b/>
          <w:sz w:val="18"/>
          <w:szCs w:val="18"/>
        </w:rPr>
        <w:tab/>
        <w:t>20 marks</w:t>
      </w:r>
    </w:p>
    <w:p w:rsidR="00F80035" w:rsidRPr="00F41DD8" w:rsidRDefault="00F80035" w:rsidP="00F80035">
      <w:pPr>
        <w:pStyle w:val="ListParagraph"/>
        <w:numPr>
          <w:ilvl w:val="0"/>
          <w:numId w:val="4"/>
        </w:numPr>
        <w:spacing w:before="240"/>
        <w:rPr>
          <w:rFonts w:cstheme="minorHAnsi"/>
          <w:sz w:val="18"/>
          <w:szCs w:val="18"/>
        </w:rPr>
      </w:pPr>
      <w:r w:rsidRPr="00F41DD8">
        <w:rPr>
          <w:rFonts w:cstheme="minorHAnsi"/>
          <w:sz w:val="18"/>
          <w:szCs w:val="18"/>
        </w:rPr>
        <w:t xml:space="preserve">Endocrine system consists of ductless glands that secrete </w:t>
      </w:r>
      <w:proofErr w:type="spellStart"/>
      <w:r w:rsidRPr="00F41DD8">
        <w:rPr>
          <w:rFonts w:cstheme="minorHAnsi"/>
          <w:sz w:val="18"/>
          <w:szCs w:val="18"/>
        </w:rPr>
        <w:t>homones</w:t>
      </w:r>
      <w:proofErr w:type="spellEnd"/>
      <w:r w:rsidRPr="00F41DD8">
        <w:rPr>
          <w:rFonts w:cstheme="minorHAnsi"/>
          <w:sz w:val="18"/>
          <w:szCs w:val="18"/>
        </w:rPr>
        <w:t xml:space="preserve"> to communicate to cells (1)</w:t>
      </w:r>
    </w:p>
    <w:p w:rsidR="00BC58D3" w:rsidRPr="00F41DD8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The hypothalamus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releases </w:t>
      </w:r>
      <w:proofErr w:type="spellStart"/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rfFSH</w:t>
      </w:r>
      <w:proofErr w:type="spellEnd"/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or GnRH</w:t>
      </w:r>
      <w:r w:rsidR="001339D5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whi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>ch acts on anterior pituitary</w:t>
      </w:r>
      <w:r w:rsidR="001339D5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it releases FSH(1) </w:t>
      </w:r>
    </w:p>
    <w:p w:rsidR="00E960CD" w:rsidRPr="00F41DD8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FSH stimulates growth of the follicle(1) on the ovary</w:t>
      </w:r>
    </w:p>
    <w:p w:rsidR="00B24C54" w:rsidRPr="00F41DD8" w:rsidRDefault="00B24C54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Pituitary gland removed 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the body can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>not produce FSH, treating patient with FSH would allow the cycle to continue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(1)</w:t>
      </w:r>
    </w:p>
    <w:p w:rsidR="00E960CD" w:rsidRPr="00F41DD8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Follicle 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would develop and produce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oestrogens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(1)</w:t>
      </w:r>
    </w:p>
    <w:p w:rsidR="005B1A3E" w:rsidRPr="00F41DD8" w:rsidRDefault="005B1A3E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build up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endrometrium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lining (1)</w:t>
      </w:r>
    </w:p>
    <w:p w:rsidR="00347521" w:rsidRPr="00F41DD8" w:rsidRDefault="00E960CD" w:rsidP="00347521">
      <w:pPr>
        <w:pStyle w:val="ListParagraph"/>
        <w:numPr>
          <w:ilvl w:val="0"/>
          <w:numId w:val="4"/>
        </w:numPr>
        <w:tabs>
          <w:tab w:val="left" w:pos="10348"/>
        </w:tabs>
        <w:spacing w:before="240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Increase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in blood is</w:t>
      </w:r>
      <w:r w:rsidR="005B1A3E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detected by hypothalamus 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negative feedback o</w:t>
      </w:r>
      <w:r w:rsidR="005B1A3E" w:rsidRPr="00F41DD8">
        <w:rPr>
          <w:rFonts w:eastAsiaTheme="minorHAnsi" w:cstheme="minorHAnsi"/>
          <w:color w:val="000000" w:themeColor="text1"/>
          <w:sz w:val="18"/>
          <w:szCs w:val="18"/>
        </w:rPr>
        <w:t>n FSH release(1), positive feed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back on LH release(1)</w:t>
      </w:r>
    </w:p>
    <w:p w:rsidR="00B24C54" w:rsidRPr="00F41DD8" w:rsidRDefault="005A557A" w:rsidP="005A557A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I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t releases</w:t>
      </w:r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>rfLH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rfLH</w:t>
      </w:r>
      <w:proofErr w:type="spellEnd"/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normally 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acts on</w:t>
      </w:r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Ant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erior</w:t>
      </w:r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pituitary gland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it</w:t>
      </w:r>
      <w:r w:rsidR="00E960CD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release LH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(1)</w:t>
      </w:r>
      <w:r w:rsidR="00B24C54" w:rsidRPr="00F41DD8">
        <w:rPr>
          <w:rFonts w:eastAsiaTheme="minorHAnsi" w:cstheme="minorHAnsi"/>
          <w:color w:val="000000" w:themeColor="text1"/>
          <w:sz w:val="18"/>
          <w:szCs w:val="18"/>
        </w:rPr>
        <w:t>removal of APG stops LH from being produced.(1)</w:t>
      </w:r>
    </w:p>
    <w:p w:rsidR="00B24C54" w:rsidRPr="00F41DD8" w:rsidRDefault="00B24C54" w:rsidP="00347521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To continue cycle LH would have to be given to patient and FSH stopped being taken (1)</w:t>
      </w:r>
    </w:p>
    <w:p w:rsidR="00B24C54" w:rsidRPr="00F41DD8" w:rsidRDefault="00B24C54" w:rsidP="00F41DD8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As 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inhibits release of </w:t>
      </w:r>
      <w:proofErr w:type="spellStart"/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rfFSH</w:t>
      </w:r>
      <w:proofErr w:type="spellEnd"/>
      <w:r w:rsidR="00F80035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pituitary gland stops producing FSH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(1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)</w:t>
      </w:r>
    </w:p>
    <w:p w:rsidR="00E960CD" w:rsidRPr="00F41DD8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Increase LH matures follicle and results in ovulation. Follicle forms the corpus luteum</w:t>
      </w:r>
      <w:r w:rsidR="00347521" w:rsidRPr="00F41DD8">
        <w:rPr>
          <w:rFonts w:eastAsiaTheme="minorHAnsi" w:cstheme="minorHAnsi"/>
          <w:color w:val="000000" w:themeColor="text1"/>
          <w:sz w:val="18"/>
          <w:szCs w:val="18"/>
        </w:rPr>
        <w:t>(1)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</w:p>
    <w:p w:rsidR="00BC58D3" w:rsidRPr="00F41DD8" w:rsidRDefault="00347521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Corpus luteum produces progesterone and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="0072603D" w:rsidRPr="00F41DD8">
        <w:rPr>
          <w:rFonts w:eastAsiaTheme="minorHAnsi" w:cstheme="minorHAnsi"/>
          <w:color w:val="000000" w:themeColor="text1"/>
          <w:sz w:val="18"/>
          <w:szCs w:val="18"/>
        </w:rPr>
        <w:t>.(1)</w:t>
      </w:r>
    </w:p>
    <w:p w:rsidR="005B1A3E" w:rsidRPr="00F41DD8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Progesterone maintains endometrium (1)</w:t>
      </w:r>
    </w:p>
    <w:p w:rsidR="0072603D" w:rsidRPr="00F41DD8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Progesterone has a negative feedback on production of LH(1)</w:t>
      </w:r>
    </w:p>
    <w:p w:rsidR="005A557A" w:rsidRPr="00F41DD8" w:rsidRDefault="005A557A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As Progesterone levels increase the patient would need to take reducing levels of LH (1)</w:t>
      </w:r>
    </w:p>
    <w:p w:rsidR="005B1A3E" w:rsidRPr="00F41DD8" w:rsidRDefault="0072603D" w:rsidP="006B460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 </w:t>
      </w:r>
      <w:r w:rsidR="005B1A3E" w:rsidRPr="00F41DD8">
        <w:rPr>
          <w:rFonts w:eastAsiaTheme="minorHAnsi" w:cstheme="minorHAnsi"/>
          <w:color w:val="000000" w:themeColor="text1"/>
          <w:sz w:val="18"/>
          <w:szCs w:val="18"/>
        </w:rPr>
        <w:t>non-pregnant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</w:t>
      </w:r>
      <w:r w:rsidR="005A557A" w:rsidRPr="00F41DD8">
        <w:rPr>
          <w:rFonts w:eastAsiaTheme="minorHAnsi" w:cstheme="minorHAnsi"/>
          <w:color w:val="000000" w:themeColor="text1"/>
          <w:sz w:val="18"/>
          <w:szCs w:val="18"/>
        </w:rPr>
        <w:t>woman CL begins to degenerate, d</w:t>
      </w: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ecreasing progesterone and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="006B4603"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levels. </w:t>
      </w:r>
      <w:r w:rsidR="005B1A3E" w:rsidRPr="00F41DD8">
        <w:rPr>
          <w:rFonts w:eastAsiaTheme="minorHAnsi" w:cstheme="minorHAnsi"/>
          <w:color w:val="000000" w:themeColor="text1"/>
          <w:sz w:val="18"/>
          <w:szCs w:val="18"/>
        </w:rPr>
        <w:t>Endometrium breaks down menstruation begins (1)</w:t>
      </w:r>
    </w:p>
    <w:p w:rsidR="00BC58D3" w:rsidRPr="00F41DD8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Low levels detected by hypothalamus- cycle begins again (1)</w:t>
      </w:r>
    </w:p>
    <w:p w:rsidR="005A557A" w:rsidRPr="00F41DD8" w:rsidRDefault="005A557A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Patient would need to continue being treated with FSH and LH at appropriate times in their cycle to maintain the menstrual cycle. (1)</w:t>
      </w:r>
    </w:p>
    <w:p w:rsidR="0031555E" w:rsidRPr="00F41DD8" w:rsidRDefault="0031555E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b/>
          <w:color w:val="000000" w:themeColor="text1"/>
          <w:sz w:val="18"/>
          <w:szCs w:val="18"/>
        </w:rPr>
        <w:t>Comments</w:t>
      </w:r>
    </w:p>
    <w:p w:rsidR="00E7312C" w:rsidRPr="00F41DD8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18"/>
          <w:szCs w:val="18"/>
        </w:rPr>
      </w:pPr>
    </w:p>
    <w:p w:rsidR="00E7312C" w:rsidRPr="00F41DD8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18"/>
          <w:szCs w:val="18"/>
        </w:rPr>
      </w:pPr>
    </w:p>
    <w:p w:rsidR="003D1440" w:rsidRPr="00F41DD8" w:rsidRDefault="0031555E" w:rsidP="003D1440">
      <w:pPr>
        <w:rPr>
          <w:rFonts w:cstheme="minorHAnsi"/>
          <w:b/>
          <w:sz w:val="18"/>
          <w:szCs w:val="18"/>
        </w:rPr>
      </w:pPr>
      <w:r w:rsidRPr="00F41DD8">
        <w:rPr>
          <w:rFonts w:cstheme="minorHAnsi"/>
          <w:b/>
          <w:sz w:val="18"/>
          <w:szCs w:val="18"/>
        </w:rPr>
        <w:t>___________________________________________________________________________</w:t>
      </w:r>
    </w:p>
    <w:p w:rsidR="00F80035" w:rsidRPr="00F41DD8" w:rsidRDefault="00F80035" w:rsidP="003D1440">
      <w:pPr>
        <w:rPr>
          <w:rFonts w:cstheme="minorHAnsi"/>
          <w:b/>
          <w:sz w:val="18"/>
          <w:szCs w:val="18"/>
        </w:rPr>
      </w:pPr>
    </w:p>
    <w:p w:rsidR="00F80035" w:rsidRPr="00F41DD8" w:rsidRDefault="00F80035" w:rsidP="00F80035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Name: ________________________</w:t>
      </w:r>
    </w:p>
    <w:p w:rsidR="00F80035" w:rsidRPr="00F41DD8" w:rsidRDefault="00F80035" w:rsidP="00F80035">
      <w:pPr>
        <w:rPr>
          <w:rFonts w:ascii="Arial" w:hAnsi="Arial" w:cs="Arial"/>
          <w:b/>
          <w:sz w:val="18"/>
          <w:szCs w:val="18"/>
        </w:rPr>
      </w:pPr>
    </w:p>
    <w:p w:rsidR="00F80035" w:rsidRPr="00F41DD8" w:rsidRDefault="00E831C3" w:rsidP="00F80035">
      <w:pPr>
        <w:rPr>
          <w:rFonts w:ascii="Arial" w:hAnsi="Arial" w:cs="Arial"/>
          <w:b/>
          <w:sz w:val="18"/>
          <w:szCs w:val="18"/>
        </w:rPr>
      </w:pPr>
      <w:r w:rsidRPr="00F41DD8">
        <w:rPr>
          <w:rFonts w:ascii="Arial" w:hAnsi="Arial" w:cs="Arial"/>
          <w:b/>
          <w:sz w:val="18"/>
          <w:szCs w:val="18"/>
        </w:rPr>
        <w:t>Task 12</w:t>
      </w:r>
      <w:r w:rsidR="00F80035" w:rsidRPr="00F41DD8">
        <w:rPr>
          <w:rFonts w:ascii="Arial" w:hAnsi="Arial" w:cs="Arial"/>
          <w:b/>
          <w:sz w:val="18"/>
          <w:szCs w:val="18"/>
        </w:rPr>
        <w:t xml:space="preserve">     Solutions</w:t>
      </w:r>
    </w:p>
    <w:p w:rsidR="00F41DD8" w:rsidRPr="00F41DD8" w:rsidRDefault="005946C1" w:rsidP="00F41DD8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F41DD8">
        <w:rPr>
          <w:sz w:val="18"/>
          <w:szCs w:val="18"/>
        </w:rPr>
        <w:t xml:space="preserve"> </w:t>
      </w:r>
      <w:r w:rsidR="00F41DD8" w:rsidRPr="00F41DD8">
        <w:rPr>
          <w:rFonts w:ascii="Arial" w:hAnsi="Arial" w:cs="Arial"/>
          <w:b/>
          <w:sz w:val="18"/>
          <w:szCs w:val="18"/>
        </w:rPr>
        <w:t>Question 2</w:t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</w:r>
      <w:r w:rsidR="00F41DD8" w:rsidRPr="00F41DD8">
        <w:rPr>
          <w:rFonts w:ascii="Arial" w:hAnsi="Arial" w:cs="Arial"/>
          <w:b/>
          <w:sz w:val="18"/>
          <w:szCs w:val="18"/>
        </w:rPr>
        <w:tab/>
        <w:t>20 marks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spacing w:before="240"/>
        <w:rPr>
          <w:rFonts w:cstheme="minorHAnsi"/>
          <w:sz w:val="18"/>
          <w:szCs w:val="18"/>
        </w:rPr>
      </w:pPr>
      <w:r w:rsidRPr="00F41DD8">
        <w:rPr>
          <w:rFonts w:cstheme="minorHAnsi"/>
          <w:sz w:val="18"/>
          <w:szCs w:val="18"/>
        </w:rPr>
        <w:t xml:space="preserve">Endocrine system consists of ductless glands that secrete </w:t>
      </w:r>
      <w:proofErr w:type="spellStart"/>
      <w:r w:rsidRPr="00F41DD8">
        <w:rPr>
          <w:rFonts w:cstheme="minorHAnsi"/>
          <w:sz w:val="18"/>
          <w:szCs w:val="18"/>
        </w:rPr>
        <w:t>homones</w:t>
      </w:r>
      <w:proofErr w:type="spellEnd"/>
      <w:r w:rsidRPr="00F41DD8">
        <w:rPr>
          <w:rFonts w:cstheme="minorHAnsi"/>
          <w:sz w:val="18"/>
          <w:szCs w:val="18"/>
        </w:rPr>
        <w:t xml:space="preserve"> to communicate to cells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The hypothalamus releases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rfFSH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or GnRH which acts on anterior pituitary it releases FSH(1) 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FSH stimulates growth of the follicle(1) on the ovary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Pituitary gland removed the body cannot produce FSH, treating patient with FSH would allow the cycle to continue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Follicle would develop and produce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oestrogens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build up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endrometrium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lining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spacing w:before="240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Increase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in blood is detected by hypothalamus negative feedback on FSH release(1), positive feedback on LH release(1)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It releases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rfLH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rfLH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normally acts on Anterior pituitary gland it release LH(1)removal of APG stops LH from being produced.(1)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To continue cycle LH would have to be given to patient and FSH stopped being taken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As inhibits release of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rfFSH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pituitary gland stops producing FSH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Increase LH matures follicle and results in ovulation. Follicle forms the corpus luteum(1) 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Corpus luteum produces progesterone and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>.(1)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Progesterone maintains endometrium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Progesterone has a negative feedback on production of LH(1)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As Progesterone levels increase the patient would need to take reducing levels of LH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In non-pregnant woman CL begins to degenerate, decreasing progesterone and </w:t>
      </w:r>
      <w:proofErr w:type="spellStart"/>
      <w:r w:rsidRPr="00F41DD8">
        <w:rPr>
          <w:rFonts w:eastAsiaTheme="minorHAnsi" w:cstheme="minorHAnsi"/>
          <w:color w:val="000000" w:themeColor="text1"/>
          <w:sz w:val="18"/>
          <w:szCs w:val="18"/>
        </w:rPr>
        <w:t>oestrogen</w:t>
      </w:r>
      <w:proofErr w:type="spellEnd"/>
      <w:r w:rsidRPr="00F41DD8">
        <w:rPr>
          <w:rFonts w:eastAsiaTheme="minorHAnsi" w:cstheme="minorHAnsi"/>
          <w:color w:val="000000" w:themeColor="text1"/>
          <w:sz w:val="18"/>
          <w:szCs w:val="18"/>
        </w:rPr>
        <w:t xml:space="preserve"> levels. Endometrium breaks down menstruation begins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Low levels detected by hypothalamus- cycle begins again (1)</w:t>
      </w:r>
    </w:p>
    <w:p w:rsidR="00F41DD8" w:rsidRPr="00F41DD8" w:rsidRDefault="00F41DD8" w:rsidP="00F41DD8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color w:val="000000" w:themeColor="text1"/>
          <w:sz w:val="18"/>
          <w:szCs w:val="18"/>
        </w:rPr>
        <w:t>Patient would need to continue being treated with FSH and LH at appropriate times in their cycle to maintain the menstrual cycle. (1)</w:t>
      </w:r>
    </w:p>
    <w:p w:rsidR="00F41DD8" w:rsidRPr="00F41DD8" w:rsidRDefault="00F41DD8" w:rsidP="00F41DD8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18"/>
          <w:szCs w:val="18"/>
        </w:rPr>
      </w:pPr>
      <w:r w:rsidRPr="00F41DD8">
        <w:rPr>
          <w:rFonts w:eastAsiaTheme="minorHAnsi" w:cstheme="minorHAnsi"/>
          <w:b/>
          <w:color w:val="000000" w:themeColor="text1"/>
          <w:sz w:val="18"/>
          <w:szCs w:val="18"/>
        </w:rPr>
        <w:t>Comments</w:t>
      </w:r>
    </w:p>
    <w:p w:rsidR="005946C1" w:rsidRPr="00BC58D3" w:rsidRDefault="005946C1" w:rsidP="005946C1"/>
    <w:p w:rsidR="00F41DD8" w:rsidRPr="00BC58D3" w:rsidRDefault="00F41DD8"/>
    <w:sectPr w:rsidR="00F41DD8" w:rsidRPr="00BC58D3" w:rsidSect="00F41DD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201"/>
    <w:multiLevelType w:val="hybridMultilevel"/>
    <w:tmpl w:val="B6AEE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0BC"/>
    <w:multiLevelType w:val="hybridMultilevel"/>
    <w:tmpl w:val="ABD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16E94"/>
    <w:multiLevelType w:val="hybridMultilevel"/>
    <w:tmpl w:val="D7AA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A7A14"/>
    <w:multiLevelType w:val="hybridMultilevel"/>
    <w:tmpl w:val="5720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17210"/>
    <w:multiLevelType w:val="hybridMultilevel"/>
    <w:tmpl w:val="07F46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40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339D5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BEC"/>
    <w:rsid w:val="00303DE5"/>
    <w:rsid w:val="0031494C"/>
    <w:rsid w:val="0031555E"/>
    <w:rsid w:val="00332EAC"/>
    <w:rsid w:val="00334381"/>
    <w:rsid w:val="00341838"/>
    <w:rsid w:val="003463B1"/>
    <w:rsid w:val="00347521"/>
    <w:rsid w:val="00391DCC"/>
    <w:rsid w:val="003C29DA"/>
    <w:rsid w:val="003D1440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946C1"/>
    <w:rsid w:val="005A4791"/>
    <w:rsid w:val="005A557A"/>
    <w:rsid w:val="005B1A3E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2278"/>
    <w:rsid w:val="006B4603"/>
    <w:rsid w:val="006B74A0"/>
    <w:rsid w:val="006D22E0"/>
    <w:rsid w:val="006E1F4D"/>
    <w:rsid w:val="006E3D31"/>
    <w:rsid w:val="0072603D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517C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24C54"/>
    <w:rsid w:val="00B41F9D"/>
    <w:rsid w:val="00B442E2"/>
    <w:rsid w:val="00B63C5C"/>
    <w:rsid w:val="00B86A86"/>
    <w:rsid w:val="00B92C54"/>
    <w:rsid w:val="00BA4AA1"/>
    <w:rsid w:val="00BB7E77"/>
    <w:rsid w:val="00BC58D3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35B8F"/>
    <w:rsid w:val="00E45ED9"/>
    <w:rsid w:val="00E7312C"/>
    <w:rsid w:val="00E831C3"/>
    <w:rsid w:val="00E95E66"/>
    <w:rsid w:val="00E960CD"/>
    <w:rsid w:val="00EA05D1"/>
    <w:rsid w:val="00F00D7B"/>
    <w:rsid w:val="00F051F6"/>
    <w:rsid w:val="00F20F7A"/>
    <w:rsid w:val="00F26EE2"/>
    <w:rsid w:val="00F41DD8"/>
    <w:rsid w:val="00F656F2"/>
    <w:rsid w:val="00F7757B"/>
    <w:rsid w:val="00F77BA5"/>
    <w:rsid w:val="00F8003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71B2A-C649-4F4B-8AAF-CD2FED54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maine clark</cp:lastModifiedBy>
  <cp:revision>2</cp:revision>
  <dcterms:created xsi:type="dcterms:W3CDTF">2017-10-05T03:39:00Z</dcterms:created>
  <dcterms:modified xsi:type="dcterms:W3CDTF">2017-10-05T03:39:00Z</dcterms:modified>
</cp:coreProperties>
</file>