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6F69" w:rsidRPr="00494F92" w:rsidRDefault="00ED4655" w:rsidP="00494F92">
      <w:pPr>
        <w:jc w:val="center"/>
        <w:rPr>
          <w:b/>
          <w:sz w:val="32"/>
        </w:rPr>
      </w:pPr>
      <w:bookmarkStart w:id="0" w:name="_GoBack"/>
      <w:bookmarkEnd w:id="0"/>
      <w:r>
        <w:rPr>
          <w:rFonts w:ascii="Britannic Bold" w:eastAsia="Times New Roman" w:hAnsi="Britannic Bold"/>
          <w:noProof/>
          <w:sz w:val="32"/>
          <w:szCs w:val="32"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4279900</wp:posOffset>
                </wp:positionH>
                <wp:positionV relativeFrom="paragraph">
                  <wp:posOffset>-228600</wp:posOffset>
                </wp:positionV>
                <wp:extent cx="1752600" cy="552450"/>
                <wp:effectExtent l="0" t="0" r="19050" b="19050"/>
                <wp:wrapNone/>
                <wp:docPr id="2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5260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586E" w:rsidRDefault="001A586E"/>
                          <w:p w:rsidR="001A586E" w:rsidRDefault="00407BB0">
                            <w:r>
                              <w:t>Mark: __________/20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37pt;margin-top:-18pt;width:138pt;height:4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" fillcolor="white [3201]" strokeweight=".5pt">
                <v:path arrowok="t"/>
                <v:textbox>
                  <w:txbxContent>
                    <w:p w:rsidR="001A586E" w:rsidRDefault="001A586E"/>
                    <w:p w:rsidR="001A586E" w:rsidRDefault="00407BB0">
                      <w:r>
                        <w:t>Mark: __________/20</w:t>
                      </w:r>
                    </w:p>
                  </w:txbxContent>
                </v:textbox>
              </v:shape>
            </w:pict>
          </mc:Fallback>
        </mc:AlternateContent>
      </w:r>
      <w:r w:rsidR="005B38E7" w:rsidRPr="00340C3E">
        <w:rPr>
          <w:rFonts w:ascii="Britannic Bold" w:eastAsia="Times New Roman" w:hAnsi="Britannic Bold"/>
          <w:noProof/>
          <w:sz w:val="32"/>
          <w:szCs w:val="32"/>
          <w:lang w:eastAsia="en-A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463550</wp:posOffset>
            </wp:positionH>
            <wp:positionV relativeFrom="paragraph">
              <wp:posOffset>38100</wp:posOffset>
            </wp:positionV>
            <wp:extent cx="542218" cy="677545"/>
            <wp:effectExtent l="0" t="0" r="0" b="8255"/>
            <wp:wrapNone/>
            <wp:docPr id="8" name="Picture 8" descr="06217DDA-E996-484B-9241-C9F95EDF65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6217DDA-E996-484B-9241-C9F95EDF65CC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18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C4D75" w:rsidRPr="00494F92">
        <w:rPr>
          <w:b/>
          <w:sz w:val="32"/>
        </w:rPr>
        <w:t>Task 2: Extended Response</w:t>
      </w:r>
      <w:r w:rsidR="005B38E7">
        <w:rPr>
          <w:b/>
          <w:sz w:val="32"/>
        </w:rPr>
        <w:t xml:space="preserve"> Cells</w:t>
      </w:r>
    </w:p>
    <w:p w:rsidR="002C4D75" w:rsidRPr="00494F92" w:rsidRDefault="002C4D75" w:rsidP="00494F92">
      <w:pPr>
        <w:jc w:val="center"/>
        <w:rPr>
          <w:b/>
          <w:sz w:val="32"/>
        </w:rPr>
      </w:pPr>
    </w:p>
    <w:p w:rsidR="002C4D75" w:rsidRPr="00494F92" w:rsidRDefault="000D46A4" w:rsidP="00494F92">
      <w:pPr>
        <w:jc w:val="center"/>
        <w:rPr>
          <w:b/>
          <w:sz w:val="32"/>
        </w:rPr>
      </w:pPr>
      <w:r>
        <w:rPr>
          <w:b/>
          <w:sz w:val="32"/>
        </w:rPr>
        <w:t>Year 11 Human Biology 2017</w:t>
      </w:r>
    </w:p>
    <w:p w:rsidR="002C4D75" w:rsidRDefault="002C4D75"/>
    <w:p w:rsidR="002C4D75" w:rsidRDefault="002C4D75">
      <w:r>
        <w:t xml:space="preserve">Answer the two questions below on the lined paper provided. You can </w:t>
      </w:r>
      <w:r w:rsidR="00845FF5">
        <w:t>choose</w:t>
      </w:r>
      <w:r>
        <w:t xml:space="preserve"> how to structure you</w:t>
      </w:r>
      <w:r w:rsidR="000270D5">
        <w:t>r answer</w:t>
      </w:r>
      <w:r>
        <w:t xml:space="preserve"> and may include labelled diagrams or tables if appropriate. </w:t>
      </w:r>
    </w:p>
    <w:p w:rsidR="002C4D75" w:rsidRDefault="002C4D75"/>
    <w:p w:rsidR="002C4D75" w:rsidRPr="00845FF5" w:rsidRDefault="0012620C">
      <w:pPr>
        <w:rPr>
          <w:b/>
          <w:u w:val="single"/>
        </w:rPr>
      </w:pPr>
      <w:r>
        <w:rPr>
          <w:b/>
          <w:u w:val="single"/>
        </w:rPr>
        <w:t>Question</w:t>
      </w:r>
      <w:r w:rsidR="002C4D75" w:rsidRPr="00845FF5">
        <w:rPr>
          <w:b/>
          <w:u w:val="single"/>
        </w:rPr>
        <w:t xml:space="preserve"> 1) </w:t>
      </w:r>
    </w:p>
    <w:p w:rsidR="000D46A4" w:rsidRDefault="00407BB0" w:rsidP="00407BB0">
      <w:pPr>
        <w:ind w:left="360"/>
      </w:pPr>
      <w:r>
        <w:t>(a)</w:t>
      </w:r>
      <w:r>
        <w:tab/>
        <w:t xml:space="preserve">      </w:t>
      </w:r>
      <w:r w:rsidR="000D46A4">
        <w:t>Discu</w:t>
      </w:r>
      <w:r w:rsidR="00125465">
        <w:t>ss the properties of enzymes, relating them</w:t>
      </w:r>
      <w:r w:rsidR="000D46A4">
        <w:t xml:space="preserve"> </w:t>
      </w:r>
      <w:r w:rsidR="00125465">
        <w:t xml:space="preserve">where appropriate </w:t>
      </w:r>
      <w:r w:rsidR="000D46A4">
        <w:t>to their function</w:t>
      </w:r>
      <w:r w:rsidR="002C4D75">
        <w:t>.</w:t>
      </w:r>
      <w:r w:rsidR="00DC5DE3">
        <w:t xml:space="preserve"> </w:t>
      </w:r>
      <w:r w:rsidR="00DC5DE3">
        <w:tab/>
      </w:r>
    </w:p>
    <w:p w:rsidR="002C4D75" w:rsidRDefault="000D46A4" w:rsidP="000D46A4">
      <w:pPr>
        <w:pStyle w:val="ListParagraph"/>
        <w:ind w:left="10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DC5DE3">
        <w:t>(6</w:t>
      </w:r>
      <w:r w:rsidR="001167CB">
        <w:t xml:space="preserve"> marks)</w:t>
      </w:r>
    </w:p>
    <w:p w:rsidR="00494F92" w:rsidRDefault="00494F92" w:rsidP="005B38E7"/>
    <w:p w:rsidR="002C4D75" w:rsidRDefault="00407BB0" w:rsidP="00407BB0">
      <w:pPr>
        <w:ind w:left="360"/>
      </w:pPr>
      <w:r>
        <w:t>(b)</w:t>
      </w:r>
      <w:r>
        <w:tab/>
        <w:t xml:space="preserve">      </w:t>
      </w:r>
      <w:r w:rsidR="004E60DE">
        <w:t>Discuss in detail the ‘lock and key model</w:t>
      </w:r>
      <w:r w:rsidR="002C4D75">
        <w:t xml:space="preserve">’ of enzyme action. </w:t>
      </w:r>
      <w:r w:rsidR="001167CB">
        <w:tab/>
      </w:r>
      <w:r w:rsidR="001167CB">
        <w:tab/>
      </w:r>
      <w:r w:rsidR="001167CB">
        <w:tab/>
      </w:r>
      <w:r w:rsidR="001167CB">
        <w:tab/>
      </w:r>
      <w:r w:rsidR="001167CB">
        <w:tab/>
      </w:r>
      <w:r w:rsidR="001167CB">
        <w:tab/>
      </w:r>
      <w:r w:rsidR="004E60DE">
        <w:tab/>
      </w:r>
      <w:r w:rsidR="004E60DE">
        <w:tab/>
      </w:r>
      <w:r w:rsidR="004E60DE">
        <w:tab/>
      </w:r>
      <w:r w:rsidR="004E60DE">
        <w:tab/>
      </w:r>
      <w:r w:rsidR="004E60DE">
        <w:tab/>
      </w:r>
      <w:r>
        <w:t xml:space="preserve">            </w:t>
      </w:r>
      <w:r w:rsidR="0012620C">
        <w:t>(4</w:t>
      </w:r>
      <w:r w:rsidR="001167CB">
        <w:t xml:space="preserve"> marks)</w:t>
      </w:r>
    </w:p>
    <w:p w:rsidR="001167CB" w:rsidRDefault="002C4D75" w:rsidP="002C4D75">
      <w:pPr>
        <w:rPr>
          <w:b/>
          <w:u w:val="single"/>
        </w:rPr>
      </w:pPr>
      <w:r w:rsidRPr="00845FF5">
        <w:rPr>
          <w:b/>
          <w:u w:val="single"/>
        </w:rPr>
        <w:t xml:space="preserve">Question 2) </w:t>
      </w:r>
    </w:p>
    <w:p w:rsidR="007F056F" w:rsidRDefault="007F056F" w:rsidP="002C4D75">
      <w:pPr>
        <w:rPr>
          <w:b/>
          <w:u w:val="single"/>
        </w:rPr>
      </w:pPr>
    </w:p>
    <w:p w:rsidR="007F056F" w:rsidRDefault="00407BB0" w:rsidP="007F056F">
      <w:r>
        <w:t>(a)</w:t>
      </w:r>
      <w:r>
        <w:tab/>
      </w:r>
      <w:r w:rsidR="007F056F">
        <w:t xml:space="preserve">The following graph shows the lactic acid concentration in a test subject's </w:t>
      </w:r>
      <w:r>
        <w:t xml:space="preserve">   </w:t>
      </w:r>
      <w:r>
        <w:tab/>
      </w:r>
      <w:r w:rsidR="007F056F">
        <w:t>bloodstream over a period of 18 minutes.</w:t>
      </w:r>
    </w:p>
    <w:p w:rsidR="00BB244F" w:rsidRPr="00BB244F" w:rsidRDefault="00407BB0" w:rsidP="00BB244F">
      <w:pPr>
        <w:ind w:left="-432"/>
      </w:pPr>
      <w:r>
        <w:rPr>
          <w:noProof/>
          <w:lang w:eastAsia="en-AU"/>
        </w:rPr>
        <w:drawing>
          <wp:inline distT="0" distB="0" distL="0" distR="0">
            <wp:extent cx="5271913" cy="2819400"/>
            <wp:effectExtent l="19050" t="0" r="4937" b="0"/>
            <wp:docPr id="1" name="Picture 1" descr="K:\DATASHUR\AX Stuff 2017\HBiol11\1. 2017 Assessment stuff\Lactic acid graph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DATASHUR\AX Stuff 2017\HBiol11\1. 2017 Assessment stuff\Lactic acid graph (2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0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20C" w:rsidRDefault="0012620C" w:rsidP="002C4D75">
      <w:r>
        <w:t xml:space="preserve">For </w:t>
      </w:r>
      <w:r w:rsidRPr="0012620C">
        <w:rPr>
          <w:u w:val="single"/>
        </w:rPr>
        <w:t>each</w:t>
      </w:r>
      <w:r>
        <w:t xml:space="preserve"> of the following sections of the graph, </w:t>
      </w:r>
      <w:r w:rsidRPr="0012620C">
        <w:rPr>
          <w:u w:val="single"/>
        </w:rPr>
        <w:t>describe</w:t>
      </w:r>
      <w:r>
        <w:t xml:space="preserve"> and </w:t>
      </w:r>
      <w:r w:rsidRPr="0012620C">
        <w:rPr>
          <w:u w:val="single"/>
        </w:rPr>
        <w:t>explain</w:t>
      </w:r>
      <w:r>
        <w:t xml:space="preserve"> the lactic acid concentration in the test subject's bloodstream, including</w:t>
      </w:r>
      <w:r w:rsidRPr="0012620C">
        <w:t xml:space="preserve"> </w:t>
      </w:r>
      <w:r>
        <w:t xml:space="preserve">relevant </w:t>
      </w:r>
      <w:r w:rsidR="00893D3D">
        <w:t xml:space="preserve">respiration </w:t>
      </w:r>
      <w:r>
        <w:t>word equations where appropriate.</w:t>
      </w:r>
    </w:p>
    <w:p w:rsidR="0012620C" w:rsidRDefault="0012620C" w:rsidP="002C4D75"/>
    <w:p w:rsidR="0012620C" w:rsidRDefault="00407BB0" w:rsidP="007F056F">
      <w:pPr>
        <w:pStyle w:val="ListParagraph"/>
        <w:ind w:left="1080"/>
      </w:pPr>
      <w:r>
        <w:t>(i) From point A to point B</w:t>
      </w:r>
    </w:p>
    <w:p w:rsidR="0012620C" w:rsidRDefault="007F056F" w:rsidP="007F056F">
      <w:pPr>
        <w:pStyle w:val="ListParagraph"/>
        <w:ind w:left="10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</w:t>
      </w:r>
      <w:r w:rsidR="00407BB0">
        <w:t>(ii) From point B to point C</w:t>
      </w:r>
    </w:p>
    <w:p w:rsidR="0012620C" w:rsidRDefault="0012620C" w:rsidP="007F056F">
      <w:pPr>
        <w:pStyle w:val="ListParagraph"/>
        <w:ind w:left="1080"/>
      </w:pPr>
    </w:p>
    <w:p w:rsidR="007F056F" w:rsidRDefault="00407BB0" w:rsidP="007F056F">
      <w:pPr>
        <w:pStyle w:val="ListParagraph"/>
        <w:ind w:left="1080"/>
      </w:pPr>
      <w:r>
        <w:t>(iii) From point C to point D</w:t>
      </w:r>
      <w:r w:rsidR="007F056F">
        <w:tab/>
      </w:r>
      <w:r w:rsidR="007F056F">
        <w:tab/>
      </w:r>
    </w:p>
    <w:p w:rsidR="007F056F" w:rsidRDefault="0012620C" w:rsidP="002C4D7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(6 marks)</w:t>
      </w:r>
    </w:p>
    <w:p w:rsidR="004E60DE" w:rsidRDefault="004E60DE" w:rsidP="002C4D75"/>
    <w:p w:rsidR="004E60DE" w:rsidRDefault="007F056F" w:rsidP="002C4D75">
      <w:r>
        <w:tab/>
      </w:r>
    </w:p>
    <w:p w:rsidR="004E60DE" w:rsidRDefault="004E60DE" w:rsidP="002C4D75"/>
    <w:p w:rsidR="00407BB0" w:rsidRDefault="00407BB0" w:rsidP="002C4D75"/>
    <w:p w:rsidR="00407BB0" w:rsidRDefault="00407BB0" w:rsidP="002C4D75">
      <w:r>
        <w:t xml:space="preserve">                                PLEASE  TURN  OVER</w:t>
      </w:r>
    </w:p>
    <w:p w:rsidR="00407BB0" w:rsidRDefault="00407BB0" w:rsidP="002C4D75">
      <w:r>
        <w:lastRenderedPageBreak/>
        <w:t>Question 2(cont.)</w:t>
      </w:r>
    </w:p>
    <w:p w:rsidR="00407BB0" w:rsidRDefault="00407BB0" w:rsidP="002C4D75"/>
    <w:p w:rsidR="002C4D75" w:rsidRDefault="00407BB0" w:rsidP="002C4D75">
      <w:r>
        <w:t xml:space="preserve">(b) </w:t>
      </w:r>
      <w:r>
        <w:tab/>
      </w:r>
      <w:r w:rsidR="002C4D75">
        <w:t>Respiration is a pr</w:t>
      </w:r>
      <w:r w:rsidR="001167CB">
        <w:t>ocess common to all living cells.</w:t>
      </w:r>
      <w:r>
        <w:t xml:space="preserve"> Explain why cellular respiration is essential for maintenance of life</w:t>
      </w:r>
    </w:p>
    <w:p w:rsidR="006C69F0" w:rsidRPr="005B38E7" w:rsidRDefault="001167CB" w:rsidP="005B38E7">
      <w:pPr>
        <w:pStyle w:val="ListParagraph"/>
        <w:ind w:left="1080"/>
      </w:pPr>
      <w:r>
        <w:tab/>
      </w:r>
      <w:r>
        <w:tab/>
      </w:r>
    </w:p>
    <w:p w:rsidR="00845FF5" w:rsidRDefault="00407BB0" w:rsidP="00407BB0">
      <w:pPr>
        <w:pStyle w:val="ListParagraph"/>
        <w:ind w:left="10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845FF5">
        <w:t>(4 marks)</w:t>
      </w:r>
    </w:p>
    <w:p w:rsidR="006C69F0" w:rsidRDefault="006C69F0" w:rsidP="006C69F0">
      <w:pPr>
        <w:rPr>
          <w:color w:val="FF0000"/>
        </w:rPr>
      </w:pPr>
    </w:p>
    <w:p w:rsidR="000270D5" w:rsidRDefault="000270D5" w:rsidP="006C69F0">
      <w:pPr>
        <w:rPr>
          <w:color w:val="FF0000"/>
        </w:rPr>
      </w:pPr>
    </w:p>
    <w:tbl>
      <w:tblPr>
        <w:tblStyle w:val="TableGrid"/>
        <w:tblW w:w="9356" w:type="dxa"/>
        <w:tblInd w:w="-459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</w:tbl>
    <w:p w:rsidR="00C22888" w:rsidRPr="000270D5" w:rsidRDefault="00C22888" w:rsidP="000270D5">
      <w:pPr>
        <w:rPr>
          <w:color w:val="FF0000"/>
        </w:rPr>
      </w:pPr>
    </w:p>
    <w:sectPr w:rsidR="00C22888" w:rsidRPr="000270D5" w:rsidSect="001A586E">
      <w:headerReference w:type="first" r:id="rId11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2243" w:rsidRDefault="00882243" w:rsidP="005B38E7">
      <w:r>
        <w:separator/>
      </w:r>
    </w:p>
  </w:endnote>
  <w:endnote w:type="continuationSeparator" w:id="0">
    <w:p w:rsidR="00882243" w:rsidRDefault="00882243" w:rsidP="005B3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2243" w:rsidRDefault="00882243" w:rsidP="005B38E7">
      <w:r>
        <w:separator/>
      </w:r>
    </w:p>
  </w:footnote>
  <w:footnote w:type="continuationSeparator" w:id="0">
    <w:p w:rsidR="00882243" w:rsidRDefault="00882243" w:rsidP="005B38E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586E" w:rsidRDefault="001A586E">
    <w:pPr>
      <w:pStyle w:val="Header"/>
    </w:pPr>
    <w:r>
      <w:t>Name: ____________________________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A84F43"/>
    <w:multiLevelType w:val="hybridMultilevel"/>
    <w:tmpl w:val="79BCB6E4"/>
    <w:lvl w:ilvl="0" w:tplc="7A82295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DD4157"/>
    <w:multiLevelType w:val="hybridMultilevel"/>
    <w:tmpl w:val="76D8B95C"/>
    <w:lvl w:ilvl="0" w:tplc="94702B02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C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60697127"/>
    <w:multiLevelType w:val="hybridMultilevel"/>
    <w:tmpl w:val="D02CC608"/>
    <w:lvl w:ilvl="0" w:tplc="AAB0C54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4D75"/>
    <w:rsid w:val="000270D5"/>
    <w:rsid w:val="000D46A4"/>
    <w:rsid w:val="001167CB"/>
    <w:rsid w:val="00125465"/>
    <w:rsid w:val="0012620C"/>
    <w:rsid w:val="001A586E"/>
    <w:rsid w:val="002C4D75"/>
    <w:rsid w:val="00407BB0"/>
    <w:rsid w:val="00494F92"/>
    <w:rsid w:val="004E60DE"/>
    <w:rsid w:val="005B38E7"/>
    <w:rsid w:val="006C69F0"/>
    <w:rsid w:val="006E5F70"/>
    <w:rsid w:val="00730D5B"/>
    <w:rsid w:val="007F056F"/>
    <w:rsid w:val="008101B0"/>
    <w:rsid w:val="00822C01"/>
    <w:rsid w:val="00845FF5"/>
    <w:rsid w:val="00882243"/>
    <w:rsid w:val="00893D3D"/>
    <w:rsid w:val="0089678A"/>
    <w:rsid w:val="009A6F69"/>
    <w:rsid w:val="009E2AAF"/>
    <w:rsid w:val="00A24650"/>
    <w:rsid w:val="00B9246C"/>
    <w:rsid w:val="00B9260C"/>
    <w:rsid w:val="00BB244F"/>
    <w:rsid w:val="00BF4AB8"/>
    <w:rsid w:val="00C1152B"/>
    <w:rsid w:val="00C22888"/>
    <w:rsid w:val="00C639C0"/>
    <w:rsid w:val="00DC5DE3"/>
    <w:rsid w:val="00ED4655"/>
    <w:rsid w:val="00FE2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4D75"/>
    <w:pPr>
      <w:ind w:left="720"/>
      <w:contextualSpacing/>
    </w:pPr>
  </w:style>
  <w:style w:type="paragraph" w:styleId="Header">
    <w:name w:val="header"/>
    <w:basedOn w:val="Normal"/>
    <w:link w:val="HeaderChar"/>
    <w:rsid w:val="005B38E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5B38E7"/>
    <w:rPr>
      <w:sz w:val="24"/>
      <w:szCs w:val="24"/>
    </w:rPr>
  </w:style>
  <w:style w:type="paragraph" w:styleId="Footer">
    <w:name w:val="footer"/>
    <w:basedOn w:val="Normal"/>
    <w:link w:val="FooterChar"/>
    <w:rsid w:val="005B38E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5B38E7"/>
    <w:rPr>
      <w:sz w:val="24"/>
      <w:szCs w:val="24"/>
    </w:rPr>
  </w:style>
  <w:style w:type="paragraph" w:styleId="BalloonText">
    <w:name w:val="Balloon Text"/>
    <w:basedOn w:val="Normal"/>
    <w:link w:val="BalloonTextChar"/>
    <w:rsid w:val="005B38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B38E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0270D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4D75"/>
    <w:pPr>
      <w:ind w:left="720"/>
      <w:contextualSpacing/>
    </w:pPr>
  </w:style>
  <w:style w:type="paragraph" w:styleId="Header">
    <w:name w:val="header"/>
    <w:basedOn w:val="Normal"/>
    <w:link w:val="HeaderChar"/>
    <w:rsid w:val="005B38E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5B38E7"/>
    <w:rPr>
      <w:sz w:val="24"/>
      <w:szCs w:val="24"/>
    </w:rPr>
  </w:style>
  <w:style w:type="paragraph" w:styleId="Footer">
    <w:name w:val="footer"/>
    <w:basedOn w:val="Normal"/>
    <w:link w:val="FooterChar"/>
    <w:rsid w:val="005B38E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5B38E7"/>
    <w:rPr>
      <w:sz w:val="24"/>
      <w:szCs w:val="24"/>
    </w:rPr>
  </w:style>
  <w:style w:type="paragraph" w:styleId="BalloonText">
    <w:name w:val="Balloon Text"/>
    <w:basedOn w:val="Normal"/>
    <w:link w:val="BalloonTextChar"/>
    <w:rsid w:val="005B38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B38E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0270D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5812817-F701-44BB-9497-CAFF75BB4A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ROBINSON Stephanie</dc:creator>
  <cp:lastModifiedBy>BRUNS Thomas</cp:lastModifiedBy>
  <cp:revision>2</cp:revision>
  <cp:lastPrinted>2016-03-01T05:04:00Z</cp:lastPrinted>
  <dcterms:created xsi:type="dcterms:W3CDTF">2017-06-01T01:01:00Z</dcterms:created>
  <dcterms:modified xsi:type="dcterms:W3CDTF">2017-06-01T01:01:00Z</dcterms:modified>
</cp:coreProperties>
</file>