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FCEF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rFonts w:ascii="Arial" w:hAnsi="Arial" w:cs="Arial"/>
        </w:rPr>
      </w:pPr>
      <w:r w:rsidRPr="008308D1">
        <w:rPr>
          <w:rFonts w:ascii="Arial" w:hAnsi="Arial" w:cs="Arial"/>
          <w:b/>
          <w:bCs/>
        </w:rPr>
        <w:t xml:space="preserve">TYPE: </w:t>
      </w:r>
      <w:r w:rsidRPr="008308D1">
        <w:rPr>
          <w:rFonts w:ascii="Arial" w:hAnsi="Arial" w:cs="Arial"/>
        </w:rPr>
        <w:t>Extended Response</w:t>
      </w:r>
    </w:p>
    <w:p w14:paraId="777FFCF0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</w:rPr>
      </w:pPr>
    </w:p>
    <w:p w14:paraId="777FFCF1" w14:textId="77777777" w:rsidR="0015401C" w:rsidRPr="00970238" w:rsidRDefault="0015401C" w:rsidP="0015401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right" w:pos="10773"/>
        </w:tabs>
        <w:spacing w:before="0" w:after="0" w:line="240" w:lineRule="auto"/>
        <w:jc w:val="both"/>
        <w:rPr>
          <w:rFonts w:ascii="Arial" w:hAnsi="Arial" w:cs="Arial"/>
          <w:sz w:val="20"/>
        </w:rPr>
      </w:pPr>
      <w:r w:rsidRPr="00970238">
        <w:rPr>
          <w:rFonts w:ascii="Arial" w:hAnsi="Arial" w:cs="Arial"/>
          <w:b/>
          <w:bCs/>
          <w:sz w:val="20"/>
        </w:rPr>
        <w:t>TASK 12:  S</w:t>
      </w:r>
      <w:r w:rsidR="00D5580D">
        <w:rPr>
          <w:rFonts w:ascii="Arial" w:hAnsi="Arial" w:cs="Arial"/>
          <w:b/>
          <w:bCs/>
          <w:sz w:val="20"/>
        </w:rPr>
        <w:t>tem Cells and Stem Cell Research</w:t>
      </w:r>
      <w:r w:rsidRPr="00970238">
        <w:rPr>
          <w:rFonts w:ascii="Arial" w:hAnsi="Arial" w:cs="Arial"/>
          <w:b/>
          <w:bCs/>
          <w:sz w:val="20"/>
        </w:rPr>
        <w:tab/>
        <w:t xml:space="preserve">      </w:t>
      </w:r>
      <w:r w:rsidR="00DA07D0">
        <w:rPr>
          <w:rFonts w:ascii="Arial" w:hAnsi="Arial" w:cs="Arial"/>
          <w:b/>
          <w:bCs/>
          <w:sz w:val="20"/>
        </w:rPr>
        <w:t>(66</w:t>
      </w:r>
      <w:r w:rsidRPr="00970238">
        <w:rPr>
          <w:rFonts w:ascii="Arial" w:hAnsi="Arial" w:cs="Arial"/>
          <w:b/>
          <w:bCs/>
          <w:sz w:val="20"/>
        </w:rPr>
        <w:t xml:space="preserve"> marks)</w:t>
      </w:r>
    </w:p>
    <w:p w14:paraId="777FFCF2" w14:textId="07DB5904" w:rsidR="0015401C" w:rsidRPr="00970238" w:rsidRDefault="0015401C" w:rsidP="0015401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sz w:val="20"/>
        </w:rPr>
      </w:pPr>
      <w:r w:rsidRPr="00970238">
        <w:rPr>
          <w:rFonts w:ascii="Arial" w:hAnsi="Arial" w:cs="Arial"/>
          <w:sz w:val="20"/>
        </w:rPr>
        <w:t xml:space="preserve"> Task is</w:t>
      </w:r>
      <w:r>
        <w:rPr>
          <w:rFonts w:ascii="Arial" w:hAnsi="Arial" w:cs="Arial"/>
          <w:sz w:val="20"/>
        </w:rPr>
        <w:t xml:space="preserve"> a combination of text questions and information, as well as</w:t>
      </w:r>
      <w:r w:rsidRPr="00970238">
        <w:rPr>
          <w:rFonts w:ascii="Arial" w:hAnsi="Arial" w:cs="Arial"/>
          <w:sz w:val="20"/>
        </w:rPr>
        <w:t xml:space="preserve"> research</w:t>
      </w:r>
      <w:r w:rsidR="00BC39F1">
        <w:rPr>
          <w:rFonts w:ascii="Arial" w:hAnsi="Arial" w:cs="Arial"/>
          <w:sz w:val="20"/>
        </w:rPr>
        <w:t>-</w:t>
      </w:r>
      <w:r w:rsidRPr="00970238">
        <w:rPr>
          <w:rFonts w:ascii="Arial" w:hAnsi="Arial" w:cs="Arial"/>
          <w:sz w:val="20"/>
        </w:rPr>
        <w:t>based questions followed by an in-class extended answer</w:t>
      </w:r>
      <w:r>
        <w:rPr>
          <w:rFonts w:ascii="Arial" w:hAnsi="Arial" w:cs="Arial"/>
          <w:sz w:val="20"/>
        </w:rPr>
        <w:t xml:space="preserve">. </w:t>
      </w:r>
      <w:r w:rsidRPr="00970238">
        <w:rPr>
          <w:rFonts w:ascii="Arial" w:hAnsi="Arial" w:cs="Arial"/>
          <w:sz w:val="20"/>
        </w:rPr>
        <w:t xml:space="preserve"> The extended answer will be written in class under exam conditions (</w:t>
      </w:r>
      <w:proofErr w:type="spellStart"/>
      <w:r w:rsidRPr="00970238">
        <w:rPr>
          <w:rFonts w:ascii="Arial" w:hAnsi="Arial" w:cs="Arial"/>
          <w:sz w:val="20"/>
        </w:rPr>
        <w:t>ie</w:t>
      </w:r>
      <w:proofErr w:type="spellEnd"/>
      <w:r w:rsidRPr="00970238">
        <w:rPr>
          <w:rFonts w:ascii="Arial" w:hAnsi="Arial" w:cs="Arial"/>
          <w:sz w:val="20"/>
        </w:rPr>
        <w:t xml:space="preserve"> without notes)</w:t>
      </w:r>
    </w:p>
    <w:p w14:paraId="777FFCF3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  <w:b/>
          <w:bCs/>
        </w:rPr>
      </w:pPr>
    </w:p>
    <w:p w14:paraId="777FFCF4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  <w:r w:rsidRPr="008308D1">
        <w:rPr>
          <w:rFonts w:ascii="Arial" w:hAnsi="Arial" w:cs="Arial"/>
          <w:b/>
          <w:bCs/>
        </w:rPr>
        <w:t>Time for the tasks (1 hour)</w:t>
      </w:r>
    </w:p>
    <w:p w14:paraId="777FFCF5" w14:textId="77777777" w:rsidR="0015401C" w:rsidRPr="008308D1" w:rsidRDefault="0015401C" w:rsidP="0015401C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8308D1">
        <w:rPr>
          <w:sz w:val="22"/>
          <w:szCs w:val="22"/>
        </w:rPr>
        <w:t>Research and answering questions – 1 session</w:t>
      </w:r>
    </w:p>
    <w:p w14:paraId="777FFCF6" w14:textId="77777777" w:rsidR="0015401C" w:rsidRPr="008308D1" w:rsidRDefault="0015401C" w:rsidP="0015401C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Validation</w:t>
      </w:r>
      <w:r w:rsidRPr="00970238">
        <w:t xml:space="preserve"> </w:t>
      </w:r>
      <w:r>
        <w:t>extended answer</w:t>
      </w:r>
      <w:r w:rsidRPr="008308D1">
        <w:rPr>
          <w:sz w:val="22"/>
          <w:szCs w:val="22"/>
        </w:rPr>
        <w:t xml:space="preserve"> in class – 5 minutes reading time and 55 minutes working time</w:t>
      </w:r>
    </w:p>
    <w:p w14:paraId="777FFCF7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Arial" w:hAnsi="Arial" w:cs="Arial"/>
        </w:rPr>
      </w:pPr>
    </w:p>
    <w:p w14:paraId="777FFCF8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777FFCF9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  <w:r w:rsidRPr="008308D1">
        <w:rPr>
          <w:rFonts w:ascii="Arial" w:hAnsi="Arial" w:cs="Arial"/>
          <w:b/>
          <w:bCs/>
        </w:rPr>
        <w:t>What you need to do:</w:t>
      </w:r>
    </w:p>
    <w:p w14:paraId="777FFCFA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</w:rPr>
      </w:pPr>
    </w:p>
    <w:p w14:paraId="777FFCFB" w14:textId="77777777" w:rsidR="0015401C" w:rsidRPr="008308D1" w:rsidRDefault="0015401C" w:rsidP="0015401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Follow the instructions provided very carefully to complete the test.</w:t>
      </w:r>
    </w:p>
    <w:p w14:paraId="777FFCFC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</w:p>
    <w:p w14:paraId="777FFCFD" w14:textId="77777777" w:rsidR="0015401C" w:rsidRPr="008308D1" w:rsidRDefault="0015401C" w:rsidP="0015401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Draw any results in pencil and answer all questions given.</w:t>
      </w:r>
    </w:p>
    <w:p w14:paraId="777FFCFE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</w:rPr>
      </w:pPr>
    </w:p>
    <w:p w14:paraId="777FFCFF" w14:textId="77777777" w:rsidR="0015401C" w:rsidRPr="008308D1" w:rsidRDefault="0015401C" w:rsidP="0015401C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It is your responsibility to organise your time effectively.</w:t>
      </w:r>
    </w:p>
    <w:p w14:paraId="777FFD00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  <w:rPr>
          <w:rFonts w:ascii="Arial" w:hAnsi="Arial" w:cs="Arial"/>
        </w:rPr>
      </w:pPr>
    </w:p>
    <w:p w14:paraId="777FFD01" w14:textId="77777777" w:rsidR="0015401C" w:rsidRPr="008308D1" w:rsidRDefault="0015401C" w:rsidP="0015401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There is to be no discussion between you or any of your class mates.</w:t>
      </w:r>
    </w:p>
    <w:p w14:paraId="777FFD02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</w:p>
    <w:p w14:paraId="777FFD03" w14:textId="77777777" w:rsidR="0015401C" w:rsidRPr="008308D1" w:rsidRDefault="0015401C" w:rsidP="0015401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No sharing of any equipment or answers at all.</w:t>
      </w:r>
    </w:p>
    <w:p w14:paraId="777FFD04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777FFD05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p w14:paraId="777FFD06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10267" w:type="dxa"/>
        <w:tblInd w:w="720" w:type="dxa"/>
        <w:tblLook w:val="04A0" w:firstRow="1" w:lastRow="0" w:firstColumn="1" w:lastColumn="0" w:noHBand="0" w:noVBand="1"/>
      </w:tblPr>
      <w:tblGrid>
        <w:gridCol w:w="3641"/>
        <w:gridCol w:w="3309"/>
        <w:gridCol w:w="3317"/>
      </w:tblGrid>
      <w:tr w:rsidR="0015401C" w:rsidRPr="00CF3A6C" w14:paraId="777FFD0A" w14:textId="77777777" w:rsidTr="00A955A3">
        <w:tc>
          <w:tcPr>
            <w:tcW w:w="3641" w:type="dxa"/>
            <w:shd w:val="clear" w:color="auto" w:fill="BFBFBF" w:themeFill="background1" w:themeFillShade="BF"/>
          </w:tcPr>
          <w:p w14:paraId="777FFD07" w14:textId="77777777" w:rsidR="0015401C" w:rsidRPr="00CF3A6C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Question </w:t>
            </w:r>
          </w:p>
        </w:tc>
        <w:tc>
          <w:tcPr>
            <w:tcW w:w="3309" w:type="dxa"/>
            <w:shd w:val="clear" w:color="auto" w:fill="BFBFBF" w:themeFill="background1" w:themeFillShade="BF"/>
          </w:tcPr>
          <w:p w14:paraId="777FFD08" w14:textId="77777777" w:rsidR="0015401C" w:rsidRPr="00CF3A6C" w:rsidRDefault="0015401C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F3A6C">
              <w:rPr>
                <w:rFonts w:ascii="Arial" w:hAnsi="Arial" w:cs="Arial"/>
                <w:sz w:val="32"/>
                <w:szCs w:val="32"/>
              </w:rPr>
              <w:t>Possible Mark</w:t>
            </w:r>
          </w:p>
        </w:tc>
        <w:tc>
          <w:tcPr>
            <w:tcW w:w="3317" w:type="dxa"/>
            <w:shd w:val="clear" w:color="auto" w:fill="BFBFBF" w:themeFill="background1" w:themeFillShade="BF"/>
          </w:tcPr>
          <w:p w14:paraId="777FFD09" w14:textId="77777777" w:rsidR="0015401C" w:rsidRPr="00CF3A6C" w:rsidRDefault="0015401C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F3A6C">
              <w:rPr>
                <w:rFonts w:ascii="Arial" w:hAnsi="Arial" w:cs="Arial"/>
                <w:sz w:val="32"/>
                <w:szCs w:val="32"/>
              </w:rPr>
              <w:t>Mark achieved</w:t>
            </w:r>
          </w:p>
        </w:tc>
      </w:tr>
      <w:tr w:rsidR="0015401C" w:rsidRPr="00CF3A6C" w14:paraId="777FFD0E" w14:textId="77777777" w:rsidTr="00A955A3">
        <w:tc>
          <w:tcPr>
            <w:tcW w:w="3641" w:type="dxa"/>
          </w:tcPr>
          <w:p w14:paraId="777FFD0B" w14:textId="77777777" w:rsidR="0015401C" w:rsidRPr="00CF3A6C" w:rsidRDefault="00711421" w:rsidP="007114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3309" w:type="dxa"/>
          </w:tcPr>
          <w:p w14:paraId="777FFD0C" w14:textId="77777777" w:rsidR="0015401C" w:rsidRPr="00CF3A6C" w:rsidRDefault="00FE4038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18</w:t>
            </w:r>
          </w:p>
        </w:tc>
        <w:tc>
          <w:tcPr>
            <w:tcW w:w="3317" w:type="dxa"/>
          </w:tcPr>
          <w:p w14:paraId="777FFD0D" w14:textId="77777777" w:rsidR="0015401C" w:rsidRPr="00CF3A6C" w:rsidRDefault="0015401C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11421" w:rsidRPr="00CF3A6C" w14:paraId="777FFD12" w14:textId="77777777" w:rsidTr="00A955A3">
        <w:tc>
          <w:tcPr>
            <w:tcW w:w="3641" w:type="dxa"/>
          </w:tcPr>
          <w:p w14:paraId="777FFD0F" w14:textId="77777777" w:rsidR="00711421" w:rsidRPr="00CF3A6C" w:rsidRDefault="00711421" w:rsidP="007114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3309" w:type="dxa"/>
          </w:tcPr>
          <w:p w14:paraId="777FFD10" w14:textId="77777777" w:rsidR="00711421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3317" w:type="dxa"/>
          </w:tcPr>
          <w:p w14:paraId="777FFD11" w14:textId="77777777" w:rsidR="00711421" w:rsidRPr="00CF3A6C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5401C" w:rsidRPr="00CF3A6C" w14:paraId="777FFD16" w14:textId="77777777" w:rsidTr="00A955A3">
        <w:tc>
          <w:tcPr>
            <w:tcW w:w="3641" w:type="dxa"/>
          </w:tcPr>
          <w:p w14:paraId="777FFD13" w14:textId="77777777" w:rsidR="0015401C" w:rsidRPr="00CF3A6C" w:rsidRDefault="00711421" w:rsidP="007114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3309" w:type="dxa"/>
          </w:tcPr>
          <w:p w14:paraId="777FFD14" w14:textId="77777777" w:rsidR="0015401C" w:rsidRPr="00CF3A6C" w:rsidRDefault="00FE4038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24</w:t>
            </w:r>
          </w:p>
        </w:tc>
        <w:tc>
          <w:tcPr>
            <w:tcW w:w="3317" w:type="dxa"/>
          </w:tcPr>
          <w:p w14:paraId="777FFD15" w14:textId="77777777" w:rsidR="0015401C" w:rsidRPr="00CF3A6C" w:rsidRDefault="0015401C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11421" w:rsidRPr="00CF3A6C" w14:paraId="777FFD1A" w14:textId="77777777" w:rsidTr="00A955A3">
        <w:tc>
          <w:tcPr>
            <w:tcW w:w="3641" w:type="dxa"/>
          </w:tcPr>
          <w:p w14:paraId="777FFD17" w14:textId="77777777" w:rsidR="00711421" w:rsidRDefault="00711421" w:rsidP="007114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3309" w:type="dxa"/>
          </w:tcPr>
          <w:p w14:paraId="777FFD18" w14:textId="77777777" w:rsidR="00711421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</w:t>
            </w:r>
          </w:p>
        </w:tc>
        <w:tc>
          <w:tcPr>
            <w:tcW w:w="3317" w:type="dxa"/>
          </w:tcPr>
          <w:p w14:paraId="777FFD19" w14:textId="77777777" w:rsidR="00711421" w:rsidRPr="00CF3A6C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5401C" w:rsidRPr="00CF3A6C" w14:paraId="777FFD1E" w14:textId="77777777" w:rsidTr="0009127D">
        <w:trPr>
          <w:trHeight w:val="224"/>
        </w:trPr>
        <w:tc>
          <w:tcPr>
            <w:tcW w:w="3641" w:type="dxa"/>
          </w:tcPr>
          <w:p w14:paraId="777FFD1B" w14:textId="77777777" w:rsidR="0015401C" w:rsidRPr="00CF3A6C" w:rsidRDefault="0015401C" w:rsidP="00A955A3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TOTAL</w:t>
            </w:r>
          </w:p>
        </w:tc>
        <w:tc>
          <w:tcPr>
            <w:tcW w:w="3309" w:type="dxa"/>
          </w:tcPr>
          <w:p w14:paraId="777FFD1C" w14:textId="77777777" w:rsidR="0015401C" w:rsidRPr="00CF3A6C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66</w:t>
            </w:r>
          </w:p>
        </w:tc>
        <w:tc>
          <w:tcPr>
            <w:tcW w:w="3317" w:type="dxa"/>
          </w:tcPr>
          <w:p w14:paraId="777FFD1D" w14:textId="77777777" w:rsidR="0015401C" w:rsidRPr="00CF3A6C" w:rsidRDefault="0015401C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77FFD1F" w14:textId="77777777" w:rsidR="0015401C" w:rsidRDefault="0015401C" w:rsidP="0015401C">
      <w:pPr>
        <w:ind w:left="720" w:hanging="720"/>
        <w:rPr>
          <w:sz w:val="20"/>
          <w:szCs w:val="20"/>
        </w:rPr>
      </w:pPr>
    </w:p>
    <w:p w14:paraId="777FFD20" w14:textId="77777777" w:rsidR="0015401C" w:rsidRDefault="0015401C" w:rsidP="0015401C">
      <w:pPr>
        <w:ind w:left="720" w:hanging="720"/>
        <w:rPr>
          <w:sz w:val="20"/>
          <w:szCs w:val="20"/>
        </w:rPr>
      </w:pPr>
    </w:p>
    <w:p w14:paraId="777FFD21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p w14:paraId="777FFD22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p w14:paraId="777FFD23" w14:textId="77777777" w:rsidR="0015401C" w:rsidRPr="008308D1" w:rsidRDefault="0015401C" w:rsidP="0015401C">
      <w:pPr>
        <w:tabs>
          <w:tab w:val="left" w:pos="284"/>
        </w:tabs>
        <w:jc w:val="both"/>
        <w:rPr>
          <w:rFonts w:ascii="Arial" w:eastAsia="Arial Unicode MS" w:hAnsi="Arial" w:cs="Arial"/>
          <w:sz w:val="22"/>
          <w:szCs w:val="22"/>
        </w:rPr>
      </w:pPr>
    </w:p>
    <w:p w14:paraId="777FFD24" w14:textId="77777777" w:rsidR="0015401C" w:rsidRPr="008308D1" w:rsidRDefault="0015401C" w:rsidP="0015401C">
      <w:pPr>
        <w:tabs>
          <w:tab w:val="left" w:pos="284"/>
        </w:tabs>
        <w:rPr>
          <w:rFonts w:ascii="Arial" w:eastAsia="Arial Unicode MS" w:hAnsi="Arial" w:cs="Arial"/>
          <w:sz w:val="22"/>
          <w:szCs w:val="22"/>
        </w:rPr>
      </w:pPr>
    </w:p>
    <w:p w14:paraId="777FFD25" w14:textId="77777777" w:rsidR="0015401C" w:rsidRPr="008308D1" w:rsidRDefault="0015401C" w:rsidP="0015401C">
      <w:pPr>
        <w:ind w:left="-180"/>
        <w:jc w:val="center"/>
        <w:rPr>
          <w:rFonts w:ascii="Arial" w:hAnsi="Arial" w:cs="Arial"/>
          <w:b/>
          <w:bCs/>
        </w:rPr>
      </w:pPr>
    </w:p>
    <w:p w14:paraId="777FFD26" w14:textId="77777777" w:rsidR="0015401C" w:rsidRPr="008308D1" w:rsidRDefault="0015401C" w:rsidP="0015401C">
      <w:pPr>
        <w:ind w:left="-180"/>
        <w:jc w:val="center"/>
        <w:rPr>
          <w:rFonts w:ascii="Arial" w:hAnsi="Arial" w:cs="Arial"/>
          <w:b/>
          <w:bCs/>
        </w:rPr>
      </w:pPr>
    </w:p>
    <w:p w14:paraId="777FFD27" w14:textId="77777777" w:rsidR="0015401C" w:rsidRPr="008308D1" w:rsidRDefault="0015401C" w:rsidP="0015401C">
      <w:pPr>
        <w:ind w:left="-180"/>
        <w:jc w:val="center"/>
        <w:rPr>
          <w:rFonts w:ascii="Arial" w:hAnsi="Arial" w:cs="Arial"/>
          <w:b/>
          <w:bCs/>
        </w:rPr>
      </w:pPr>
    </w:p>
    <w:p w14:paraId="777FFD28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rFonts w:ascii="Arial" w:hAnsi="Arial" w:cs="Arial"/>
          <w:b/>
          <w:bCs/>
          <w:sz w:val="36"/>
          <w:szCs w:val="36"/>
        </w:rPr>
      </w:pPr>
      <w:r w:rsidRPr="008308D1">
        <w:rPr>
          <w:rFonts w:ascii="Arial" w:hAnsi="Arial" w:cs="Arial"/>
          <w:b/>
          <w:bCs/>
          <w:sz w:val="36"/>
          <w:szCs w:val="36"/>
        </w:rPr>
        <w:t>DO NOT TURN THIS PAGE OVER UNTIL YOU ARE TOLD TO</w:t>
      </w:r>
    </w:p>
    <w:p w14:paraId="777FFD29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  <w:rPr>
          <w:rFonts w:ascii="Arial" w:hAnsi="Arial" w:cs="Arial"/>
        </w:rPr>
      </w:pPr>
    </w:p>
    <w:p w14:paraId="777FFD2A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Arial" w:hAnsi="Arial" w:cs="Arial"/>
        </w:rPr>
      </w:pPr>
    </w:p>
    <w:p w14:paraId="777FFD2B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777FFD2C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777FFD2D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777FFD2E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777FFD2F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777FFD30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777FFD31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  <w:color w:val="FF0000"/>
        </w:rPr>
      </w:pPr>
      <w:r w:rsidRPr="008308D1">
        <w:rPr>
          <w:rFonts w:ascii="Arial" w:hAnsi="Arial" w:cs="Arial"/>
          <w:b/>
          <w:bCs/>
        </w:rPr>
        <w:t>STUDENT NAME:</w:t>
      </w:r>
      <w:r w:rsidRPr="008308D1">
        <w:rPr>
          <w:rFonts w:ascii="Arial" w:hAnsi="Arial" w:cs="Arial"/>
          <w:b/>
          <w:bCs/>
        </w:rPr>
        <w:tab/>
        <w:t>_____________________________________________________________________</w:t>
      </w:r>
    </w:p>
    <w:p w14:paraId="777FFD32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777FFD33" w14:textId="4504BF90" w:rsidR="00711421" w:rsidRPr="00711421" w:rsidRDefault="0015401C" w:rsidP="0071142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TEACHER: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833013">
        <w:rPr>
          <w:rFonts w:ascii="Arial" w:hAnsi="Arial" w:cs="Arial"/>
          <w:b/>
          <w:bCs/>
        </w:rPr>
        <w:t>Mrs Cunningham</w:t>
      </w:r>
      <w:r w:rsidRPr="008308D1">
        <w:rPr>
          <w:rFonts w:ascii="Arial" w:hAnsi="Arial" w:cs="Arial"/>
          <w:b/>
          <w:bCs/>
        </w:rPr>
        <w:tab/>
      </w:r>
      <w:r w:rsidRPr="008308D1">
        <w:rPr>
          <w:rFonts w:ascii="Arial" w:hAnsi="Arial" w:cs="Arial"/>
          <w:b/>
          <w:bCs/>
        </w:rPr>
        <w:tab/>
      </w:r>
      <w:r w:rsidRPr="008308D1">
        <w:rPr>
          <w:rFonts w:ascii="Arial" w:hAnsi="Arial" w:cs="Arial"/>
          <w:b/>
          <w:bCs/>
        </w:rPr>
        <w:tab/>
      </w:r>
      <w:r w:rsidRPr="008308D1">
        <w:rPr>
          <w:rFonts w:ascii="Arial" w:hAnsi="Arial" w:cs="Arial"/>
          <w:b/>
          <w:bCs/>
        </w:rPr>
        <w:tab/>
        <w:t>YEAR:</w:t>
      </w:r>
      <w:r w:rsidRPr="008308D1">
        <w:rPr>
          <w:rFonts w:ascii="Arial" w:hAnsi="Arial" w:cs="Arial"/>
          <w:b/>
          <w:bCs/>
        </w:rPr>
        <w:tab/>
        <w:t xml:space="preserve">        11</w:t>
      </w:r>
    </w:p>
    <w:p w14:paraId="777FFD34" w14:textId="77777777" w:rsidR="00B32BAB" w:rsidRDefault="00B32BAB" w:rsidP="0071142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77FFD35" w14:textId="77777777" w:rsidR="00B32BAB" w:rsidRDefault="00B32BAB" w:rsidP="0071142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77FFD36" w14:textId="77777777" w:rsidR="00B32BAB" w:rsidRDefault="00B32BAB" w:rsidP="0071142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77FFD37" w14:textId="77777777" w:rsidR="0015401C" w:rsidRPr="00D5580D" w:rsidRDefault="00D5580D" w:rsidP="0071142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5580D">
        <w:rPr>
          <w:rFonts w:ascii="Arial" w:hAnsi="Arial" w:cs="Arial"/>
          <w:b/>
          <w:bCs/>
          <w:sz w:val="32"/>
          <w:szCs w:val="32"/>
        </w:rPr>
        <w:lastRenderedPageBreak/>
        <w:t>Stem Cells and Stem Cell Research</w:t>
      </w:r>
    </w:p>
    <w:p w14:paraId="777FFD38" w14:textId="77777777" w:rsidR="0015401C" w:rsidRPr="00CF3A6C" w:rsidRDefault="0015401C" w:rsidP="0015401C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77FFD39" w14:textId="6235CDA1" w:rsidR="0015401C" w:rsidRPr="00970238" w:rsidRDefault="0015401C" w:rsidP="001540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In-</w:t>
      </w:r>
      <w:r w:rsidRPr="00970238">
        <w:rPr>
          <w:rFonts w:ascii="Arial" w:hAnsi="Arial" w:cs="Arial"/>
          <w:sz w:val="28"/>
          <w:szCs w:val="28"/>
        </w:rPr>
        <w:t xml:space="preserve">class extended answer </w:t>
      </w:r>
      <w:r w:rsidR="0009127D">
        <w:rPr>
          <w:rFonts w:ascii="Arial" w:hAnsi="Arial" w:cs="Arial"/>
          <w:sz w:val="28"/>
          <w:szCs w:val="28"/>
        </w:rPr>
        <w:t>component (</w:t>
      </w:r>
      <w:r w:rsidR="00711421">
        <w:rPr>
          <w:rFonts w:ascii="Arial" w:hAnsi="Arial" w:cs="Arial"/>
          <w:sz w:val="28"/>
          <w:szCs w:val="28"/>
        </w:rPr>
        <w:t xml:space="preserve">66 </w:t>
      </w:r>
      <w:r w:rsidRPr="00970238">
        <w:rPr>
          <w:rFonts w:ascii="Arial" w:hAnsi="Arial" w:cs="Arial"/>
          <w:sz w:val="28"/>
          <w:szCs w:val="28"/>
        </w:rPr>
        <w:t>marks)</w:t>
      </w:r>
    </w:p>
    <w:p w14:paraId="777FFD3A" w14:textId="77777777" w:rsidR="0015401C" w:rsidRPr="00617B06" w:rsidRDefault="0015401C" w:rsidP="0015401C">
      <w:pPr>
        <w:ind w:left="720" w:hanging="720"/>
        <w:rPr>
          <w:rFonts w:ascii="Arial" w:hAnsi="Arial" w:cs="Arial"/>
        </w:rPr>
      </w:pPr>
    </w:p>
    <w:p w14:paraId="777FFD3B" w14:textId="77777777" w:rsidR="0015401C" w:rsidRPr="00617B06" w:rsidRDefault="00617B06" w:rsidP="00281C02">
      <w:pPr>
        <w:tabs>
          <w:tab w:val="left" w:pos="720"/>
          <w:tab w:val="left" w:pos="1440"/>
          <w:tab w:val="left" w:pos="2160"/>
          <w:tab w:val="left" w:pos="2880"/>
          <w:tab w:val="left" w:pos="8985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Pr="00617B06">
        <w:rPr>
          <w:rFonts w:ascii="Arial" w:hAnsi="Arial" w:cs="Arial"/>
        </w:rPr>
        <w:t xml:space="preserve">Types of Stem </w:t>
      </w:r>
      <w:r>
        <w:rPr>
          <w:rFonts w:ascii="Arial" w:hAnsi="Arial" w:cs="Arial"/>
        </w:rPr>
        <w:t>Cells</w:t>
      </w:r>
      <w:r w:rsidR="00281C02">
        <w:rPr>
          <w:rFonts w:ascii="Arial" w:hAnsi="Arial" w:cs="Arial"/>
        </w:rPr>
        <w:tab/>
      </w:r>
      <w:r w:rsidR="00281C02">
        <w:rPr>
          <w:rFonts w:ascii="Arial" w:hAnsi="Arial" w:cs="Arial"/>
        </w:rPr>
        <w:tab/>
      </w:r>
      <w:r w:rsidR="00711421">
        <w:rPr>
          <w:rFonts w:ascii="Arial" w:hAnsi="Arial" w:cs="Arial"/>
        </w:rPr>
        <w:t>[18 marks]</w:t>
      </w:r>
    </w:p>
    <w:p w14:paraId="777FFD3C" w14:textId="77777777" w:rsidR="0015401C" w:rsidRPr="00617B06" w:rsidRDefault="001A02EF" w:rsidP="0015401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02EF">
        <w:rPr>
          <w:rFonts w:ascii="Arial" w:hAnsi="Arial" w:cs="Arial"/>
          <w:color w:val="00B050"/>
        </w:rPr>
        <w:t>2 marks per box</w:t>
      </w:r>
    </w:p>
    <w:p w14:paraId="777FFD3D" w14:textId="77777777" w:rsidR="0015401C" w:rsidRPr="00617B06" w:rsidRDefault="00617B06" w:rsidP="0015401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Complete the table below with information about dif</w:t>
      </w:r>
      <w:r w:rsidR="00AA712A">
        <w:rPr>
          <w:rFonts w:ascii="Arial" w:hAnsi="Arial" w:cs="Arial"/>
        </w:rPr>
        <w:t>ferent types of stem cells</w:t>
      </w:r>
      <w:r>
        <w:rPr>
          <w:rFonts w:ascii="Arial" w:hAnsi="Arial" w:cs="Arial"/>
        </w:rPr>
        <w:t>.</w:t>
      </w:r>
    </w:p>
    <w:p w14:paraId="777FFD3E" w14:textId="77777777" w:rsidR="0015401C" w:rsidRPr="00617B06" w:rsidRDefault="0015401C" w:rsidP="00D5580D">
      <w:pPr>
        <w:ind w:left="720" w:hanging="72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52"/>
        <w:gridCol w:w="2998"/>
        <w:gridCol w:w="2987"/>
        <w:gridCol w:w="2975"/>
      </w:tblGrid>
      <w:tr w:rsidR="001A02EF" w:rsidRPr="00617B06" w14:paraId="777FFD44" w14:textId="77777777" w:rsidTr="00617B06">
        <w:tc>
          <w:tcPr>
            <w:tcW w:w="1559" w:type="dxa"/>
          </w:tcPr>
          <w:p w14:paraId="777FFD3F" w14:textId="77777777" w:rsidR="00D5580D" w:rsidRPr="00617B06" w:rsidRDefault="00617B06" w:rsidP="00D55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Stem Cell</w:t>
            </w:r>
          </w:p>
          <w:p w14:paraId="777FFD40" w14:textId="77777777" w:rsidR="00D5580D" w:rsidRPr="00617B06" w:rsidRDefault="00D5580D" w:rsidP="00D558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14:paraId="777FFD41" w14:textId="77777777" w:rsidR="00D5580D" w:rsidRPr="00617B06" w:rsidRDefault="00617B06" w:rsidP="00D5580D">
            <w:pPr>
              <w:jc w:val="center"/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>P</w:t>
            </w:r>
            <w:r w:rsidR="00D5580D" w:rsidRPr="00617B06">
              <w:rPr>
                <w:rFonts w:ascii="Arial" w:hAnsi="Arial" w:cs="Arial"/>
              </w:rPr>
              <w:t xml:space="preserve">roduced by  </w:t>
            </w:r>
          </w:p>
        </w:tc>
        <w:tc>
          <w:tcPr>
            <w:tcW w:w="3060" w:type="dxa"/>
          </w:tcPr>
          <w:p w14:paraId="777FFD42" w14:textId="77777777" w:rsidR="00D5580D" w:rsidRPr="00617B06" w:rsidRDefault="00FD456A" w:rsidP="00D5580D">
            <w:pPr>
              <w:jc w:val="center"/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 xml:space="preserve">Gives rise to what type </w:t>
            </w:r>
            <w:proofErr w:type="gramStart"/>
            <w:r w:rsidRPr="00617B06">
              <w:rPr>
                <w:rFonts w:ascii="Arial" w:hAnsi="Arial" w:cs="Arial"/>
              </w:rPr>
              <w:t xml:space="preserve">of </w:t>
            </w:r>
            <w:r w:rsidR="00D5580D" w:rsidRPr="00617B06">
              <w:rPr>
                <w:rFonts w:ascii="Arial" w:hAnsi="Arial" w:cs="Arial"/>
              </w:rPr>
              <w:t xml:space="preserve"> cell</w:t>
            </w:r>
            <w:r w:rsidRPr="00617B06">
              <w:rPr>
                <w:rFonts w:ascii="Arial" w:hAnsi="Arial" w:cs="Arial"/>
              </w:rPr>
              <w:t>s</w:t>
            </w:r>
            <w:proofErr w:type="gramEnd"/>
            <w:r w:rsidR="00016725">
              <w:rPr>
                <w:rFonts w:ascii="Arial" w:hAnsi="Arial" w:cs="Arial"/>
              </w:rPr>
              <w:t>?</w:t>
            </w:r>
          </w:p>
        </w:tc>
        <w:tc>
          <w:tcPr>
            <w:tcW w:w="3060" w:type="dxa"/>
          </w:tcPr>
          <w:p w14:paraId="777FFD43" w14:textId="77777777" w:rsidR="00D5580D" w:rsidRPr="00617B06" w:rsidRDefault="00D5580D" w:rsidP="00D5580D">
            <w:pPr>
              <w:jc w:val="center"/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>Example</w:t>
            </w:r>
          </w:p>
        </w:tc>
      </w:tr>
      <w:tr w:rsidR="001A02EF" w:rsidRPr="00617B06" w14:paraId="777FFD57" w14:textId="77777777" w:rsidTr="00617B06">
        <w:tc>
          <w:tcPr>
            <w:tcW w:w="1559" w:type="dxa"/>
          </w:tcPr>
          <w:p w14:paraId="777FFD45" w14:textId="77777777" w:rsidR="00D5580D" w:rsidRPr="00617B06" w:rsidRDefault="00D5580D" w:rsidP="0015401C">
            <w:pPr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>Totipotent</w:t>
            </w:r>
          </w:p>
          <w:p w14:paraId="777FFD46" w14:textId="77777777" w:rsidR="00D5580D" w:rsidRPr="00617B06" w:rsidRDefault="00D5580D" w:rsidP="0015401C">
            <w:pPr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14:paraId="777FFD47" w14:textId="77777777" w:rsidR="00D5580D" w:rsidRPr="001A02EF" w:rsidRDefault="00D5580D" w:rsidP="0015401C">
            <w:pPr>
              <w:rPr>
                <w:rFonts w:ascii="Arial" w:hAnsi="Arial" w:cs="Arial"/>
                <w:color w:val="00B050"/>
              </w:rPr>
            </w:pPr>
          </w:p>
          <w:p w14:paraId="777FFD48" w14:textId="77777777" w:rsidR="00617B06" w:rsidRPr="001A02EF" w:rsidRDefault="008F7F3D" w:rsidP="0015401C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>Fertilised egg / zygote</w:t>
            </w:r>
            <w:r w:rsidR="00A97D68">
              <w:rPr>
                <w:rFonts w:ascii="Arial" w:hAnsi="Arial" w:cs="Arial"/>
                <w:color w:val="00B050"/>
              </w:rPr>
              <w:t xml:space="preserve"> 1</w:t>
            </w:r>
          </w:p>
          <w:p w14:paraId="777FFD49" w14:textId="77777777" w:rsidR="008F7F3D" w:rsidRPr="001A02EF" w:rsidRDefault="008F7F3D" w:rsidP="0015401C">
            <w:pPr>
              <w:rPr>
                <w:rFonts w:ascii="Arial" w:hAnsi="Arial" w:cs="Arial"/>
                <w:color w:val="00B050"/>
              </w:rPr>
            </w:pPr>
          </w:p>
          <w:p w14:paraId="777FFD4A" w14:textId="77777777" w:rsidR="00617B06" w:rsidRPr="001A02EF" w:rsidRDefault="008F7F3D" w:rsidP="0015401C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 xml:space="preserve">Undergoes mitotic divisions </w:t>
            </w:r>
            <w:r w:rsidR="00A97D68">
              <w:rPr>
                <w:rFonts w:ascii="Arial" w:hAnsi="Arial" w:cs="Arial"/>
                <w:color w:val="00B050"/>
              </w:rPr>
              <w:t>1</w:t>
            </w:r>
          </w:p>
          <w:p w14:paraId="777FFD4B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4C" w14:textId="77777777" w:rsidR="00617B06" w:rsidRPr="001A02EF" w:rsidRDefault="008F7F3D" w:rsidP="0015401C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>Produces identical totipotent cells</w:t>
            </w:r>
          </w:p>
          <w:p w14:paraId="777FFD4D" w14:textId="77777777" w:rsidR="00617B06" w:rsidRPr="001A02EF" w:rsidRDefault="001A02EF" w:rsidP="0015401C"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 xml:space="preserve">                                     </w:t>
            </w:r>
          </w:p>
        </w:tc>
        <w:tc>
          <w:tcPr>
            <w:tcW w:w="3060" w:type="dxa"/>
          </w:tcPr>
          <w:p w14:paraId="777FFD4E" w14:textId="77777777" w:rsidR="00A97D68" w:rsidRDefault="00DA07D0" w:rsidP="0015401C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>All cell types that make up - human body</w:t>
            </w:r>
            <w:r w:rsidR="00A97D68">
              <w:rPr>
                <w:rFonts w:ascii="Arial" w:hAnsi="Arial" w:cs="Arial"/>
                <w:color w:val="00B050"/>
              </w:rPr>
              <w:t xml:space="preserve"> 1</w:t>
            </w:r>
          </w:p>
          <w:p w14:paraId="777FFD4F" w14:textId="77777777" w:rsidR="00D5580D" w:rsidRPr="001A02EF" w:rsidRDefault="00DA07D0" w:rsidP="0015401C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 xml:space="preserve"> –membranes that surround developing embryo (</w:t>
            </w:r>
            <w:proofErr w:type="spellStart"/>
            <w:r w:rsidRPr="001A02EF">
              <w:rPr>
                <w:rFonts w:ascii="Arial" w:hAnsi="Arial" w:cs="Arial"/>
                <w:color w:val="00B050"/>
              </w:rPr>
              <w:t>inc</w:t>
            </w:r>
            <w:proofErr w:type="spellEnd"/>
            <w:r w:rsidRPr="001A02EF">
              <w:rPr>
                <w:rFonts w:ascii="Arial" w:hAnsi="Arial" w:cs="Arial"/>
                <w:color w:val="00B050"/>
              </w:rPr>
              <w:t xml:space="preserve"> placenta)</w:t>
            </w:r>
            <w:r w:rsidR="00A97D68">
              <w:rPr>
                <w:rFonts w:ascii="Arial" w:hAnsi="Arial" w:cs="Arial"/>
                <w:color w:val="00B050"/>
              </w:rPr>
              <w:t>1</w:t>
            </w:r>
            <w:r w:rsidRPr="001A02EF">
              <w:rPr>
                <w:rFonts w:ascii="Arial" w:hAnsi="Arial" w:cs="Arial"/>
                <w:color w:val="00B050"/>
              </w:rPr>
              <w:t xml:space="preserve"> </w:t>
            </w:r>
          </w:p>
        </w:tc>
        <w:tc>
          <w:tcPr>
            <w:tcW w:w="3060" w:type="dxa"/>
          </w:tcPr>
          <w:p w14:paraId="777FFD50" w14:textId="77777777" w:rsidR="00D5580D" w:rsidRPr="001A02EF" w:rsidRDefault="00D5580D" w:rsidP="0015401C">
            <w:pPr>
              <w:rPr>
                <w:rFonts w:ascii="Arial" w:hAnsi="Arial" w:cs="Arial"/>
                <w:color w:val="00B050"/>
              </w:rPr>
            </w:pPr>
          </w:p>
          <w:p w14:paraId="777FFD51" w14:textId="77777777" w:rsidR="00617B06" w:rsidRPr="001A02EF" w:rsidRDefault="00DA07D0" w:rsidP="0015401C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>The early embryo</w:t>
            </w:r>
            <w:r w:rsidR="00A97D68">
              <w:rPr>
                <w:rFonts w:ascii="Arial" w:hAnsi="Arial" w:cs="Arial"/>
                <w:color w:val="00B050"/>
              </w:rPr>
              <w:t>1</w:t>
            </w:r>
            <w:r w:rsidRPr="001A02EF">
              <w:rPr>
                <w:rFonts w:ascii="Arial" w:hAnsi="Arial" w:cs="Arial"/>
                <w:color w:val="00B050"/>
              </w:rPr>
              <w:t xml:space="preserve"> before the formation of the inner cell mass</w:t>
            </w:r>
            <w:r w:rsidR="00A97D68">
              <w:rPr>
                <w:rFonts w:ascii="Arial" w:hAnsi="Arial" w:cs="Arial"/>
                <w:color w:val="00B050"/>
              </w:rPr>
              <w:t xml:space="preserve"> 1</w:t>
            </w:r>
          </w:p>
          <w:p w14:paraId="777FFD52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53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54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55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56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</w:tc>
      </w:tr>
      <w:tr w:rsidR="001A02EF" w:rsidRPr="00617B06" w14:paraId="777FFD6A" w14:textId="77777777" w:rsidTr="00617B06">
        <w:tc>
          <w:tcPr>
            <w:tcW w:w="1559" w:type="dxa"/>
          </w:tcPr>
          <w:p w14:paraId="777FFD58" w14:textId="77777777" w:rsidR="00D5580D" w:rsidRPr="00617B06" w:rsidRDefault="00D5580D" w:rsidP="0015401C">
            <w:pPr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>Pluripotent</w:t>
            </w:r>
          </w:p>
          <w:p w14:paraId="777FFD59" w14:textId="77777777" w:rsidR="00D5580D" w:rsidRPr="00617B06" w:rsidRDefault="00D5580D" w:rsidP="0015401C">
            <w:pPr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14:paraId="777FFD5A" w14:textId="77777777" w:rsidR="00D5580D" w:rsidRPr="001A02EF" w:rsidRDefault="00D5580D" w:rsidP="0015401C">
            <w:pPr>
              <w:rPr>
                <w:rFonts w:ascii="Arial" w:hAnsi="Arial" w:cs="Arial"/>
                <w:color w:val="00B050"/>
              </w:rPr>
            </w:pPr>
          </w:p>
          <w:p w14:paraId="777FFD5B" w14:textId="77777777" w:rsidR="001A02EF" w:rsidRPr="001A02EF" w:rsidRDefault="008F7F3D" w:rsidP="001A02EF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>Inner cell mass</w:t>
            </w:r>
            <w:r w:rsidR="00A97D68">
              <w:rPr>
                <w:rFonts w:ascii="Arial" w:hAnsi="Arial" w:cs="Arial"/>
                <w:color w:val="00B050"/>
              </w:rPr>
              <w:t xml:space="preserve"> 1</w:t>
            </w:r>
          </w:p>
          <w:p w14:paraId="777FFD5C" w14:textId="77777777" w:rsidR="001A02EF" w:rsidRPr="001A02EF" w:rsidRDefault="001A02EF" w:rsidP="001A02EF">
            <w:pPr>
              <w:rPr>
                <w:rFonts w:ascii="Arial" w:hAnsi="Arial" w:cs="Arial"/>
                <w:color w:val="00B050"/>
              </w:rPr>
            </w:pPr>
          </w:p>
          <w:p w14:paraId="777FFD5D" w14:textId="77777777" w:rsidR="00617B06" w:rsidRPr="001A02EF" w:rsidRDefault="001A02EF" w:rsidP="001A02EF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>From totipotent cells - Several rounds of cell division – (specialisation begins after about 5 days)-   forms blastocyst</w:t>
            </w:r>
            <w:r w:rsidR="00A97D68">
              <w:rPr>
                <w:rFonts w:ascii="Arial" w:hAnsi="Arial" w:cs="Arial"/>
                <w:color w:val="00B050"/>
              </w:rPr>
              <w:t>1</w:t>
            </w:r>
            <w:r w:rsidRPr="001A02EF">
              <w:rPr>
                <w:rFonts w:ascii="Arial" w:hAnsi="Arial" w:cs="Arial"/>
                <w:color w:val="00B050"/>
              </w:rPr>
              <w:t xml:space="preserve"> – part of this is the inner cell mass</w:t>
            </w:r>
          </w:p>
          <w:p w14:paraId="777FFD5E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</w:tc>
        <w:tc>
          <w:tcPr>
            <w:tcW w:w="3060" w:type="dxa"/>
          </w:tcPr>
          <w:p w14:paraId="777FFD5F" w14:textId="77777777" w:rsidR="008F7F3D" w:rsidRPr="001A02EF" w:rsidRDefault="00DA07D0" w:rsidP="008F7F3D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 xml:space="preserve">All cell types that make up the body – but </w:t>
            </w:r>
            <w:r w:rsidRPr="001A02EF">
              <w:rPr>
                <w:rFonts w:ascii="Arial" w:hAnsi="Arial" w:cs="Arial"/>
                <w:b/>
                <w:color w:val="00B050"/>
              </w:rPr>
              <w:t>not</w:t>
            </w:r>
            <w:r w:rsidRPr="001A02EF">
              <w:rPr>
                <w:rFonts w:ascii="Arial" w:hAnsi="Arial" w:cs="Arial"/>
                <w:color w:val="00B050"/>
              </w:rPr>
              <w:t xml:space="preserve"> cell types that make up the embryonic membranes</w:t>
            </w:r>
            <w:r w:rsidR="00A97D68">
              <w:rPr>
                <w:rFonts w:ascii="Arial" w:hAnsi="Arial" w:cs="Arial"/>
                <w:color w:val="00B050"/>
              </w:rPr>
              <w:t xml:space="preserve"> 1</w:t>
            </w:r>
          </w:p>
          <w:p w14:paraId="777FFD60" w14:textId="77777777" w:rsidR="00617B06" w:rsidRPr="001A02EF" w:rsidRDefault="00A97D68" w:rsidP="008F7F3D"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(</w:t>
            </w:r>
            <w:r w:rsidR="008F7F3D" w:rsidRPr="001A02EF">
              <w:rPr>
                <w:rFonts w:ascii="Arial" w:hAnsi="Arial" w:cs="Arial"/>
                <w:color w:val="00B050"/>
              </w:rPr>
              <w:t>Can give rise to most, but not all tissues of an organism</w:t>
            </w:r>
            <w:r>
              <w:rPr>
                <w:rFonts w:ascii="Arial" w:hAnsi="Arial" w:cs="Arial"/>
                <w:color w:val="00B050"/>
              </w:rPr>
              <w:t>)</w:t>
            </w:r>
          </w:p>
          <w:p w14:paraId="777FFD61" w14:textId="77777777" w:rsidR="00617B06" w:rsidRPr="001A02EF" w:rsidRDefault="001A02EF" w:rsidP="0015401C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>Give rise to foetal tissue but not placental tissue</w:t>
            </w:r>
            <w:r w:rsidR="00A97D68">
              <w:rPr>
                <w:rFonts w:ascii="Arial" w:hAnsi="Arial" w:cs="Arial"/>
                <w:color w:val="00B050"/>
              </w:rPr>
              <w:t>1</w:t>
            </w:r>
          </w:p>
        </w:tc>
        <w:tc>
          <w:tcPr>
            <w:tcW w:w="3060" w:type="dxa"/>
          </w:tcPr>
          <w:p w14:paraId="777FFD62" w14:textId="77777777" w:rsidR="00D5580D" w:rsidRPr="001A02EF" w:rsidRDefault="00DA07D0" w:rsidP="0015401C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>Inner cell mass</w:t>
            </w:r>
            <w:r w:rsidR="00A97D68">
              <w:rPr>
                <w:rFonts w:ascii="Arial" w:hAnsi="Arial" w:cs="Arial"/>
                <w:color w:val="00B050"/>
              </w:rPr>
              <w:t xml:space="preserve"> 2</w:t>
            </w:r>
          </w:p>
          <w:p w14:paraId="777FFD63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64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65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66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67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68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69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</w:tc>
      </w:tr>
      <w:tr w:rsidR="001A02EF" w:rsidRPr="00617B06" w14:paraId="777FFD84" w14:textId="77777777" w:rsidTr="00617B06">
        <w:tc>
          <w:tcPr>
            <w:tcW w:w="1559" w:type="dxa"/>
          </w:tcPr>
          <w:p w14:paraId="777FFD6B" w14:textId="77777777" w:rsidR="00D5580D" w:rsidRPr="00617B06" w:rsidRDefault="00D5580D" w:rsidP="0015401C">
            <w:pPr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>Multipotent</w:t>
            </w:r>
          </w:p>
          <w:p w14:paraId="777FFD6C" w14:textId="77777777" w:rsidR="00D5580D" w:rsidRPr="00617B06" w:rsidRDefault="00D5580D" w:rsidP="0015401C">
            <w:pPr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14:paraId="777FFD6D" w14:textId="77777777" w:rsidR="00D5580D" w:rsidRPr="001A02EF" w:rsidRDefault="00D5580D" w:rsidP="0015401C">
            <w:pPr>
              <w:rPr>
                <w:rFonts w:ascii="Arial" w:hAnsi="Arial" w:cs="Arial"/>
                <w:color w:val="00B050"/>
              </w:rPr>
            </w:pPr>
          </w:p>
          <w:p w14:paraId="777FFD6E" w14:textId="77777777" w:rsidR="001A02EF" w:rsidRPr="001A02EF" w:rsidRDefault="001A02EF" w:rsidP="001A02EF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 xml:space="preserve">Pluripotent cells then undergo further specialisation </w:t>
            </w:r>
            <w:r w:rsidR="00A97D68">
              <w:rPr>
                <w:rFonts w:ascii="Arial" w:hAnsi="Arial" w:cs="Arial"/>
                <w:color w:val="00B050"/>
              </w:rPr>
              <w:t xml:space="preserve"> 1</w:t>
            </w:r>
            <w:r w:rsidR="00B32BAB">
              <w:rPr>
                <w:rFonts w:ascii="Arial" w:hAnsi="Arial" w:cs="Arial"/>
                <w:color w:val="00B050"/>
              </w:rPr>
              <w:t xml:space="preserve"> </w:t>
            </w:r>
            <w:r w:rsidRPr="001A02EF">
              <w:rPr>
                <w:rFonts w:ascii="Arial" w:hAnsi="Arial" w:cs="Arial"/>
                <w:color w:val="00B050"/>
              </w:rPr>
              <w:t>and make multipotent cells</w:t>
            </w:r>
            <w:r w:rsidR="00A97D68">
              <w:rPr>
                <w:rFonts w:ascii="Arial" w:hAnsi="Arial" w:cs="Arial"/>
                <w:color w:val="00B050"/>
              </w:rPr>
              <w:t xml:space="preserve"> 1</w:t>
            </w:r>
          </w:p>
          <w:p w14:paraId="777FFD6F" w14:textId="77777777" w:rsidR="001A02EF" w:rsidRPr="001A02EF" w:rsidRDefault="001A02EF" w:rsidP="001A02EF">
            <w:pPr>
              <w:rPr>
                <w:rFonts w:ascii="Arial" w:hAnsi="Arial" w:cs="Arial"/>
                <w:color w:val="00B050"/>
              </w:rPr>
            </w:pPr>
          </w:p>
          <w:p w14:paraId="777FFD70" w14:textId="77777777" w:rsidR="001A02EF" w:rsidRPr="001A02EF" w:rsidRDefault="001A02EF" w:rsidP="001A02EF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 xml:space="preserve">(Able to give rise to – cells that have a specific function </w:t>
            </w:r>
            <w:proofErr w:type="spellStart"/>
            <w:r w:rsidRPr="001A02EF">
              <w:rPr>
                <w:rFonts w:ascii="Arial" w:hAnsi="Arial" w:cs="Arial"/>
                <w:color w:val="00B050"/>
              </w:rPr>
              <w:t>eg.</w:t>
            </w:r>
            <w:proofErr w:type="spellEnd"/>
            <w:r w:rsidRPr="001A02EF">
              <w:rPr>
                <w:rFonts w:ascii="Arial" w:hAnsi="Arial" w:cs="Arial"/>
                <w:color w:val="00B050"/>
              </w:rPr>
              <w:t xml:space="preserve"> Red blood cells from blood stem cells)</w:t>
            </w:r>
          </w:p>
          <w:p w14:paraId="777FFD71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</w:tc>
        <w:tc>
          <w:tcPr>
            <w:tcW w:w="3060" w:type="dxa"/>
          </w:tcPr>
          <w:p w14:paraId="777FFD72" w14:textId="77777777" w:rsidR="00A97D68" w:rsidRDefault="00DA07D0" w:rsidP="00A97D68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 xml:space="preserve">Can develop into more than one of the cell types that make up the body, </w:t>
            </w:r>
            <w:r w:rsidR="00A97D68">
              <w:rPr>
                <w:rFonts w:ascii="Arial" w:hAnsi="Arial" w:cs="Arial"/>
                <w:color w:val="00B050"/>
              </w:rPr>
              <w:t>1</w:t>
            </w:r>
          </w:p>
          <w:p w14:paraId="777FFD73" w14:textId="77777777" w:rsidR="00A97D68" w:rsidRDefault="00DA07D0" w:rsidP="00A97D68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>but not all cell types</w:t>
            </w:r>
            <w:r w:rsidR="00A97D68">
              <w:rPr>
                <w:rFonts w:ascii="Arial" w:hAnsi="Arial" w:cs="Arial"/>
                <w:color w:val="00B050"/>
              </w:rPr>
              <w:t>1</w:t>
            </w:r>
          </w:p>
          <w:p w14:paraId="777FFD74" w14:textId="77777777" w:rsidR="00A97D68" w:rsidRDefault="00A97D68" w:rsidP="00A97D68">
            <w:pPr>
              <w:rPr>
                <w:rFonts w:ascii="Arial" w:hAnsi="Arial" w:cs="Arial"/>
                <w:color w:val="00B050"/>
              </w:rPr>
            </w:pPr>
          </w:p>
          <w:p w14:paraId="777FFD75" w14:textId="77777777" w:rsidR="00A97D68" w:rsidRDefault="00A97D68" w:rsidP="00A97D68">
            <w:pPr>
              <w:rPr>
                <w:rFonts w:ascii="Arial" w:hAnsi="Arial" w:cs="Arial"/>
                <w:color w:val="00B050"/>
              </w:rPr>
            </w:pPr>
          </w:p>
          <w:p w14:paraId="777FFD76" w14:textId="77777777" w:rsidR="00617B06" w:rsidRPr="001A02EF" w:rsidRDefault="008F7F3D" w:rsidP="00A97D68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>Able to give rise to – cells that have a specific function</w:t>
            </w:r>
          </w:p>
          <w:p w14:paraId="777FFD77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78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79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</w:tc>
        <w:tc>
          <w:tcPr>
            <w:tcW w:w="3060" w:type="dxa"/>
          </w:tcPr>
          <w:p w14:paraId="777FFD7A" w14:textId="77777777" w:rsidR="00D5580D" w:rsidRPr="001A02EF" w:rsidRDefault="00D5580D" w:rsidP="0015401C">
            <w:pPr>
              <w:rPr>
                <w:rFonts w:ascii="Arial" w:hAnsi="Arial" w:cs="Arial"/>
                <w:color w:val="00B050"/>
              </w:rPr>
            </w:pPr>
          </w:p>
          <w:p w14:paraId="777FFD7B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7C" w14:textId="77777777" w:rsidR="00617B06" w:rsidRDefault="008F7F3D" w:rsidP="0015401C">
            <w:pPr>
              <w:rPr>
                <w:rFonts w:ascii="Arial" w:hAnsi="Arial" w:cs="Arial"/>
                <w:color w:val="00B050"/>
              </w:rPr>
            </w:pPr>
            <w:r w:rsidRPr="001A02EF">
              <w:rPr>
                <w:rFonts w:ascii="Arial" w:hAnsi="Arial" w:cs="Arial"/>
                <w:color w:val="00B050"/>
              </w:rPr>
              <w:t>Blood stem cells</w:t>
            </w:r>
            <w:r w:rsidR="00A97D68">
              <w:rPr>
                <w:rFonts w:ascii="Arial" w:hAnsi="Arial" w:cs="Arial"/>
                <w:color w:val="00B050"/>
              </w:rPr>
              <w:t xml:space="preserve"> 2</w:t>
            </w:r>
          </w:p>
          <w:p w14:paraId="777FFD7D" w14:textId="77777777" w:rsidR="00A97D68" w:rsidRDefault="00A97D68" w:rsidP="0015401C">
            <w:pPr>
              <w:rPr>
                <w:rFonts w:ascii="Arial" w:hAnsi="Arial" w:cs="Arial"/>
                <w:color w:val="00B050"/>
              </w:rPr>
            </w:pPr>
          </w:p>
          <w:p w14:paraId="777FFD7E" w14:textId="77777777" w:rsidR="00A97D68" w:rsidRPr="001A02EF" w:rsidRDefault="00A97D68" w:rsidP="0015401C"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(or some other example)</w:t>
            </w:r>
          </w:p>
          <w:p w14:paraId="777FFD7F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80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81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82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  <w:p w14:paraId="777FFD83" w14:textId="77777777" w:rsidR="00617B06" w:rsidRPr="001A02EF" w:rsidRDefault="00617B06" w:rsidP="0015401C">
            <w:pPr>
              <w:rPr>
                <w:rFonts w:ascii="Arial" w:hAnsi="Arial" w:cs="Arial"/>
                <w:color w:val="00B050"/>
              </w:rPr>
            </w:pPr>
          </w:p>
        </w:tc>
      </w:tr>
    </w:tbl>
    <w:p w14:paraId="777FFD85" w14:textId="77777777" w:rsidR="0015401C" w:rsidRPr="00CF3A6C" w:rsidRDefault="0015401C" w:rsidP="0015401C">
      <w:pPr>
        <w:ind w:left="720" w:hanging="720"/>
        <w:rPr>
          <w:rFonts w:ascii="Arial" w:hAnsi="Arial" w:cs="Arial"/>
          <w:sz w:val="20"/>
          <w:szCs w:val="20"/>
        </w:rPr>
      </w:pPr>
    </w:p>
    <w:p w14:paraId="777FFD86" w14:textId="77777777" w:rsidR="0015401C" w:rsidRDefault="00A97D68" w:rsidP="0015401C">
      <w:pPr>
        <w:ind w:left="720" w:hanging="7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0" locked="0" layoutInCell="1" allowOverlap="1" wp14:anchorId="777FFE1D" wp14:editId="777FFE1E">
            <wp:simplePos x="0" y="0"/>
            <wp:positionH relativeFrom="column">
              <wp:posOffset>5078730</wp:posOffset>
            </wp:positionH>
            <wp:positionV relativeFrom="paragraph">
              <wp:posOffset>45085</wp:posOffset>
            </wp:positionV>
            <wp:extent cx="1457325" cy="1001395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12A">
        <w:rPr>
          <w:noProof/>
        </w:rPr>
        <w:drawing>
          <wp:anchor distT="0" distB="0" distL="114300" distR="114300" simplePos="0" relativeHeight="251664384" behindDoc="0" locked="0" layoutInCell="1" allowOverlap="1" wp14:anchorId="777FFE1F" wp14:editId="777FFE20">
            <wp:simplePos x="0" y="0"/>
            <wp:positionH relativeFrom="column">
              <wp:posOffset>2699385</wp:posOffset>
            </wp:positionH>
            <wp:positionV relativeFrom="paragraph">
              <wp:posOffset>42545</wp:posOffset>
            </wp:positionV>
            <wp:extent cx="1175385" cy="97409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777FFE21" wp14:editId="777FFE22">
            <wp:simplePos x="0" y="0"/>
            <wp:positionH relativeFrom="column">
              <wp:posOffset>668655</wp:posOffset>
            </wp:positionH>
            <wp:positionV relativeFrom="paragraph">
              <wp:posOffset>44450</wp:posOffset>
            </wp:positionV>
            <wp:extent cx="504825" cy="752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FFD87" w14:textId="77777777" w:rsidR="0015401C" w:rsidRDefault="0015401C" w:rsidP="0015401C">
      <w:pPr>
        <w:ind w:left="720" w:hanging="720"/>
        <w:rPr>
          <w:sz w:val="20"/>
          <w:szCs w:val="20"/>
        </w:rPr>
      </w:pPr>
    </w:p>
    <w:p w14:paraId="777FFD88" w14:textId="77777777" w:rsidR="0015401C" w:rsidRPr="00FE4038" w:rsidRDefault="00CC6B02" w:rsidP="0015401C">
      <w:pPr>
        <w:ind w:left="720" w:hanging="720"/>
        <w:rPr>
          <w:rFonts w:ascii="Arial" w:hAnsi="Arial" w:cs="Arial"/>
        </w:rPr>
      </w:pPr>
      <w:r w:rsidRPr="00CC6B02">
        <w:rPr>
          <w:rFonts w:ascii="Arial" w:hAnsi="Arial" w:cs="Arial"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7FFE23" wp14:editId="777FFE24">
                <wp:simplePos x="0" y="0"/>
                <wp:positionH relativeFrom="column">
                  <wp:posOffset>2953171</wp:posOffset>
                </wp:positionH>
                <wp:positionV relativeFrom="page">
                  <wp:posOffset>8360229</wp:posOffset>
                </wp:positionV>
                <wp:extent cx="809625" cy="485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FFE29" w14:textId="77777777" w:rsidR="00CC6B02" w:rsidRDefault="00CC6B02">
                            <w:r>
                              <w:t xml:space="preserve">Cultured </w:t>
                            </w:r>
                            <w:r w:rsidR="00A42D2F">
                              <w:t xml:space="preserve">stem </w:t>
                            </w:r>
                            <w:r>
                              <w:t>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55pt;margin-top:658.3pt;width:63.75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">
                <v:textbox>
                  <w:txbxContent>
                    <w:p w:rsidR="00CC6B02" w:rsidRDefault="00CC6B02">
                      <w:bookmarkStart w:id="1" w:name="_GoBack"/>
                      <w:r>
                        <w:t xml:space="preserve">Cultured </w:t>
                      </w:r>
                      <w:r w:rsidR="00A42D2F">
                        <w:t xml:space="preserve">stem </w:t>
                      </w:r>
                      <w:r>
                        <w:t>cells</w:t>
                      </w:r>
                      <w:bookmarkEnd w:id="1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E4038">
        <w:rPr>
          <w:sz w:val="20"/>
          <w:szCs w:val="20"/>
        </w:rPr>
        <w:tab/>
      </w:r>
      <w:r w:rsidR="00FE4038">
        <w:rPr>
          <w:sz w:val="20"/>
          <w:szCs w:val="20"/>
        </w:rPr>
        <w:tab/>
      </w:r>
      <w:r w:rsidR="00FE4038">
        <w:rPr>
          <w:sz w:val="20"/>
          <w:szCs w:val="20"/>
        </w:rPr>
        <w:tab/>
      </w:r>
      <w:r w:rsidR="00FE4038">
        <w:rPr>
          <w:sz w:val="20"/>
          <w:szCs w:val="20"/>
        </w:rPr>
        <w:tab/>
      </w:r>
      <w:r w:rsidR="00FE4038">
        <w:rPr>
          <w:sz w:val="20"/>
          <w:szCs w:val="20"/>
        </w:rPr>
        <w:tab/>
      </w:r>
      <w:r w:rsidR="00FE4038">
        <w:rPr>
          <w:sz w:val="20"/>
          <w:szCs w:val="20"/>
        </w:rPr>
        <w:tab/>
      </w:r>
      <w:r w:rsidR="00FE4038">
        <w:rPr>
          <w:sz w:val="20"/>
          <w:szCs w:val="20"/>
        </w:rPr>
        <w:tab/>
      </w:r>
      <w:r w:rsidR="00FE4038">
        <w:rPr>
          <w:sz w:val="20"/>
          <w:szCs w:val="20"/>
        </w:rPr>
        <w:tab/>
      </w:r>
      <w:r w:rsidR="00FE4038">
        <w:rPr>
          <w:sz w:val="20"/>
          <w:szCs w:val="20"/>
        </w:rPr>
        <w:tab/>
      </w:r>
      <w:r w:rsidR="00FE4038">
        <w:rPr>
          <w:sz w:val="20"/>
          <w:szCs w:val="20"/>
        </w:rPr>
        <w:tab/>
      </w:r>
      <w:r w:rsidR="00FE4038" w:rsidRPr="00CC6B02">
        <w:rPr>
          <w:rFonts w:ascii="Arial" w:hAnsi="Arial" w:cs="Arial"/>
          <w:color w:val="00B050"/>
        </w:rPr>
        <w:t>[4 marks]</w:t>
      </w:r>
    </w:p>
    <w:p w14:paraId="777FFD89" w14:textId="77777777" w:rsidR="00D527A9" w:rsidRPr="00A97D68" w:rsidRDefault="00D527A9" w:rsidP="0015401C">
      <w:pPr>
        <w:ind w:left="720" w:hanging="720"/>
        <w:rPr>
          <w:rFonts w:ascii="Arial" w:hAnsi="Arial" w:cs="Arial"/>
        </w:rPr>
      </w:pPr>
      <w:r w:rsidRPr="00D527A9">
        <w:rPr>
          <w:rFonts w:ascii="Arial" w:hAnsi="Arial" w:cs="Arial"/>
        </w:rPr>
        <w:t>2</w:t>
      </w:r>
    </w:p>
    <w:p w14:paraId="777FFD8A" w14:textId="77777777" w:rsidR="00D527A9" w:rsidRDefault="009079F5" w:rsidP="0015401C">
      <w:pPr>
        <w:ind w:left="720" w:hanging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FFE25" wp14:editId="777FFE26">
                <wp:simplePos x="0" y="0"/>
                <wp:positionH relativeFrom="column">
                  <wp:posOffset>3879446</wp:posOffset>
                </wp:positionH>
                <wp:positionV relativeFrom="paragraph">
                  <wp:posOffset>107356</wp:posOffset>
                </wp:positionV>
                <wp:extent cx="1021278" cy="0"/>
                <wp:effectExtent l="0" t="76200" r="2667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0839E6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5.45pt;margin-top:8.45pt;width:80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FFE27" wp14:editId="777FFE28">
                <wp:simplePos x="0" y="0"/>
                <wp:positionH relativeFrom="column">
                  <wp:posOffset>1456879</wp:posOffset>
                </wp:positionH>
                <wp:positionV relativeFrom="paragraph">
                  <wp:posOffset>107356</wp:posOffset>
                </wp:positionV>
                <wp:extent cx="926275" cy="0"/>
                <wp:effectExtent l="0" t="76200" r="2667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E5139E8" id="Straight Arrow Connector 5" o:spid="_x0000_s1026" type="#_x0000_t32" style="position:absolute;margin-left:114.7pt;margin-top:8.45pt;width:72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14:paraId="777FFD8B" w14:textId="77777777" w:rsidR="00D527A9" w:rsidRDefault="00D527A9" w:rsidP="0015401C">
      <w:pPr>
        <w:ind w:left="720" w:hanging="720"/>
        <w:rPr>
          <w:sz w:val="20"/>
          <w:szCs w:val="20"/>
        </w:rPr>
      </w:pPr>
    </w:p>
    <w:p w14:paraId="777FFD8C" w14:textId="77777777" w:rsidR="00A42D2F" w:rsidRDefault="00AA712A" w:rsidP="0015401C">
      <w:pPr>
        <w:ind w:left="720" w:hanging="720"/>
        <w:rPr>
          <w:rFonts w:ascii="Arial" w:hAnsi="Arial" w:cs="Arial"/>
          <w:color w:val="00B050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r w:rsidRPr="00AA712A">
        <w:rPr>
          <w:rFonts w:ascii="Arial" w:hAnsi="Arial" w:cs="Arial"/>
        </w:rPr>
        <w:t>What type of stem cells are being de</w:t>
      </w:r>
      <w:r w:rsidR="00A97D68">
        <w:rPr>
          <w:rFonts w:ascii="Arial" w:hAnsi="Arial" w:cs="Arial"/>
        </w:rPr>
        <w:t>monstrated in the picture above</w:t>
      </w:r>
      <w:r w:rsidR="00A97D68" w:rsidRPr="00A97D68">
        <w:rPr>
          <w:rFonts w:ascii="Arial" w:hAnsi="Arial" w:cs="Arial"/>
          <w:color w:val="00B050"/>
        </w:rPr>
        <w:t xml:space="preserve"> ADULT</w:t>
      </w:r>
      <w:r w:rsidR="00A42D2F">
        <w:rPr>
          <w:rFonts w:ascii="Arial" w:hAnsi="Arial" w:cs="Arial"/>
          <w:color w:val="00B050"/>
        </w:rPr>
        <w:t xml:space="preserve"> or    </w:t>
      </w:r>
    </w:p>
    <w:p w14:paraId="777FFD8D" w14:textId="77777777" w:rsidR="00D527A9" w:rsidRPr="00AA712A" w:rsidRDefault="00A42D2F" w:rsidP="0015401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color w:val="00B050"/>
        </w:rPr>
        <w:t xml:space="preserve">                                                                                                                          multipotent</w:t>
      </w:r>
      <w:r w:rsidR="00A97D68" w:rsidRPr="00A97D68">
        <w:rPr>
          <w:rFonts w:ascii="Arial" w:hAnsi="Arial" w:cs="Arial"/>
          <w:color w:val="00B050"/>
        </w:rPr>
        <w:t>_</w:t>
      </w:r>
      <w:r w:rsidR="00375CA8">
        <w:rPr>
          <w:rFonts w:ascii="Arial" w:hAnsi="Arial" w:cs="Arial"/>
          <w:color w:val="00B050"/>
        </w:rPr>
        <w:t>1</w:t>
      </w:r>
      <w:r w:rsidR="00A97D68" w:rsidRPr="00A97D68">
        <w:rPr>
          <w:rFonts w:ascii="Arial" w:hAnsi="Arial" w:cs="Arial"/>
          <w:color w:val="00B050"/>
        </w:rPr>
        <w:t>_____</w:t>
      </w:r>
    </w:p>
    <w:p w14:paraId="777FFD8E" w14:textId="77777777" w:rsidR="00D527A9" w:rsidRDefault="00D527A9" w:rsidP="0015401C">
      <w:pPr>
        <w:ind w:left="720" w:hanging="720"/>
        <w:rPr>
          <w:sz w:val="20"/>
          <w:szCs w:val="20"/>
        </w:rPr>
      </w:pPr>
    </w:p>
    <w:p w14:paraId="777FFD8F" w14:textId="77777777" w:rsidR="00E04E2C" w:rsidRDefault="00AA712A" w:rsidP="00375CA8">
      <w:pPr>
        <w:ind w:left="720" w:hanging="720"/>
        <w:rPr>
          <w:rFonts w:ascii="Arial" w:hAnsi="Arial" w:cs="Arial"/>
          <w:color w:val="00B050"/>
        </w:rPr>
      </w:pPr>
      <w:r w:rsidRPr="00E04E2C">
        <w:rPr>
          <w:rFonts w:ascii="Arial" w:hAnsi="Arial" w:cs="Arial"/>
        </w:rPr>
        <w:t>b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 w:rsidRPr="00E04E2C">
        <w:rPr>
          <w:rFonts w:ascii="Arial" w:hAnsi="Arial" w:cs="Arial"/>
        </w:rPr>
        <w:t xml:space="preserve">Explain what is happening in the </w:t>
      </w:r>
      <w:r w:rsidR="00E04E2C" w:rsidRPr="00E04E2C">
        <w:rPr>
          <w:rFonts w:ascii="Arial" w:hAnsi="Arial" w:cs="Arial"/>
        </w:rPr>
        <w:t>three pictures</w:t>
      </w:r>
      <w:r w:rsidR="00A97D68">
        <w:rPr>
          <w:rFonts w:ascii="Arial" w:hAnsi="Arial" w:cs="Arial"/>
        </w:rPr>
        <w:t xml:space="preserve">: </w:t>
      </w:r>
      <w:r w:rsidR="00A97D68" w:rsidRPr="00375CA8">
        <w:rPr>
          <w:rFonts w:ascii="Arial" w:hAnsi="Arial" w:cs="Arial"/>
          <w:color w:val="00B050"/>
        </w:rPr>
        <w:t>- adult stem cells taken fr</w:t>
      </w:r>
      <w:r w:rsidR="00375CA8" w:rsidRPr="00375CA8">
        <w:rPr>
          <w:rFonts w:ascii="Arial" w:hAnsi="Arial" w:cs="Arial"/>
          <w:color w:val="00B050"/>
        </w:rPr>
        <w:t>om bone marrow</w:t>
      </w:r>
      <w:r w:rsidR="00375CA8">
        <w:rPr>
          <w:rFonts w:ascii="Arial" w:hAnsi="Arial" w:cs="Arial"/>
          <w:color w:val="00B050"/>
        </w:rPr>
        <w:t xml:space="preserve"> 1</w:t>
      </w:r>
      <w:r w:rsidR="00375CA8" w:rsidRPr="00375CA8">
        <w:rPr>
          <w:rFonts w:ascii="Arial" w:hAnsi="Arial" w:cs="Arial"/>
          <w:color w:val="00B050"/>
        </w:rPr>
        <w:t>; grown/ cultured</w:t>
      </w:r>
      <w:r w:rsidR="00375CA8">
        <w:rPr>
          <w:rFonts w:ascii="Arial" w:hAnsi="Arial" w:cs="Arial"/>
          <w:color w:val="00B050"/>
        </w:rPr>
        <w:t xml:space="preserve"> 1</w:t>
      </w:r>
      <w:r w:rsidR="00375CA8" w:rsidRPr="00375CA8">
        <w:rPr>
          <w:rFonts w:ascii="Arial" w:hAnsi="Arial" w:cs="Arial"/>
          <w:color w:val="00B050"/>
        </w:rPr>
        <w:t>; differentiated into blood cells</w:t>
      </w:r>
      <w:r w:rsidR="00375CA8">
        <w:rPr>
          <w:rFonts w:ascii="Arial" w:hAnsi="Arial" w:cs="Arial"/>
          <w:color w:val="00B050"/>
        </w:rPr>
        <w:t xml:space="preserve"> 1</w:t>
      </w:r>
    </w:p>
    <w:p w14:paraId="777FFD90" w14:textId="77777777" w:rsidR="00C827C8" w:rsidRDefault="00C827C8" w:rsidP="00375CA8">
      <w:pPr>
        <w:ind w:left="720" w:hanging="720"/>
        <w:rPr>
          <w:rFonts w:ascii="Arial" w:hAnsi="Arial" w:cs="Arial"/>
          <w:color w:val="00B050"/>
        </w:rPr>
      </w:pPr>
    </w:p>
    <w:p w14:paraId="777FFD91" w14:textId="77777777" w:rsidR="008E560F" w:rsidRDefault="008E560F" w:rsidP="00375CA8">
      <w:pPr>
        <w:ind w:left="720" w:hanging="720"/>
        <w:rPr>
          <w:rFonts w:ascii="Arial" w:hAnsi="Arial" w:cs="Arial"/>
          <w:color w:val="00B050"/>
        </w:rPr>
      </w:pPr>
    </w:p>
    <w:p w14:paraId="777FFD92" w14:textId="77777777" w:rsidR="008E560F" w:rsidRPr="00375CA8" w:rsidRDefault="008E560F" w:rsidP="00375CA8">
      <w:pPr>
        <w:ind w:left="720" w:hanging="720"/>
        <w:rPr>
          <w:rFonts w:ascii="Arial" w:hAnsi="Arial" w:cs="Arial"/>
          <w:color w:val="00B050"/>
        </w:rPr>
      </w:pPr>
    </w:p>
    <w:p w14:paraId="777FFD93" w14:textId="77777777" w:rsidR="00E04E2C" w:rsidRPr="00E04E2C" w:rsidRDefault="00E04E2C" w:rsidP="00E04E2C">
      <w:pPr>
        <w:rPr>
          <w:rFonts w:ascii="Arial" w:hAnsi="Arial" w:cs="Arial"/>
        </w:rPr>
      </w:pPr>
      <w:r w:rsidRPr="00E04E2C">
        <w:rPr>
          <w:rFonts w:ascii="Arial" w:hAnsi="Arial" w:cs="Arial"/>
        </w:rPr>
        <w:t>3.</w:t>
      </w:r>
      <w:r>
        <w:rPr>
          <w:rFonts w:ascii="Arial" w:hAnsi="Arial" w:cs="Arial"/>
        </w:rPr>
        <w:tab/>
        <w:t>Complete the table below about s</w:t>
      </w:r>
      <w:r w:rsidRPr="00E04E2C">
        <w:rPr>
          <w:rFonts w:ascii="Arial" w:hAnsi="Arial" w:cs="Arial"/>
        </w:rPr>
        <w:t>ources of stem cells for research and therapy</w:t>
      </w:r>
      <w:r>
        <w:rPr>
          <w:rFonts w:ascii="Arial" w:hAnsi="Arial" w:cs="Arial"/>
        </w:rPr>
        <w:t xml:space="preserve">.  </w:t>
      </w:r>
      <w:r w:rsidR="005A2667">
        <w:rPr>
          <w:rFonts w:ascii="Arial" w:hAnsi="Arial" w:cs="Arial"/>
        </w:rPr>
        <w:t>[24 marks]</w:t>
      </w:r>
    </w:p>
    <w:p w14:paraId="777FFD94" w14:textId="77777777" w:rsidR="00D527A9" w:rsidRDefault="00D527A9" w:rsidP="0015401C">
      <w:pPr>
        <w:ind w:left="720" w:hanging="72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108" w:tblpY="33"/>
        <w:tblW w:w="0" w:type="auto"/>
        <w:tblLook w:val="04A0" w:firstRow="1" w:lastRow="0" w:firstColumn="1" w:lastColumn="0" w:noHBand="0" w:noVBand="1"/>
      </w:tblPr>
      <w:tblGrid>
        <w:gridCol w:w="1804"/>
        <w:gridCol w:w="2654"/>
        <w:gridCol w:w="3206"/>
        <w:gridCol w:w="3098"/>
      </w:tblGrid>
      <w:tr w:rsidR="00C061E0" w:rsidRPr="00E04E2C" w14:paraId="777FFD97" w14:textId="77777777" w:rsidTr="00E72989">
        <w:tc>
          <w:tcPr>
            <w:tcW w:w="1804" w:type="dxa"/>
          </w:tcPr>
          <w:p w14:paraId="777FFD95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  <w:tc>
          <w:tcPr>
            <w:tcW w:w="9184" w:type="dxa"/>
            <w:gridSpan w:val="3"/>
          </w:tcPr>
          <w:p w14:paraId="777FFD96" w14:textId="77777777" w:rsidR="00C061E0" w:rsidRPr="00016725" w:rsidRDefault="009553D9" w:rsidP="00C061E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A02EF">
              <w:rPr>
                <w:rFonts w:ascii="Arial" w:hAnsi="Arial" w:cs="Arial"/>
                <w:color w:val="00B050"/>
              </w:rPr>
              <w:t>2 marks per box</w:t>
            </w:r>
            <w:r w:rsidRPr="00016725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C061E0" w:rsidRPr="00016725">
              <w:rPr>
                <w:rFonts w:ascii="Arial" w:hAnsi="Arial" w:cs="Arial"/>
                <w:sz w:val="32"/>
                <w:szCs w:val="32"/>
              </w:rPr>
              <w:t>Stem Cells Source</w:t>
            </w:r>
          </w:p>
        </w:tc>
      </w:tr>
      <w:tr w:rsidR="00C061E0" w:rsidRPr="00E04E2C" w14:paraId="777FFD9E" w14:textId="77777777" w:rsidTr="00D81A77">
        <w:tc>
          <w:tcPr>
            <w:tcW w:w="1804" w:type="dxa"/>
          </w:tcPr>
          <w:p w14:paraId="777FFD98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  <w:tc>
          <w:tcPr>
            <w:tcW w:w="2714" w:type="dxa"/>
          </w:tcPr>
          <w:p w14:paraId="777FFD99" w14:textId="77777777" w:rsidR="00C061E0" w:rsidRPr="00E04E2C" w:rsidRDefault="00C061E0" w:rsidP="00C0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Umbilical cord blood and placental stem cells</w:t>
            </w:r>
          </w:p>
        </w:tc>
        <w:tc>
          <w:tcPr>
            <w:tcW w:w="3292" w:type="dxa"/>
          </w:tcPr>
          <w:p w14:paraId="777FFD9A" w14:textId="77777777" w:rsidR="00C061E0" w:rsidRDefault="00C061E0" w:rsidP="00C0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Embryonic stem cells</w:t>
            </w:r>
          </w:p>
          <w:p w14:paraId="777FFD9B" w14:textId="77777777" w:rsidR="00C061E0" w:rsidRPr="00E04E2C" w:rsidRDefault="00C061E0" w:rsidP="00C061E0">
            <w:pPr>
              <w:rPr>
                <w:rFonts w:ascii="Arial" w:hAnsi="Arial" w:cs="Arial"/>
              </w:rPr>
            </w:pPr>
          </w:p>
        </w:tc>
        <w:tc>
          <w:tcPr>
            <w:tcW w:w="3178" w:type="dxa"/>
          </w:tcPr>
          <w:p w14:paraId="777FFD9C" w14:textId="77777777" w:rsidR="00C061E0" w:rsidRDefault="00C061E0" w:rsidP="00C0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Adult stem cells</w:t>
            </w:r>
          </w:p>
          <w:p w14:paraId="777FFD9D" w14:textId="77777777" w:rsidR="00C061E0" w:rsidRDefault="00C061E0" w:rsidP="00C061E0">
            <w:pPr>
              <w:rPr>
                <w:rFonts w:ascii="Arial" w:hAnsi="Arial" w:cs="Arial"/>
              </w:rPr>
            </w:pPr>
          </w:p>
        </w:tc>
      </w:tr>
      <w:tr w:rsidR="00E72989" w:rsidRPr="00E04E2C" w14:paraId="777FFDB3" w14:textId="77777777" w:rsidTr="00D81A77">
        <w:tc>
          <w:tcPr>
            <w:tcW w:w="1804" w:type="dxa"/>
          </w:tcPr>
          <w:p w14:paraId="777FFD9F" w14:textId="77777777" w:rsidR="00E72989" w:rsidRDefault="00E72989" w:rsidP="00E72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origins of this type of stem cell </w:t>
            </w:r>
          </w:p>
        </w:tc>
        <w:tc>
          <w:tcPr>
            <w:tcW w:w="2714" w:type="dxa"/>
          </w:tcPr>
          <w:p w14:paraId="777FFDA0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A1" w14:textId="77777777" w:rsidR="00E72989" w:rsidRPr="00F01C3F" w:rsidRDefault="00E72989" w:rsidP="00E72989"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-present in blood in the umbilical cord and placenta</w:t>
            </w:r>
            <w:r w:rsidR="00554423">
              <w:rPr>
                <w:rFonts w:ascii="Arial" w:hAnsi="Arial" w:cs="Arial"/>
                <w:color w:val="00B050"/>
              </w:rPr>
              <w:t xml:space="preserve"> 1</w:t>
            </w:r>
          </w:p>
          <w:p w14:paraId="777FFDA2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A3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A4" w14:textId="3F2C183A" w:rsidR="00E72989" w:rsidRPr="00F01C3F" w:rsidRDefault="00E72989" w:rsidP="00E72989">
            <w:pPr>
              <w:rPr>
                <w:rFonts w:ascii="Arial" w:hAnsi="Arial" w:cs="Arial"/>
                <w:color w:val="00B050"/>
              </w:rPr>
            </w:pPr>
            <w:r w:rsidRPr="00F01C3F">
              <w:rPr>
                <w:rFonts w:ascii="Arial" w:hAnsi="Arial" w:cs="Arial"/>
                <w:color w:val="00B050"/>
              </w:rPr>
              <w:t>obtained after the</w:t>
            </w:r>
            <w:bookmarkStart w:id="0" w:name="_GoBack"/>
            <w:bookmarkEnd w:id="0"/>
            <w:r w:rsidRPr="00F01C3F">
              <w:rPr>
                <w:rFonts w:ascii="Arial" w:hAnsi="Arial" w:cs="Arial"/>
                <w:color w:val="00B050"/>
              </w:rPr>
              <w:t xml:space="preserve"> baby is born and are multipotent.</w:t>
            </w:r>
            <w:r w:rsidR="00554423">
              <w:rPr>
                <w:rFonts w:ascii="Arial" w:hAnsi="Arial" w:cs="Arial"/>
                <w:color w:val="00B050"/>
              </w:rPr>
              <w:t>1</w:t>
            </w:r>
          </w:p>
          <w:p w14:paraId="777FFDA5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A6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A7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A8" w14:textId="77777777" w:rsidR="00E72989" w:rsidRPr="00E04E2C" w:rsidRDefault="00E72989" w:rsidP="00E72989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</w:tcPr>
          <w:p w14:paraId="777FFDA9" w14:textId="77777777" w:rsidR="00E72989" w:rsidRPr="00E72989" w:rsidRDefault="00E72989" w:rsidP="00E72989">
            <w:pPr>
              <w:rPr>
                <w:rFonts w:ascii="Arial" w:hAnsi="Arial" w:cs="Arial"/>
                <w:color w:val="00B050"/>
              </w:rPr>
            </w:pPr>
          </w:p>
          <w:p w14:paraId="777FFDAA" w14:textId="77777777" w:rsidR="008045BB" w:rsidRPr="008045BB" w:rsidRDefault="008045BB" w:rsidP="008045BB">
            <w:pPr>
              <w:spacing w:after="160" w:line="259" w:lineRule="auto"/>
              <w:rPr>
                <w:rFonts w:ascii="Arial" w:eastAsia="Calibri" w:hAnsi="Arial" w:cs="Arial"/>
                <w:color w:val="00B050"/>
                <w:lang w:eastAsia="en-US"/>
              </w:rPr>
            </w:pPr>
            <w:r w:rsidRPr="008045BB">
              <w:rPr>
                <w:rFonts w:ascii="Arial" w:eastAsia="Calibri" w:hAnsi="Arial" w:cs="Arial"/>
                <w:color w:val="00B050"/>
                <w:lang w:eastAsia="en-US"/>
              </w:rPr>
              <w:t>Source - 3-5 day old embryo</w:t>
            </w:r>
            <w:r w:rsidR="00554423">
              <w:rPr>
                <w:rFonts w:ascii="Arial" w:eastAsia="Calibri" w:hAnsi="Arial" w:cs="Arial"/>
                <w:color w:val="00B050"/>
                <w:lang w:eastAsia="en-US"/>
              </w:rPr>
              <w:t>1</w:t>
            </w:r>
            <w:r w:rsidRPr="008045BB">
              <w:rPr>
                <w:rFonts w:ascii="Arial" w:eastAsia="Calibri" w:hAnsi="Arial" w:cs="Arial"/>
                <w:color w:val="00B050"/>
                <w:lang w:eastAsia="en-US"/>
              </w:rPr>
              <w:t xml:space="preserve"> – at blastocyst stage, the inner cell mass</w:t>
            </w:r>
            <w:r w:rsidR="00554423">
              <w:rPr>
                <w:rFonts w:ascii="Arial" w:eastAsia="Calibri" w:hAnsi="Arial" w:cs="Arial"/>
                <w:color w:val="00B050"/>
                <w:lang w:eastAsia="en-US"/>
              </w:rPr>
              <w:t>1</w:t>
            </w:r>
            <w:r w:rsidRPr="008045BB">
              <w:rPr>
                <w:rFonts w:ascii="Arial" w:eastAsia="Calibri" w:hAnsi="Arial" w:cs="Arial"/>
                <w:color w:val="00B050"/>
                <w:lang w:eastAsia="en-US"/>
              </w:rPr>
              <w:t xml:space="preserve"> is transferred to a culture dish</w:t>
            </w:r>
          </w:p>
          <w:p w14:paraId="777FFDAB" w14:textId="77777777" w:rsidR="008045BB" w:rsidRPr="008045BB" w:rsidRDefault="008045BB" w:rsidP="008045BB">
            <w:pPr>
              <w:spacing w:after="160" w:line="259" w:lineRule="auto"/>
              <w:rPr>
                <w:rFonts w:ascii="Arial" w:eastAsia="Calibri" w:hAnsi="Arial" w:cs="Arial"/>
                <w:color w:val="00B050"/>
                <w:lang w:eastAsia="en-US"/>
              </w:rPr>
            </w:pPr>
            <w:r w:rsidRPr="008045BB">
              <w:rPr>
                <w:rFonts w:ascii="Arial" w:eastAsia="Calibri" w:hAnsi="Arial" w:cs="Arial"/>
                <w:color w:val="00B050"/>
                <w:lang w:eastAsia="en-US"/>
              </w:rPr>
              <w:t>Cultured from frozen embryos – obtained from IV clinics</w:t>
            </w:r>
            <w:r w:rsidR="00554423">
              <w:rPr>
                <w:rFonts w:ascii="Arial" w:eastAsia="Calibri" w:hAnsi="Arial" w:cs="Arial"/>
                <w:color w:val="00B050"/>
                <w:lang w:eastAsia="en-US"/>
              </w:rPr>
              <w:t xml:space="preserve"> 1</w:t>
            </w:r>
          </w:p>
          <w:p w14:paraId="777FFDAC" w14:textId="77777777" w:rsidR="00E72989" w:rsidRPr="00D81A77" w:rsidRDefault="008045BB" w:rsidP="00D81A77">
            <w:pPr>
              <w:spacing w:after="160" w:line="259" w:lineRule="auto"/>
              <w:rPr>
                <w:rFonts w:ascii="Arial" w:eastAsia="Calibri" w:hAnsi="Arial" w:cs="Arial"/>
                <w:color w:val="00B050"/>
                <w:lang w:eastAsia="en-US"/>
              </w:rPr>
            </w:pPr>
            <w:r w:rsidRPr="008045BB">
              <w:rPr>
                <w:rFonts w:ascii="Arial" w:eastAsia="Calibri" w:hAnsi="Arial" w:cs="Arial"/>
                <w:color w:val="00B050"/>
                <w:lang w:eastAsia="en-US"/>
              </w:rPr>
              <w:t>(Give rise, through differentiation to the different types of cells in the body)</w:t>
            </w:r>
          </w:p>
        </w:tc>
        <w:tc>
          <w:tcPr>
            <w:tcW w:w="3178" w:type="dxa"/>
          </w:tcPr>
          <w:p w14:paraId="777FFDAD" w14:textId="77777777" w:rsidR="008045BB" w:rsidRPr="007A5176" w:rsidRDefault="008045BB" w:rsidP="00E72989">
            <w:pPr>
              <w:rPr>
                <w:rFonts w:ascii="Arial" w:hAnsi="Arial" w:cs="Arial"/>
                <w:color w:val="00B050"/>
              </w:rPr>
            </w:pPr>
          </w:p>
          <w:p w14:paraId="777FFDAE" w14:textId="77777777" w:rsidR="008045BB" w:rsidRPr="007A5176" w:rsidRDefault="008045BB" w:rsidP="008045BB">
            <w:pPr>
              <w:rPr>
                <w:rFonts w:ascii="Arial" w:hAnsi="Arial" w:cs="Arial"/>
                <w:color w:val="00B050"/>
              </w:rPr>
            </w:pPr>
            <w:r w:rsidRPr="007A5176">
              <w:rPr>
                <w:rFonts w:ascii="Arial" w:hAnsi="Arial" w:cs="Arial"/>
                <w:color w:val="00B050"/>
              </w:rPr>
              <w:t>Pluripotent cells undergo more specialization to produce multipotent adult stem cells</w:t>
            </w:r>
            <w:r w:rsidR="00554423">
              <w:rPr>
                <w:rFonts w:ascii="Arial" w:hAnsi="Arial" w:cs="Arial"/>
                <w:color w:val="00B050"/>
              </w:rPr>
              <w:t xml:space="preserve"> 1</w:t>
            </w:r>
            <w:r w:rsidRPr="007A5176">
              <w:rPr>
                <w:rFonts w:ascii="Arial" w:hAnsi="Arial" w:cs="Arial"/>
                <w:color w:val="00B050"/>
              </w:rPr>
              <w:t xml:space="preserve"> …these can give rise to cells of many tissues</w:t>
            </w:r>
            <w:r w:rsidR="00554423">
              <w:rPr>
                <w:rFonts w:ascii="Arial" w:hAnsi="Arial" w:cs="Arial"/>
                <w:color w:val="00B050"/>
              </w:rPr>
              <w:t>1</w:t>
            </w:r>
          </w:p>
          <w:p w14:paraId="777FFDAF" w14:textId="77777777" w:rsidR="008045BB" w:rsidRPr="007A5176" w:rsidRDefault="008045BB" w:rsidP="008045BB">
            <w:pPr>
              <w:rPr>
                <w:rFonts w:ascii="Arial" w:hAnsi="Arial" w:cs="Arial"/>
                <w:color w:val="00B050"/>
              </w:rPr>
            </w:pPr>
          </w:p>
          <w:p w14:paraId="777FFDB0" w14:textId="77777777" w:rsidR="008045BB" w:rsidRPr="007A5176" w:rsidRDefault="008045BB" w:rsidP="008045BB">
            <w:pPr>
              <w:rPr>
                <w:rFonts w:ascii="Arial" w:hAnsi="Arial" w:cs="Arial"/>
                <w:color w:val="00B050"/>
              </w:rPr>
            </w:pPr>
          </w:p>
          <w:p w14:paraId="777FFDB1" w14:textId="77777777" w:rsidR="008045BB" w:rsidRPr="007A5176" w:rsidRDefault="008045BB" w:rsidP="008045BB">
            <w:pPr>
              <w:rPr>
                <w:rFonts w:ascii="Arial" w:hAnsi="Arial" w:cs="Arial"/>
                <w:color w:val="00B050"/>
              </w:rPr>
            </w:pPr>
          </w:p>
          <w:p w14:paraId="777FFDB2" w14:textId="77777777" w:rsidR="00E72989" w:rsidRPr="007A5176" w:rsidRDefault="00E72989" w:rsidP="008045BB">
            <w:pPr>
              <w:rPr>
                <w:rFonts w:ascii="Arial" w:hAnsi="Arial" w:cs="Arial"/>
                <w:color w:val="00B050"/>
              </w:rPr>
            </w:pPr>
          </w:p>
        </w:tc>
      </w:tr>
      <w:tr w:rsidR="00E72989" w:rsidRPr="00E04E2C" w14:paraId="777FFDCC" w14:textId="77777777" w:rsidTr="00D81A77">
        <w:tc>
          <w:tcPr>
            <w:tcW w:w="1804" w:type="dxa"/>
          </w:tcPr>
          <w:p w14:paraId="777FFDB4" w14:textId="77777777" w:rsidR="00E72989" w:rsidRDefault="00E72989" w:rsidP="00E72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Advantages of using this type of stem cell.</w:t>
            </w:r>
          </w:p>
          <w:p w14:paraId="777FFDB5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B6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B7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B8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B9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BA" w14:textId="77777777" w:rsidR="00E72989" w:rsidRPr="00E04E2C" w:rsidRDefault="00E72989" w:rsidP="00E72989">
            <w:pPr>
              <w:rPr>
                <w:rFonts w:ascii="Arial" w:hAnsi="Arial" w:cs="Arial"/>
              </w:rPr>
            </w:pPr>
          </w:p>
        </w:tc>
        <w:tc>
          <w:tcPr>
            <w:tcW w:w="2714" w:type="dxa"/>
          </w:tcPr>
          <w:p w14:paraId="777FFDBB" w14:textId="77777777" w:rsidR="00E72989" w:rsidRPr="00F01C3F" w:rsidRDefault="00E72989" w:rsidP="00E72989">
            <w:pPr>
              <w:rPr>
                <w:rFonts w:ascii="Arial" w:hAnsi="Arial" w:cs="Arial"/>
                <w:color w:val="00B050"/>
              </w:rPr>
            </w:pPr>
            <w:r w:rsidRPr="00F01C3F">
              <w:rPr>
                <w:rFonts w:ascii="Arial" w:hAnsi="Arial" w:cs="Arial"/>
                <w:color w:val="00B050"/>
              </w:rPr>
              <w:t xml:space="preserve">can be extracted from discarded tissue </w:t>
            </w:r>
            <w:r w:rsidR="00D81A77">
              <w:rPr>
                <w:rFonts w:ascii="Arial" w:hAnsi="Arial" w:cs="Arial"/>
                <w:color w:val="00B050"/>
              </w:rPr>
              <w:t>1</w:t>
            </w:r>
            <w:r w:rsidRPr="00F01C3F">
              <w:rPr>
                <w:rFonts w:ascii="Arial" w:hAnsi="Arial" w:cs="Arial"/>
                <w:color w:val="00B050"/>
              </w:rPr>
              <w:t>and used for the benefit of children and adults who suffer from</w:t>
            </w:r>
            <w:r w:rsidR="00D81A77">
              <w:rPr>
                <w:rFonts w:ascii="Arial" w:hAnsi="Arial" w:cs="Arial"/>
                <w:color w:val="00B050"/>
              </w:rPr>
              <w:t>1</w:t>
            </w:r>
          </w:p>
          <w:p w14:paraId="777FFDBC" w14:textId="77777777" w:rsidR="00E72989" w:rsidRPr="00F01C3F" w:rsidRDefault="00E72989" w:rsidP="00E72989">
            <w:pPr>
              <w:rPr>
                <w:rFonts w:ascii="Arial" w:hAnsi="Arial" w:cs="Arial"/>
                <w:color w:val="00B050"/>
              </w:rPr>
            </w:pPr>
            <w:r w:rsidRPr="00F01C3F">
              <w:rPr>
                <w:rFonts w:ascii="Arial" w:hAnsi="Arial" w:cs="Arial"/>
                <w:color w:val="00B050"/>
              </w:rPr>
              <w:t>bone marrow and blood disease</w:t>
            </w:r>
          </w:p>
          <w:p w14:paraId="777FFDBD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BE" w14:textId="77777777" w:rsidR="00E72989" w:rsidRPr="00F01C3F" w:rsidRDefault="00E72989" w:rsidP="00E72989"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can be stored</w:t>
            </w:r>
            <w:r w:rsidR="00D81A77">
              <w:rPr>
                <w:rFonts w:ascii="Arial" w:hAnsi="Arial" w:cs="Arial"/>
                <w:color w:val="00B050"/>
              </w:rPr>
              <w:t>1</w:t>
            </w:r>
            <w:r>
              <w:rPr>
                <w:rFonts w:ascii="Arial" w:hAnsi="Arial" w:cs="Arial"/>
                <w:color w:val="00B050"/>
              </w:rPr>
              <w:t xml:space="preserve"> in case baby needs replacement tissues or organs later in life</w:t>
            </w:r>
            <w:r w:rsidR="00D81A77">
              <w:rPr>
                <w:rFonts w:ascii="Arial" w:hAnsi="Arial" w:cs="Arial"/>
                <w:color w:val="00B050"/>
              </w:rPr>
              <w:t>1</w:t>
            </w:r>
          </w:p>
          <w:p w14:paraId="777FFDBF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C0" w14:textId="77777777" w:rsidR="00B32BAB" w:rsidRPr="00E04E2C" w:rsidRDefault="00B32BAB" w:rsidP="00E72989">
            <w:pPr>
              <w:rPr>
                <w:rFonts w:ascii="Arial" w:hAnsi="Arial" w:cs="Arial"/>
              </w:rPr>
            </w:pPr>
            <w:r w:rsidRPr="00B32BAB">
              <w:rPr>
                <w:rFonts w:ascii="Arial" w:hAnsi="Arial" w:cs="Arial"/>
                <w:color w:val="00B050"/>
              </w:rPr>
              <w:t>no harm to mother or child</w:t>
            </w:r>
            <w:r w:rsidR="00D81A77">
              <w:rPr>
                <w:rFonts w:ascii="Arial" w:hAnsi="Arial" w:cs="Arial"/>
                <w:color w:val="00B050"/>
              </w:rPr>
              <w:t xml:space="preserve"> 1</w:t>
            </w:r>
          </w:p>
        </w:tc>
        <w:tc>
          <w:tcPr>
            <w:tcW w:w="3292" w:type="dxa"/>
          </w:tcPr>
          <w:p w14:paraId="777FFDC1" w14:textId="77777777" w:rsidR="00E72989" w:rsidRPr="00E72989" w:rsidRDefault="00E72989" w:rsidP="00E72989">
            <w:pPr>
              <w:rPr>
                <w:rFonts w:ascii="Arial" w:hAnsi="Arial" w:cs="Arial"/>
                <w:color w:val="00B050"/>
              </w:rPr>
            </w:pPr>
            <w:r w:rsidRPr="00E72989">
              <w:rPr>
                <w:rFonts w:ascii="Arial" w:eastAsia="Calibri" w:hAnsi="Arial" w:cs="Arial"/>
                <w:color w:val="00B050"/>
                <w:lang w:eastAsia="en-US"/>
              </w:rPr>
              <w:t xml:space="preserve">These stem cells are pluripotent </w:t>
            </w:r>
            <w:r w:rsidR="00D81A77">
              <w:rPr>
                <w:rFonts w:ascii="Arial" w:eastAsia="Calibri" w:hAnsi="Arial" w:cs="Arial"/>
                <w:color w:val="00B050"/>
                <w:lang w:eastAsia="en-US"/>
              </w:rPr>
              <w:t>1</w:t>
            </w:r>
            <w:r w:rsidRPr="00E72989">
              <w:rPr>
                <w:rFonts w:ascii="Arial" w:eastAsia="Calibri" w:hAnsi="Arial" w:cs="Arial"/>
                <w:color w:val="00B050"/>
                <w:lang w:eastAsia="en-US"/>
              </w:rPr>
              <w:t>–therefore can become any of the cell types of the body</w:t>
            </w:r>
            <w:r w:rsidR="00D81A77">
              <w:rPr>
                <w:rFonts w:ascii="Arial" w:eastAsia="Calibri" w:hAnsi="Arial" w:cs="Arial"/>
                <w:color w:val="00B050"/>
                <w:lang w:eastAsia="en-US"/>
              </w:rPr>
              <w:t>1</w:t>
            </w:r>
            <w:r w:rsidRPr="00E72989">
              <w:rPr>
                <w:rFonts w:ascii="Arial" w:eastAsia="Calibri" w:hAnsi="Arial" w:cs="Arial"/>
                <w:color w:val="00B050"/>
                <w:lang w:eastAsia="en-US"/>
              </w:rPr>
              <w:t>, making them more versatile than adult stem cells</w:t>
            </w:r>
            <w:r w:rsidR="00D81A77">
              <w:rPr>
                <w:rFonts w:ascii="Arial" w:eastAsia="Calibri" w:hAnsi="Arial" w:cs="Arial"/>
                <w:color w:val="00B050"/>
                <w:lang w:eastAsia="en-US"/>
              </w:rPr>
              <w:t>1</w:t>
            </w:r>
          </w:p>
          <w:p w14:paraId="777FFDC2" w14:textId="77777777" w:rsidR="00E72989" w:rsidRPr="00E72989" w:rsidRDefault="00E72989" w:rsidP="00E72989">
            <w:pPr>
              <w:rPr>
                <w:rFonts w:ascii="Arial" w:hAnsi="Arial" w:cs="Arial"/>
                <w:color w:val="00B050"/>
              </w:rPr>
            </w:pPr>
          </w:p>
          <w:p w14:paraId="777FFDC3" w14:textId="77777777" w:rsidR="00E72989" w:rsidRPr="00E72989" w:rsidRDefault="00E72989" w:rsidP="00E72989">
            <w:pPr>
              <w:rPr>
                <w:rFonts w:ascii="Arial" w:hAnsi="Arial" w:cs="Arial"/>
                <w:color w:val="00B050"/>
              </w:rPr>
            </w:pPr>
            <w:r w:rsidRPr="00E72989">
              <w:rPr>
                <w:rFonts w:ascii="Arial" w:hAnsi="Arial" w:cs="Arial"/>
                <w:color w:val="00B050"/>
              </w:rPr>
              <w:t>Unused embryos from IV fertilisation may be donated to research</w:t>
            </w:r>
            <w:r w:rsidR="00D81A77">
              <w:rPr>
                <w:rFonts w:ascii="Arial" w:hAnsi="Arial" w:cs="Arial"/>
                <w:color w:val="00B050"/>
              </w:rPr>
              <w:t>1</w:t>
            </w:r>
          </w:p>
          <w:p w14:paraId="777FFDC4" w14:textId="77777777" w:rsidR="00E72989" w:rsidRPr="00E72989" w:rsidRDefault="00E72989" w:rsidP="00E72989">
            <w:pPr>
              <w:rPr>
                <w:rFonts w:ascii="Arial" w:hAnsi="Arial" w:cs="Arial"/>
                <w:color w:val="00B050"/>
              </w:rPr>
            </w:pPr>
          </w:p>
          <w:p w14:paraId="777FFDC5" w14:textId="77777777" w:rsidR="00E72989" w:rsidRPr="00E72989" w:rsidRDefault="00D81A77" w:rsidP="00E72989"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(2 points)</w:t>
            </w:r>
          </w:p>
        </w:tc>
        <w:tc>
          <w:tcPr>
            <w:tcW w:w="3178" w:type="dxa"/>
          </w:tcPr>
          <w:p w14:paraId="777FFDC6" w14:textId="77777777" w:rsidR="009938FB" w:rsidRPr="007A5176" w:rsidRDefault="009938FB" w:rsidP="009938FB">
            <w:pPr>
              <w:rPr>
                <w:rFonts w:ascii="Arial" w:hAnsi="Arial" w:cs="Arial"/>
                <w:color w:val="00B050"/>
              </w:rPr>
            </w:pPr>
            <w:r w:rsidRPr="007A5176">
              <w:rPr>
                <w:rFonts w:ascii="Arial" w:hAnsi="Arial" w:cs="Arial"/>
                <w:color w:val="00B050"/>
              </w:rPr>
              <w:t>Can use patient’s own cells for treatment of disease</w:t>
            </w:r>
            <w:r w:rsidR="00D81A77">
              <w:rPr>
                <w:rFonts w:ascii="Arial" w:hAnsi="Arial" w:cs="Arial"/>
                <w:color w:val="00B050"/>
              </w:rPr>
              <w:t xml:space="preserve"> 1</w:t>
            </w:r>
          </w:p>
          <w:p w14:paraId="777FFDC7" w14:textId="77777777" w:rsidR="009938FB" w:rsidRPr="007A5176" w:rsidRDefault="009938FB" w:rsidP="009938FB">
            <w:pPr>
              <w:rPr>
                <w:rFonts w:ascii="Arial" w:hAnsi="Arial" w:cs="Arial"/>
                <w:color w:val="00B050"/>
              </w:rPr>
            </w:pPr>
          </w:p>
          <w:p w14:paraId="777FFDC8" w14:textId="77777777" w:rsidR="009938FB" w:rsidRPr="007A5176" w:rsidRDefault="009938FB" w:rsidP="009938FB">
            <w:pPr>
              <w:rPr>
                <w:rFonts w:ascii="Arial" w:hAnsi="Arial" w:cs="Arial"/>
                <w:color w:val="00B050"/>
              </w:rPr>
            </w:pPr>
            <w:r w:rsidRPr="007A5176">
              <w:rPr>
                <w:rFonts w:ascii="Arial" w:hAnsi="Arial" w:cs="Arial"/>
                <w:color w:val="00B050"/>
              </w:rPr>
              <w:t>Reduces risk…</w:t>
            </w:r>
            <w:r w:rsidR="00D81A77">
              <w:rPr>
                <w:rFonts w:ascii="Arial" w:hAnsi="Arial" w:cs="Arial"/>
                <w:color w:val="00B050"/>
              </w:rPr>
              <w:t>1</w:t>
            </w:r>
            <w:r w:rsidRPr="007A5176">
              <w:rPr>
                <w:rFonts w:ascii="Arial" w:hAnsi="Arial" w:cs="Arial"/>
                <w:color w:val="00B050"/>
              </w:rPr>
              <w:t xml:space="preserve"> of rejection</w:t>
            </w:r>
          </w:p>
          <w:p w14:paraId="777FFDC9" w14:textId="77777777" w:rsidR="009938FB" w:rsidRDefault="009938FB" w:rsidP="009938FB">
            <w:pPr>
              <w:rPr>
                <w:rFonts w:ascii="Arial" w:hAnsi="Arial" w:cs="Arial"/>
                <w:color w:val="00B050"/>
              </w:rPr>
            </w:pPr>
            <w:r w:rsidRPr="007A5176">
              <w:rPr>
                <w:rFonts w:ascii="Arial" w:hAnsi="Arial" w:cs="Arial"/>
                <w:color w:val="00B050"/>
              </w:rPr>
              <w:t>Body would not reject its own cells.</w:t>
            </w:r>
            <w:r w:rsidR="00D81A77">
              <w:rPr>
                <w:rFonts w:ascii="Arial" w:hAnsi="Arial" w:cs="Arial"/>
                <w:color w:val="00B050"/>
              </w:rPr>
              <w:t>1</w:t>
            </w:r>
          </w:p>
          <w:p w14:paraId="777FFDCA" w14:textId="77777777" w:rsidR="00B32BAB" w:rsidRDefault="00B32BAB" w:rsidP="009938FB">
            <w:pPr>
              <w:rPr>
                <w:rFonts w:ascii="Arial" w:hAnsi="Arial" w:cs="Arial"/>
                <w:color w:val="00B050"/>
              </w:rPr>
            </w:pPr>
          </w:p>
          <w:p w14:paraId="777FFDCB" w14:textId="77777777" w:rsidR="00B32BAB" w:rsidRPr="007A5176" w:rsidRDefault="00B32BAB" w:rsidP="009938FB"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Can be used for research so no need to destroy human embryos</w:t>
            </w:r>
            <w:r w:rsidR="00D81A77">
              <w:rPr>
                <w:rFonts w:ascii="Arial" w:hAnsi="Arial" w:cs="Arial"/>
                <w:color w:val="00B050"/>
              </w:rPr>
              <w:t xml:space="preserve"> 1</w:t>
            </w:r>
          </w:p>
        </w:tc>
      </w:tr>
      <w:tr w:rsidR="00E72989" w:rsidRPr="00E04E2C" w14:paraId="777FFDDC" w14:textId="77777777" w:rsidTr="00D81A77">
        <w:tc>
          <w:tcPr>
            <w:tcW w:w="1804" w:type="dxa"/>
          </w:tcPr>
          <w:p w14:paraId="777FFDCD" w14:textId="77777777" w:rsidR="00E72989" w:rsidRDefault="00E72989" w:rsidP="00E72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Disadvantages of using this type of stem cell</w:t>
            </w:r>
          </w:p>
          <w:p w14:paraId="777FFDCE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CF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D0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D1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D2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D3" w14:textId="77777777" w:rsidR="00E72989" w:rsidRPr="00E04E2C" w:rsidRDefault="00E72989" w:rsidP="00E72989">
            <w:pPr>
              <w:rPr>
                <w:rFonts w:ascii="Arial" w:hAnsi="Arial" w:cs="Arial"/>
              </w:rPr>
            </w:pPr>
          </w:p>
        </w:tc>
        <w:tc>
          <w:tcPr>
            <w:tcW w:w="2714" w:type="dxa"/>
          </w:tcPr>
          <w:p w14:paraId="777FFDD4" w14:textId="77777777" w:rsidR="00D81A77" w:rsidRDefault="00D81A77" w:rsidP="00E72989">
            <w:pPr>
              <w:rPr>
                <w:rFonts w:ascii="Arial" w:hAnsi="Arial" w:cs="Arial"/>
                <w:color w:val="00B050"/>
              </w:rPr>
            </w:pPr>
          </w:p>
          <w:p w14:paraId="777FFDD5" w14:textId="77777777" w:rsidR="00B32BAB" w:rsidRPr="00E04E2C" w:rsidRDefault="00D81A77" w:rsidP="00E72989">
            <w:pPr>
              <w:rPr>
                <w:rFonts w:ascii="Arial" w:hAnsi="Arial" w:cs="Arial"/>
              </w:rPr>
            </w:pPr>
            <w:r w:rsidRPr="00D81A77">
              <w:rPr>
                <w:rFonts w:ascii="Arial" w:hAnsi="Arial" w:cs="Arial"/>
                <w:color w:val="00B050"/>
              </w:rPr>
              <w:t>As multipotent only able to result in limited type of cell</w:t>
            </w:r>
            <w:r>
              <w:rPr>
                <w:rFonts w:ascii="Arial" w:hAnsi="Arial" w:cs="Arial"/>
                <w:color w:val="00B050"/>
              </w:rPr>
              <w:t>1</w:t>
            </w:r>
            <w:r w:rsidRPr="00D81A77">
              <w:rPr>
                <w:rFonts w:ascii="Arial" w:hAnsi="Arial" w:cs="Arial"/>
                <w:color w:val="00B050"/>
              </w:rPr>
              <w:t>, i.e.  red blood cells from cord blood and cells of the immune system</w:t>
            </w:r>
            <w:r>
              <w:rPr>
                <w:rFonts w:ascii="Arial" w:hAnsi="Arial" w:cs="Arial"/>
                <w:color w:val="00B050"/>
              </w:rPr>
              <w:t>1</w:t>
            </w:r>
          </w:p>
        </w:tc>
        <w:tc>
          <w:tcPr>
            <w:tcW w:w="3292" w:type="dxa"/>
          </w:tcPr>
          <w:p w14:paraId="777FFDD6" w14:textId="77777777" w:rsidR="00E72989" w:rsidRPr="00E72989" w:rsidRDefault="00E72989" w:rsidP="00E72989">
            <w:pPr>
              <w:rPr>
                <w:rFonts w:ascii="Arial" w:hAnsi="Arial" w:cs="Arial"/>
                <w:color w:val="00B050"/>
              </w:rPr>
            </w:pPr>
            <w:r w:rsidRPr="00E72989">
              <w:rPr>
                <w:rFonts w:ascii="Arial" w:hAnsi="Arial" w:cs="Arial"/>
                <w:color w:val="00B050"/>
              </w:rPr>
              <w:t>Come from an embryo not derived from the patient’s own cells</w:t>
            </w:r>
            <w:r w:rsidR="00554423">
              <w:rPr>
                <w:rFonts w:ascii="Arial" w:hAnsi="Arial" w:cs="Arial"/>
                <w:color w:val="00B050"/>
              </w:rPr>
              <w:t xml:space="preserve"> 1</w:t>
            </w:r>
            <w:r w:rsidRPr="00E72989">
              <w:rPr>
                <w:rFonts w:ascii="Arial" w:hAnsi="Arial" w:cs="Arial"/>
                <w:color w:val="00B050"/>
              </w:rPr>
              <w:t xml:space="preserve"> and so may be rejected.</w:t>
            </w:r>
            <w:r w:rsidR="00554423">
              <w:rPr>
                <w:rFonts w:ascii="Arial" w:hAnsi="Arial" w:cs="Arial"/>
                <w:color w:val="00B050"/>
              </w:rPr>
              <w:t>1</w:t>
            </w:r>
          </w:p>
          <w:p w14:paraId="777FFDD7" w14:textId="77777777" w:rsidR="00E72989" w:rsidRPr="00E72989" w:rsidRDefault="00E72989" w:rsidP="00E72989">
            <w:pPr>
              <w:rPr>
                <w:rFonts w:ascii="Arial" w:hAnsi="Arial" w:cs="Arial"/>
                <w:color w:val="00B050"/>
              </w:rPr>
            </w:pPr>
          </w:p>
          <w:p w14:paraId="777FFDD8" w14:textId="77777777" w:rsidR="00E72989" w:rsidRPr="00E72989" w:rsidRDefault="00E72989" w:rsidP="00E72989">
            <w:pPr>
              <w:rPr>
                <w:rFonts w:ascii="Arial" w:hAnsi="Arial" w:cs="Arial"/>
                <w:color w:val="00B050"/>
              </w:rPr>
            </w:pPr>
          </w:p>
          <w:p w14:paraId="777FFDD9" w14:textId="77777777" w:rsidR="00E72989" w:rsidRPr="00E72989" w:rsidRDefault="00E72989" w:rsidP="00E72989">
            <w:pPr>
              <w:rPr>
                <w:rFonts w:ascii="Arial" w:hAnsi="Arial" w:cs="Arial"/>
                <w:color w:val="00B050"/>
              </w:rPr>
            </w:pPr>
            <w:r w:rsidRPr="00E72989">
              <w:rPr>
                <w:rFonts w:ascii="Arial" w:hAnsi="Arial" w:cs="Arial"/>
                <w:color w:val="00B050"/>
              </w:rPr>
              <w:t>Governments have strict regulations in place for controlling this type of technology</w:t>
            </w:r>
            <w:r w:rsidR="00554423">
              <w:rPr>
                <w:rFonts w:ascii="Arial" w:hAnsi="Arial" w:cs="Arial"/>
                <w:color w:val="00B050"/>
              </w:rPr>
              <w:t xml:space="preserve"> – red tape -1</w:t>
            </w:r>
          </w:p>
        </w:tc>
        <w:tc>
          <w:tcPr>
            <w:tcW w:w="3178" w:type="dxa"/>
          </w:tcPr>
          <w:p w14:paraId="777FFDDA" w14:textId="77777777" w:rsidR="00E72989" w:rsidRPr="007A5176" w:rsidRDefault="00E72989" w:rsidP="00E72989">
            <w:pPr>
              <w:rPr>
                <w:rFonts w:ascii="Arial" w:hAnsi="Arial" w:cs="Arial"/>
                <w:color w:val="00B050"/>
              </w:rPr>
            </w:pPr>
          </w:p>
          <w:p w14:paraId="777FFDDB" w14:textId="77777777" w:rsidR="009938FB" w:rsidRPr="007A5176" w:rsidRDefault="009938FB" w:rsidP="00E72989">
            <w:pPr>
              <w:rPr>
                <w:rFonts w:ascii="Arial" w:hAnsi="Arial" w:cs="Arial"/>
                <w:color w:val="00B050"/>
              </w:rPr>
            </w:pPr>
            <w:r w:rsidRPr="007A5176">
              <w:rPr>
                <w:rFonts w:ascii="Arial" w:hAnsi="Arial" w:cs="Arial"/>
                <w:color w:val="00B050"/>
              </w:rPr>
              <w:t xml:space="preserve">Cells are pre-specialized </w:t>
            </w:r>
            <w:r w:rsidR="00554423">
              <w:rPr>
                <w:rFonts w:ascii="Arial" w:hAnsi="Arial" w:cs="Arial"/>
                <w:color w:val="00B050"/>
              </w:rPr>
              <w:t>1</w:t>
            </w:r>
            <w:r w:rsidRPr="007A5176">
              <w:rPr>
                <w:rFonts w:ascii="Arial" w:hAnsi="Arial" w:cs="Arial"/>
                <w:color w:val="00B050"/>
              </w:rPr>
              <w:t>– e.g.  blood stem cells only make blood/brain stem cells only make brain cells</w:t>
            </w:r>
            <w:r w:rsidR="00554423">
              <w:rPr>
                <w:rFonts w:ascii="Arial" w:hAnsi="Arial" w:cs="Arial"/>
                <w:color w:val="00B050"/>
              </w:rPr>
              <w:t xml:space="preserve"> -1</w:t>
            </w:r>
          </w:p>
        </w:tc>
      </w:tr>
      <w:tr w:rsidR="00E72989" w:rsidRPr="00E04E2C" w14:paraId="777FFDE6" w14:textId="77777777" w:rsidTr="00D81A77">
        <w:tc>
          <w:tcPr>
            <w:tcW w:w="1804" w:type="dxa"/>
          </w:tcPr>
          <w:p w14:paraId="777FFDDD" w14:textId="77777777" w:rsidR="00E72989" w:rsidRDefault="00E72989" w:rsidP="00E72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Ethical Issues?</w:t>
            </w:r>
          </w:p>
          <w:p w14:paraId="777FFDDE" w14:textId="77777777" w:rsidR="00E72989" w:rsidRDefault="00E72989" w:rsidP="00E72989">
            <w:pPr>
              <w:rPr>
                <w:rFonts w:ascii="Arial" w:hAnsi="Arial" w:cs="Arial"/>
              </w:rPr>
            </w:pPr>
          </w:p>
          <w:p w14:paraId="777FFDDF" w14:textId="77777777" w:rsidR="00E72989" w:rsidRDefault="00E72989" w:rsidP="00E72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any potential or actual  ethical issues</w:t>
            </w:r>
          </w:p>
          <w:p w14:paraId="777FFDE0" w14:textId="77777777" w:rsidR="00E72989" w:rsidRDefault="00E72989" w:rsidP="00E72989">
            <w:pPr>
              <w:rPr>
                <w:rFonts w:ascii="Arial" w:hAnsi="Arial" w:cs="Arial"/>
              </w:rPr>
            </w:pPr>
          </w:p>
        </w:tc>
        <w:tc>
          <w:tcPr>
            <w:tcW w:w="2714" w:type="dxa"/>
          </w:tcPr>
          <w:p w14:paraId="777FFDE1" w14:textId="77777777" w:rsidR="00E72989" w:rsidRPr="00E04E2C" w:rsidRDefault="00B32BAB" w:rsidP="00E72989">
            <w:pPr>
              <w:rPr>
                <w:rFonts w:ascii="Arial" w:hAnsi="Arial" w:cs="Arial"/>
              </w:rPr>
            </w:pPr>
            <w:r w:rsidRPr="00B32BAB">
              <w:rPr>
                <w:rFonts w:ascii="Arial" w:hAnsi="Arial" w:cs="Arial"/>
                <w:color w:val="00B050"/>
              </w:rPr>
              <w:t>As there is no harm to mother or child</w:t>
            </w:r>
            <w:r w:rsidR="00554423">
              <w:rPr>
                <w:rFonts w:ascii="Arial" w:hAnsi="Arial" w:cs="Arial"/>
                <w:color w:val="00B050"/>
              </w:rPr>
              <w:t xml:space="preserve"> -1</w:t>
            </w:r>
            <w:r w:rsidRPr="00B32BAB">
              <w:rPr>
                <w:rFonts w:ascii="Arial" w:hAnsi="Arial" w:cs="Arial"/>
                <w:color w:val="00B050"/>
              </w:rPr>
              <w:t>, unlikely to be any</w:t>
            </w:r>
            <w:r w:rsidR="00554423">
              <w:rPr>
                <w:rFonts w:ascii="Arial" w:hAnsi="Arial" w:cs="Arial"/>
                <w:color w:val="00B050"/>
              </w:rPr>
              <w:t xml:space="preserve"> (no)</w:t>
            </w:r>
            <w:r w:rsidRPr="00B32BAB">
              <w:rPr>
                <w:rFonts w:ascii="Arial" w:hAnsi="Arial" w:cs="Arial"/>
                <w:color w:val="00B050"/>
              </w:rPr>
              <w:t xml:space="preserve"> ethical issues</w:t>
            </w:r>
            <w:r w:rsidR="00554423">
              <w:rPr>
                <w:rFonts w:ascii="Arial" w:hAnsi="Arial" w:cs="Arial"/>
                <w:color w:val="00B050"/>
              </w:rPr>
              <w:t xml:space="preserve"> 1</w:t>
            </w:r>
          </w:p>
        </w:tc>
        <w:tc>
          <w:tcPr>
            <w:tcW w:w="3292" w:type="dxa"/>
          </w:tcPr>
          <w:p w14:paraId="777FFDE2" w14:textId="77777777" w:rsidR="00E72989" w:rsidRPr="00E72989" w:rsidRDefault="00E72989" w:rsidP="00E72989">
            <w:pPr>
              <w:rPr>
                <w:rFonts w:ascii="Arial" w:hAnsi="Arial" w:cs="Arial"/>
                <w:color w:val="00B050"/>
              </w:rPr>
            </w:pPr>
            <w:r w:rsidRPr="00E72989">
              <w:rPr>
                <w:rFonts w:ascii="Arial" w:hAnsi="Arial" w:cs="Arial"/>
                <w:color w:val="00B050"/>
              </w:rPr>
              <w:t>Significant ethical issues</w:t>
            </w:r>
            <w:r w:rsidR="00554423">
              <w:rPr>
                <w:rFonts w:ascii="Arial" w:hAnsi="Arial" w:cs="Arial"/>
                <w:color w:val="00B050"/>
              </w:rPr>
              <w:t>1</w:t>
            </w:r>
            <w:r w:rsidRPr="00E72989">
              <w:rPr>
                <w:rFonts w:ascii="Arial" w:hAnsi="Arial" w:cs="Arial"/>
                <w:color w:val="00B050"/>
              </w:rPr>
              <w:t xml:space="preserve"> as obtaining embryonic stem cells requires the destruction of an embryo</w:t>
            </w:r>
            <w:r w:rsidR="00554423">
              <w:rPr>
                <w:rFonts w:ascii="Arial" w:hAnsi="Arial" w:cs="Arial"/>
                <w:color w:val="00B050"/>
              </w:rPr>
              <w:t>1</w:t>
            </w:r>
            <w:r w:rsidRPr="00E72989">
              <w:rPr>
                <w:rFonts w:ascii="Arial" w:hAnsi="Arial" w:cs="Arial"/>
                <w:color w:val="00B050"/>
              </w:rPr>
              <w:t xml:space="preserve">  - brings into play views on when life begins.</w:t>
            </w:r>
            <w:r w:rsidR="00554423">
              <w:rPr>
                <w:rFonts w:ascii="Arial" w:hAnsi="Arial" w:cs="Arial"/>
                <w:color w:val="00B050"/>
              </w:rPr>
              <w:t>1  (2 points)</w:t>
            </w:r>
          </w:p>
        </w:tc>
        <w:tc>
          <w:tcPr>
            <w:tcW w:w="3178" w:type="dxa"/>
          </w:tcPr>
          <w:p w14:paraId="777FFDE3" w14:textId="77777777" w:rsidR="00554423" w:rsidRDefault="00554423" w:rsidP="00E72989">
            <w:pPr>
              <w:rPr>
                <w:rFonts w:ascii="Arial" w:hAnsi="Arial" w:cs="Arial"/>
                <w:color w:val="00B050"/>
              </w:rPr>
            </w:pPr>
            <w:r w:rsidRPr="00554423">
              <w:rPr>
                <w:rFonts w:ascii="Arial" w:hAnsi="Arial" w:cs="Arial"/>
                <w:color w:val="00B050"/>
              </w:rPr>
              <w:t>No particular ethical issues</w:t>
            </w:r>
            <w:r>
              <w:rPr>
                <w:rFonts w:ascii="Arial" w:hAnsi="Arial" w:cs="Arial"/>
                <w:color w:val="00B050"/>
              </w:rPr>
              <w:t>1</w:t>
            </w:r>
          </w:p>
          <w:p w14:paraId="777FFDE4" w14:textId="77777777" w:rsidR="00554423" w:rsidRDefault="00554423" w:rsidP="00E72989">
            <w:pPr>
              <w:rPr>
                <w:rFonts w:ascii="Arial" w:hAnsi="Arial" w:cs="Arial"/>
                <w:color w:val="00B050"/>
              </w:rPr>
            </w:pPr>
          </w:p>
          <w:p w14:paraId="777FFDE5" w14:textId="77777777" w:rsidR="00E72989" w:rsidRPr="00E04E2C" w:rsidRDefault="00554423" w:rsidP="00E72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50"/>
              </w:rPr>
              <w:t>as can use own cells, or can give to another with consent 1</w:t>
            </w:r>
          </w:p>
        </w:tc>
      </w:tr>
    </w:tbl>
    <w:p w14:paraId="777FFDE7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DE8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DE9" w14:textId="77777777" w:rsidR="00874375" w:rsidRDefault="008E560F" w:rsidP="009079F5">
      <w:pPr>
        <w:tabs>
          <w:tab w:val="left" w:pos="1122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16725" w:rsidRPr="00016725">
        <w:rPr>
          <w:rFonts w:ascii="Arial" w:hAnsi="Arial" w:cs="Arial"/>
        </w:rPr>
        <w:t>.</w:t>
      </w:r>
      <w:r w:rsidR="00016725" w:rsidRPr="00016725">
        <w:rPr>
          <w:rFonts w:ascii="Arial" w:hAnsi="Arial" w:cs="Arial"/>
        </w:rPr>
        <w:tab/>
      </w:r>
      <w:r w:rsidR="00874375">
        <w:rPr>
          <w:rFonts w:ascii="Arial" w:hAnsi="Arial" w:cs="Arial"/>
        </w:rPr>
        <w:t xml:space="preserve">Write an extended response about two examples of current research into </w:t>
      </w:r>
      <w:r w:rsidR="0009127D">
        <w:rPr>
          <w:rFonts w:ascii="Arial" w:hAnsi="Arial" w:cs="Arial"/>
        </w:rPr>
        <w:t xml:space="preserve">the use of </w:t>
      </w:r>
      <w:r w:rsidR="00874375">
        <w:rPr>
          <w:rFonts w:ascii="Arial" w:hAnsi="Arial" w:cs="Arial"/>
        </w:rPr>
        <w:t>stem cells.</w:t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  <w:t>[</w:t>
      </w:r>
      <w:r w:rsidR="009411DE">
        <w:rPr>
          <w:rFonts w:ascii="Arial" w:hAnsi="Arial" w:cs="Arial"/>
        </w:rPr>
        <w:t>20 marks]</w:t>
      </w:r>
    </w:p>
    <w:p w14:paraId="777FFDEA" w14:textId="77777777" w:rsidR="00874375" w:rsidRDefault="00874375" w:rsidP="009079F5">
      <w:pPr>
        <w:tabs>
          <w:tab w:val="left" w:pos="1122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For each example:</w:t>
      </w:r>
    </w:p>
    <w:p w14:paraId="777FFDEB" w14:textId="77777777" w:rsidR="00874375" w:rsidRPr="00874375" w:rsidRDefault="00874375" w:rsidP="00874375">
      <w:pPr>
        <w:pStyle w:val="ListParagraph"/>
        <w:numPr>
          <w:ilvl w:val="0"/>
          <w:numId w:val="7"/>
        </w:numPr>
        <w:tabs>
          <w:tab w:val="left" w:pos="1122"/>
        </w:tabs>
        <w:rPr>
          <w:rFonts w:ascii="Arial" w:hAnsi="Arial" w:cs="Arial"/>
          <w:sz w:val="24"/>
          <w:szCs w:val="24"/>
        </w:rPr>
      </w:pPr>
      <w:r w:rsidRPr="00874375">
        <w:rPr>
          <w:rFonts w:ascii="Arial" w:hAnsi="Arial" w:cs="Arial"/>
        </w:rPr>
        <w:t xml:space="preserve">describe </w:t>
      </w:r>
      <w:r>
        <w:rPr>
          <w:rFonts w:ascii="Arial" w:hAnsi="Arial" w:cs="Arial"/>
        </w:rPr>
        <w:t xml:space="preserve">the aim of the </w:t>
      </w:r>
      <w:proofErr w:type="gramStart"/>
      <w:r>
        <w:rPr>
          <w:rFonts w:ascii="Arial" w:hAnsi="Arial" w:cs="Arial"/>
        </w:rPr>
        <w:t>research  -</w:t>
      </w:r>
      <w:proofErr w:type="gramEnd"/>
      <w:r>
        <w:rPr>
          <w:rFonts w:ascii="Arial" w:hAnsi="Arial" w:cs="Arial"/>
        </w:rPr>
        <w:t xml:space="preserve"> i.e. What do the researchers hope to be able to do with stem cells?</w:t>
      </w:r>
    </w:p>
    <w:p w14:paraId="777FFDEC" w14:textId="77777777" w:rsidR="00874375" w:rsidRPr="0009127D" w:rsidRDefault="00874375" w:rsidP="00874375">
      <w:pPr>
        <w:pStyle w:val="ListParagraph"/>
        <w:numPr>
          <w:ilvl w:val="0"/>
          <w:numId w:val="7"/>
        </w:numPr>
        <w:tabs>
          <w:tab w:val="left" w:pos="112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explain how stem cells are </w:t>
      </w:r>
      <w:r w:rsidR="00E83899">
        <w:rPr>
          <w:rFonts w:ascii="Arial" w:hAnsi="Arial" w:cs="Arial"/>
        </w:rPr>
        <w:t xml:space="preserve">actually </w:t>
      </w:r>
      <w:r>
        <w:rPr>
          <w:rFonts w:ascii="Arial" w:hAnsi="Arial" w:cs="Arial"/>
        </w:rPr>
        <w:t>being used in the research stud</w:t>
      </w:r>
      <w:r w:rsidR="0009127D">
        <w:rPr>
          <w:rFonts w:ascii="Arial" w:hAnsi="Arial" w:cs="Arial"/>
        </w:rPr>
        <w:t>y</w:t>
      </w:r>
    </w:p>
    <w:p w14:paraId="777FFDED" w14:textId="77777777" w:rsidR="0009127D" w:rsidRDefault="005A2667" w:rsidP="00874375">
      <w:pPr>
        <w:pStyle w:val="ListParagraph"/>
        <w:numPr>
          <w:ilvl w:val="0"/>
          <w:numId w:val="7"/>
        </w:numPr>
        <w:tabs>
          <w:tab w:val="left" w:pos="112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any advantages, disadvantages or ethical issues for the example being researched.</w:t>
      </w:r>
    </w:p>
    <w:p w14:paraId="777FFDEE" w14:textId="77777777" w:rsidR="004850D0" w:rsidRPr="00874375" w:rsidRDefault="004850D0" w:rsidP="004850D0">
      <w:pPr>
        <w:pStyle w:val="ListParagraph"/>
        <w:tabs>
          <w:tab w:val="left" w:pos="1122"/>
        </w:tabs>
        <w:ind w:left="1500"/>
        <w:rPr>
          <w:rFonts w:ascii="Arial" w:hAnsi="Arial" w:cs="Arial"/>
          <w:sz w:val="24"/>
          <w:szCs w:val="24"/>
        </w:rPr>
      </w:pPr>
    </w:p>
    <w:p w14:paraId="777FFDEF" w14:textId="77777777" w:rsidR="00E1355E" w:rsidRPr="00E1355E" w:rsidRDefault="00E1355E" w:rsidP="00E1355E">
      <w:pPr>
        <w:pStyle w:val="ListParagraph"/>
        <w:spacing w:line="360" w:lineRule="auto"/>
        <w:ind w:left="1500"/>
        <w:rPr>
          <w:sz w:val="20"/>
          <w:szCs w:val="20"/>
        </w:rPr>
      </w:pPr>
      <w:r w:rsidRPr="00E1355E">
        <w:rPr>
          <w:rFonts w:ascii="Arial" w:hAnsi="Arial" w:cs="Arial"/>
          <w:color w:val="00B050"/>
        </w:rPr>
        <w:t xml:space="preserve">For each example:  10 marks each  </w:t>
      </w:r>
    </w:p>
    <w:p w14:paraId="777FFDF0" w14:textId="77777777" w:rsidR="00E1355E" w:rsidRPr="00E1355E" w:rsidRDefault="00E1355E" w:rsidP="00E1355E">
      <w:pPr>
        <w:pStyle w:val="ListParagraph"/>
        <w:spacing w:line="360" w:lineRule="auto"/>
        <w:ind w:left="1500"/>
        <w:rPr>
          <w:sz w:val="20"/>
          <w:szCs w:val="20"/>
        </w:rPr>
      </w:pPr>
    </w:p>
    <w:p w14:paraId="777FFDF1" w14:textId="77777777" w:rsidR="004850D0" w:rsidRDefault="00E1355E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 w:rsidRPr="004850D0">
        <w:rPr>
          <w:rFonts w:ascii="Arial" w:hAnsi="Arial" w:cs="Arial"/>
          <w:color w:val="00B050"/>
          <w:sz w:val="24"/>
          <w:szCs w:val="24"/>
        </w:rPr>
        <w:t xml:space="preserve">Aim of research: </w:t>
      </w:r>
      <w:r w:rsidR="004850D0">
        <w:rPr>
          <w:rFonts w:ascii="Arial" w:hAnsi="Arial" w:cs="Arial"/>
          <w:color w:val="00B050"/>
          <w:sz w:val="24"/>
          <w:szCs w:val="24"/>
        </w:rPr>
        <w:t>(3 marks)</w:t>
      </w:r>
    </w:p>
    <w:p w14:paraId="777FFDF2" w14:textId="77777777" w:rsidR="00882F39" w:rsidRDefault="00882F39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(name the problem and briefly describe the problems it can </w:t>
      </w:r>
      <w:proofErr w:type="gramStart"/>
      <w:r>
        <w:rPr>
          <w:rFonts w:ascii="Arial" w:hAnsi="Arial" w:cs="Arial"/>
          <w:color w:val="00B050"/>
          <w:sz w:val="24"/>
          <w:szCs w:val="24"/>
        </w:rPr>
        <w:t>cause )</w:t>
      </w:r>
      <w:proofErr w:type="gramEnd"/>
    </w:p>
    <w:p w14:paraId="777FFDF3" w14:textId="77777777" w:rsidR="00882F39" w:rsidRPr="004850D0" w:rsidRDefault="00882F39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What problem do they wish to solve?</w:t>
      </w:r>
    </w:p>
    <w:p w14:paraId="777FFDF4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 w:rsidRPr="004850D0">
        <w:rPr>
          <w:rFonts w:ascii="Arial" w:hAnsi="Arial" w:cs="Arial"/>
          <w:color w:val="00B050"/>
          <w:sz w:val="24"/>
          <w:szCs w:val="24"/>
        </w:rPr>
        <w:t>What made them want to do this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Pr="004850D0">
        <w:rPr>
          <w:rFonts w:ascii="Arial" w:hAnsi="Arial" w:cs="Arial"/>
          <w:color w:val="00B050"/>
          <w:sz w:val="24"/>
          <w:szCs w:val="24"/>
        </w:rPr>
        <w:t>research?</w:t>
      </w:r>
    </w:p>
    <w:p w14:paraId="777FFDF5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 w:rsidRPr="004850D0">
        <w:rPr>
          <w:rFonts w:ascii="Arial" w:hAnsi="Arial" w:cs="Arial"/>
          <w:color w:val="00B050"/>
          <w:sz w:val="24"/>
          <w:szCs w:val="24"/>
        </w:rPr>
        <w:t>What are they aiming to be able to do?</w:t>
      </w:r>
      <w:r w:rsidR="00882F39">
        <w:rPr>
          <w:rFonts w:ascii="Arial" w:hAnsi="Arial" w:cs="Arial"/>
          <w:color w:val="00B050"/>
          <w:sz w:val="24"/>
          <w:szCs w:val="24"/>
        </w:rPr>
        <w:t xml:space="preserve"> – in broad stem cell terms</w:t>
      </w:r>
    </w:p>
    <w:p w14:paraId="777FFDF6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</w:p>
    <w:p w14:paraId="777FFDF7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 w:rsidRPr="004850D0">
        <w:rPr>
          <w:rFonts w:ascii="Arial" w:hAnsi="Arial" w:cs="Arial"/>
          <w:color w:val="00B050"/>
          <w:sz w:val="24"/>
          <w:szCs w:val="24"/>
        </w:rPr>
        <w:t xml:space="preserve">How are the stem cells being </w:t>
      </w:r>
      <w:proofErr w:type="gramStart"/>
      <w:r w:rsidRPr="004850D0">
        <w:rPr>
          <w:rFonts w:ascii="Arial" w:hAnsi="Arial" w:cs="Arial"/>
          <w:color w:val="00B050"/>
          <w:sz w:val="24"/>
          <w:szCs w:val="24"/>
        </w:rPr>
        <w:t>used ?</w:t>
      </w:r>
      <w:proofErr w:type="gramEnd"/>
      <w:r>
        <w:rPr>
          <w:rFonts w:ascii="Arial" w:hAnsi="Arial" w:cs="Arial"/>
          <w:color w:val="00B050"/>
          <w:sz w:val="24"/>
          <w:szCs w:val="24"/>
        </w:rPr>
        <w:t xml:space="preserve"> (4 marks)</w:t>
      </w:r>
    </w:p>
    <w:p w14:paraId="777FFDF8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 w:rsidRPr="004850D0">
        <w:rPr>
          <w:rFonts w:ascii="Arial" w:hAnsi="Arial" w:cs="Arial"/>
          <w:color w:val="00B050"/>
          <w:sz w:val="24"/>
          <w:szCs w:val="24"/>
        </w:rPr>
        <w:t>– a description giving type of stem cell used;</w:t>
      </w:r>
    </w:p>
    <w:p w14:paraId="777FFDF9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 w:rsidRPr="004850D0">
        <w:rPr>
          <w:rFonts w:ascii="Arial" w:hAnsi="Arial" w:cs="Arial"/>
          <w:color w:val="00B050"/>
          <w:sz w:val="24"/>
          <w:szCs w:val="24"/>
        </w:rPr>
        <w:t>- how</w:t>
      </w:r>
      <w:r w:rsidR="00882F39">
        <w:rPr>
          <w:rFonts w:ascii="Arial" w:hAnsi="Arial" w:cs="Arial"/>
          <w:color w:val="00B050"/>
          <w:sz w:val="24"/>
          <w:szCs w:val="24"/>
        </w:rPr>
        <w:t xml:space="preserve"> and where</w:t>
      </w:r>
      <w:r w:rsidRPr="004850D0">
        <w:rPr>
          <w:rFonts w:ascii="Arial" w:hAnsi="Arial" w:cs="Arial"/>
          <w:color w:val="00B050"/>
          <w:sz w:val="24"/>
          <w:szCs w:val="24"/>
        </w:rPr>
        <w:t xml:space="preserve"> the stem cells are harvested</w:t>
      </w:r>
    </w:p>
    <w:p w14:paraId="777FFDFA" w14:textId="77777777" w:rsid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 w:rsidRPr="004850D0">
        <w:rPr>
          <w:rFonts w:ascii="Arial" w:hAnsi="Arial" w:cs="Arial"/>
          <w:color w:val="00B050"/>
          <w:sz w:val="24"/>
          <w:szCs w:val="24"/>
        </w:rPr>
        <w:t>- what happens to them (cultured)</w:t>
      </w:r>
    </w:p>
    <w:p w14:paraId="777FFDFB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- any results so far?</w:t>
      </w:r>
    </w:p>
    <w:p w14:paraId="777FFDFC" w14:textId="77777777" w:rsid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</w:p>
    <w:p w14:paraId="777FFDFD" w14:textId="77777777" w:rsidR="00882F39" w:rsidRPr="004850D0" w:rsidRDefault="00882F39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Well explained for each below </w:t>
      </w:r>
      <w:proofErr w:type="gramStart"/>
      <w:r>
        <w:rPr>
          <w:rFonts w:ascii="Arial" w:hAnsi="Arial" w:cs="Arial"/>
          <w:color w:val="00B050"/>
          <w:sz w:val="24"/>
          <w:szCs w:val="24"/>
        </w:rPr>
        <w:t>–( if</w:t>
      </w:r>
      <w:proofErr w:type="gramEnd"/>
      <w:r>
        <w:rPr>
          <w:rFonts w:ascii="Arial" w:hAnsi="Arial" w:cs="Arial"/>
          <w:color w:val="00B050"/>
          <w:sz w:val="24"/>
          <w:szCs w:val="24"/>
        </w:rPr>
        <w:t xml:space="preserve"> there happens to be no ethical issue, for example, then they must say this and explain why there is none, not just ‘leave it blank’ ) </w:t>
      </w:r>
    </w:p>
    <w:p w14:paraId="777FFDFE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 w:rsidRPr="004850D0">
        <w:rPr>
          <w:rFonts w:ascii="Arial" w:hAnsi="Arial" w:cs="Arial"/>
          <w:color w:val="00B050"/>
          <w:sz w:val="24"/>
          <w:szCs w:val="24"/>
        </w:rPr>
        <w:t>Advantages</w:t>
      </w:r>
      <w:r>
        <w:rPr>
          <w:rFonts w:ascii="Arial" w:hAnsi="Arial" w:cs="Arial"/>
          <w:color w:val="00B050"/>
          <w:sz w:val="24"/>
          <w:szCs w:val="24"/>
        </w:rPr>
        <w:t xml:space="preserve"> -1</w:t>
      </w:r>
    </w:p>
    <w:p w14:paraId="777FFDFF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</w:p>
    <w:p w14:paraId="777FFE00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 w:rsidRPr="004850D0">
        <w:rPr>
          <w:rFonts w:ascii="Arial" w:hAnsi="Arial" w:cs="Arial"/>
          <w:color w:val="00B050"/>
          <w:sz w:val="24"/>
          <w:szCs w:val="24"/>
        </w:rPr>
        <w:t>Disadvantages</w:t>
      </w:r>
      <w:r>
        <w:rPr>
          <w:rFonts w:ascii="Arial" w:hAnsi="Arial" w:cs="Arial"/>
          <w:color w:val="00B050"/>
          <w:sz w:val="24"/>
          <w:szCs w:val="24"/>
        </w:rPr>
        <w:t xml:space="preserve"> - 1</w:t>
      </w:r>
    </w:p>
    <w:p w14:paraId="777FFE01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</w:p>
    <w:p w14:paraId="777FFE02" w14:textId="77777777" w:rsidR="004850D0" w:rsidRPr="004850D0" w:rsidRDefault="004850D0" w:rsidP="004850D0">
      <w:pPr>
        <w:pStyle w:val="ListParagraph"/>
        <w:spacing w:line="360" w:lineRule="auto"/>
        <w:ind w:left="1500"/>
        <w:rPr>
          <w:rFonts w:ascii="Arial" w:hAnsi="Arial" w:cs="Arial"/>
          <w:color w:val="00B050"/>
          <w:sz w:val="24"/>
          <w:szCs w:val="24"/>
        </w:rPr>
      </w:pPr>
      <w:r w:rsidRPr="004850D0">
        <w:rPr>
          <w:rFonts w:ascii="Arial" w:hAnsi="Arial" w:cs="Arial"/>
          <w:color w:val="00B050"/>
          <w:sz w:val="24"/>
          <w:szCs w:val="24"/>
        </w:rPr>
        <w:t>Ethical issues</w:t>
      </w:r>
      <w:r>
        <w:rPr>
          <w:rFonts w:ascii="Arial" w:hAnsi="Arial" w:cs="Arial"/>
          <w:color w:val="00B050"/>
          <w:sz w:val="24"/>
          <w:szCs w:val="24"/>
        </w:rPr>
        <w:t xml:space="preserve"> - 1</w:t>
      </w:r>
    </w:p>
    <w:p w14:paraId="777FFE03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4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5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6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7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8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9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A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B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C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D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E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777FFE0F" w14:textId="77777777" w:rsidR="0015401C" w:rsidRPr="00E04E2C" w:rsidRDefault="0015401C" w:rsidP="0015401C">
      <w:pPr>
        <w:ind w:left="720" w:hanging="720"/>
        <w:rPr>
          <w:rFonts w:ascii="Arial" w:hAnsi="Arial" w:cs="Arial"/>
          <w:sz w:val="20"/>
          <w:szCs w:val="20"/>
        </w:rPr>
      </w:pPr>
    </w:p>
    <w:p w14:paraId="777FFE10" w14:textId="77777777" w:rsidR="00FD456A" w:rsidRPr="00E04E2C" w:rsidRDefault="00FD456A">
      <w:pPr>
        <w:rPr>
          <w:rFonts w:ascii="Arial" w:hAnsi="Arial" w:cs="Arial"/>
        </w:rPr>
      </w:pPr>
    </w:p>
    <w:p w14:paraId="777FFE11" w14:textId="77777777" w:rsidR="00FD456A" w:rsidRPr="00E04E2C" w:rsidRDefault="00FD456A">
      <w:pPr>
        <w:rPr>
          <w:rFonts w:ascii="Arial" w:hAnsi="Arial" w:cs="Arial"/>
        </w:rPr>
      </w:pPr>
    </w:p>
    <w:p w14:paraId="777FFE12" w14:textId="77777777" w:rsidR="00FD456A" w:rsidRPr="00E04E2C" w:rsidRDefault="00FD456A">
      <w:pPr>
        <w:rPr>
          <w:rFonts w:ascii="Arial" w:hAnsi="Arial" w:cs="Arial"/>
        </w:rPr>
      </w:pPr>
    </w:p>
    <w:p w14:paraId="777FFE13" w14:textId="77777777" w:rsidR="00FD456A" w:rsidRPr="00E04E2C" w:rsidRDefault="00FD456A">
      <w:pPr>
        <w:rPr>
          <w:rFonts w:ascii="Arial" w:hAnsi="Arial" w:cs="Arial"/>
        </w:rPr>
      </w:pPr>
    </w:p>
    <w:p w14:paraId="777FFE14" w14:textId="77777777" w:rsidR="00E83899" w:rsidRDefault="00E83899" w:rsidP="00E83899">
      <w:pPr>
        <w:pStyle w:val="ListParagraph"/>
        <w:rPr>
          <w:rFonts w:ascii="Arial" w:hAnsi="Arial" w:cs="Arial"/>
          <w:sz w:val="32"/>
          <w:szCs w:val="32"/>
        </w:rPr>
      </w:pPr>
    </w:p>
    <w:p w14:paraId="777FFE15" w14:textId="77777777" w:rsidR="00617B06" w:rsidRDefault="00617B06"/>
    <w:p w14:paraId="777FFE16" w14:textId="77777777" w:rsidR="00617B06" w:rsidRDefault="00617B06"/>
    <w:p w14:paraId="777FFE17" w14:textId="77777777" w:rsidR="00617B06" w:rsidRDefault="00617B06"/>
    <w:p w14:paraId="777FFE18" w14:textId="77777777" w:rsidR="00617B06" w:rsidRDefault="00617B06"/>
    <w:p w14:paraId="777FFE19" w14:textId="77777777" w:rsidR="00617B06" w:rsidRDefault="00617B06"/>
    <w:p w14:paraId="777FFE1A" w14:textId="77777777" w:rsidR="00617B06" w:rsidRDefault="00617B06"/>
    <w:p w14:paraId="777FFE1B" w14:textId="77777777" w:rsidR="00617B06" w:rsidRDefault="00617B06"/>
    <w:p w14:paraId="777FFE1C" w14:textId="77777777" w:rsidR="00617B06" w:rsidRDefault="00617B06"/>
    <w:sectPr w:rsidR="00617B06" w:rsidSect="000634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45E"/>
    <w:multiLevelType w:val="hybridMultilevel"/>
    <w:tmpl w:val="1DCEEBB4"/>
    <w:lvl w:ilvl="0" w:tplc="46AED0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94BF5"/>
    <w:multiLevelType w:val="hybridMultilevel"/>
    <w:tmpl w:val="CB3A15DE"/>
    <w:lvl w:ilvl="0" w:tplc="16EC9C1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05FE"/>
    <w:multiLevelType w:val="hybridMultilevel"/>
    <w:tmpl w:val="1B667B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F6520"/>
    <w:multiLevelType w:val="hybridMultilevel"/>
    <w:tmpl w:val="657E2EC4"/>
    <w:lvl w:ilvl="0" w:tplc="979255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F04C3"/>
    <w:multiLevelType w:val="hybridMultilevel"/>
    <w:tmpl w:val="80524C86"/>
    <w:lvl w:ilvl="0" w:tplc="FA4CC6A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660BA"/>
    <w:multiLevelType w:val="hybridMultilevel"/>
    <w:tmpl w:val="0A5A58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9" w15:restartNumberingAfterBreak="0">
    <w:nsid w:val="59957EAF"/>
    <w:multiLevelType w:val="hybridMultilevel"/>
    <w:tmpl w:val="A6CC5412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FC67BE1"/>
    <w:multiLevelType w:val="hybridMultilevel"/>
    <w:tmpl w:val="E4E49DCA"/>
    <w:lvl w:ilvl="0" w:tplc="77F43D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1C"/>
    <w:rsid w:val="00016725"/>
    <w:rsid w:val="000634AF"/>
    <w:rsid w:val="0009127D"/>
    <w:rsid w:val="0015401C"/>
    <w:rsid w:val="001A02EF"/>
    <w:rsid w:val="00281C02"/>
    <w:rsid w:val="002E71A7"/>
    <w:rsid w:val="00375CA8"/>
    <w:rsid w:val="004850D0"/>
    <w:rsid w:val="00554423"/>
    <w:rsid w:val="005A2667"/>
    <w:rsid w:val="00617B06"/>
    <w:rsid w:val="0067330D"/>
    <w:rsid w:val="00690051"/>
    <w:rsid w:val="00711421"/>
    <w:rsid w:val="007A5176"/>
    <w:rsid w:val="008045BB"/>
    <w:rsid w:val="00833013"/>
    <w:rsid w:val="00874375"/>
    <w:rsid w:val="00882F39"/>
    <w:rsid w:val="008833A4"/>
    <w:rsid w:val="008E560F"/>
    <w:rsid w:val="008F7F3D"/>
    <w:rsid w:val="009079F5"/>
    <w:rsid w:val="009411DE"/>
    <w:rsid w:val="009553D9"/>
    <w:rsid w:val="009938FB"/>
    <w:rsid w:val="00993D16"/>
    <w:rsid w:val="009A10E2"/>
    <w:rsid w:val="00A42D2F"/>
    <w:rsid w:val="00A97D68"/>
    <w:rsid w:val="00AA712A"/>
    <w:rsid w:val="00B32BAB"/>
    <w:rsid w:val="00BC39F1"/>
    <w:rsid w:val="00BD5073"/>
    <w:rsid w:val="00C061E0"/>
    <w:rsid w:val="00C827C8"/>
    <w:rsid w:val="00CC6B02"/>
    <w:rsid w:val="00D527A9"/>
    <w:rsid w:val="00D5580D"/>
    <w:rsid w:val="00D75A5E"/>
    <w:rsid w:val="00D81A77"/>
    <w:rsid w:val="00DA07D0"/>
    <w:rsid w:val="00E04E2C"/>
    <w:rsid w:val="00E1355E"/>
    <w:rsid w:val="00E72989"/>
    <w:rsid w:val="00E83899"/>
    <w:rsid w:val="00E936F2"/>
    <w:rsid w:val="00F01C3F"/>
    <w:rsid w:val="00F919FF"/>
    <w:rsid w:val="00FD456A"/>
    <w:rsid w:val="00FE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FFCEF"/>
  <w15:docId w15:val="{2F0E3148-CA79-4370-94AF-08174702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40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15401C"/>
    <w:pPr>
      <w:numPr>
        <w:numId w:val="1"/>
      </w:numPr>
    </w:pPr>
    <w:rPr>
      <w:rFonts w:ascii="Arial" w:hAnsi="Arial" w:cs="Arial"/>
      <w:sz w:val="20"/>
      <w:szCs w:val="20"/>
      <w:lang w:val="en-US"/>
    </w:rPr>
  </w:style>
  <w:style w:type="paragraph" w:customStyle="1" w:styleId="csbullet">
    <w:name w:val="csbullet"/>
    <w:basedOn w:val="Normal"/>
    <w:uiPriority w:val="99"/>
    <w:rsid w:val="0015401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table" w:styleId="TableGrid">
    <w:name w:val="Table Grid"/>
    <w:basedOn w:val="TableNormal"/>
    <w:rsid w:val="00154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40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D52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2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428BCF52-54DC-BE46-9196-68186A4F42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594A75-AA0A-426F-84B0-9B92E9B97A49}"/>
</file>

<file path=customXml/itemProps3.xml><?xml version="1.0" encoding="utf-8"?>
<ds:datastoreItem xmlns:ds="http://schemas.openxmlformats.org/officeDocument/2006/customXml" ds:itemID="{5CC6B1BD-DA90-4E2B-8E10-12E77F1B9FD8}"/>
</file>

<file path=customXml/itemProps4.xml><?xml version="1.0" encoding="utf-8"?>
<ds:datastoreItem xmlns:ds="http://schemas.openxmlformats.org/officeDocument/2006/customXml" ds:itemID="{4976021C-4B2A-44B2-82F1-60CB2B4BE2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1051</Words>
  <Characters>5382</Characters>
  <Application>Microsoft Office Word</Application>
  <DocSecurity>0</DocSecurity>
  <Lines>131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ANDREWS Lyndall</dc:creator>
  <cp:lastModifiedBy>BURNS Sandra [Southern River College]</cp:lastModifiedBy>
  <cp:revision>2</cp:revision>
  <cp:lastPrinted>2021-07-28T23:45:00Z</cp:lastPrinted>
  <dcterms:created xsi:type="dcterms:W3CDTF">2021-08-05T07:04:00Z</dcterms:created>
  <dcterms:modified xsi:type="dcterms:W3CDTF">2021-08-05T07:04:00Z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