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7F82" w14:textId="5B487912" w:rsidR="000131A3" w:rsidRDefault="000131A3" w:rsidP="000131A3">
      <w:pPr>
        <w:rPr>
          <w:sz w:val="32"/>
          <w:szCs w:val="32"/>
        </w:rPr>
      </w:pPr>
      <w:r w:rsidRPr="00536142">
        <w:rPr>
          <w:sz w:val="32"/>
          <w:szCs w:val="32"/>
        </w:rPr>
        <w:t>Task 1- Cardiovascular Health in Teenagers</w:t>
      </w:r>
      <w:r w:rsidR="00536142" w:rsidRPr="00536142">
        <w:rPr>
          <w:sz w:val="32"/>
          <w:szCs w:val="32"/>
        </w:rPr>
        <w:t xml:space="preserve">        </w:t>
      </w:r>
      <w:r w:rsidR="00536142">
        <w:rPr>
          <w:sz w:val="32"/>
          <w:szCs w:val="32"/>
        </w:rPr>
        <w:t xml:space="preserve">  </w:t>
      </w:r>
      <w:r w:rsidR="00536142" w:rsidRPr="00536142">
        <w:rPr>
          <w:sz w:val="32"/>
          <w:szCs w:val="32"/>
        </w:rPr>
        <w:t xml:space="preserve">    Ninna </w:t>
      </w:r>
      <w:proofErr w:type="spellStart"/>
      <w:r w:rsidR="00536142" w:rsidRPr="00536142">
        <w:rPr>
          <w:sz w:val="32"/>
          <w:szCs w:val="32"/>
        </w:rPr>
        <w:t>Lanuza</w:t>
      </w:r>
      <w:proofErr w:type="spellEnd"/>
    </w:p>
    <w:p w14:paraId="06597CA9" w14:textId="77777777" w:rsidR="00536142" w:rsidRPr="00536142" w:rsidRDefault="00536142" w:rsidP="000131A3">
      <w:pPr>
        <w:rPr>
          <w:sz w:val="32"/>
          <w:szCs w:val="32"/>
        </w:rPr>
      </w:pPr>
    </w:p>
    <w:p w14:paraId="27555DC7" w14:textId="43AB7A2A" w:rsidR="000131A3" w:rsidRDefault="000131A3" w:rsidP="000131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247A723A" w14:textId="70B87D61" w:rsidR="000131A3" w:rsidRPr="00852FC4" w:rsidRDefault="006B0DE6" w:rsidP="000131A3">
      <w:pPr>
        <w:rPr>
          <w:sz w:val="32"/>
          <w:szCs w:val="32"/>
        </w:rPr>
      </w:pPr>
      <w:r>
        <w:rPr>
          <w:sz w:val="32"/>
          <w:szCs w:val="32"/>
        </w:rPr>
        <w:t>In this report, measuring the resting heart rate of students at the age of 15-16 and the amount of days they exercise will determine if there is an effect on an individual’s resting heart rate.</w:t>
      </w:r>
      <w:r w:rsidR="00A3400B">
        <w:rPr>
          <w:sz w:val="32"/>
          <w:szCs w:val="32"/>
        </w:rPr>
        <w:t xml:space="preserve"> </w:t>
      </w:r>
      <w:r w:rsidR="00212DB8">
        <w:rPr>
          <w:sz w:val="32"/>
          <w:szCs w:val="32"/>
        </w:rPr>
        <w:t>According to American Heart Association (2022)</w:t>
      </w:r>
      <w:r w:rsidR="00CA3D69">
        <w:rPr>
          <w:sz w:val="32"/>
          <w:szCs w:val="32"/>
        </w:rPr>
        <w:t xml:space="preserve">, heart rate is the number of times your heart beats per minute </w:t>
      </w:r>
      <w:r w:rsidR="00CA3D69" w:rsidRPr="001A07E8">
        <w:rPr>
          <w:sz w:val="32"/>
          <w:szCs w:val="32"/>
        </w:rPr>
        <w:t>while resting heart rate is the heart pumping the lowest amount of blood you need because you’re not exercising.</w:t>
      </w:r>
      <w:r w:rsidR="00691E36">
        <w:rPr>
          <w:sz w:val="32"/>
          <w:szCs w:val="32"/>
        </w:rPr>
        <w:t xml:space="preserve"> Cardiovascular health refers to the health of the heart and blood vessels (</w:t>
      </w:r>
      <w:r w:rsidR="00B72756">
        <w:rPr>
          <w:sz w:val="32"/>
          <w:szCs w:val="32"/>
        </w:rPr>
        <w:t xml:space="preserve">National Association of Chronic Disease Directors, </w:t>
      </w:r>
      <w:proofErr w:type="spellStart"/>
      <w:r w:rsidR="00B72756">
        <w:rPr>
          <w:sz w:val="32"/>
          <w:szCs w:val="32"/>
        </w:rPr>
        <w:t>n.d</w:t>
      </w:r>
      <w:proofErr w:type="spellEnd"/>
      <w:r w:rsidR="00B72756">
        <w:rPr>
          <w:sz w:val="32"/>
          <w:szCs w:val="32"/>
        </w:rPr>
        <w:t>)</w:t>
      </w:r>
      <w:r w:rsidR="001A07E8">
        <w:rPr>
          <w:sz w:val="32"/>
          <w:szCs w:val="32"/>
        </w:rPr>
        <w:t>.</w:t>
      </w:r>
      <w:r w:rsidR="00A548E4">
        <w:rPr>
          <w:sz w:val="32"/>
          <w:szCs w:val="32"/>
        </w:rPr>
        <w:t xml:space="preserve"> </w:t>
      </w:r>
      <w:r w:rsidR="00A548E4" w:rsidRPr="00745889">
        <w:rPr>
          <w:sz w:val="32"/>
          <w:szCs w:val="32"/>
        </w:rPr>
        <w:t>A normal resting heart rate for teenagers is between 60-100 beats per minute</w:t>
      </w:r>
      <w:r w:rsidR="00A548E4">
        <w:rPr>
          <w:sz w:val="32"/>
          <w:szCs w:val="32"/>
        </w:rPr>
        <w:t>.</w:t>
      </w:r>
      <w:r w:rsidR="001A07E8">
        <w:rPr>
          <w:sz w:val="32"/>
          <w:szCs w:val="32"/>
        </w:rPr>
        <w:t xml:space="preserve"> </w:t>
      </w:r>
      <w:r w:rsidR="00FB38BF">
        <w:rPr>
          <w:sz w:val="32"/>
          <w:szCs w:val="32"/>
        </w:rPr>
        <w:t>One</w:t>
      </w:r>
      <w:r w:rsidR="00275DC0">
        <w:rPr>
          <w:sz w:val="32"/>
          <w:szCs w:val="32"/>
        </w:rPr>
        <w:t xml:space="preserve"> factor that can affect heart rate </w:t>
      </w:r>
      <w:r w:rsidR="00FB38BF">
        <w:rPr>
          <w:sz w:val="32"/>
          <w:szCs w:val="32"/>
        </w:rPr>
        <w:t>is</w:t>
      </w:r>
      <w:r w:rsidR="00C72CF2">
        <w:rPr>
          <w:sz w:val="32"/>
          <w:szCs w:val="32"/>
        </w:rPr>
        <w:t xml:space="preserve"> </w:t>
      </w:r>
      <w:r w:rsidR="00C023BE">
        <w:rPr>
          <w:sz w:val="32"/>
          <w:szCs w:val="32"/>
        </w:rPr>
        <w:t>exercise</w:t>
      </w:r>
      <w:r w:rsidR="00FB38BF">
        <w:rPr>
          <w:sz w:val="32"/>
          <w:szCs w:val="32"/>
        </w:rPr>
        <w:t xml:space="preserve">. This is because </w:t>
      </w:r>
      <w:r w:rsidR="00220CB4">
        <w:rPr>
          <w:sz w:val="32"/>
          <w:szCs w:val="32"/>
        </w:rPr>
        <w:t>our muscles require more oxygen</w:t>
      </w:r>
      <w:r w:rsidR="00732B1D">
        <w:rPr>
          <w:sz w:val="32"/>
          <w:szCs w:val="32"/>
        </w:rPr>
        <w:t xml:space="preserve"> when we exercise which results to our body requiring three to four times our normal cardiac output during activity</w:t>
      </w:r>
      <w:r w:rsidR="00732B1D" w:rsidRPr="00745889">
        <w:rPr>
          <w:sz w:val="32"/>
          <w:szCs w:val="32"/>
        </w:rPr>
        <w:t xml:space="preserve">. </w:t>
      </w:r>
      <w:r w:rsidR="00A548E4" w:rsidRPr="00745889">
        <w:rPr>
          <w:sz w:val="32"/>
          <w:szCs w:val="32"/>
        </w:rPr>
        <w:t>Exercising everyday gradually slows the resting heart rate</w:t>
      </w:r>
      <w:r w:rsidR="00A548E4">
        <w:rPr>
          <w:sz w:val="32"/>
          <w:szCs w:val="32"/>
        </w:rPr>
        <w:t xml:space="preserve">. </w:t>
      </w:r>
      <w:r w:rsidR="00732B1D">
        <w:rPr>
          <w:sz w:val="32"/>
          <w:szCs w:val="32"/>
        </w:rPr>
        <w:t xml:space="preserve">During exercise, </w:t>
      </w:r>
      <w:r w:rsidR="00EC5CB1">
        <w:rPr>
          <w:sz w:val="32"/>
          <w:szCs w:val="32"/>
        </w:rPr>
        <w:t>our</w:t>
      </w:r>
      <w:r w:rsidR="00732B1D">
        <w:rPr>
          <w:sz w:val="32"/>
          <w:szCs w:val="32"/>
        </w:rPr>
        <w:t xml:space="preserve"> heart beats quicker to allow more blood to flow into </w:t>
      </w:r>
      <w:r w:rsidR="00EC5CB1">
        <w:rPr>
          <w:sz w:val="32"/>
          <w:szCs w:val="32"/>
        </w:rPr>
        <w:t>the</w:t>
      </w:r>
      <w:r w:rsidR="00732B1D">
        <w:rPr>
          <w:sz w:val="32"/>
          <w:szCs w:val="32"/>
        </w:rPr>
        <w:t xml:space="preserve"> body</w:t>
      </w:r>
      <w:r w:rsidR="00EC5CB1">
        <w:rPr>
          <w:sz w:val="32"/>
          <w:szCs w:val="32"/>
        </w:rPr>
        <w:t>, thus giving it a quicker pulse (Alberta,2022).</w:t>
      </w:r>
    </w:p>
    <w:p w14:paraId="2FAAAFEC" w14:textId="77777777" w:rsidR="00536142" w:rsidRDefault="00536142" w:rsidP="000131A3">
      <w:pPr>
        <w:rPr>
          <w:b/>
          <w:bCs/>
          <w:sz w:val="32"/>
          <w:szCs w:val="32"/>
        </w:rPr>
      </w:pPr>
    </w:p>
    <w:p w14:paraId="3CAFA19C" w14:textId="44BB6A7E" w:rsidR="000131A3" w:rsidRDefault="00536142" w:rsidP="000131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Hypothesis:</w:t>
      </w:r>
    </w:p>
    <w:p w14:paraId="64F13C57" w14:textId="6B499990" w:rsidR="00536142" w:rsidRPr="00790974" w:rsidRDefault="00790974" w:rsidP="000131A3">
      <w:pPr>
        <w:rPr>
          <w:sz w:val="32"/>
          <w:szCs w:val="32"/>
        </w:rPr>
      </w:pPr>
      <w:r w:rsidRPr="00790974">
        <w:rPr>
          <w:sz w:val="32"/>
          <w:szCs w:val="32"/>
        </w:rPr>
        <w:t xml:space="preserve">It is hypothesized that </w:t>
      </w:r>
      <w:r w:rsidR="00956228">
        <w:rPr>
          <w:sz w:val="32"/>
          <w:szCs w:val="32"/>
        </w:rPr>
        <w:t xml:space="preserve">students </w:t>
      </w:r>
      <w:r w:rsidR="001A07E8">
        <w:rPr>
          <w:sz w:val="32"/>
          <w:szCs w:val="32"/>
        </w:rPr>
        <w:t>who</w:t>
      </w:r>
      <w:r w:rsidR="00956228">
        <w:rPr>
          <w:sz w:val="32"/>
          <w:szCs w:val="32"/>
        </w:rPr>
        <w:t xml:space="preserve"> exercise more will have a </w:t>
      </w:r>
      <w:r w:rsidR="00745889">
        <w:rPr>
          <w:sz w:val="32"/>
          <w:szCs w:val="32"/>
        </w:rPr>
        <w:t>lower heart rate than those who don’t exercise as much.</w:t>
      </w:r>
    </w:p>
    <w:p w14:paraId="7E7EB8CC" w14:textId="77777777" w:rsidR="009C5D7E" w:rsidRDefault="009C5D7E" w:rsidP="000131A3">
      <w:pPr>
        <w:rPr>
          <w:b/>
          <w:bCs/>
          <w:sz w:val="32"/>
          <w:szCs w:val="32"/>
        </w:rPr>
      </w:pPr>
    </w:p>
    <w:p w14:paraId="257FF5A5" w14:textId="0E3320B5" w:rsidR="00536142" w:rsidRDefault="00536142" w:rsidP="000131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Variables:</w:t>
      </w:r>
    </w:p>
    <w:p w14:paraId="4A77C717" w14:textId="40C45974" w:rsidR="00536142" w:rsidRPr="00536142" w:rsidRDefault="00536142" w:rsidP="000131A3">
      <w:pPr>
        <w:rPr>
          <w:sz w:val="32"/>
          <w:szCs w:val="32"/>
        </w:rPr>
      </w:pPr>
      <w:r w:rsidRPr="00536142">
        <w:rPr>
          <w:sz w:val="32"/>
          <w:szCs w:val="32"/>
        </w:rPr>
        <w:t>Independent variable:</w:t>
      </w:r>
      <w:r w:rsidR="00BD3234">
        <w:rPr>
          <w:sz w:val="32"/>
          <w:szCs w:val="32"/>
        </w:rPr>
        <w:t xml:space="preserve"> </w:t>
      </w:r>
      <w:r w:rsidR="00F439B2">
        <w:rPr>
          <w:sz w:val="32"/>
          <w:szCs w:val="32"/>
        </w:rPr>
        <w:t>days of exercise</w:t>
      </w:r>
    </w:p>
    <w:p w14:paraId="37D9E662" w14:textId="5E4C8BC3" w:rsidR="00536142" w:rsidRDefault="00536142" w:rsidP="000131A3">
      <w:pPr>
        <w:rPr>
          <w:b/>
          <w:bCs/>
          <w:sz w:val="32"/>
          <w:szCs w:val="32"/>
        </w:rPr>
      </w:pPr>
      <w:r w:rsidRPr="00536142">
        <w:rPr>
          <w:sz w:val="32"/>
          <w:szCs w:val="32"/>
        </w:rPr>
        <w:t xml:space="preserve">Dependent </w:t>
      </w:r>
      <w:r>
        <w:rPr>
          <w:sz w:val="32"/>
          <w:szCs w:val="32"/>
        </w:rPr>
        <w:t>v</w:t>
      </w:r>
      <w:r w:rsidRPr="00536142">
        <w:rPr>
          <w:sz w:val="32"/>
          <w:szCs w:val="32"/>
        </w:rPr>
        <w:t>ariable:</w:t>
      </w:r>
      <w:r w:rsidR="00BD3234">
        <w:rPr>
          <w:sz w:val="32"/>
          <w:szCs w:val="32"/>
        </w:rPr>
        <w:t xml:space="preserve"> heart rate</w:t>
      </w:r>
      <w:r w:rsidR="00F439B2">
        <w:rPr>
          <w:sz w:val="32"/>
          <w:szCs w:val="32"/>
        </w:rPr>
        <w:t xml:space="preserve"> </w:t>
      </w:r>
    </w:p>
    <w:p w14:paraId="782DC980" w14:textId="17AFF02A" w:rsidR="00536142" w:rsidRPr="00536142" w:rsidRDefault="00536142" w:rsidP="000131A3">
      <w:pPr>
        <w:rPr>
          <w:sz w:val="32"/>
          <w:szCs w:val="32"/>
        </w:rPr>
      </w:pPr>
      <w:r w:rsidRPr="00536142">
        <w:rPr>
          <w:sz w:val="32"/>
          <w:szCs w:val="32"/>
        </w:rPr>
        <w:t>Controlled variable:</w:t>
      </w:r>
      <w:r w:rsidR="00BD3234">
        <w:rPr>
          <w:sz w:val="32"/>
          <w:szCs w:val="32"/>
        </w:rPr>
        <w:t xml:space="preserve"> </w:t>
      </w:r>
      <w:r w:rsidR="002E5F11">
        <w:rPr>
          <w:sz w:val="32"/>
          <w:szCs w:val="32"/>
        </w:rPr>
        <w:t xml:space="preserve">age, resting state </w:t>
      </w:r>
    </w:p>
    <w:p w14:paraId="3FDD0C46" w14:textId="3D68127F" w:rsidR="00536142" w:rsidRDefault="00536142" w:rsidP="000131A3">
      <w:pPr>
        <w:rPr>
          <w:b/>
          <w:bCs/>
          <w:sz w:val="32"/>
          <w:szCs w:val="32"/>
        </w:rPr>
      </w:pPr>
    </w:p>
    <w:p w14:paraId="5C9A6442" w14:textId="77777777" w:rsidR="00536142" w:rsidRDefault="00536142" w:rsidP="000131A3">
      <w:pPr>
        <w:rPr>
          <w:b/>
          <w:bCs/>
          <w:sz w:val="32"/>
          <w:szCs w:val="32"/>
        </w:rPr>
      </w:pPr>
    </w:p>
    <w:p w14:paraId="17580B4E" w14:textId="77777777" w:rsidR="00536142" w:rsidRDefault="000131A3" w:rsidP="000131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Materials</w:t>
      </w:r>
      <w:r w:rsidR="00536142">
        <w:rPr>
          <w:b/>
          <w:bCs/>
          <w:sz w:val="32"/>
          <w:szCs w:val="32"/>
        </w:rPr>
        <w:t>:</w:t>
      </w:r>
    </w:p>
    <w:p w14:paraId="465C45E6" w14:textId="28D35FC0" w:rsidR="00536142" w:rsidRDefault="000A4D8A" w:rsidP="000A4D8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A4D8A">
        <w:rPr>
          <w:sz w:val="32"/>
          <w:szCs w:val="32"/>
        </w:rPr>
        <w:t>People</w:t>
      </w:r>
      <w:r w:rsidR="0039388B">
        <w:rPr>
          <w:sz w:val="32"/>
          <w:szCs w:val="32"/>
        </w:rPr>
        <w:t>/subjects</w:t>
      </w:r>
    </w:p>
    <w:p w14:paraId="28478AFD" w14:textId="73B9C087" w:rsidR="000A4D8A" w:rsidRDefault="000A4D8A" w:rsidP="000A4D8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Pen</w:t>
      </w:r>
    </w:p>
    <w:p w14:paraId="7BA18DF3" w14:textId="3BADE7CB" w:rsidR="000A4D8A" w:rsidRDefault="000A4D8A" w:rsidP="000A4D8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Paper</w:t>
      </w:r>
    </w:p>
    <w:p w14:paraId="68066B5F" w14:textId="48CE3E50" w:rsidR="000A4D8A" w:rsidRPr="000A4D8A" w:rsidRDefault="000A4D8A" w:rsidP="000A4D8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Stopwatch/timer</w:t>
      </w:r>
    </w:p>
    <w:p w14:paraId="5C05B3B9" w14:textId="77777777" w:rsidR="00536142" w:rsidRDefault="00536142" w:rsidP="000131A3">
      <w:pPr>
        <w:rPr>
          <w:b/>
          <w:bCs/>
          <w:sz w:val="32"/>
          <w:szCs w:val="32"/>
        </w:rPr>
      </w:pPr>
    </w:p>
    <w:p w14:paraId="4703EA20" w14:textId="2B396512" w:rsidR="000131A3" w:rsidRDefault="000131A3" w:rsidP="000131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Method:</w:t>
      </w:r>
    </w:p>
    <w:p w14:paraId="05AEF2D0" w14:textId="3AB6464A" w:rsidR="00727B9B" w:rsidRDefault="009F5432" w:rsidP="000131A3">
      <w:pPr>
        <w:rPr>
          <w:sz w:val="32"/>
          <w:szCs w:val="32"/>
        </w:rPr>
      </w:pPr>
      <w:r>
        <w:rPr>
          <w:sz w:val="32"/>
          <w:szCs w:val="32"/>
        </w:rPr>
        <w:t xml:space="preserve">Before </w:t>
      </w:r>
      <w:r w:rsidR="000A4D8A">
        <w:rPr>
          <w:sz w:val="32"/>
          <w:szCs w:val="32"/>
        </w:rPr>
        <w:t xml:space="preserve">the experiment, </w:t>
      </w:r>
      <w:r>
        <w:rPr>
          <w:sz w:val="32"/>
          <w:szCs w:val="32"/>
        </w:rPr>
        <w:t>the students</w:t>
      </w:r>
      <w:r w:rsidR="00AD25D9">
        <w:rPr>
          <w:sz w:val="32"/>
          <w:szCs w:val="32"/>
        </w:rPr>
        <w:t xml:space="preserve"> at the age of 15-16</w:t>
      </w:r>
      <w:r>
        <w:rPr>
          <w:sz w:val="32"/>
          <w:szCs w:val="32"/>
        </w:rPr>
        <w:t xml:space="preserve"> took a seat</w:t>
      </w:r>
      <w:r w:rsidR="000A4D8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="000A4D8A">
        <w:rPr>
          <w:sz w:val="32"/>
          <w:szCs w:val="32"/>
        </w:rPr>
        <w:t>wait</w:t>
      </w:r>
      <w:r w:rsidR="00BD59D4">
        <w:rPr>
          <w:sz w:val="32"/>
          <w:szCs w:val="32"/>
        </w:rPr>
        <w:t>ed</w:t>
      </w:r>
      <w:r w:rsidR="000A4D8A">
        <w:rPr>
          <w:sz w:val="32"/>
          <w:szCs w:val="32"/>
        </w:rPr>
        <w:t xml:space="preserve"> for their heart </w:t>
      </w:r>
      <w:r w:rsidR="005C2EB3">
        <w:rPr>
          <w:sz w:val="32"/>
          <w:szCs w:val="32"/>
        </w:rPr>
        <w:t xml:space="preserve">to come to a resting state. </w:t>
      </w:r>
      <w:r w:rsidR="00727B9B">
        <w:rPr>
          <w:sz w:val="32"/>
          <w:szCs w:val="32"/>
        </w:rPr>
        <w:t>T</w:t>
      </w:r>
      <w:r w:rsidR="005C2EB3">
        <w:rPr>
          <w:sz w:val="32"/>
          <w:szCs w:val="32"/>
        </w:rPr>
        <w:t xml:space="preserve">hey </w:t>
      </w:r>
      <w:r w:rsidR="00727B9B">
        <w:rPr>
          <w:sz w:val="32"/>
          <w:szCs w:val="32"/>
        </w:rPr>
        <w:t xml:space="preserve">then </w:t>
      </w:r>
      <w:r w:rsidR="0039388B">
        <w:rPr>
          <w:sz w:val="32"/>
          <w:szCs w:val="32"/>
        </w:rPr>
        <w:t>looked for</w:t>
      </w:r>
      <w:r w:rsidR="00BD59D4">
        <w:rPr>
          <w:sz w:val="32"/>
          <w:szCs w:val="32"/>
        </w:rPr>
        <w:t xml:space="preserve"> </w:t>
      </w:r>
      <w:r w:rsidR="005C2EB3">
        <w:rPr>
          <w:sz w:val="32"/>
          <w:szCs w:val="32"/>
        </w:rPr>
        <w:t xml:space="preserve">their </w:t>
      </w:r>
      <w:r w:rsidR="00BD59D4">
        <w:rPr>
          <w:sz w:val="32"/>
          <w:szCs w:val="32"/>
        </w:rPr>
        <w:t>pulse by placing</w:t>
      </w:r>
      <w:r w:rsidR="00B72756">
        <w:rPr>
          <w:sz w:val="32"/>
          <w:szCs w:val="32"/>
        </w:rPr>
        <w:t xml:space="preserve"> and lightly pressing</w:t>
      </w:r>
      <w:r w:rsidR="00BD59D4">
        <w:rPr>
          <w:sz w:val="32"/>
          <w:szCs w:val="32"/>
        </w:rPr>
        <w:t xml:space="preserve"> their </w:t>
      </w:r>
      <w:r w:rsidR="005C2EB3">
        <w:rPr>
          <w:sz w:val="32"/>
          <w:szCs w:val="32"/>
        </w:rPr>
        <w:t>pointer and middle finger on their neck</w:t>
      </w:r>
      <w:r w:rsidR="0039388B">
        <w:rPr>
          <w:sz w:val="32"/>
          <w:szCs w:val="32"/>
        </w:rPr>
        <w:t xml:space="preserve"> or </w:t>
      </w:r>
      <w:r w:rsidR="00C72CF2">
        <w:rPr>
          <w:sz w:val="32"/>
          <w:szCs w:val="32"/>
        </w:rPr>
        <w:t>on the insides of</w:t>
      </w:r>
      <w:r w:rsidR="0039388B">
        <w:rPr>
          <w:sz w:val="32"/>
          <w:szCs w:val="32"/>
        </w:rPr>
        <w:t xml:space="preserve"> their wrist</w:t>
      </w:r>
      <w:r w:rsidR="005C2EB3">
        <w:rPr>
          <w:sz w:val="32"/>
          <w:szCs w:val="32"/>
        </w:rPr>
        <w:t>.</w:t>
      </w:r>
      <w:r w:rsidR="00E549CE">
        <w:rPr>
          <w:sz w:val="32"/>
          <w:szCs w:val="32"/>
        </w:rPr>
        <w:t xml:space="preserve"> </w:t>
      </w:r>
      <w:r w:rsidR="00BD59D4">
        <w:rPr>
          <w:sz w:val="32"/>
          <w:szCs w:val="32"/>
        </w:rPr>
        <w:t>Once they found their pulse, they started 30 seconds on the timer and counted their heart beats. When the timer ended</w:t>
      </w:r>
      <w:r w:rsidR="00E33E35">
        <w:rPr>
          <w:sz w:val="32"/>
          <w:szCs w:val="32"/>
        </w:rPr>
        <w:t>,</w:t>
      </w:r>
      <w:r w:rsidR="00BD59D4">
        <w:rPr>
          <w:sz w:val="32"/>
          <w:szCs w:val="32"/>
        </w:rPr>
        <w:t xml:space="preserve"> the students</w:t>
      </w:r>
      <w:r w:rsidR="00592D65">
        <w:rPr>
          <w:sz w:val="32"/>
          <w:szCs w:val="32"/>
        </w:rPr>
        <w:t xml:space="preserve"> multiplied their</w:t>
      </w:r>
      <w:r w:rsidR="00BD59D4">
        <w:rPr>
          <w:sz w:val="32"/>
          <w:szCs w:val="32"/>
        </w:rPr>
        <w:t xml:space="preserve"> </w:t>
      </w:r>
      <w:r w:rsidR="00E33E35">
        <w:rPr>
          <w:sz w:val="32"/>
          <w:szCs w:val="32"/>
        </w:rPr>
        <w:t xml:space="preserve">result </w:t>
      </w:r>
      <w:r w:rsidR="00592D65">
        <w:rPr>
          <w:sz w:val="32"/>
          <w:szCs w:val="32"/>
        </w:rPr>
        <w:t xml:space="preserve">by 2 to find their beats per minute. They </w:t>
      </w:r>
      <w:r w:rsidR="00E33E35">
        <w:rPr>
          <w:sz w:val="32"/>
          <w:szCs w:val="32"/>
        </w:rPr>
        <w:t>did the same procedure two more times. Then they wrote down the results for their beats per</w:t>
      </w:r>
      <w:r w:rsidR="00592D65">
        <w:rPr>
          <w:sz w:val="32"/>
          <w:szCs w:val="32"/>
        </w:rPr>
        <w:t xml:space="preserve"> minute </w:t>
      </w:r>
      <w:r w:rsidR="00E33E35">
        <w:rPr>
          <w:sz w:val="32"/>
          <w:szCs w:val="32"/>
        </w:rPr>
        <w:t>and calculated the average by adding the results together an</w:t>
      </w:r>
      <w:r w:rsidR="006446A5">
        <w:rPr>
          <w:sz w:val="32"/>
          <w:szCs w:val="32"/>
        </w:rPr>
        <w:t>d</w:t>
      </w:r>
      <w:r w:rsidR="00E33E35">
        <w:rPr>
          <w:sz w:val="32"/>
          <w:szCs w:val="32"/>
        </w:rPr>
        <w:t xml:space="preserve"> dividing it by </w:t>
      </w:r>
      <w:r w:rsidR="00592D65">
        <w:rPr>
          <w:sz w:val="32"/>
          <w:szCs w:val="32"/>
        </w:rPr>
        <w:t>3</w:t>
      </w:r>
      <w:r w:rsidR="00727B9B">
        <w:rPr>
          <w:sz w:val="32"/>
          <w:szCs w:val="32"/>
        </w:rPr>
        <w:t>. After that they wrote down the amount of days they exercise</w:t>
      </w:r>
      <w:r w:rsidR="00592D65">
        <w:rPr>
          <w:sz w:val="32"/>
          <w:szCs w:val="32"/>
        </w:rPr>
        <w:t>.</w:t>
      </w:r>
      <w:r w:rsidR="00727B9B">
        <w:rPr>
          <w:sz w:val="32"/>
          <w:szCs w:val="32"/>
        </w:rPr>
        <w:t xml:space="preserve"> </w:t>
      </w:r>
    </w:p>
    <w:p w14:paraId="0EC070A3" w14:textId="0BCEEF89" w:rsidR="000131A3" w:rsidRDefault="000131A3" w:rsidP="000131A3">
      <w:pPr>
        <w:rPr>
          <w:b/>
          <w:bCs/>
          <w:sz w:val="32"/>
          <w:szCs w:val="32"/>
        </w:rPr>
      </w:pPr>
    </w:p>
    <w:p w14:paraId="1CC80A94" w14:textId="414A7EE5" w:rsidR="009327DD" w:rsidRDefault="009327DD" w:rsidP="000131A3">
      <w:pPr>
        <w:rPr>
          <w:b/>
          <w:bCs/>
          <w:sz w:val="32"/>
          <w:szCs w:val="32"/>
        </w:rPr>
      </w:pPr>
    </w:p>
    <w:p w14:paraId="61F2FAB2" w14:textId="418860E5" w:rsidR="009327DD" w:rsidRDefault="009327DD" w:rsidP="000131A3">
      <w:pPr>
        <w:rPr>
          <w:b/>
          <w:bCs/>
          <w:sz w:val="32"/>
          <w:szCs w:val="32"/>
        </w:rPr>
      </w:pPr>
    </w:p>
    <w:p w14:paraId="27FA100D" w14:textId="3F469AEA" w:rsidR="009327DD" w:rsidRDefault="009327DD" w:rsidP="000131A3">
      <w:pPr>
        <w:rPr>
          <w:b/>
          <w:bCs/>
          <w:sz w:val="32"/>
          <w:szCs w:val="32"/>
        </w:rPr>
      </w:pPr>
    </w:p>
    <w:p w14:paraId="12B1D4D5" w14:textId="4B3EB057" w:rsidR="009327DD" w:rsidRDefault="009327DD" w:rsidP="000131A3">
      <w:pPr>
        <w:rPr>
          <w:b/>
          <w:bCs/>
          <w:sz w:val="32"/>
          <w:szCs w:val="32"/>
        </w:rPr>
      </w:pPr>
    </w:p>
    <w:p w14:paraId="3EFFE5F4" w14:textId="77777777" w:rsidR="009327DD" w:rsidRDefault="009327DD" w:rsidP="000131A3">
      <w:pPr>
        <w:rPr>
          <w:b/>
          <w:bCs/>
          <w:sz w:val="32"/>
          <w:szCs w:val="32"/>
        </w:rPr>
      </w:pPr>
    </w:p>
    <w:p w14:paraId="3106B52A" w14:textId="6960E3FF" w:rsidR="000131A3" w:rsidRDefault="000131A3" w:rsidP="000131A3">
      <w:pPr>
        <w:rPr>
          <w:b/>
          <w:bCs/>
          <w:sz w:val="32"/>
          <w:szCs w:val="32"/>
        </w:rPr>
      </w:pPr>
    </w:p>
    <w:p w14:paraId="759C03F4" w14:textId="77777777" w:rsidR="00DD511E" w:rsidRDefault="00536142" w:rsidP="00DD511E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Table:</w:t>
      </w:r>
    </w:p>
    <w:tbl>
      <w:tblPr>
        <w:tblStyle w:val="TableGrid"/>
        <w:tblW w:w="9035" w:type="dxa"/>
        <w:tblInd w:w="0" w:type="dxa"/>
        <w:tblLook w:val="04A0" w:firstRow="1" w:lastRow="0" w:firstColumn="1" w:lastColumn="0" w:noHBand="0" w:noVBand="1"/>
      </w:tblPr>
      <w:tblGrid>
        <w:gridCol w:w="1284"/>
        <w:gridCol w:w="1224"/>
        <w:gridCol w:w="1315"/>
        <w:gridCol w:w="1417"/>
        <w:gridCol w:w="1464"/>
        <w:gridCol w:w="1322"/>
        <w:gridCol w:w="1009"/>
      </w:tblGrid>
      <w:tr w:rsidR="00DD511E" w14:paraId="1F378A13" w14:textId="77777777" w:rsidTr="00C4644C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6318296C" w14:textId="77777777" w:rsidR="00DD511E" w:rsidRDefault="00DD511E"/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30F9FABD" w14:textId="77777777" w:rsidR="00DD511E" w:rsidRDefault="00DD511E"/>
        </w:tc>
        <w:tc>
          <w:tcPr>
            <w:tcW w:w="4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114EAB9" w14:textId="77777777" w:rsidR="00DD511E" w:rsidRDefault="00DD511E">
            <w:pPr>
              <w:jc w:val="center"/>
            </w:pPr>
            <w:r>
              <w:t>Resting  Heart rate (beats/minute)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1A7D6851" w14:textId="77777777" w:rsidR="00DD511E" w:rsidRDefault="00DD511E"/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817AC3D" w14:textId="070ADE5E" w:rsidR="00DD511E" w:rsidRDefault="00DD511E"/>
        </w:tc>
      </w:tr>
      <w:tr w:rsidR="00DD511E" w14:paraId="29BA0761" w14:textId="77777777" w:rsidTr="00C4644C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0B8B7E5" w14:textId="77777777" w:rsidR="00DD511E" w:rsidRDefault="00DD511E">
            <w:r>
              <w:t>Subject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973A07D" w14:textId="74205879" w:rsidR="00DD511E" w:rsidRDefault="00DD511E">
            <w:r>
              <w:t>Exercise</w:t>
            </w:r>
            <w:r w:rsidR="0039388B">
              <w:t xml:space="preserve"> (days)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3E09C26" w14:textId="77777777" w:rsidR="00DD511E" w:rsidRDefault="00DD511E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7AD3353E" w14:textId="77777777" w:rsidR="00DD511E" w:rsidRDefault="00DD511E">
            <w:pPr>
              <w:jc w:val="center"/>
            </w:pPr>
            <w:r>
              <w:t>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13AE8AC1" w14:textId="77777777" w:rsidR="00DD511E" w:rsidRDefault="00DD511E">
            <w:pPr>
              <w:jc w:val="center"/>
            </w:pPr>
            <w:r>
              <w:t>3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A0DD213" w14:textId="77777777" w:rsidR="00DD511E" w:rsidRDefault="00DD511E">
            <w:r>
              <w:t>Average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F40F313" w14:textId="77777777" w:rsidR="00DD511E" w:rsidRDefault="00DD511E">
            <w:r>
              <w:t>Gender</w:t>
            </w:r>
          </w:p>
        </w:tc>
      </w:tr>
      <w:tr w:rsidR="00DD511E" w14:paraId="0F7AD174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E83B" w14:textId="77777777" w:rsidR="00DD511E" w:rsidRDefault="00DD511E">
            <w:r>
              <w:t>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1106" w14:textId="7D0E68D9" w:rsidR="00DD511E" w:rsidRDefault="00DD511E">
            <w:r>
              <w:t>1-2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FB1A" w14:textId="0FDE275B" w:rsidR="00DD511E" w:rsidRDefault="00DD511E">
            <w:r>
              <w:t>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122D" w14:textId="6F9120B6" w:rsidR="00DD511E" w:rsidRDefault="00DD511E">
            <w:r>
              <w:t>72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1A66" w14:textId="105A6D6B" w:rsidR="00DD511E" w:rsidRDefault="00DD511E">
            <w:r>
              <w:t>68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6A8F" w14:textId="1CA4182C" w:rsidR="00DD511E" w:rsidRDefault="00C6366C">
            <w:r>
              <w:t>70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CFEF" w14:textId="5886E667" w:rsidR="00DD511E" w:rsidRDefault="00C6366C">
            <w:r>
              <w:t>F</w:t>
            </w:r>
          </w:p>
        </w:tc>
      </w:tr>
      <w:tr w:rsidR="00DD511E" w14:paraId="775E3AFE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0982" w14:textId="77777777" w:rsidR="00DD511E" w:rsidRDefault="00DD511E">
            <w:r>
              <w:t>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AD2C" w14:textId="77D55249" w:rsidR="00DD511E" w:rsidRDefault="00C6366C">
            <w:r>
              <w:t>1-2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4F05" w14:textId="03FF210D" w:rsidR="00DD511E" w:rsidRDefault="00C6366C">
            <w:r>
              <w:t>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4B14" w14:textId="6DA52845" w:rsidR="00DD511E" w:rsidRDefault="00C6366C">
            <w:r>
              <w:t>70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3D6C" w14:textId="5D5B197E" w:rsidR="00DD511E" w:rsidRDefault="00C6366C">
            <w:r>
              <w:t>70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1527" w14:textId="37D5C2ED" w:rsidR="00DD511E" w:rsidRDefault="00C6366C">
            <w:r>
              <w:t>73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467E" w14:textId="77777777" w:rsidR="00DD511E" w:rsidRDefault="00DD511E">
            <w:r>
              <w:t>F</w:t>
            </w:r>
          </w:p>
        </w:tc>
      </w:tr>
      <w:tr w:rsidR="00DD511E" w14:paraId="40B46C79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1FB3" w14:textId="77777777" w:rsidR="00DD511E" w:rsidRDefault="00DD511E">
            <w:r>
              <w:t>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18EE" w14:textId="7976AA91" w:rsidR="00DD511E" w:rsidRDefault="00C6366C">
            <w:r>
              <w:t>2-3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2286" w14:textId="0ED96147" w:rsidR="00DD511E" w:rsidRDefault="00C6366C">
            <w:r>
              <w:t>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5423" w14:textId="4745A517" w:rsidR="00DD511E" w:rsidRDefault="00C6366C">
            <w:r>
              <w:t>68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73F1" w14:textId="65511031" w:rsidR="00DD511E" w:rsidRDefault="00C6366C">
            <w:r>
              <w:t>66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CB5B" w14:textId="4EC600B8" w:rsidR="00DD511E" w:rsidRDefault="00C6366C">
            <w:r>
              <w:t>67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1DA0" w14:textId="21CAA03A" w:rsidR="00DD511E" w:rsidRDefault="00DA03CE">
            <w:r>
              <w:t>F</w:t>
            </w:r>
          </w:p>
        </w:tc>
      </w:tr>
      <w:tr w:rsidR="00DD511E" w14:paraId="3BE673EA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46A1" w14:textId="46A48C26" w:rsidR="00DD511E" w:rsidRDefault="00C6366C">
            <w:r>
              <w:t>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852D" w14:textId="0A787A87" w:rsidR="00DD511E" w:rsidRDefault="00C6366C">
            <w:r>
              <w:t>1-2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DE65" w14:textId="6CDA3757" w:rsidR="00DD511E" w:rsidRDefault="00C6366C">
            <w:r>
              <w:t>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BABC" w14:textId="54661441" w:rsidR="00DD511E" w:rsidRDefault="00C6366C">
            <w:r>
              <w:t>62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834F" w14:textId="4678DF47" w:rsidR="00DD511E" w:rsidRDefault="00C6366C">
            <w:r>
              <w:t>72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2C57" w14:textId="00686658" w:rsidR="00DD511E" w:rsidRDefault="00C6366C">
            <w:r>
              <w:t>67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D9C1" w14:textId="7571A211" w:rsidR="00DD511E" w:rsidRDefault="00DA03CE">
            <w:r>
              <w:t>F</w:t>
            </w:r>
          </w:p>
        </w:tc>
      </w:tr>
      <w:tr w:rsidR="00DD511E" w14:paraId="02946B36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B7B2" w14:textId="31A15C8E" w:rsidR="00DD511E" w:rsidRDefault="00C6366C">
            <w:r>
              <w:t>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D96B" w14:textId="161261AC" w:rsidR="00DD511E" w:rsidRDefault="00C6366C">
            <w:r>
              <w:t>2-3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A8BA" w14:textId="6ABC5865" w:rsidR="00DD511E" w:rsidRDefault="00C6366C">
            <w:r>
              <w:t>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ACA8" w14:textId="58481297" w:rsidR="00DD511E" w:rsidRDefault="00C6366C">
            <w:r>
              <w:t>80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6EA4" w14:textId="337B5CA4" w:rsidR="00DD511E" w:rsidRDefault="00C6366C">
            <w:r>
              <w:t>80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599A" w14:textId="4BD94470" w:rsidR="00DD511E" w:rsidRDefault="00C6366C">
            <w:r>
              <w:t>80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427C" w14:textId="23635915" w:rsidR="00DD511E" w:rsidRDefault="00DA03CE">
            <w:r>
              <w:t>M</w:t>
            </w:r>
          </w:p>
        </w:tc>
      </w:tr>
      <w:tr w:rsidR="00DD511E" w14:paraId="0CEF01F0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BA21" w14:textId="166889C2" w:rsidR="00DD511E" w:rsidRDefault="00C6366C">
            <w:r>
              <w:t>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50B7" w14:textId="6EC12DDC" w:rsidR="00DD511E" w:rsidRDefault="00C6366C">
            <w:r>
              <w:t>3-4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6D52" w14:textId="2083E073" w:rsidR="00DD511E" w:rsidRDefault="00C6366C">
            <w:r>
              <w:t>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D1E9" w14:textId="2F90EC21" w:rsidR="00DD511E" w:rsidRDefault="00C6366C">
            <w:r>
              <w:t>70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996F" w14:textId="795E00B3" w:rsidR="00C6366C" w:rsidRDefault="00C6366C">
            <w:r>
              <w:t>70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FD3C" w14:textId="0DD4D289" w:rsidR="00DD511E" w:rsidRDefault="00C6366C">
            <w:r>
              <w:t>69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AC55" w14:textId="355D2FE7" w:rsidR="00DD511E" w:rsidRDefault="00DA03CE">
            <w:r>
              <w:t>M</w:t>
            </w:r>
          </w:p>
        </w:tc>
      </w:tr>
      <w:tr w:rsidR="00DD511E" w14:paraId="40DFC54B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0B7C" w14:textId="4379869B" w:rsidR="00DD511E" w:rsidRDefault="00C6366C">
            <w:r>
              <w:t>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6FD6" w14:textId="2853E8C0" w:rsidR="00DD511E" w:rsidRDefault="00C6366C">
            <w:r>
              <w:t>3-4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2BC7" w14:textId="6B7215BD" w:rsidR="00DD511E" w:rsidRDefault="00C6366C">
            <w:r>
              <w:t>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2C44" w14:textId="7ED36CCE" w:rsidR="00DD511E" w:rsidRDefault="00C6366C">
            <w:r>
              <w:t>82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DE4F" w14:textId="139625A2" w:rsidR="00DD511E" w:rsidRDefault="00C6366C">
            <w:r>
              <w:t>84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399D" w14:textId="0D7AFA28" w:rsidR="00DD511E" w:rsidRDefault="00C6366C">
            <w:r>
              <w:t>80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2FBA" w14:textId="53039060" w:rsidR="00DD511E" w:rsidRDefault="00DA03CE">
            <w:r>
              <w:t>M</w:t>
            </w:r>
          </w:p>
        </w:tc>
      </w:tr>
      <w:tr w:rsidR="00DD511E" w14:paraId="4C4AAF2B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961A" w14:textId="53ED669B" w:rsidR="00DD511E" w:rsidRDefault="00C6366C">
            <w:r>
              <w:t>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44B4" w14:textId="09D11209" w:rsidR="00DD511E" w:rsidRDefault="00DA03CE">
            <w:r>
              <w:t>3-4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7E64" w14:textId="59F7D37B" w:rsidR="00DD511E" w:rsidRDefault="00C6366C">
            <w:r>
              <w:t>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835E" w14:textId="3D219161" w:rsidR="00DD511E" w:rsidRDefault="00C6366C">
            <w:r>
              <w:t>72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A1B" w14:textId="4B7ED42D" w:rsidR="00DD511E" w:rsidRDefault="00C6366C">
            <w:r>
              <w:t>74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FFD4" w14:textId="2013137E" w:rsidR="00DD511E" w:rsidRDefault="00C6366C">
            <w:r>
              <w:t>72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2D53" w14:textId="4AC69C73" w:rsidR="00DD511E" w:rsidRDefault="00DA03CE">
            <w:r>
              <w:t>M</w:t>
            </w:r>
          </w:p>
        </w:tc>
      </w:tr>
      <w:tr w:rsidR="00DD511E" w14:paraId="1EB09A4A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D6E4" w14:textId="558620A6" w:rsidR="00DD511E" w:rsidRDefault="00C6366C">
            <w:r>
              <w:t>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D399" w14:textId="016BDB59" w:rsidR="00DD511E" w:rsidRDefault="00DA03CE">
            <w:r>
              <w:t>5+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8E92" w14:textId="26272433" w:rsidR="00DD511E" w:rsidRDefault="00C6366C">
            <w:r>
              <w:t>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1F6E" w14:textId="655B4EDE" w:rsidR="00DD511E" w:rsidRDefault="00C6366C">
            <w:r>
              <w:t>102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6EC5" w14:textId="5BB6DDD0" w:rsidR="00DD511E" w:rsidRDefault="00C6366C">
            <w:r>
              <w:t>100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41B3" w14:textId="187D401A" w:rsidR="00DD511E" w:rsidRDefault="00C6366C">
            <w:r>
              <w:t>99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4A76" w14:textId="406CBEFF" w:rsidR="00DD511E" w:rsidRDefault="00DA03CE">
            <w:r>
              <w:t>M</w:t>
            </w:r>
          </w:p>
        </w:tc>
      </w:tr>
      <w:tr w:rsidR="00DD511E" w14:paraId="2E4D798A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C173" w14:textId="2E0497DD" w:rsidR="00DD511E" w:rsidRDefault="006E7F17">
            <w:r>
              <w:t>10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5E4C" w14:textId="7F60A9A3" w:rsidR="00DD511E" w:rsidRDefault="00ED37BE">
            <w:r>
              <w:t>5+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7DD3" w14:textId="76D07C2A" w:rsidR="00DD511E" w:rsidRDefault="006E7F17">
            <w: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D6ED" w14:textId="0D36A095" w:rsidR="00DD511E" w:rsidRDefault="006E7F17">
            <w:r>
              <w:t>52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822AE" w14:textId="0345B972" w:rsidR="00DD511E" w:rsidRDefault="006E7F17">
            <w:r>
              <w:t>55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4C39" w14:textId="5B0D578F" w:rsidR="00DD511E" w:rsidRDefault="006E7F17">
            <w:r>
              <w:t>52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E678" w14:textId="36F9172A" w:rsidR="00DD511E" w:rsidRDefault="006E7F17">
            <w:r>
              <w:t>F</w:t>
            </w:r>
          </w:p>
        </w:tc>
      </w:tr>
      <w:tr w:rsidR="00DD511E" w14:paraId="6E3FC397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64D8" w14:textId="1A4BC487" w:rsidR="00DD511E" w:rsidRDefault="00ED37BE">
            <w:r>
              <w:t>11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97C6" w14:textId="36354259" w:rsidR="00DD511E" w:rsidRDefault="00ED37BE">
            <w:r>
              <w:t>1-2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5096" w14:textId="04050F3F" w:rsidR="00DD511E" w:rsidRDefault="006E7F17">
            <w:r>
              <w:t>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532C" w14:textId="3F7AC501" w:rsidR="00DD511E" w:rsidRDefault="006E7F17">
            <w:r>
              <w:t>88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A02B" w14:textId="731524B9" w:rsidR="00DD511E" w:rsidRDefault="006E7F17">
            <w:r>
              <w:t>86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5BA7" w14:textId="4C087AA0" w:rsidR="00DD511E" w:rsidRDefault="006E7F17">
            <w:r>
              <w:t>90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DAD5" w14:textId="0CFA6C05" w:rsidR="00DD511E" w:rsidRDefault="006E7F17">
            <w:r>
              <w:t>F</w:t>
            </w:r>
          </w:p>
        </w:tc>
      </w:tr>
      <w:tr w:rsidR="00DD511E" w14:paraId="63AF144B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A20" w14:textId="2E5F0EAA" w:rsidR="00DD511E" w:rsidRDefault="00ED37BE">
            <w:r>
              <w:t>12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0140" w14:textId="71B1335C" w:rsidR="00DD511E" w:rsidRDefault="00ED37BE">
            <w:r>
              <w:t>1-2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D3DB" w14:textId="53161F19" w:rsidR="00DD511E" w:rsidRDefault="006E7F17">
            <w:r>
              <w:t>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7012" w14:textId="52F6A5D0" w:rsidR="00DD511E" w:rsidRDefault="006E7F17">
            <w:r>
              <w:t>76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3196" w14:textId="5737AAB7" w:rsidR="00DD511E" w:rsidRDefault="006E7F17">
            <w:r>
              <w:t>78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3989" w14:textId="69424A8A" w:rsidR="00DD511E" w:rsidRDefault="006E7F17">
            <w:r>
              <w:t>77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01C7" w14:textId="7E0EB369" w:rsidR="00DD511E" w:rsidRDefault="006E7F17">
            <w:r>
              <w:t>F</w:t>
            </w:r>
          </w:p>
        </w:tc>
      </w:tr>
      <w:tr w:rsidR="00DD511E" w14:paraId="4E58CA0D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7BC1" w14:textId="305CC420" w:rsidR="00DD511E" w:rsidRDefault="00ED37BE">
            <w:r>
              <w:t>13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7446" w14:textId="67BFA4E4" w:rsidR="00DD511E" w:rsidRDefault="00ED37BE">
            <w:r>
              <w:t>3-4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A77B" w14:textId="1C80F672" w:rsidR="00DD511E" w:rsidRDefault="006E7F17">
            <w: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CB83" w14:textId="5895C77F" w:rsidR="00DD511E" w:rsidRDefault="006E7F17">
            <w:r>
              <w:t>50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326A" w14:textId="5F04048D" w:rsidR="00DD511E" w:rsidRDefault="006E7F17">
            <w:r>
              <w:t>44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CD79" w14:textId="3E90AAAD" w:rsidR="00DD511E" w:rsidRDefault="006E7F17">
            <w:r>
              <w:t>48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60F1" w14:textId="1505BACF" w:rsidR="00DD511E" w:rsidRDefault="006E7F17">
            <w:r>
              <w:t>F</w:t>
            </w:r>
          </w:p>
        </w:tc>
      </w:tr>
      <w:tr w:rsidR="00DD511E" w14:paraId="4414810A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4005" w14:textId="3FE023CB" w:rsidR="00DD511E" w:rsidRDefault="00ED37BE">
            <w:r>
              <w:t>14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DDD9" w14:textId="230F19C6" w:rsidR="00DD511E" w:rsidRDefault="00ED37BE">
            <w:r>
              <w:t>1-2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CC76" w14:textId="0621B5DE" w:rsidR="00DD511E" w:rsidRDefault="006E7F17">
            <w:r>
              <w:t>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A3CF" w14:textId="4B86266F" w:rsidR="00DD511E" w:rsidRDefault="006E7F17">
            <w:r>
              <w:t>52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06FB" w14:textId="109355AB" w:rsidR="00DD511E" w:rsidRDefault="006E7F17">
            <w:r>
              <w:t>50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894C" w14:textId="7EC3C212" w:rsidR="00DD511E" w:rsidRDefault="006E7F17">
            <w:r>
              <w:t>52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18B4" w14:textId="17DC4DD3" w:rsidR="00DD511E" w:rsidRDefault="006E7F17">
            <w:r>
              <w:t>F</w:t>
            </w:r>
          </w:p>
        </w:tc>
      </w:tr>
      <w:tr w:rsidR="00DD511E" w14:paraId="349E947D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39B1" w14:textId="214B366E" w:rsidR="00DD511E" w:rsidRDefault="00ED37BE">
            <w:r>
              <w:t>15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2C11" w14:textId="6F3C9244" w:rsidR="00DD511E" w:rsidRDefault="00276E7E">
            <w:r>
              <w:t>1-2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702C" w14:textId="53DA2FE1" w:rsidR="00DD511E" w:rsidRDefault="00276E7E">
            <w:r>
              <w:t>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4CB0" w14:textId="0440436D" w:rsidR="00DD511E" w:rsidRDefault="00276E7E">
            <w:r>
              <w:t>76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A36D" w14:textId="06DDE199" w:rsidR="00DD511E" w:rsidRDefault="00276E7E">
            <w:r>
              <w:t>79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5BDF" w14:textId="0696E8DB" w:rsidR="00DD511E" w:rsidRDefault="00D81953">
            <w:r>
              <w:t>77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6618" w14:textId="1ECF1F18" w:rsidR="00DD511E" w:rsidRDefault="00D81953">
            <w:r>
              <w:t>M</w:t>
            </w:r>
          </w:p>
        </w:tc>
      </w:tr>
      <w:tr w:rsidR="00DD511E" w14:paraId="7F3E8F19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5D38" w14:textId="0853CBC5" w:rsidR="00DD511E" w:rsidRDefault="00ED37BE">
            <w:r>
              <w:t>16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1711" w14:textId="58EEEF4E" w:rsidR="00DD511E" w:rsidRDefault="00276E7E">
            <w:r>
              <w:t>3-4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CC54" w14:textId="0320615F" w:rsidR="00DD511E" w:rsidRDefault="00276E7E">
            <w:r>
              <w:t>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94BE" w14:textId="30E1A92E" w:rsidR="00DD511E" w:rsidRDefault="00D81953">
            <w:r>
              <w:t>62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423E" w14:textId="6D2D7B2A" w:rsidR="00DD511E" w:rsidRDefault="00D81953">
            <w:r>
              <w:t>66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433B" w14:textId="69368E28" w:rsidR="00DD511E" w:rsidRDefault="00D81953">
            <w:r>
              <w:t>65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E7D4" w14:textId="0AE8A0A8" w:rsidR="00DD511E" w:rsidRDefault="00D81953">
            <w:r>
              <w:t>F</w:t>
            </w:r>
          </w:p>
        </w:tc>
      </w:tr>
      <w:tr w:rsidR="00DD511E" w14:paraId="57866534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9F2E" w14:textId="18201FB5" w:rsidR="00DD511E" w:rsidRDefault="00ED37BE">
            <w:r>
              <w:t>17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6D2C" w14:textId="626380EC" w:rsidR="00DD511E" w:rsidRDefault="00D81953">
            <w:r>
              <w:t>3-4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F311" w14:textId="5A422AA2" w:rsidR="00DD511E" w:rsidRDefault="00D81953">
            <w:r>
              <w:t>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DB52" w14:textId="08308847" w:rsidR="00DD511E" w:rsidRDefault="00D81953">
            <w:r>
              <w:t>63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B447" w14:textId="2399F044" w:rsidR="00DD511E" w:rsidRDefault="00D81953">
            <w:r>
              <w:t>67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D951" w14:textId="1B019C9A" w:rsidR="00DD511E" w:rsidRDefault="00D81953">
            <w:r>
              <w:t>65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C3E2" w14:textId="196804B5" w:rsidR="00DD511E" w:rsidRDefault="00D81953">
            <w:r>
              <w:t>M</w:t>
            </w:r>
          </w:p>
        </w:tc>
      </w:tr>
      <w:tr w:rsidR="00DD511E" w14:paraId="60EF0499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6D42" w14:textId="2CC0D2AC" w:rsidR="00DD511E" w:rsidRDefault="00ED37BE">
            <w:r>
              <w:t>18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4FFF" w14:textId="3858E220" w:rsidR="00DD511E" w:rsidRDefault="00276E7E">
            <w:r>
              <w:t>1-2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CD5E" w14:textId="606D553F" w:rsidR="00DD511E" w:rsidRDefault="00276E7E">
            <w:r>
              <w:t>81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5FEC" w14:textId="1CAAAFA8" w:rsidR="00DD511E" w:rsidRDefault="00276E7E">
            <w:r>
              <w:t>80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B33C" w14:textId="2CE05955" w:rsidR="00DD511E" w:rsidRDefault="00276E7E">
            <w:r>
              <w:t>78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B7C0" w14:textId="1057B96D" w:rsidR="00DD511E" w:rsidRDefault="00D81953">
            <w:r>
              <w:t>80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0802" w14:textId="468945A8" w:rsidR="00DD511E" w:rsidRDefault="00D81953">
            <w:r>
              <w:t>M</w:t>
            </w:r>
          </w:p>
        </w:tc>
      </w:tr>
      <w:tr w:rsidR="00DD511E" w14:paraId="0FD2E282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538C" w14:textId="606742CA" w:rsidR="00DD511E" w:rsidRDefault="00ED37BE">
            <w:r>
              <w:t>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0643" w14:textId="7438847D" w:rsidR="00DD511E" w:rsidRDefault="00276E7E">
            <w:r>
              <w:t>1-2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2178" w14:textId="01B2E4A1" w:rsidR="00DD511E" w:rsidRDefault="00276E7E">
            <w:r>
              <w:t>77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A600" w14:textId="6FBC6249" w:rsidR="00DD511E" w:rsidRDefault="00276E7E">
            <w:r>
              <w:t>78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2AB0" w14:textId="6C33DEBE" w:rsidR="00DD511E" w:rsidRDefault="00276E7E">
            <w:r>
              <w:t>76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6FDE" w14:textId="6327F36B" w:rsidR="00DD511E" w:rsidRDefault="00D81953">
            <w:r>
              <w:t>77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4788" w14:textId="1B4216D3" w:rsidR="00DD511E" w:rsidRDefault="00D81953">
            <w:r>
              <w:t>F</w:t>
            </w:r>
          </w:p>
        </w:tc>
      </w:tr>
      <w:tr w:rsidR="00DD511E" w14:paraId="60C2D40D" w14:textId="77777777" w:rsidTr="00DD511E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4E40" w14:textId="0BE9E897" w:rsidR="00DD511E" w:rsidRDefault="00ED37BE">
            <w:r>
              <w:t>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A97D" w14:textId="5746EC05" w:rsidR="00DD511E" w:rsidRDefault="00276E7E">
            <w:r>
              <w:t>3-4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221C" w14:textId="5F4BB819" w:rsidR="00DD511E" w:rsidRDefault="00D81953">
            <w:r>
              <w:t>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7631" w14:textId="6B90D72F" w:rsidR="00DD511E" w:rsidRDefault="00D81953">
            <w:r>
              <w:t>66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6E7" w14:textId="350E1F37" w:rsidR="00DD511E" w:rsidRDefault="00D81953">
            <w:r>
              <w:t>64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147C" w14:textId="65FC6582" w:rsidR="00DD511E" w:rsidRDefault="00D81953">
            <w:r>
              <w:t>66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75A" w14:textId="5172597E" w:rsidR="00DD511E" w:rsidRDefault="00D81953">
            <w:r>
              <w:t>F</w:t>
            </w:r>
          </w:p>
        </w:tc>
      </w:tr>
    </w:tbl>
    <w:p w14:paraId="72085D4B" w14:textId="45F0003B" w:rsidR="00DD511E" w:rsidRDefault="00DD511E" w:rsidP="00DD511E">
      <w:pPr>
        <w:tabs>
          <w:tab w:val="left" w:pos="1871"/>
        </w:tabs>
        <w:rPr>
          <w:sz w:val="32"/>
          <w:szCs w:val="32"/>
        </w:rPr>
      </w:pPr>
    </w:p>
    <w:p w14:paraId="2345A62F" w14:textId="77777777" w:rsidR="00DD511E" w:rsidRPr="00DD511E" w:rsidRDefault="00DD511E" w:rsidP="00DD511E">
      <w:pPr>
        <w:tabs>
          <w:tab w:val="left" w:pos="1871"/>
        </w:tabs>
        <w:rPr>
          <w:sz w:val="32"/>
          <w:szCs w:val="32"/>
        </w:rPr>
      </w:pPr>
    </w:p>
    <w:p w14:paraId="53557D5B" w14:textId="4A6BDAA3" w:rsidR="000131A3" w:rsidRDefault="00536142" w:rsidP="000131A3">
      <w:pPr>
        <w:rPr>
          <w:sz w:val="28"/>
          <w:szCs w:val="28"/>
        </w:rPr>
      </w:pPr>
      <w:r>
        <w:rPr>
          <w:b/>
          <w:bCs/>
          <w:sz w:val="32"/>
          <w:szCs w:val="32"/>
        </w:rPr>
        <w:t>Graph:</w:t>
      </w:r>
    </w:p>
    <w:p w14:paraId="31C3AD09" w14:textId="0932B864" w:rsidR="000131A3" w:rsidRPr="00EA2D1F" w:rsidRDefault="00160BB8" w:rsidP="000131A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D88002" wp14:editId="6DC0285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84BD3AA-AD85-43FC-AD2C-E5E8E9759A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131A3" w:rsidRPr="00EA2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FB"/>
    <w:multiLevelType w:val="hybridMultilevel"/>
    <w:tmpl w:val="1E82D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2639D"/>
    <w:multiLevelType w:val="hybridMultilevel"/>
    <w:tmpl w:val="7096BA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A1FC1"/>
    <w:multiLevelType w:val="hybridMultilevel"/>
    <w:tmpl w:val="38A43E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A3"/>
    <w:rsid w:val="000131A3"/>
    <w:rsid w:val="00075F36"/>
    <w:rsid w:val="000A4D8A"/>
    <w:rsid w:val="000E3C6B"/>
    <w:rsid w:val="000E7BAB"/>
    <w:rsid w:val="00160BB8"/>
    <w:rsid w:val="001A07E8"/>
    <w:rsid w:val="00212DB8"/>
    <w:rsid w:val="00220CB4"/>
    <w:rsid w:val="00275DC0"/>
    <w:rsid w:val="00276E7E"/>
    <w:rsid w:val="002E5F11"/>
    <w:rsid w:val="0039388B"/>
    <w:rsid w:val="003C2501"/>
    <w:rsid w:val="00536142"/>
    <w:rsid w:val="00542674"/>
    <w:rsid w:val="00592D65"/>
    <w:rsid w:val="005C2EB3"/>
    <w:rsid w:val="006446A5"/>
    <w:rsid w:val="00691E36"/>
    <w:rsid w:val="006B0DE6"/>
    <w:rsid w:val="006E696E"/>
    <w:rsid w:val="006E7F17"/>
    <w:rsid w:val="00727B9B"/>
    <w:rsid w:val="00732B1D"/>
    <w:rsid w:val="00745889"/>
    <w:rsid w:val="00790974"/>
    <w:rsid w:val="00852FC4"/>
    <w:rsid w:val="009327DD"/>
    <w:rsid w:val="00943B62"/>
    <w:rsid w:val="00956228"/>
    <w:rsid w:val="009867C3"/>
    <w:rsid w:val="009C5D7E"/>
    <w:rsid w:val="009F5432"/>
    <w:rsid w:val="00A3400B"/>
    <w:rsid w:val="00A548E4"/>
    <w:rsid w:val="00AD25D9"/>
    <w:rsid w:val="00B72756"/>
    <w:rsid w:val="00BD1DB9"/>
    <w:rsid w:val="00BD3234"/>
    <w:rsid w:val="00BD59D4"/>
    <w:rsid w:val="00C023BE"/>
    <w:rsid w:val="00C4644C"/>
    <w:rsid w:val="00C6366C"/>
    <w:rsid w:val="00C72CF2"/>
    <w:rsid w:val="00CA3D69"/>
    <w:rsid w:val="00D81953"/>
    <w:rsid w:val="00DA03CE"/>
    <w:rsid w:val="00DD511E"/>
    <w:rsid w:val="00E33E35"/>
    <w:rsid w:val="00E549CE"/>
    <w:rsid w:val="00E65D5E"/>
    <w:rsid w:val="00EA2D1F"/>
    <w:rsid w:val="00EC5CB1"/>
    <w:rsid w:val="00ED37BE"/>
    <w:rsid w:val="00F439B2"/>
    <w:rsid w:val="00FB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32F6"/>
  <w15:chartTrackingRefBased/>
  <w15:docId w15:val="{4418B8E8-F8AC-41E4-8511-F8C91860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D1F"/>
    <w:pPr>
      <w:ind w:left="720"/>
      <w:contextualSpacing/>
    </w:pPr>
  </w:style>
  <w:style w:type="table" w:styleId="TableGrid">
    <w:name w:val="Table Grid"/>
    <w:basedOn w:val="TableNormal"/>
    <w:uiPriority w:val="39"/>
    <w:rsid w:val="00DD51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Impact of Exercise on Heart rate of Individuals</a:t>
            </a:r>
            <a:endParaRPr lang="en-AU" sz="105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Sheet3!$I$3:$I$6</c:f>
              <c:strCache>
                <c:ptCount val="4"/>
                <c:pt idx="0">
                  <c:v>1 to 2</c:v>
                </c:pt>
                <c:pt idx="1">
                  <c:v>2 to 3</c:v>
                </c:pt>
                <c:pt idx="2">
                  <c:v>3 to 4</c:v>
                </c:pt>
                <c:pt idx="3">
                  <c:v>5+</c:v>
                </c:pt>
              </c:strCache>
            </c:strRef>
          </c:cat>
          <c:val>
            <c:numRef>
              <c:f>Sheet3!$J$3:$J$6</c:f>
              <c:numCache>
                <c:formatCode>General</c:formatCode>
                <c:ptCount val="4"/>
                <c:pt idx="0">
                  <c:v>73.67</c:v>
                </c:pt>
                <c:pt idx="1">
                  <c:v>73.5</c:v>
                </c:pt>
                <c:pt idx="2">
                  <c:v>66.430000000000007</c:v>
                </c:pt>
                <c:pt idx="3">
                  <c:v>75.5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BE-4762-81C4-86F0A89FF0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8047504"/>
        <c:axId val="538048784"/>
      </c:barChart>
      <c:catAx>
        <c:axId val="538047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200" b="0" i="0" baseline="0">
                    <a:effectLst/>
                  </a:rPr>
                  <a:t>Exercise Group (days)</a:t>
                </a:r>
                <a:endParaRPr lang="en-AU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2270713035870513"/>
              <c:y val="0.867361111111111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048784"/>
        <c:crosses val="autoZero"/>
        <c:auto val="1"/>
        <c:lblAlgn val="ctr"/>
        <c:lblOffset val="100"/>
        <c:noMultiLvlLbl val="0"/>
      </c:catAx>
      <c:valAx>
        <c:axId val="53804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200" b="0" i="0" baseline="0">
                    <a:effectLst/>
                  </a:rPr>
                  <a:t>resting heart beat (per minute)</a:t>
                </a:r>
                <a:endParaRPr lang="en-AU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04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B141AC-1D8C-4C2D-9E19-EA6EFA0E561F}"/>
</file>

<file path=customXml/itemProps2.xml><?xml version="1.0" encoding="utf-8"?>
<ds:datastoreItem xmlns:ds="http://schemas.openxmlformats.org/officeDocument/2006/customXml" ds:itemID="{40806D1A-4898-45B5-95CB-5B8C354A47B4}"/>
</file>

<file path=customXml/itemProps3.xml><?xml version="1.0" encoding="utf-8"?>
<ds:datastoreItem xmlns:ds="http://schemas.openxmlformats.org/officeDocument/2006/customXml" ds:itemID="{1C54E040-634C-4F03-82A0-BA13B22202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Nins Lan</dc:creator>
  <cp:keywords/>
  <dc:description/>
  <cp:lastModifiedBy>Nins Lan</cp:lastModifiedBy>
  <cp:revision>3</cp:revision>
  <dcterms:created xsi:type="dcterms:W3CDTF">2022-03-23T06:47:00Z</dcterms:created>
  <dcterms:modified xsi:type="dcterms:W3CDTF">2022-03-23T18:03:00Z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