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F1421" w14:textId="41532046" w:rsidR="0028040E" w:rsidRDefault="0052246C" w:rsidP="0028040E">
      <w:pPr>
        <w:jc w:val="center"/>
        <w:rPr>
          <w:b/>
          <w:bCs/>
          <w:sz w:val="32"/>
          <w:szCs w:val="32"/>
          <w:u w:val="single"/>
        </w:rPr>
      </w:pPr>
      <w:r w:rsidRPr="0046612E">
        <w:rPr>
          <w:b/>
          <w:bCs/>
          <w:sz w:val="32"/>
          <w:szCs w:val="32"/>
          <w:u w:val="single"/>
        </w:rPr>
        <w:t xml:space="preserve">Investigating </w:t>
      </w:r>
      <w:r w:rsidR="0046612E">
        <w:rPr>
          <w:b/>
          <w:bCs/>
          <w:sz w:val="32"/>
          <w:szCs w:val="32"/>
          <w:u w:val="single"/>
        </w:rPr>
        <w:t>E</w:t>
      </w:r>
      <w:r w:rsidRPr="0046612E">
        <w:rPr>
          <w:b/>
          <w:bCs/>
          <w:sz w:val="32"/>
          <w:szCs w:val="32"/>
          <w:u w:val="single"/>
        </w:rPr>
        <w:t xml:space="preserve">xercise </w:t>
      </w:r>
      <w:r w:rsidR="0046612E">
        <w:rPr>
          <w:b/>
          <w:bCs/>
          <w:sz w:val="32"/>
          <w:szCs w:val="32"/>
          <w:u w:val="single"/>
        </w:rPr>
        <w:t>E</w:t>
      </w:r>
      <w:r w:rsidRPr="0046612E">
        <w:rPr>
          <w:b/>
          <w:bCs/>
          <w:sz w:val="32"/>
          <w:szCs w:val="32"/>
          <w:u w:val="single"/>
        </w:rPr>
        <w:t xml:space="preserve">ffect on </w:t>
      </w:r>
      <w:r w:rsidR="0046612E">
        <w:rPr>
          <w:b/>
          <w:bCs/>
          <w:sz w:val="32"/>
          <w:szCs w:val="32"/>
          <w:u w:val="single"/>
        </w:rPr>
        <w:t>R</w:t>
      </w:r>
      <w:r w:rsidRPr="0046612E">
        <w:rPr>
          <w:b/>
          <w:bCs/>
          <w:sz w:val="32"/>
          <w:szCs w:val="32"/>
          <w:u w:val="single"/>
        </w:rPr>
        <w:t xml:space="preserve">esting </w:t>
      </w:r>
      <w:r w:rsidR="0046612E">
        <w:rPr>
          <w:b/>
          <w:bCs/>
          <w:sz w:val="32"/>
          <w:szCs w:val="32"/>
          <w:u w:val="single"/>
        </w:rPr>
        <w:t>H</w:t>
      </w:r>
      <w:r w:rsidRPr="0046612E">
        <w:rPr>
          <w:b/>
          <w:bCs/>
          <w:sz w:val="32"/>
          <w:szCs w:val="32"/>
          <w:u w:val="single"/>
        </w:rPr>
        <w:t xml:space="preserve">eart </w:t>
      </w:r>
      <w:r w:rsidR="0046612E">
        <w:rPr>
          <w:b/>
          <w:bCs/>
          <w:sz w:val="32"/>
          <w:szCs w:val="32"/>
          <w:u w:val="single"/>
        </w:rPr>
        <w:t>R</w:t>
      </w:r>
      <w:r w:rsidRPr="0046612E">
        <w:rPr>
          <w:b/>
          <w:bCs/>
          <w:sz w:val="32"/>
          <w:szCs w:val="32"/>
          <w:u w:val="single"/>
        </w:rPr>
        <w:t>at</w:t>
      </w:r>
      <w:r w:rsidR="0028040E">
        <w:rPr>
          <w:b/>
          <w:bCs/>
          <w:sz w:val="32"/>
          <w:szCs w:val="32"/>
          <w:u w:val="single"/>
        </w:rPr>
        <w:t>e</w:t>
      </w:r>
    </w:p>
    <w:p w14:paraId="2D09F300" w14:textId="34DFC4E7" w:rsidR="0028040E" w:rsidRPr="0046612E" w:rsidRDefault="0028040E" w:rsidP="0028040E">
      <w:pPr>
        <w:jc w:val="center"/>
        <w:rPr>
          <w:b/>
          <w:bCs/>
          <w:sz w:val="32"/>
          <w:szCs w:val="32"/>
          <w:u w:val="single"/>
        </w:rPr>
      </w:pPr>
      <w:r>
        <w:rPr>
          <w:b/>
          <w:bCs/>
          <w:sz w:val="32"/>
          <w:szCs w:val="32"/>
          <w:u w:val="single"/>
        </w:rPr>
        <w:t>By Nicole Whittle</w:t>
      </w:r>
    </w:p>
    <w:p w14:paraId="078A56F4" w14:textId="042E16F0" w:rsidR="00E20367" w:rsidRDefault="00E20367">
      <w:pPr>
        <w:rPr>
          <w:b/>
          <w:bCs/>
          <w:sz w:val="32"/>
          <w:szCs w:val="32"/>
          <w:u w:val="single"/>
        </w:rPr>
      </w:pPr>
      <w:r w:rsidRPr="006D226D">
        <w:rPr>
          <w:b/>
          <w:bCs/>
          <w:sz w:val="32"/>
          <w:szCs w:val="32"/>
          <w:u w:val="single"/>
        </w:rPr>
        <w:t>Introduction</w:t>
      </w:r>
      <w:r w:rsidR="006D226D">
        <w:rPr>
          <w:b/>
          <w:bCs/>
          <w:sz w:val="32"/>
          <w:szCs w:val="32"/>
          <w:u w:val="single"/>
        </w:rPr>
        <w:t>:</w:t>
      </w:r>
    </w:p>
    <w:p w14:paraId="4E051D7E" w14:textId="41F18AA9" w:rsidR="0028040E" w:rsidRDefault="00125C58">
      <w:pPr>
        <w:rPr>
          <w:rFonts w:cstheme="minorHAnsi"/>
          <w:sz w:val="28"/>
        </w:rPr>
      </w:pPr>
      <w:r w:rsidRPr="0028040E">
        <w:rPr>
          <w:rFonts w:cstheme="minorHAnsi"/>
          <w:sz w:val="28"/>
        </w:rPr>
        <w:t>The cardiovascular system is a bodily</w:t>
      </w:r>
      <w:r w:rsidR="003827F6" w:rsidRPr="0028040E">
        <w:rPr>
          <w:rFonts w:cstheme="minorHAnsi"/>
          <w:sz w:val="28"/>
        </w:rPr>
        <w:t xml:space="preserve"> system</w:t>
      </w:r>
      <w:r w:rsidRPr="0028040E">
        <w:rPr>
          <w:rFonts w:cstheme="minorHAnsi"/>
          <w:sz w:val="28"/>
        </w:rPr>
        <w:t xml:space="preserve"> made up of 3 main components: the heart, lungs and blood vessels. The system works together to deliver oxygen and nutrients to other organs within your body while excreting waste through the blood flow (Cleveland Clinic, 2021). The heart is a crucial component</w:t>
      </w:r>
      <w:r w:rsidR="003827F6" w:rsidRPr="0028040E">
        <w:rPr>
          <w:rFonts w:cstheme="minorHAnsi"/>
          <w:sz w:val="28"/>
        </w:rPr>
        <w:t xml:space="preserve"> of physiological health</w:t>
      </w:r>
      <w:r w:rsidRPr="0028040E">
        <w:rPr>
          <w:rFonts w:cstheme="minorHAnsi"/>
          <w:sz w:val="28"/>
        </w:rPr>
        <w:t>, as having a health</w:t>
      </w:r>
      <w:r w:rsidR="003827F6" w:rsidRPr="0028040E">
        <w:rPr>
          <w:rFonts w:cstheme="minorHAnsi"/>
          <w:sz w:val="28"/>
        </w:rPr>
        <w:t>y</w:t>
      </w:r>
      <w:r w:rsidRPr="0028040E">
        <w:rPr>
          <w:rFonts w:cstheme="minorHAnsi"/>
          <w:sz w:val="28"/>
        </w:rPr>
        <w:t xml:space="preserve"> heart comes with many bodily benefits such as decreasing the risk of </w:t>
      </w:r>
      <w:r w:rsidR="003827F6" w:rsidRPr="0028040E">
        <w:rPr>
          <w:rFonts w:cstheme="minorHAnsi"/>
          <w:sz w:val="28"/>
        </w:rPr>
        <w:t>heart attacks, high blood pressure and develop</w:t>
      </w:r>
      <w:r w:rsidR="0028040E">
        <w:rPr>
          <w:rFonts w:cstheme="minorHAnsi"/>
          <w:sz w:val="28"/>
        </w:rPr>
        <w:t>ment</w:t>
      </w:r>
      <w:r w:rsidR="003827F6" w:rsidRPr="0028040E">
        <w:rPr>
          <w:rFonts w:cstheme="minorHAnsi"/>
          <w:sz w:val="28"/>
        </w:rPr>
        <w:t xml:space="preserve"> </w:t>
      </w:r>
      <w:r w:rsidR="0028040E">
        <w:rPr>
          <w:rFonts w:cstheme="minorHAnsi"/>
          <w:sz w:val="28"/>
        </w:rPr>
        <w:t xml:space="preserve">of </w:t>
      </w:r>
      <w:r w:rsidR="003827F6" w:rsidRPr="0028040E">
        <w:rPr>
          <w:rFonts w:cstheme="minorHAnsi"/>
          <w:sz w:val="28"/>
        </w:rPr>
        <w:t>heart diseases (</w:t>
      </w:r>
      <w:r w:rsidR="0028040E" w:rsidRPr="0028040E">
        <w:rPr>
          <w:rFonts w:cstheme="minorHAnsi"/>
          <w:sz w:val="28"/>
        </w:rPr>
        <w:t>Heart Foundation, N.D</w:t>
      </w:r>
      <w:r w:rsidR="003827F6" w:rsidRPr="0028040E">
        <w:rPr>
          <w:rFonts w:cstheme="minorHAnsi"/>
          <w:sz w:val="28"/>
        </w:rPr>
        <w:t>)</w:t>
      </w:r>
      <w:r w:rsidR="00DC6F26" w:rsidRPr="0028040E">
        <w:rPr>
          <w:rFonts w:cstheme="minorHAnsi"/>
          <w:sz w:val="28"/>
        </w:rPr>
        <w:t>.</w:t>
      </w:r>
      <w:r w:rsidR="003827F6" w:rsidRPr="0028040E">
        <w:rPr>
          <w:rFonts w:cstheme="minorHAnsi"/>
          <w:sz w:val="28"/>
        </w:rPr>
        <w:t xml:space="preserve"> This investigation aims to discover how regular exercise has an effect on adolescents resting heart rate. RHR (Resting Heart Rate), or in other words pulse, is a physiological measure</w:t>
      </w:r>
      <w:r w:rsidR="0028040E">
        <w:rPr>
          <w:rFonts w:cstheme="minorHAnsi"/>
          <w:sz w:val="28"/>
        </w:rPr>
        <w:t>ment</w:t>
      </w:r>
      <w:r w:rsidR="003827F6" w:rsidRPr="0028040E">
        <w:rPr>
          <w:rFonts w:cstheme="minorHAnsi"/>
          <w:sz w:val="28"/>
        </w:rPr>
        <w:t xml:space="preserve"> that refers to the number of times your heart beats per minute, to efficiently deliver blood around the body. </w:t>
      </w:r>
      <w:r w:rsidR="00DC6F26" w:rsidRPr="0028040E">
        <w:rPr>
          <w:rFonts w:cstheme="minorHAnsi"/>
          <w:sz w:val="28"/>
        </w:rPr>
        <w:t xml:space="preserve">Heart rate can rise depending on several factors such as caffeine intake or influences of drugs like nicotine or alcohol (Beckerman J, 2022). Emotions can also cause an increase in heart rate, such as anxiety, anger, and depression, due to the release of hormones. </w:t>
      </w:r>
    </w:p>
    <w:p w14:paraId="55D1989B" w14:textId="77777777" w:rsidR="0028040E" w:rsidRDefault="0028040E">
      <w:pPr>
        <w:rPr>
          <w:rFonts w:cstheme="minorHAnsi"/>
          <w:sz w:val="28"/>
        </w:rPr>
      </w:pPr>
    </w:p>
    <w:p w14:paraId="7732A969" w14:textId="0BFBB4B1" w:rsidR="00125C58" w:rsidRPr="0028040E" w:rsidRDefault="00DC6F26">
      <w:pPr>
        <w:rPr>
          <w:rFonts w:cstheme="minorHAnsi"/>
          <w:sz w:val="28"/>
        </w:rPr>
      </w:pPr>
      <w:r w:rsidRPr="0028040E">
        <w:rPr>
          <w:rFonts w:cstheme="minorHAnsi"/>
          <w:sz w:val="28"/>
        </w:rPr>
        <w:t>However, th</w:t>
      </w:r>
      <w:r w:rsidR="0028040E">
        <w:rPr>
          <w:rFonts w:cstheme="minorHAnsi"/>
          <w:sz w:val="28"/>
        </w:rPr>
        <w:t>e aim of this</w:t>
      </w:r>
      <w:r w:rsidRPr="0028040E">
        <w:rPr>
          <w:rFonts w:cstheme="minorHAnsi"/>
          <w:sz w:val="28"/>
        </w:rPr>
        <w:t xml:space="preserve"> investigation solely </w:t>
      </w:r>
      <w:r w:rsidR="0028040E" w:rsidRPr="0028040E">
        <w:rPr>
          <w:rFonts w:cstheme="minorHAnsi"/>
          <w:sz w:val="28"/>
        </w:rPr>
        <w:t>focusses</w:t>
      </w:r>
      <w:r w:rsidRPr="0028040E">
        <w:rPr>
          <w:rFonts w:cstheme="minorHAnsi"/>
          <w:sz w:val="28"/>
        </w:rPr>
        <w:t xml:space="preserve"> on exercises’ effect on an individual’s resting heart rate. </w:t>
      </w:r>
      <w:r w:rsidR="00861324" w:rsidRPr="0028040E">
        <w:rPr>
          <w:rFonts w:cstheme="minorHAnsi"/>
          <w:sz w:val="28"/>
        </w:rPr>
        <w:t xml:space="preserve"> Vigorous exercise causes an increase demand of cardiac output, due to the demand of oxygen in the body’s muscles while exerting</w:t>
      </w:r>
      <w:r w:rsidR="00115074" w:rsidRPr="0028040E">
        <w:rPr>
          <w:rFonts w:cstheme="minorHAnsi"/>
          <w:sz w:val="28"/>
        </w:rPr>
        <w:t xml:space="preserve"> (</w:t>
      </w:r>
      <w:r w:rsidR="0028040E">
        <w:rPr>
          <w:rFonts w:cstheme="minorHAnsi"/>
          <w:sz w:val="28"/>
        </w:rPr>
        <w:t>Healthwise, 2020</w:t>
      </w:r>
      <w:r w:rsidR="00115074" w:rsidRPr="0028040E">
        <w:rPr>
          <w:rFonts w:cstheme="minorHAnsi"/>
          <w:sz w:val="28"/>
        </w:rPr>
        <w:t>)</w:t>
      </w:r>
      <w:r w:rsidR="00861324" w:rsidRPr="0028040E">
        <w:rPr>
          <w:rFonts w:cstheme="minorHAnsi"/>
          <w:sz w:val="28"/>
        </w:rPr>
        <w:t xml:space="preserve">. </w:t>
      </w:r>
      <w:r w:rsidR="00115074" w:rsidRPr="0028040E">
        <w:rPr>
          <w:rFonts w:cstheme="minorHAnsi"/>
          <w:sz w:val="28"/>
        </w:rPr>
        <w:t>However, a</w:t>
      </w:r>
      <w:r w:rsidR="00861324" w:rsidRPr="0028040E">
        <w:rPr>
          <w:rFonts w:cstheme="minorHAnsi"/>
          <w:sz w:val="28"/>
        </w:rPr>
        <w:t>lthough vigorous exercise affects your pulse in a relatively short period of time, studies show that regular exercising can cause an overall decrease in resting heart rate (Oh D, &amp; Lee B, 2016). This is because exercise helps strengthen the heart muscle and increase it’s efficiently, allowing more oxygenated blood to be pumped around the body.</w:t>
      </w:r>
      <w:r w:rsidR="00115074" w:rsidRPr="0028040E">
        <w:rPr>
          <w:rFonts w:cstheme="minorHAnsi"/>
          <w:sz w:val="28"/>
        </w:rPr>
        <w:t xml:space="preserve"> Researchers also state that if an aerobic function is performed over a long period of time, it can influence changes to the </w:t>
      </w:r>
      <w:r w:rsidR="007908FF">
        <w:rPr>
          <w:rFonts w:cstheme="minorHAnsi"/>
          <w:sz w:val="28"/>
        </w:rPr>
        <w:t xml:space="preserve">parasympathetic </w:t>
      </w:r>
      <w:r w:rsidR="00115074" w:rsidRPr="0028040E">
        <w:rPr>
          <w:rFonts w:cstheme="minorHAnsi"/>
          <w:sz w:val="28"/>
        </w:rPr>
        <w:t xml:space="preserve">nervous system, such as increasing stroke volume (amount of blood being pumped out) and decreasing resting heart rate (Oh D, &amp; Lee B, 2016). This investigation specifies on teenagers, as habits and behaviours during adolescence can make a prediction on how their cardiovascular health will be in the future. </w:t>
      </w:r>
    </w:p>
    <w:p w14:paraId="5295B647" w14:textId="77777777" w:rsidR="007908FF" w:rsidRDefault="007908FF">
      <w:pPr>
        <w:rPr>
          <w:b/>
          <w:bCs/>
          <w:sz w:val="28"/>
          <w:u w:val="single"/>
        </w:rPr>
      </w:pPr>
    </w:p>
    <w:p w14:paraId="168D39E4" w14:textId="77777777" w:rsidR="007908FF" w:rsidRDefault="007908FF">
      <w:pPr>
        <w:rPr>
          <w:b/>
          <w:bCs/>
          <w:sz w:val="28"/>
          <w:u w:val="single"/>
        </w:rPr>
      </w:pPr>
    </w:p>
    <w:p w14:paraId="3BFD1E7D" w14:textId="547E90FE" w:rsidR="006D226D" w:rsidRPr="006D226D" w:rsidRDefault="006D226D">
      <w:pPr>
        <w:rPr>
          <w:b/>
          <w:bCs/>
          <w:sz w:val="28"/>
          <w:u w:val="single"/>
        </w:rPr>
      </w:pPr>
      <w:r w:rsidRPr="006D226D">
        <w:rPr>
          <w:b/>
          <w:bCs/>
          <w:sz w:val="28"/>
          <w:u w:val="single"/>
        </w:rPr>
        <w:lastRenderedPageBreak/>
        <w:t>Hypothesis:</w:t>
      </w:r>
    </w:p>
    <w:p w14:paraId="6A931366" w14:textId="21242F0F" w:rsidR="00197EEE" w:rsidRPr="00DB5EE4" w:rsidRDefault="009E1EFC">
      <w:pPr>
        <w:rPr>
          <w:sz w:val="28"/>
        </w:rPr>
      </w:pPr>
      <w:r w:rsidRPr="004F3D29">
        <w:rPr>
          <w:sz w:val="28"/>
        </w:rPr>
        <w:t xml:space="preserve">It is hypothesised that teenagers aged 15-16, that perform </w:t>
      </w:r>
      <w:r w:rsidR="00D938E4">
        <w:rPr>
          <w:sz w:val="28"/>
        </w:rPr>
        <w:t>more exercise</w:t>
      </w:r>
      <w:r w:rsidR="004F3D29">
        <w:rPr>
          <w:sz w:val="28"/>
        </w:rPr>
        <w:t xml:space="preserve"> per week</w:t>
      </w:r>
      <w:r w:rsidRPr="004F3D29">
        <w:rPr>
          <w:sz w:val="28"/>
        </w:rPr>
        <w:t xml:space="preserve">, will have a lower resting heart rate, than teenagers who exercise less. </w:t>
      </w:r>
      <w:r w:rsidR="001A1C76">
        <w:rPr>
          <w:sz w:val="28"/>
        </w:rPr>
        <w:t>It</w:t>
      </w:r>
      <w:r w:rsidRPr="004F3D29">
        <w:rPr>
          <w:sz w:val="28"/>
        </w:rPr>
        <w:t xml:space="preserve"> can be tested by calculating </w:t>
      </w:r>
      <w:proofErr w:type="gramStart"/>
      <w:r w:rsidRPr="004F3D29">
        <w:rPr>
          <w:sz w:val="28"/>
        </w:rPr>
        <w:t>each individual’s</w:t>
      </w:r>
      <w:proofErr w:type="gramEnd"/>
      <w:r w:rsidRPr="004F3D29">
        <w:rPr>
          <w:sz w:val="28"/>
        </w:rPr>
        <w:t xml:space="preserve"> </w:t>
      </w:r>
      <w:r w:rsidR="001030DA">
        <w:rPr>
          <w:sz w:val="28"/>
        </w:rPr>
        <w:t xml:space="preserve">resting </w:t>
      </w:r>
      <w:r w:rsidRPr="004F3D29">
        <w:rPr>
          <w:sz w:val="28"/>
        </w:rPr>
        <w:t xml:space="preserve">heart </w:t>
      </w:r>
      <w:r w:rsidR="001030DA" w:rsidRPr="004F3D29">
        <w:rPr>
          <w:sz w:val="28"/>
        </w:rPr>
        <w:t>rate (</w:t>
      </w:r>
      <w:r w:rsidRPr="004F3D29">
        <w:rPr>
          <w:sz w:val="28"/>
        </w:rPr>
        <w:t xml:space="preserve">BPM). </w:t>
      </w:r>
      <w:r w:rsidR="004F3D29">
        <w:rPr>
          <w:sz w:val="28"/>
        </w:rPr>
        <w:t>Th</w:t>
      </w:r>
      <w:r w:rsidR="001030DA">
        <w:rPr>
          <w:sz w:val="28"/>
        </w:rPr>
        <w:t xml:space="preserve">is </w:t>
      </w:r>
      <w:r w:rsidR="00125C58">
        <w:rPr>
          <w:sz w:val="28"/>
        </w:rPr>
        <w:t>prediction stems</w:t>
      </w:r>
      <w:r w:rsidR="001030DA">
        <w:rPr>
          <w:sz w:val="28"/>
        </w:rPr>
        <w:t xml:space="preserve"> </w:t>
      </w:r>
      <w:r w:rsidR="00125C58">
        <w:rPr>
          <w:sz w:val="28"/>
        </w:rPr>
        <w:t>from</w:t>
      </w:r>
      <w:r w:rsidR="000B27A3">
        <w:rPr>
          <w:sz w:val="28"/>
        </w:rPr>
        <w:t xml:space="preserve"> </w:t>
      </w:r>
      <w:r w:rsidR="001030DA">
        <w:rPr>
          <w:sz w:val="28"/>
        </w:rPr>
        <w:t>past studies which show that individuals who exercise regular</w:t>
      </w:r>
      <w:r w:rsidR="00125C58">
        <w:rPr>
          <w:sz w:val="28"/>
        </w:rPr>
        <w:t>ly</w:t>
      </w:r>
      <w:r w:rsidR="001030DA">
        <w:rPr>
          <w:sz w:val="28"/>
        </w:rPr>
        <w:t>, tend to have an overall lower heart rate due to changes in their autonomic nervous system, linking to the cardiovascular system.</w:t>
      </w:r>
    </w:p>
    <w:p w14:paraId="58321D5D" w14:textId="297C9C7C" w:rsidR="00E20367" w:rsidRPr="001030DA" w:rsidRDefault="001030DA">
      <w:pPr>
        <w:rPr>
          <w:b/>
          <w:bCs/>
          <w:sz w:val="32"/>
          <w:szCs w:val="32"/>
          <w:u w:val="single"/>
        </w:rPr>
      </w:pPr>
      <w:r w:rsidRPr="001030DA">
        <w:rPr>
          <w:b/>
          <w:bCs/>
          <w:sz w:val="32"/>
          <w:szCs w:val="32"/>
          <w:u w:val="single"/>
        </w:rPr>
        <w:t>Table of Variables</w:t>
      </w:r>
      <w:r>
        <w:rPr>
          <w:b/>
          <w:bCs/>
          <w:sz w:val="32"/>
          <w:szCs w:val="32"/>
          <w:u w:val="single"/>
        </w:rPr>
        <w:t>:</w:t>
      </w:r>
    </w:p>
    <w:tbl>
      <w:tblPr>
        <w:tblStyle w:val="TableGrid"/>
        <w:tblW w:w="0" w:type="auto"/>
        <w:tblLook w:val="04A0" w:firstRow="1" w:lastRow="0" w:firstColumn="1" w:lastColumn="0" w:noHBand="0" w:noVBand="1"/>
      </w:tblPr>
      <w:tblGrid>
        <w:gridCol w:w="4508"/>
        <w:gridCol w:w="4508"/>
      </w:tblGrid>
      <w:tr w:rsidR="001030DA" w14:paraId="5D4973B3" w14:textId="77777777" w:rsidTr="001030DA">
        <w:tc>
          <w:tcPr>
            <w:tcW w:w="4508" w:type="dxa"/>
          </w:tcPr>
          <w:p w14:paraId="204DACDF" w14:textId="5185E178" w:rsidR="001030DA" w:rsidRPr="001030DA" w:rsidRDefault="001030DA">
            <w:pPr>
              <w:rPr>
                <w:sz w:val="24"/>
                <w:szCs w:val="24"/>
              </w:rPr>
            </w:pPr>
            <w:r w:rsidRPr="001030DA">
              <w:rPr>
                <w:sz w:val="24"/>
                <w:szCs w:val="24"/>
              </w:rPr>
              <w:t>Independent</w:t>
            </w:r>
          </w:p>
        </w:tc>
        <w:tc>
          <w:tcPr>
            <w:tcW w:w="4508" w:type="dxa"/>
          </w:tcPr>
          <w:p w14:paraId="5EEDA114" w14:textId="03E4CA4B" w:rsidR="001030DA" w:rsidRPr="001030DA" w:rsidRDefault="007908FF">
            <w:pPr>
              <w:rPr>
                <w:sz w:val="24"/>
                <w:szCs w:val="24"/>
              </w:rPr>
            </w:pPr>
            <w:r w:rsidRPr="001030DA">
              <w:rPr>
                <w:sz w:val="24"/>
                <w:szCs w:val="24"/>
              </w:rPr>
              <w:t>Number</w:t>
            </w:r>
            <w:r w:rsidR="001030DA" w:rsidRPr="001030DA">
              <w:rPr>
                <w:sz w:val="24"/>
                <w:szCs w:val="24"/>
              </w:rPr>
              <w:t xml:space="preserve"> of times teenagers exercise each week</w:t>
            </w:r>
          </w:p>
        </w:tc>
      </w:tr>
      <w:tr w:rsidR="001030DA" w14:paraId="46E1C238" w14:textId="77777777" w:rsidTr="001030DA">
        <w:tc>
          <w:tcPr>
            <w:tcW w:w="4508" w:type="dxa"/>
          </w:tcPr>
          <w:p w14:paraId="65E88865" w14:textId="63D53B99" w:rsidR="001030DA" w:rsidRPr="001030DA" w:rsidRDefault="001030DA">
            <w:pPr>
              <w:rPr>
                <w:sz w:val="24"/>
                <w:szCs w:val="24"/>
              </w:rPr>
            </w:pPr>
            <w:r w:rsidRPr="001030DA">
              <w:rPr>
                <w:sz w:val="24"/>
                <w:szCs w:val="24"/>
              </w:rPr>
              <w:t>Dependent</w:t>
            </w:r>
          </w:p>
        </w:tc>
        <w:tc>
          <w:tcPr>
            <w:tcW w:w="4508" w:type="dxa"/>
          </w:tcPr>
          <w:p w14:paraId="24C579E3" w14:textId="56FB0BA2" w:rsidR="001030DA" w:rsidRPr="001030DA" w:rsidRDefault="001030DA">
            <w:pPr>
              <w:rPr>
                <w:sz w:val="24"/>
                <w:szCs w:val="24"/>
              </w:rPr>
            </w:pPr>
            <w:r w:rsidRPr="001030DA">
              <w:rPr>
                <w:sz w:val="24"/>
                <w:szCs w:val="24"/>
              </w:rPr>
              <w:t>Resting heart rate of each student</w:t>
            </w:r>
          </w:p>
        </w:tc>
      </w:tr>
      <w:tr w:rsidR="001030DA" w14:paraId="06FDDDE6" w14:textId="77777777" w:rsidTr="001030DA">
        <w:tc>
          <w:tcPr>
            <w:tcW w:w="4508" w:type="dxa"/>
          </w:tcPr>
          <w:p w14:paraId="5DE4C67E" w14:textId="78A235A7" w:rsidR="001030DA" w:rsidRPr="001030DA" w:rsidRDefault="001030DA">
            <w:pPr>
              <w:rPr>
                <w:sz w:val="24"/>
                <w:szCs w:val="24"/>
              </w:rPr>
            </w:pPr>
            <w:r w:rsidRPr="001030DA">
              <w:rPr>
                <w:sz w:val="24"/>
                <w:szCs w:val="24"/>
              </w:rPr>
              <w:t>Controlled</w:t>
            </w:r>
          </w:p>
        </w:tc>
        <w:tc>
          <w:tcPr>
            <w:tcW w:w="4508" w:type="dxa"/>
          </w:tcPr>
          <w:p w14:paraId="2C9FBC0C" w14:textId="204C0361" w:rsidR="001030DA" w:rsidRPr="001030DA" w:rsidRDefault="001030DA">
            <w:pPr>
              <w:rPr>
                <w:sz w:val="24"/>
                <w:szCs w:val="24"/>
              </w:rPr>
            </w:pPr>
            <w:r w:rsidRPr="001030DA">
              <w:rPr>
                <w:sz w:val="24"/>
                <w:szCs w:val="24"/>
              </w:rPr>
              <w:t>Age (15-16) and school</w:t>
            </w:r>
            <w:r>
              <w:rPr>
                <w:sz w:val="24"/>
                <w:szCs w:val="24"/>
              </w:rPr>
              <w:t xml:space="preserve"> which they attend</w:t>
            </w:r>
          </w:p>
        </w:tc>
      </w:tr>
      <w:tr w:rsidR="001030DA" w14:paraId="649AE7A5" w14:textId="77777777" w:rsidTr="001030DA">
        <w:tc>
          <w:tcPr>
            <w:tcW w:w="4508" w:type="dxa"/>
          </w:tcPr>
          <w:p w14:paraId="5436633F" w14:textId="4110837C" w:rsidR="001030DA" w:rsidRPr="001030DA" w:rsidRDefault="001030DA">
            <w:pPr>
              <w:rPr>
                <w:sz w:val="24"/>
                <w:szCs w:val="24"/>
              </w:rPr>
            </w:pPr>
            <w:r w:rsidRPr="001030DA">
              <w:rPr>
                <w:sz w:val="24"/>
                <w:szCs w:val="24"/>
              </w:rPr>
              <w:t>Extraneous</w:t>
            </w:r>
          </w:p>
        </w:tc>
        <w:tc>
          <w:tcPr>
            <w:tcW w:w="4508" w:type="dxa"/>
          </w:tcPr>
          <w:p w14:paraId="458A458C" w14:textId="6A742818" w:rsidR="001030DA" w:rsidRPr="001030DA" w:rsidRDefault="001030DA">
            <w:pPr>
              <w:rPr>
                <w:sz w:val="24"/>
                <w:szCs w:val="24"/>
              </w:rPr>
            </w:pPr>
            <w:r w:rsidRPr="001030DA">
              <w:rPr>
                <w:sz w:val="24"/>
                <w:szCs w:val="24"/>
              </w:rPr>
              <w:t xml:space="preserve">Any past medical history teenagers could have or </w:t>
            </w:r>
            <w:r w:rsidR="007D4119">
              <w:rPr>
                <w:sz w:val="24"/>
                <w:szCs w:val="24"/>
              </w:rPr>
              <w:t>mental health</w:t>
            </w:r>
            <w:r w:rsidRPr="001030DA">
              <w:rPr>
                <w:sz w:val="24"/>
                <w:szCs w:val="24"/>
              </w:rPr>
              <w:t xml:space="preserve"> disorders</w:t>
            </w:r>
          </w:p>
        </w:tc>
      </w:tr>
    </w:tbl>
    <w:p w14:paraId="304C337E" w14:textId="77777777" w:rsidR="001030DA" w:rsidRPr="001030DA" w:rsidRDefault="001030DA">
      <w:pPr>
        <w:rPr>
          <w:sz w:val="32"/>
          <w:szCs w:val="32"/>
        </w:rPr>
      </w:pPr>
    </w:p>
    <w:p w14:paraId="79324AD4" w14:textId="77777777" w:rsidR="001030DA" w:rsidRDefault="001030DA">
      <w:pPr>
        <w:rPr>
          <w:b/>
          <w:bCs/>
          <w:sz w:val="32"/>
          <w:szCs w:val="32"/>
          <w:u w:val="single"/>
        </w:rPr>
      </w:pPr>
    </w:p>
    <w:p w14:paraId="1C86CA9E" w14:textId="7A17BE60" w:rsidR="00DC6F26" w:rsidRPr="00352630" w:rsidRDefault="003F64CE">
      <w:pPr>
        <w:rPr>
          <w:b/>
          <w:bCs/>
          <w:sz w:val="32"/>
          <w:szCs w:val="32"/>
          <w:u w:val="single"/>
        </w:rPr>
      </w:pPr>
      <w:r w:rsidRPr="00352630">
        <w:rPr>
          <w:b/>
          <w:bCs/>
          <w:sz w:val="32"/>
          <w:szCs w:val="32"/>
          <w:u w:val="single"/>
        </w:rPr>
        <w:t>Materials Required:</w:t>
      </w:r>
    </w:p>
    <w:p w14:paraId="29FB1D76" w14:textId="3DAB1F3C" w:rsidR="00DC6F26" w:rsidRDefault="00DC6F26" w:rsidP="003F64CE">
      <w:pPr>
        <w:pStyle w:val="ListParagraph"/>
        <w:numPr>
          <w:ilvl w:val="0"/>
          <w:numId w:val="1"/>
        </w:numPr>
        <w:rPr>
          <w:sz w:val="24"/>
          <w:szCs w:val="24"/>
        </w:rPr>
      </w:pPr>
      <w:r>
        <w:rPr>
          <w:sz w:val="24"/>
          <w:szCs w:val="24"/>
        </w:rPr>
        <w:t>Task sheet</w:t>
      </w:r>
    </w:p>
    <w:p w14:paraId="4A8085A0" w14:textId="7BEF64CE" w:rsidR="003F64CE" w:rsidRPr="00DB5EE4" w:rsidRDefault="003F64CE" w:rsidP="003F64CE">
      <w:pPr>
        <w:pStyle w:val="ListParagraph"/>
        <w:numPr>
          <w:ilvl w:val="0"/>
          <w:numId w:val="1"/>
        </w:numPr>
        <w:rPr>
          <w:sz w:val="24"/>
          <w:szCs w:val="24"/>
        </w:rPr>
      </w:pPr>
      <w:r w:rsidRPr="00DB5EE4">
        <w:rPr>
          <w:sz w:val="24"/>
          <w:szCs w:val="24"/>
        </w:rPr>
        <w:t>At least 20 participants (Adolescents)</w:t>
      </w:r>
    </w:p>
    <w:p w14:paraId="6E702DA7" w14:textId="77777777" w:rsidR="00DB5EE4" w:rsidRPr="00DB5EE4" w:rsidRDefault="00DB5EE4" w:rsidP="003F64CE">
      <w:pPr>
        <w:pStyle w:val="ListParagraph"/>
        <w:numPr>
          <w:ilvl w:val="0"/>
          <w:numId w:val="1"/>
        </w:numPr>
        <w:rPr>
          <w:sz w:val="24"/>
          <w:szCs w:val="24"/>
        </w:rPr>
      </w:pPr>
      <w:r w:rsidRPr="00DB5EE4">
        <w:rPr>
          <w:sz w:val="24"/>
          <w:szCs w:val="24"/>
        </w:rPr>
        <w:t>Timer</w:t>
      </w:r>
    </w:p>
    <w:p w14:paraId="39CAC8EF" w14:textId="38A84B2B" w:rsidR="00DB5EE4" w:rsidRPr="00DB5EE4" w:rsidRDefault="00CD1E62" w:rsidP="003F64CE">
      <w:pPr>
        <w:pStyle w:val="ListParagraph"/>
        <w:numPr>
          <w:ilvl w:val="0"/>
          <w:numId w:val="1"/>
        </w:numPr>
        <w:rPr>
          <w:sz w:val="24"/>
          <w:szCs w:val="24"/>
        </w:rPr>
      </w:pPr>
      <w:r>
        <w:rPr>
          <w:sz w:val="24"/>
          <w:szCs w:val="24"/>
        </w:rPr>
        <w:t>Laptop</w:t>
      </w:r>
      <w:r w:rsidR="00DB5EE4" w:rsidRPr="00DB5EE4">
        <w:rPr>
          <w:sz w:val="24"/>
          <w:szCs w:val="24"/>
        </w:rPr>
        <w:t xml:space="preserve"> (to track results)</w:t>
      </w:r>
    </w:p>
    <w:p w14:paraId="734C4797" w14:textId="77777777" w:rsidR="00DB5EE4" w:rsidRPr="00DB5EE4" w:rsidRDefault="00DB5EE4" w:rsidP="003F64CE">
      <w:pPr>
        <w:pStyle w:val="ListParagraph"/>
        <w:numPr>
          <w:ilvl w:val="0"/>
          <w:numId w:val="1"/>
        </w:numPr>
        <w:rPr>
          <w:sz w:val="24"/>
          <w:szCs w:val="24"/>
        </w:rPr>
      </w:pPr>
      <w:r w:rsidRPr="00DB5EE4">
        <w:rPr>
          <w:sz w:val="24"/>
          <w:szCs w:val="24"/>
        </w:rPr>
        <w:t>Graph Paper</w:t>
      </w:r>
    </w:p>
    <w:p w14:paraId="2D8108B5" w14:textId="77777777" w:rsidR="00DB5EE4" w:rsidRPr="00DB5EE4" w:rsidRDefault="00DB5EE4" w:rsidP="003F64CE">
      <w:pPr>
        <w:pStyle w:val="ListParagraph"/>
        <w:numPr>
          <w:ilvl w:val="0"/>
          <w:numId w:val="1"/>
        </w:numPr>
        <w:rPr>
          <w:sz w:val="24"/>
          <w:szCs w:val="24"/>
        </w:rPr>
      </w:pPr>
      <w:r w:rsidRPr="00DB5EE4">
        <w:rPr>
          <w:sz w:val="24"/>
          <w:szCs w:val="24"/>
        </w:rPr>
        <w:t>Pens</w:t>
      </w:r>
    </w:p>
    <w:p w14:paraId="7E04F2E0" w14:textId="77777777" w:rsidR="00DB5EE4" w:rsidRPr="00DB5EE4" w:rsidRDefault="00DB5EE4" w:rsidP="003F64CE">
      <w:pPr>
        <w:pStyle w:val="ListParagraph"/>
        <w:numPr>
          <w:ilvl w:val="0"/>
          <w:numId w:val="1"/>
        </w:numPr>
        <w:rPr>
          <w:sz w:val="32"/>
          <w:szCs w:val="32"/>
        </w:rPr>
      </w:pPr>
      <w:r w:rsidRPr="00DB5EE4">
        <w:rPr>
          <w:sz w:val="24"/>
          <w:szCs w:val="24"/>
        </w:rPr>
        <w:t>Ruler</w:t>
      </w:r>
    </w:p>
    <w:p w14:paraId="3D9EB3DD" w14:textId="7743B9F5" w:rsidR="003F64CE" w:rsidRDefault="00DB5EE4" w:rsidP="003F64CE">
      <w:pPr>
        <w:pStyle w:val="ListParagraph"/>
        <w:numPr>
          <w:ilvl w:val="0"/>
          <w:numId w:val="1"/>
        </w:numPr>
        <w:rPr>
          <w:sz w:val="32"/>
          <w:szCs w:val="32"/>
        </w:rPr>
      </w:pPr>
      <w:r>
        <w:rPr>
          <w:sz w:val="24"/>
          <w:szCs w:val="24"/>
        </w:rPr>
        <w:t>Calculator</w:t>
      </w:r>
    </w:p>
    <w:p w14:paraId="706E58F8" w14:textId="77777777" w:rsidR="007908FF" w:rsidRDefault="007908FF" w:rsidP="000B542D">
      <w:pPr>
        <w:rPr>
          <w:b/>
          <w:bCs/>
          <w:sz w:val="32"/>
          <w:szCs w:val="32"/>
          <w:u w:val="single"/>
        </w:rPr>
      </w:pPr>
    </w:p>
    <w:p w14:paraId="523FE557" w14:textId="77777777" w:rsidR="007908FF" w:rsidRDefault="007908FF" w:rsidP="000B542D">
      <w:pPr>
        <w:rPr>
          <w:b/>
          <w:bCs/>
          <w:sz w:val="32"/>
          <w:szCs w:val="32"/>
          <w:u w:val="single"/>
        </w:rPr>
      </w:pPr>
    </w:p>
    <w:p w14:paraId="68EE6E81" w14:textId="77777777" w:rsidR="007908FF" w:rsidRDefault="007908FF" w:rsidP="000B542D">
      <w:pPr>
        <w:rPr>
          <w:b/>
          <w:bCs/>
          <w:sz w:val="32"/>
          <w:szCs w:val="32"/>
          <w:u w:val="single"/>
        </w:rPr>
      </w:pPr>
    </w:p>
    <w:p w14:paraId="3A86CE82" w14:textId="77777777" w:rsidR="007908FF" w:rsidRDefault="007908FF" w:rsidP="000B542D">
      <w:pPr>
        <w:rPr>
          <w:b/>
          <w:bCs/>
          <w:sz w:val="32"/>
          <w:szCs w:val="32"/>
          <w:u w:val="single"/>
        </w:rPr>
      </w:pPr>
    </w:p>
    <w:p w14:paraId="6FB8AD11" w14:textId="77777777" w:rsidR="007908FF" w:rsidRDefault="007908FF" w:rsidP="000B542D">
      <w:pPr>
        <w:rPr>
          <w:b/>
          <w:bCs/>
          <w:sz w:val="32"/>
          <w:szCs w:val="32"/>
          <w:u w:val="single"/>
        </w:rPr>
      </w:pPr>
    </w:p>
    <w:p w14:paraId="609593BE" w14:textId="77777777" w:rsidR="007908FF" w:rsidRDefault="007908FF" w:rsidP="000B542D">
      <w:pPr>
        <w:rPr>
          <w:b/>
          <w:bCs/>
          <w:sz w:val="32"/>
          <w:szCs w:val="32"/>
          <w:u w:val="single"/>
        </w:rPr>
      </w:pPr>
    </w:p>
    <w:p w14:paraId="0EDD9C39" w14:textId="77777777" w:rsidR="007908FF" w:rsidRDefault="007908FF" w:rsidP="000B542D">
      <w:pPr>
        <w:rPr>
          <w:b/>
          <w:bCs/>
          <w:sz w:val="32"/>
          <w:szCs w:val="32"/>
          <w:u w:val="single"/>
        </w:rPr>
      </w:pPr>
    </w:p>
    <w:p w14:paraId="7C41DAF8" w14:textId="6551D177" w:rsidR="000B542D" w:rsidRPr="007765B9" w:rsidRDefault="000B542D" w:rsidP="000B542D">
      <w:pPr>
        <w:rPr>
          <w:sz w:val="24"/>
          <w:szCs w:val="24"/>
        </w:rPr>
      </w:pPr>
      <w:r w:rsidRPr="007765B9">
        <w:rPr>
          <w:b/>
          <w:bCs/>
          <w:sz w:val="32"/>
          <w:szCs w:val="32"/>
          <w:u w:val="single"/>
        </w:rPr>
        <w:t>Method:</w:t>
      </w:r>
      <w:r>
        <w:rPr>
          <w:sz w:val="32"/>
          <w:szCs w:val="32"/>
        </w:rPr>
        <w:br/>
      </w:r>
      <w:r w:rsidR="00CD1E62" w:rsidRPr="007765B9">
        <w:rPr>
          <w:sz w:val="24"/>
          <w:szCs w:val="24"/>
        </w:rPr>
        <w:t>1) Gather all required tangible materials such as a timer, laptop</w:t>
      </w:r>
      <w:r w:rsidR="00116115" w:rsidRPr="007765B9">
        <w:rPr>
          <w:sz w:val="24"/>
          <w:szCs w:val="24"/>
        </w:rPr>
        <w:t xml:space="preserve">, </w:t>
      </w:r>
      <w:r w:rsidR="007765B9" w:rsidRPr="007765B9">
        <w:rPr>
          <w:sz w:val="24"/>
          <w:szCs w:val="24"/>
        </w:rPr>
        <w:t>calculator,</w:t>
      </w:r>
      <w:r w:rsidR="00CD1E62" w:rsidRPr="007765B9">
        <w:rPr>
          <w:sz w:val="24"/>
          <w:szCs w:val="24"/>
        </w:rPr>
        <w:t xml:space="preserve"> and a </w:t>
      </w:r>
      <w:r w:rsidR="00116115" w:rsidRPr="007765B9">
        <w:rPr>
          <w:sz w:val="24"/>
          <w:szCs w:val="24"/>
        </w:rPr>
        <w:t>participant</w:t>
      </w:r>
    </w:p>
    <w:p w14:paraId="1047B023" w14:textId="75320BA3" w:rsidR="00116115" w:rsidRPr="007765B9" w:rsidRDefault="00116115" w:rsidP="000B542D">
      <w:pPr>
        <w:rPr>
          <w:sz w:val="24"/>
          <w:szCs w:val="24"/>
        </w:rPr>
      </w:pPr>
      <w:r w:rsidRPr="007765B9">
        <w:rPr>
          <w:sz w:val="24"/>
          <w:szCs w:val="24"/>
        </w:rPr>
        <w:t>2) Allow participant to remain seated for at least 2 minutes</w:t>
      </w:r>
    </w:p>
    <w:p w14:paraId="1BF5569E" w14:textId="579D766E" w:rsidR="00116115" w:rsidRPr="007765B9" w:rsidRDefault="00116115" w:rsidP="000B542D">
      <w:pPr>
        <w:rPr>
          <w:sz w:val="24"/>
          <w:szCs w:val="24"/>
        </w:rPr>
      </w:pPr>
      <w:r w:rsidRPr="007765B9">
        <w:rPr>
          <w:sz w:val="24"/>
          <w:szCs w:val="24"/>
        </w:rPr>
        <w:t>3) Question how many times they exercise per week, on average</w:t>
      </w:r>
    </w:p>
    <w:p w14:paraId="7EA086F2" w14:textId="01DDA3A6" w:rsidR="00116115" w:rsidRPr="007765B9" w:rsidRDefault="00116115" w:rsidP="000B542D">
      <w:pPr>
        <w:rPr>
          <w:sz w:val="24"/>
          <w:szCs w:val="24"/>
        </w:rPr>
      </w:pPr>
      <w:r w:rsidRPr="007765B9">
        <w:rPr>
          <w:sz w:val="24"/>
          <w:szCs w:val="24"/>
        </w:rPr>
        <w:t xml:space="preserve">4) Record their </w:t>
      </w:r>
      <w:r w:rsidR="007765B9" w:rsidRPr="007765B9">
        <w:rPr>
          <w:sz w:val="24"/>
          <w:szCs w:val="24"/>
        </w:rPr>
        <w:t>weekly exercise amount</w:t>
      </w:r>
    </w:p>
    <w:p w14:paraId="6508A771" w14:textId="38CFEBD8" w:rsidR="00116115" w:rsidRPr="007765B9" w:rsidRDefault="00116115" w:rsidP="000B542D">
      <w:pPr>
        <w:rPr>
          <w:sz w:val="24"/>
          <w:szCs w:val="24"/>
        </w:rPr>
      </w:pPr>
      <w:r w:rsidRPr="007765B9">
        <w:rPr>
          <w:sz w:val="24"/>
          <w:szCs w:val="24"/>
        </w:rPr>
        <w:t>5) Find participants pulse on wrist (between wrist bone and tendon on thumb side) or on the side of their neck</w:t>
      </w:r>
    </w:p>
    <w:p w14:paraId="1B9783FB" w14:textId="4FDDAC92" w:rsidR="007E10B2" w:rsidRPr="007765B9" w:rsidRDefault="007E10B2" w:rsidP="000B542D">
      <w:pPr>
        <w:rPr>
          <w:sz w:val="24"/>
          <w:szCs w:val="24"/>
        </w:rPr>
      </w:pPr>
      <w:r w:rsidRPr="007765B9">
        <w:rPr>
          <w:sz w:val="24"/>
          <w:szCs w:val="24"/>
        </w:rPr>
        <w:t xml:space="preserve">6) Set up timer and record </w:t>
      </w:r>
      <w:r w:rsidR="007765B9" w:rsidRPr="007765B9">
        <w:rPr>
          <w:sz w:val="24"/>
          <w:szCs w:val="24"/>
        </w:rPr>
        <w:t>number</w:t>
      </w:r>
      <w:r w:rsidRPr="007765B9">
        <w:rPr>
          <w:sz w:val="24"/>
          <w:szCs w:val="24"/>
        </w:rPr>
        <w:t xml:space="preserve"> of pulses you feel within 60 seconds</w:t>
      </w:r>
    </w:p>
    <w:p w14:paraId="670109C9" w14:textId="015E2EB6" w:rsidR="007E10B2" w:rsidRPr="007765B9" w:rsidRDefault="007E10B2" w:rsidP="000B542D">
      <w:pPr>
        <w:rPr>
          <w:sz w:val="24"/>
          <w:szCs w:val="24"/>
        </w:rPr>
      </w:pPr>
      <w:r w:rsidRPr="007765B9">
        <w:rPr>
          <w:sz w:val="24"/>
          <w:szCs w:val="24"/>
        </w:rPr>
        <w:t>7) Record total amount of heart beats</w:t>
      </w:r>
    </w:p>
    <w:p w14:paraId="1532A0E9" w14:textId="17FBA30D" w:rsidR="007E10B2" w:rsidRPr="007765B9" w:rsidRDefault="007E10B2" w:rsidP="000B542D">
      <w:pPr>
        <w:rPr>
          <w:sz w:val="24"/>
          <w:szCs w:val="24"/>
        </w:rPr>
      </w:pPr>
      <w:r w:rsidRPr="007765B9">
        <w:rPr>
          <w:sz w:val="24"/>
          <w:szCs w:val="24"/>
        </w:rPr>
        <w:t>8) Repeat above trial 3 times for accurate results</w:t>
      </w:r>
    </w:p>
    <w:p w14:paraId="2BAAE9DD" w14:textId="3B7F60D5" w:rsidR="007E10B2" w:rsidRPr="007765B9" w:rsidRDefault="007E10B2" w:rsidP="000B542D">
      <w:pPr>
        <w:rPr>
          <w:sz w:val="24"/>
          <w:szCs w:val="24"/>
        </w:rPr>
      </w:pPr>
      <w:r w:rsidRPr="007765B9">
        <w:rPr>
          <w:sz w:val="24"/>
          <w:szCs w:val="24"/>
        </w:rPr>
        <w:t xml:space="preserve">9) </w:t>
      </w:r>
      <w:r w:rsidR="007765B9" w:rsidRPr="007765B9">
        <w:rPr>
          <w:sz w:val="24"/>
          <w:szCs w:val="24"/>
        </w:rPr>
        <w:t>Use a calculator to calculate the individuals average BPM-&gt; You can accomplish this by adding all the trial values and then dividing it by 3 (total amount of trials done)</w:t>
      </w:r>
    </w:p>
    <w:p w14:paraId="20B2AAC4" w14:textId="5B56985F" w:rsidR="007765B9" w:rsidRDefault="007765B9" w:rsidP="000B542D">
      <w:pPr>
        <w:rPr>
          <w:sz w:val="24"/>
          <w:szCs w:val="24"/>
        </w:rPr>
      </w:pPr>
      <w:r w:rsidRPr="007765B9">
        <w:rPr>
          <w:sz w:val="24"/>
          <w:szCs w:val="24"/>
        </w:rPr>
        <w:t>10) Repeat the above procedure for all participants for this investigation, and record all results</w:t>
      </w:r>
    </w:p>
    <w:p w14:paraId="2420576B" w14:textId="3F803322" w:rsidR="007908FF" w:rsidRDefault="007908FF" w:rsidP="000B542D">
      <w:pPr>
        <w:rPr>
          <w:sz w:val="24"/>
          <w:szCs w:val="24"/>
        </w:rPr>
      </w:pPr>
      <w:r>
        <w:rPr>
          <w:sz w:val="24"/>
          <w:szCs w:val="24"/>
        </w:rPr>
        <w:t>11) Calculate overall average for each group (based on amount of days exercise takes place)</w:t>
      </w:r>
    </w:p>
    <w:p w14:paraId="5E2347A4" w14:textId="0A803AF8" w:rsidR="001030DA" w:rsidRDefault="001030DA" w:rsidP="000B542D">
      <w:pPr>
        <w:rPr>
          <w:sz w:val="24"/>
          <w:szCs w:val="24"/>
        </w:rPr>
      </w:pPr>
    </w:p>
    <w:p w14:paraId="00575DC9" w14:textId="7B7A300D" w:rsidR="00EA7858" w:rsidRDefault="00EA7858" w:rsidP="000B542D">
      <w:pPr>
        <w:rPr>
          <w:sz w:val="24"/>
          <w:szCs w:val="24"/>
        </w:rPr>
      </w:pPr>
      <w:r w:rsidRPr="008739F3">
        <w:rPr>
          <w:b/>
          <w:bCs/>
          <w:sz w:val="24"/>
          <w:szCs w:val="24"/>
          <w:u w:val="single"/>
        </w:rPr>
        <w:t>Reliability</w:t>
      </w:r>
      <w:r>
        <w:rPr>
          <w:sz w:val="24"/>
          <w:szCs w:val="24"/>
        </w:rPr>
        <w:t>:</w:t>
      </w:r>
    </w:p>
    <w:p w14:paraId="19924B1A" w14:textId="56DF3ED0" w:rsidR="00EA7858" w:rsidRDefault="00EA7858" w:rsidP="000B542D">
      <w:pPr>
        <w:rPr>
          <w:sz w:val="24"/>
          <w:szCs w:val="24"/>
        </w:rPr>
      </w:pPr>
      <w:r>
        <w:rPr>
          <w:sz w:val="24"/>
          <w:szCs w:val="24"/>
        </w:rPr>
        <w:t xml:space="preserve">The </w:t>
      </w:r>
      <w:r w:rsidR="001A1C76">
        <w:rPr>
          <w:sz w:val="24"/>
          <w:szCs w:val="24"/>
        </w:rPr>
        <w:t>consistent method ensures that all results can be reliable when linking t</w:t>
      </w:r>
      <w:r w:rsidR="000B27A3">
        <w:rPr>
          <w:sz w:val="24"/>
          <w:szCs w:val="24"/>
        </w:rPr>
        <w:t>he</w:t>
      </w:r>
      <w:r w:rsidR="001A1C76">
        <w:rPr>
          <w:sz w:val="24"/>
          <w:szCs w:val="24"/>
        </w:rPr>
        <w:t xml:space="preserve"> effects on heart rate. </w:t>
      </w:r>
      <w:r w:rsidR="008739F3">
        <w:rPr>
          <w:sz w:val="24"/>
          <w:szCs w:val="24"/>
        </w:rPr>
        <w:t xml:space="preserve">With the repetition of trials while measuring </w:t>
      </w:r>
      <w:proofErr w:type="gramStart"/>
      <w:r w:rsidR="008739F3">
        <w:rPr>
          <w:sz w:val="24"/>
          <w:szCs w:val="24"/>
        </w:rPr>
        <w:t>each individual’s</w:t>
      </w:r>
      <w:proofErr w:type="gramEnd"/>
      <w:r w:rsidR="008739F3">
        <w:rPr>
          <w:sz w:val="24"/>
          <w:szCs w:val="24"/>
        </w:rPr>
        <w:t xml:space="preserve"> resting heart rate, helps produce a sufficient and reliable average bpm. </w:t>
      </w:r>
    </w:p>
    <w:p w14:paraId="4D799E35" w14:textId="078F70A7" w:rsidR="008739F3" w:rsidRDefault="008739F3" w:rsidP="000B542D">
      <w:pPr>
        <w:rPr>
          <w:b/>
          <w:bCs/>
          <w:sz w:val="24"/>
          <w:szCs w:val="24"/>
          <w:u w:val="single"/>
        </w:rPr>
      </w:pPr>
      <w:r w:rsidRPr="008739F3">
        <w:rPr>
          <w:b/>
          <w:bCs/>
          <w:sz w:val="24"/>
          <w:szCs w:val="24"/>
          <w:u w:val="single"/>
        </w:rPr>
        <w:t xml:space="preserve">Validity: </w:t>
      </w:r>
    </w:p>
    <w:p w14:paraId="24E17217" w14:textId="41BDB0CC" w:rsidR="008739F3" w:rsidRPr="008739F3" w:rsidRDefault="008739F3" w:rsidP="000B542D">
      <w:pPr>
        <w:rPr>
          <w:sz w:val="24"/>
          <w:szCs w:val="24"/>
        </w:rPr>
      </w:pPr>
      <w:r w:rsidRPr="008739F3">
        <w:rPr>
          <w:sz w:val="24"/>
          <w:szCs w:val="24"/>
        </w:rPr>
        <w:t>The procedure enforces that all participants are aged between 15-16</w:t>
      </w:r>
      <w:r>
        <w:rPr>
          <w:sz w:val="24"/>
          <w:szCs w:val="24"/>
        </w:rPr>
        <w:t>, while also controlling their year group (Year 11). This helps produce valid results that make the data become more related to adolescents in another population.</w:t>
      </w:r>
      <w:r w:rsidR="00BB73A3">
        <w:rPr>
          <w:sz w:val="24"/>
          <w:szCs w:val="24"/>
        </w:rPr>
        <w:t xml:space="preserve"> By doing this the investigations validity increases because no outliers are present in the investigation, such as an adult’s heart rate.</w:t>
      </w:r>
    </w:p>
    <w:p w14:paraId="41A4A171" w14:textId="63D25639" w:rsidR="001030DA" w:rsidRDefault="001030DA" w:rsidP="000B542D">
      <w:pPr>
        <w:rPr>
          <w:sz w:val="24"/>
          <w:szCs w:val="24"/>
        </w:rPr>
      </w:pPr>
    </w:p>
    <w:p w14:paraId="55B8E67E" w14:textId="316F4B69" w:rsidR="001030DA" w:rsidRDefault="001030DA" w:rsidP="000B542D">
      <w:pPr>
        <w:rPr>
          <w:sz w:val="24"/>
          <w:szCs w:val="24"/>
        </w:rPr>
      </w:pPr>
    </w:p>
    <w:p w14:paraId="15ACDA9B" w14:textId="10FBD27E" w:rsidR="001030DA" w:rsidRDefault="001030DA" w:rsidP="000B542D">
      <w:pPr>
        <w:rPr>
          <w:sz w:val="24"/>
          <w:szCs w:val="24"/>
        </w:rPr>
      </w:pPr>
    </w:p>
    <w:p w14:paraId="27C6F61B" w14:textId="16DC247B" w:rsidR="007908FF" w:rsidRDefault="007908FF" w:rsidP="000B542D">
      <w:pPr>
        <w:rPr>
          <w:sz w:val="24"/>
          <w:szCs w:val="24"/>
        </w:rPr>
      </w:pPr>
    </w:p>
    <w:p w14:paraId="16703EC7" w14:textId="6B2525B1" w:rsidR="007908FF" w:rsidRDefault="007908FF" w:rsidP="000B542D">
      <w:pPr>
        <w:rPr>
          <w:sz w:val="24"/>
          <w:szCs w:val="24"/>
        </w:rPr>
      </w:pPr>
    </w:p>
    <w:p w14:paraId="0B23E97F" w14:textId="7BC159B7" w:rsidR="007908FF" w:rsidRDefault="007908FF" w:rsidP="000B542D">
      <w:pPr>
        <w:rPr>
          <w:sz w:val="24"/>
          <w:szCs w:val="24"/>
        </w:rPr>
      </w:pPr>
    </w:p>
    <w:p w14:paraId="7BE4475D" w14:textId="7F92A81A" w:rsidR="007908FF" w:rsidRDefault="007908FF" w:rsidP="000B542D">
      <w:pPr>
        <w:rPr>
          <w:sz w:val="24"/>
          <w:szCs w:val="24"/>
        </w:rPr>
      </w:pPr>
    </w:p>
    <w:p w14:paraId="3A8BCA04" w14:textId="77777777" w:rsidR="007908FF" w:rsidRPr="007765B9" w:rsidRDefault="007908FF" w:rsidP="007908FF">
      <w:pPr>
        <w:rPr>
          <w:b/>
          <w:bCs/>
          <w:sz w:val="32"/>
          <w:szCs w:val="32"/>
          <w:u w:val="single"/>
        </w:rPr>
      </w:pPr>
      <w:r w:rsidRPr="007765B9">
        <w:rPr>
          <w:b/>
          <w:bCs/>
          <w:sz w:val="32"/>
          <w:szCs w:val="32"/>
          <w:u w:val="single"/>
        </w:rPr>
        <w:t>Results</w:t>
      </w:r>
      <w:r>
        <w:rPr>
          <w:b/>
          <w:bCs/>
          <w:sz w:val="32"/>
          <w:szCs w:val="32"/>
          <w:u w:val="single"/>
        </w:rPr>
        <w:t>:</w:t>
      </w:r>
    </w:p>
    <w:p w14:paraId="3847EE3F" w14:textId="0F0900D9" w:rsidR="007908FF" w:rsidRPr="007765B9" w:rsidRDefault="007908FF" w:rsidP="000B542D">
      <w:pPr>
        <w:rPr>
          <w:sz w:val="24"/>
          <w:szCs w:val="24"/>
        </w:rPr>
      </w:pPr>
      <w:r w:rsidRPr="007908FF">
        <w:rPr>
          <w:b/>
          <w:bCs/>
          <w:sz w:val="24"/>
          <w:szCs w:val="24"/>
          <w:u w:val="single"/>
        </w:rPr>
        <w:t>Raw Data:</w:t>
      </w:r>
      <w:r>
        <w:rPr>
          <w:sz w:val="24"/>
          <w:szCs w:val="24"/>
        </w:rPr>
        <w:t xml:space="preserve"> Colour coordinated depending amount of days exercise takes place on a weekly basis.</w:t>
      </w:r>
    </w:p>
    <w:p w14:paraId="09BC884B" w14:textId="0CE98844" w:rsidR="00552281" w:rsidRDefault="009B4186">
      <w:pPr>
        <w:rPr>
          <w:sz w:val="32"/>
          <w:szCs w:val="32"/>
        </w:rPr>
      </w:pPr>
      <w:r>
        <w:rPr>
          <w:noProof/>
          <w:sz w:val="32"/>
          <w:szCs w:val="32"/>
        </w:rPr>
        <w:drawing>
          <wp:inline distT="0" distB="0" distL="0" distR="0" wp14:anchorId="40C1D28F" wp14:editId="761D4522">
            <wp:extent cx="5715042" cy="404815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15042" cy="4048155"/>
                    </a:xfrm>
                    <a:prstGeom prst="rect">
                      <a:avLst/>
                    </a:prstGeom>
                  </pic:spPr>
                </pic:pic>
              </a:graphicData>
            </a:graphic>
          </wp:inline>
        </w:drawing>
      </w:r>
    </w:p>
    <w:p w14:paraId="166AD889" w14:textId="381E6400" w:rsidR="001030DA" w:rsidRDefault="005618DA" w:rsidP="009E1EFC">
      <w:pPr>
        <w:pStyle w:val="NormalWeb"/>
        <w:spacing w:before="0" w:beforeAutospacing="0" w:after="0" w:afterAutospacing="0" w:line="360" w:lineRule="atLeast"/>
        <w:rPr>
          <w:sz w:val="32"/>
          <w:szCs w:val="32"/>
        </w:rPr>
      </w:pPr>
      <w:r>
        <w:rPr>
          <w:noProof/>
        </w:rPr>
        <w:drawing>
          <wp:inline distT="0" distB="0" distL="0" distR="0" wp14:anchorId="5596EDB7" wp14:editId="424B423A">
            <wp:extent cx="5731510" cy="3224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0502D796" w14:textId="074C3926" w:rsidR="001030DA" w:rsidRPr="007908FF" w:rsidRDefault="007908FF" w:rsidP="009E1EFC">
      <w:pPr>
        <w:pStyle w:val="NormalWeb"/>
        <w:spacing w:before="0" w:beforeAutospacing="0" w:after="0" w:afterAutospacing="0" w:line="360" w:lineRule="atLeast"/>
        <w:rPr>
          <w:rFonts w:asciiTheme="minorHAnsi" w:hAnsiTheme="minorHAnsi" w:cstheme="minorHAnsi"/>
          <w:sz w:val="28"/>
          <w:szCs w:val="28"/>
        </w:rPr>
      </w:pPr>
      <w:r w:rsidRPr="007908FF">
        <w:rPr>
          <w:rFonts w:asciiTheme="minorHAnsi" w:hAnsiTheme="minorHAnsi" w:cstheme="minorHAnsi"/>
          <w:b/>
          <w:bCs/>
          <w:sz w:val="28"/>
          <w:szCs w:val="28"/>
          <w:u w:val="single"/>
        </w:rPr>
        <w:t>Graph:</w:t>
      </w:r>
      <w:r w:rsidRPr="007908FF">
        <w:rPr>
          <w:rFonts w:asciiTheme="minorHAnsi" w:hAnsiTheme="minorHAnsi" w:cstheme="minorHAnsi"/>
          <w:sz w:val="28"/>
          <w:szCs w:val="28"/>
        </w:rPr>
        <w:t xml:space="preserve"> Contains average bpm for each amount, within 3 classified groups (Gender and combined) </w:t>
      </w:r>
    </w:p>
    <w:p w14:paraId="220FF316" w14:textId="77777777" w:rsidR="001030DA" w:rsidRDefault="001030DA" w:rsidP="009E1EFC">
      <w:pPr>
        <w:pStyle w:val="NormalWeb"/>
        <w:spacing w:before="0" w:beforeAutospacing="0" w:after="0" w:afterAutospacing="0" w:line="360" w:lineRule="atLeast"/>
        <w:rPr>
          <w:sz w:val="32"/>
          <w:szCs w:val="32"/>
        </w:rPr>
      </w:pPr>
    </w:p>
    <w:p w14:paraId="79F4063C" w14:textId="545641C4" w:rsidR="0028040E" w:rsidRDefault="005B73B5" w:rsidP="009E1EFC">
      <w:pPr>
        <w:pStyle w:val="NormalWeb"/>
        <w:spacing w:before="0" w:beforeAutospacing="0" w:after="0" w:afterAutospacing="0" w:line="360" w:lineRule="atLeast"/>
        <w:rPr>
          <w:sz w:val="32"/>
          <w:szCs w:val="32"/>
        </w:rPr>
      </w:pPr>
      <w:r>
        <w:rPr>
          <w:sz w:val="32"/>
          <w:szCs w:val="32"/>
        </w:rPr>
        <w:t>Reference List:</w:t>
      </w:r>
    </w:p>
    <w:p w14:paraId="0C25ED33" w14:textId="77777777" w:rsidR="0028040E" w:rsidRDefault="0028040E" w:rsidP="009E1EFC">
      <w:pPr>
        <w:pStyle w:val="NormalWeb"/>
        <w:spacing w:before="0" w:beforeAutospacing="0" w:after="0" w:afterAutospacing="0" w:line="360" w:lineRule="atLeast"/>
        <w:rPr>
          <w:sz w:val="32"/>
          <w:szCs w:val="32"/>
        </w:rPr>
      </w:pPr>
    </w:p>
    <w:p w14:paraId="3C140313" w14:textId="2861E435" w:rsidR="0028040E" w:rsidRDefault="0028040E" w:rsidP="0028040E">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heartfoundation-prod.azurewebsites.net. (n.d.). </w:t>
      </w:r>
      <w:r>
        <w:rPr>
          <w:rFonts w:ascii="Calibri" w:hAnsi="Calibri" w:cs="Calibri"/>
          <w:i/>
          <w:iCs/>
          <w:color w:val="000000"/>
          <w:sz w:val="27"/>
          <w:szCs w:val="27"/>
        </w:rPr>
        <w:t>Keeping your heart healthy | The Heart Foundation</w:t>
      </w:r>
      <w:r>
        <w:rPr>
          <w:rFonts w:ascii="Calibri" w:hAnsi="Calibri" w:cs="Calibri"/>
          <w:color w:val="000000"/>
          <w:sz w:val="27"/>
          <w:szCs w:val="27"/>
        </w:rPr>
        <w:t xml:space="preserve">. [online] Available at: </w:t>
      </w:r>
      <w:hyperlink r:id="rId10" w:history="1">
        <w:r w:rsidRPr="004A7472">
          <w:rPr>
            <w:rStyle w:val="Hyperlink"/>
            <w:rFonts w:ascii="Calibri" w:hAnsi="Calibri" w:cs="Calibri"/>
            <w:sz w:val="27"/>
            <w:szCs w:val="27"/>
          </w:rPr>
          <w:t>https://www.heartfoundation.org.au/bundles/healthy-living-and-eating/keeping-your-heart-healthy</w:t>
        </w:r>
      </w:hyperlink>
      <w:r>
        <w:rPr>
          <w:rFonts w:ascii="Calibri" w:hAnsi="Calibri" w:cs="Calibri"/>
          <w:color w:val="000000"/>
          <w:sz w:val="27"/>
          <w:szCs w:val="27"/>
        </w:rPr>
        <w:t>.</w:t>
      </w:r>
    </w:p>
    <w:p w14:paraId="4583E372" w14:textId="4A156E10" w:rsidR="009E1EFC" w:rsidRPr="0028040E" w:rsidRDefault="005B73B5" w:rsidP="0028040E">
      <w:pPr>
        <w:pStyle w:val="NormalWeb"/>
        <w:rPr>
          <w:rFonts w:ascii="Calibri" w:hAnsi="Calibri" w:cs="Calibri"/>
          <w:color w:val="000000"/>
          <w:sz w:val="27"/>
          <w:szCs w:val="27"/>
        </w:rPr>
      </w:pPr>
      <w:r>
        <w:rPr>
          <w:sz w:val="32"/>
          <w:szCs w:val="32"/>
        </w:rPr>
        <w:br/>
      </w:r>
      <w:r w:rsidR="009E1EFC">
        <w:rPr>
          <w:rFonts w:ascii="Calibri" w:hAnsi="Calibri" w:cs="Calibri"/>
          <w:color w:val="2C3E50"/>
          <w:sz w:val="27"/>
          <w:szCs w:val="27"/>
          <w:shd w:val="clear" w:color="auto" w:fill="FEF1C4"/>
        </w:rPr>
        <w:t>WebMD. (n.d.). </w:t>
      </w:r>
      <w:r w:rsidR="009E1EFC">
        <w:rPr>
          <w:rFonts w:ascii="Calibri" w:hAnsi="Calibri" w:cs="Calibri"/>
          <w:i/>
          <w:iCs/>
          <w:color w:val="2C3E50"/>
          <w:sz w:val="27"/>
          <w:szCs w:val="27"/>
          <w:shd w:val="clear" w:color="auto" w:fill="FEF1C4"/>
        </w:rPr>
        <w:t>Your Heart Rate</w:t>
      </w:r>
      <w:r w:rsidR="009E1EFC">
        <w:rPr>
          <w:rFonts w:ascii="Calibri" w:hAnsi="Calibri" w:cs="Calibri"/>
          <w:color w:val="2C3E50"/>
          <w:sz w:val="27"/>
          <w:szCs w:val="27"/>
          <w:shd w:val="clear" w:color="auto" w:fill="FEF1C4"/>
        </w:rPr>
        <w:t xml:space="preserve">. [online] Available at: </w:t>
      </w:r>
      <w:hyperlink r:id="rId11" w:anchor="091e9c5e80007973-1-4" w:history="1">
        <w:r w:rsidR="009E1EFC" w:rsidRPr="004A7472">
          <w:rPr>
            <w:rStyle w:val="Hyperlink"/>
            <w:rFonts w:ascii="Calibri" w:hAnsi="Calibri" w:cs="Calibri"/>
            <w:sz w:val="27"/>
            <w:szCs w:val="27"/>
            <w:shd w:val="clear" w:color="auto" w:fill="FEF1C4"/>
          </w:rPr>
          <w:t>https://www.webmd.com/heart-disease/heart-failure/watching-rate-monitor#091e9c5e80007973-1-4</w:t>
        </w:r>
      </w:hyperlink>
      <w:r w:rsidR="009E1EFC">
        <w:rPr>
          <w:rFonts w:ascii="Calibri" w:hAnsi="Calibri" w:cs="Calibri"/>
          <w:color w:val="2C3E50"/>
          <w:sz w:val="27"/>
          <w:szCs w:val="27"/>
          <w:shd w:val="clear" w:color="auto" w:fill="FEF1C4"/>
        </w:rPr>
        <w:t>.</w:t>
      </w:r>
    </w:p>
    <w:p w14:paraId="38AF9E7D" w14:textId="77777777" w:rsidR="009E1EFC" w:rsidRDefault="009E1EFC" w:rsidP="009E1EFC">
      <w:pPr>
        <w:pStyle w:val="NormalWeb"/>
        <w:spacing w:before="0" w:beforeAutospacing="0" w:after="0" w:afterAutospacing="0" w:line="360" w:lineRule="atLeast"/>
        <w:rPr>
          <w:rFonts w:ascii="Calibri" w:hAnsi="Calibri" w:cs="Calibri"/>
          <w:color w:val="000000"/>
          <w:sz w:val="27"/>
          <w:szCs w:val="27"/>
        </w:rPr>
      </w:pPr>
    </w:p>
    <w:p w14:paraId="63AD4805" w14:textId="64178DA4" w:rsidR="005B73B5" w:rsidRDefault="009E1EFC" w:rsidP="009E1EF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Cleveland Clinic (2021). </w:t>
      </w:r>
      <w:r>
        <w:rPr>
          <w:rFonts w:ascii="Calibri" w:hAnsi="Calibri" w:cs="Calibri"/>
          <w:i/>
          <w:iCs/>
          <w:color w:val="000000"/>
          <w:sz w:val="27"/>
          <w:szCs w:val="27"/>
        </w:rPr>
        <w:t>Cardiovascular System: Overview, Anatomy and Function</w:t>
      </w:r>
      <w:r>
        <w:rPr>
          <w:rFonts w:ascii="Calibri" w:hAnsi="Calibri" w:cs="Calibri"/>
          <w:color w:val="000000"/>
          <w:sz w:val="27"/>
          <w:szCs w:val="27"/>
        </w:rPr>
        <w:t>. [online] Cleveland Clinic. Available at: (</w:t>
      </w:r>
      <w:hyperlink r:id="rId12" w:history="1">
        <w:r w:rsidRPr="004A7472">
          <w:rPr>
            <w:rStyle w:val="Hyperlink"/>
            <w:rFonts w:ascii="Calibri" w:hAnsi="Calibri" w:cs="Calibri"/>
            <w:sz w:val="27"/>
            <w:szCs w:val="27"/>
          </w:rPr>
          <w:t>https://my.clevelandclinic.org/health/body/21833-cardiovascular-system</w:t>
        </w:r>
      </w:hyperlink>
      <w:r>
        <w:rPr>
          <w:rFonts w:ascii="Calibri" w:hAnsi="Calibri" w:cs="Calibri"/>
          <w:color w:val="000000"/>
          <w:sz w:val="27"/>
          <w:szCs w:val="27"/>
        </w:rPr>
        <w:t>)</w:t>
      </w:r>
    </w:p>
    <w:p w14:paraId="173FFE2A" w14:textId="77777777" w:rsidR="009E1EFC" w:rsidRDefault="009E1EFC">
      <w:pPr>
        <w:rPr>
          <w:rFonts w:ascii="Calibri" w:hAnsi="Calibri" w:cs="Calibri"/>
          <w:color w:val="2C3E50"/>
          <w:sz w:val="27"/>
          <w:szCs w:val="27"/>
          <w:shd w:val="clear" w:color="auto" w:fill="FEF1C4"/>
        </w:rPr>
      </w:pPr>
    </w:p>
    <w:p w14:paraId="7E586F95" w14:textId="681C339A" w:rsidR="005B73B5" w:rsidRDefault="005B73B5">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Oh, D.-J., Hong, H.-O. and Lee, B.-A. (2016). The effects of strenuous exercises on resting heart rate, blood pressure, and maximal oxygen uptake. </w:t>
      </w:r>
      <w:r>
        <w:rPr>
          <w:rFonts w:ascii="Calibri" w:hAnsi="Calibri" w:cs="Calibri"/>
          <w:i/>
          <w:iCs/>
          <w:color w:val="2C3E50"/>
          <w:sz w:val="27"/>
          <w:szCs w:val="27"/>
          <w:shd w:val="clear" w:color="auto" w:fill="FEF1C4"/>
        </w:rPr>
        <w:t>Journal of Exercise Rehabilitation</w:t>
      </w:r>
      <w:r>
        <w:rPr>
          <w:rFonts w:ascii="Calibri" w:hAnsi="Calibri" w:cs="Calibri"/>
          <w:color w:val="2C3E50"/>
          <w:sz w:val="27"/>
          <w:szCs w:val="27"/>
          <w:shd w:val="clear" w:color="auto" w:fill="FEF1C4"/>
        </w:rPr>
        <w:t xml:space="preserve">, [online] 12(1), pp.42–46. </w:t>
      </w:r>
      <w:proofErr w:type="spellStart"/>
      <w:r>
        <w:rPr>
          <w:rFonts w:ascii="Calibri" w:hAnsi="Calibri" w:cs="Calibri"/>
          <w:color w:val="2C3E50"/>
          <w:sz w:val="27"/>
          <w:szCs w:val="27"/>
          <w:shd w:val="clear" w:color="auto" w:fill="FEF1C4"/>
        </w:rPr>
        <w:t>doi</w:t>
      </w:r>
      <w:proofErr w:type="spellEnd"/>
      <w:r>
        <w:rPr>
          <w:rFonts w:ascii="Calibri" w:hAnsi="Calibri" w:cs="Calibri"/>
          <w:color w:val="2C3E50"/>
          <w:sz w:val="27"/>
          <w:szCs w:val="27"/>
          <w:shd w:val="clear" w:color="auto" w:fill="FEF1C4"/>
        </w:rPr>
        <w:t>:(</w:t>
      </w:r>
      <w:hyperlink r:id="rId13" w:history="1">
        <w:r w:rsidR="0028040E" w:rsidRPr="004A7472">
          <w:rPr>
            <w:rStyle w:val="Hyperlink"/>
            <w:rFonts w:ascii="Calibri" w:hAnsi="Calibri" w:cs="Calibri"/>
            <w:sz w:val="27"/>
            <w:szCs w:val="27"/>
            <w:shd w:val="clear" w:color="auto" w:fill="FEF1C4"/>
          </w:rPr>
          <w:t>https://doi.org/10.12965/jer.150258</w:t>
        </w:r>
      </w:hyperlink>
      <w:r>
        <w:rPr>
          <w:rFonts w:ascii="Calibri" w:hAnsi="Calibri" w:cs="Calibri"/>
          <w:color w:val="2C3E50"/>
          <w:sz w:val="27"/>
          <w:szCs w:val="27"/>
          <w:shd w:val="clear" w:color="auto" w:fill="FEF1C4"/>
        </w:rPr>
        <w:t>.)</w:t>
      </w:r>
    </w:p>
    <w:p w14:paraId="7B89BAF5" w14:textId="7CE9E7D3" w:rsidR="0028040E" w:rsidRDefault="0028040E">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Healthwise (2020). </w:t>
      </w:r>
      <w:r>
        <w:rPr>
          <w:rFonts w:ascii="Calibri" w:hAnsi="Calibri" w:cs="Calibri"/>
          <w:i/>
          <w:iCs/>
          <w:color w:val="2C3E50"/>
          <w:sz w:val="27"/>
          <w:szCs w:val="27"/>
          <w:shd w:val="clear" w:color="auto" w:fill="FEF1C4"/>
        </w:rPr>
        <w:t>Cardiac Output</w:t>
      </w:r>
      <w:r>
        <w:rPr>
          <w:rFonts w:ascii="Calibri" w:hAnsi="Calibri" w:cs="Calibri"/>
          <w:color w:val="2C3E50"/>
          <w:sz w:val="27"/>
          <w:szCs w:val="27"/>
          <w:shd w:val="clear" w:color="auto" w:fill="FEF1C4"/>
        </w:rPr>
        <w:t xml:space="preserve">. [online] myhealth.alberta.ca. Available at: </w:t>
      </w:r>
      <w:hyperlink r:id="rId14" w:history="1">
        <w:r w:rsidRPr="004A7472">
          <w:rPr>
            <w:rStyle w:val="Hyperlink"/>
            <w:rFonts w:ascii="Calibri" w:hAnsi="Calibri" w:cs="Calibri"/>
            <w:sz w:val="27"/>
            <w:szCs w:val="27"/>
            <w:shd w:val="clear" w:color="auto" w:fill="FEF1C4"/>
          </w:rPr>
          <w:t>https://myhealth.alberta.ca/Health/Pages/conditions.aspx?hwid=tx4080abc#:~:text=During%20exercise%2C%20your%20body%20may</w:t>
        </w:r>
      </w:hyperlink>
      <w:r>
        <w:rPr>
          <w:rFonts w:ascii="Calibri" w:hAnsi="Calibri" w:cs="Calibri"/>
          <w:color w:val="2C3E50"/>
          <w:sz w:val="27"/>
          <w:szCs w:val="27"/>
          <w:shd w:val="clear" w:color="auto" w:fill="FEF1C4"/>
        </w:rPr>
        <w:t>.</w:t>
      </w:r>
    </w:p>
    <w:p w14:paraId="6435569B" w14:textId="77777777" w:rsidR="0028040E" w:rsidRDefault="0028040E">
      <w:pPr>
        <w:rPr>
          <w:sz w:val="32"/>
          <w:szCs w:val="32"/>
        </w:rPr>
      </w:pPr>
    </w:p>
    <w:p w14:paraId="3CB042C4" w14:textId="1BECBA21" w:rsidR="005B73B5" w:rsidRDefault="005B73B5">
      <w:pPr>
        <w:rPr>
          <w:sz w:val="32"/>
          <w:szCs w:val="32"/>
        </w:rPr>
      </w:pPr>
      <w:r>
        <w:rPr>
          <w:sz w:val="32"/>
          <w:szCs w:val="32"/>
        </w:rPr>
        <w:br/>
      </w:r>
    </w:p>
    <w:p w14:paraId="6286643A" w14:textId="77777777" w:rsidR="005B73B5" w:rsidRPr="001F4625" w:rsidRDefault="005B73B5">
      <w:pPr>
        <w:rPr>
          <w:sz w:val="32"/>
          <w:szCs w:val="32"/>
        </w:rPr>
      </w:pPr>
    </w:p>
    <w:sectPr w:rsidR="005B73B5" w:rsidRPr="001F4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E7D1D"/>
    <w:multiLevelType w:val="hybridMultilevel"/>
    <w:tmpl w:val="065C3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803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6C"/>
    <w:rsid w:val="000B1F64"/>
    <w:rsid w:val="000B27A3"/>
    <w:rsid w:val="000B542D"/>
    <w:rsid w:val="001030DA"/>
    <w:rsid w:val="00115074"/>
    <w:rsid w:val="00116115"/>
    <w:rsid w:val="00125C58"/>
    <w:rsid w:val="00197EEE"/>
    <w:rsid w:val="001A1C76"/>
    <w:rsid w:val="001A5012"/>
    <w:rsid w:val="001F4625"/>
    <w:rsid w:val="002162E0"/>
    <w:rsid w:val="002525FE"/>
    <w:rsid w:val="0028040E"/>
    <w:rsid w:val="002923FE"/>
    <w:rsid w:val="002B2DC7"/>
    <w:rsid w:val="002C6597"/>
    <w:rsid w:val="00310165"/>
    <w:rsid w:val="00352630"/>
    <w:rsid w:val="003827F6"/>
    <w:rsid w:val="003D6AB1"/>
    <w:rsid w:val="003F64CE"/>
    <w:rsid w:val="00406FF7"/>
    <w:rsid w:val="0046612E"/>
    <w:rsid w:val="004A7091"/>
    <w:rsid w:val="004F3D29"/>
    <w:rsid w:val="0052246C"/>
    <w:rsid w:val="00552281"/>
    <w:rsid w:val="005618DA"/>
    <w:rsid w:val="005B73B5"/>
    <w:rsid w:val="006D226D"/>
    <w:rsid w:val="006D767F"/>
    <w:rsid w:val="007765B9"/>
    <w:rsid w:val="007908FF"/>
    <w:rsid w:val="007D2FB0"/>
    <w:rsid w:val="007D4119"/>
    <w:rsid w:val="007E10B2"/>
    <w:rsid w:val="008167BF"/>
    <w:rsid w:val="00861324"/>
    <w:rsid w:val="008739F3"/>
    <w:rsid w:val="0093190D"/>
    <w:rsid w:val="0097631A"/>
    <w:rsid w:val="009B4186"/>
    <w:rsid w:val="009E1EFC"/>
    <w:rsid w:val="00A41364"/>
    <w:rsid w:val="00A44724"/>
    <w:rsid w:val="00BB47AB"/>
    <w:rsid w:val="00BB73A3"/>
    <w:rsid w:val="00C865F0"/>
    <w:rsid w:val="00CC253A"/>
    <w:rsid w:val="00CD1E62"/>
    <w:rsid w:val="00D938E4"/>
    <w:rsid w:val="00DB5EE4"/>
    <w:rsid w:val="00DC6F26"/>
    <w:rsid w:val="00E20367"/>
    <w:rsid w:val="00E56B16"/>
    <w:rsid w:val="00EA7858"/>
    <w:rsid w:val="00F6140F"/>
    <w:rsid w:val="00FF1A6D"/>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0C95"/>
  <w15:chartTrackingRefBased/>
  <w15:docId w15:val="{46CB7804-6ED9-450B-A18C-809A82BB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2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4724"/>
    <w:rPr>
      <w:color w:val="0563C1" w:themeColor="hyperlink"/>
      <w:u w:val="single"/>
    </w:rPr>
  </w:style>
  <w:style w:type="character" w:styleId="UnresolvedMention">
    <w:name w:val="Unresolved Mention"/>
    <w:basedOn w:val="DefaultParagraphFont"/>
    <w:uiPriority w:val="99"/>
    <w:semiHidden/>
    <w:unhideWhenUsed/>
    <w:rsid w:val="00A44724"/>
    <w:rPr>
      <w:color w:val="605E5C"/>
      <w:shd w:val="clear" w:color="auto" w:fill="E1DFDD"/>
    </w:rPr>
  </w:style>
  <w:style w:type="paragraph" w:styleId="NormalWeb">
    <w:name w:val="Normal (Web)"/>
    <w:basedOn w:val="Normal"/>
    <w:uiPriority w:val="99"/>
    <w:unhideWhenUsed/>
    <w:rsid w:val="009E1EFC"/>
    <w:pPr>
      <w:spacing w:before="100" w:beforeAutospacing="1" w:after="100" w:afterAutospacing="1" w:line="240" w:lineRule="auto"/>
    </w:pPr>
    <w:rPr>
      <w:rFonts w:ascii="Times New Roman" w:eastAsia="Times New Roman" w:hAnsi="Times New Roman" w:cs="Times New Roman"/>
      <w:sz w:val="24"/>
      <w:szCs w:val="24"/>
      <w:lang w:eastAsia="en-AU" w:bidi="ar-SA"/>
    </w:rPr>
  </w:style>
  <w:style w:type="paragraph" w:styleId="ListParagraph">
    <w:name w:val="List Paragraph"/>
    <w:basedOn w:val="Normal"/>
    <w:uiPriority w:val="34"/>
    <w:qFormat/>
    <w:rsid w:val="003F6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092879">
      <w:bodyDiv w:val="1"/>
      <w:marLeft w:val="0"/>
      <w:marRight w:val="0"/>
      <w:marTop w:val="0"/>
      <w:marBottom w:val="0"/>
      <w:divBdr>
        <w:top w:val="none" w:sz="0" w:space="0" w:color="auto"/>
        <w:left w:val="none" w:sz="0" w:space="0" w:color="auto"/>
        <w:bottom w:val="none" w:sz="0" w:space="0" w:color="auto"/>
        <w:right w:val="none" w:sz="0" w:space="0" w:color="auto"/>
      </w:divBdr>
    </w:div>
    <w:div w:id="136440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2965/jer.15025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y.clevelandclinic.org/health/body/21833-cardiovascular-syste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ebmd.com/heart-disease/heart-failure/watching-rate-monito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heartfoundation.org.au/bundles/healthy-living-and-eating/keeping-your-heart-healthy"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hyperlink" Target="https://myhealth.alberta.ca/Health/Pages/conditions.aspx?hwid=tx4080abc#:~:text=During%20exercise%2C%20your%20body%20m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C09DBD-BB8B-44FA-BE61-49B88E37B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8E0A79-AC1A-421C-AF6A-22892942F6A1}">
  <ds:schemaRefs>
    <ds:schemaRef ds:uri="http://schemas.microsoft.com/sharepoint/v3/contenttype/forms"/>
  </ds:schemaRefs>
</ds:datastoreItem>
</file>

<file path=customXml/itemProps3.xml><?xml version="1.0" encoding="utf-8"?>
<ds:datastoreItem xmlns:ds="http://schemas.openxmlformats.org/officeDocument/2006/customXml" ds:itemID="{9DE49D73-FB81-4F84-9350-6CD24266D6AA}"/>
</file>

<file path=docProps/app.xml><?xml version="1.0" encoding="utf-8"?>
<Properties xmlns="http://schemas.openxmlformats.org/officeDocument/2006/extended-properties" xmlns:vt="http://schemas.openxmlformats.org/officeDocument/2006/docPropsVTypes">
  <Template>Normal</Template>
  <TotalTime>2780</TotalTime>
  <Pages>5</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WHITTLE Nicole</dc:creator>
  <cp:keywords/>
  <dc:description/>
  <cp:lastModifiedBy>WHITTLE Nicole</cp:lastModifiedBy>
  <cp:revision>8</cp:revision>
  <dcterms:created xsi:type="dcterms:W3CDTF">2023-03-09T00:41:00Z</dcterms:created>
  <dcterms:modified xsi:type="dcterms:W3CDTF">2023-03-13T12:16:00Z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