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5369" w14:textId="77777777" w:rsidR="00A9677A" w:rsidRDefault="00A9677A" w:rsidP="00A9677A">
      <w:pPr>
        <w:jc w:val="center"/>
        <w:rPr>
          <w:i/>
          <w:sz w:val="24"/>
          <w:szCs w:val="24"/>
          <w:lang w:val="en-US"/>
        </w:rPr>
      </w:pPr>
      <w:r w:rsidRPr="000E76D4">
        <w:rPr>
          <w:i/>
          <w:sz w:val="24"/>
          <w:szCs w:val="24"/>
          <w:lang w:val="en-US"/>
        </w:rPr>
        <w:t>Exam Checklist</w:t>
      </w:r>
    </w:p>
    <w:p w14:paraId="18C58F81" w14:textId="77777777" w:rsidR="00A9677A" w:rsidRDefault="00A9677A" w:rsidP="00A9677A">
      <w:pPr>
        <w:jc w:val="center"/>
        <w:rPr>
          <w:i/>
          <w:sz w:val="24"/>
          <w:szCs w:val="24"/>
          <w:lang w:val="en-US"/>
        </w:rPr>
      </w:pPr>
    </w:p>
    <w:tbl>
      <w:tblPr>
        <w:tblStyle w:val="TableGrid"/>
        <w:tblW w:w="10161" w:type="dxa"/>
        <w:jc w:val="center"/>
        <w:tblLook w:val="04A0" w:firstRow="1" w:lastRow="0" w:firstColumn="1" w:lastColumn="0" w:noHBand="0" w:noVBand="1"/>
      </w:tblPr>
      <w:tblGrid>
        <w:gridCol w:w="7236"/>
        <w:gridCol w:w="1559"/>
        <w:gridCol w:w="1366"/>
      </w:tblGrid>
      <w:tr w:rsidR="00A9677A" w14:paraId="6EF41331" w14:textId="77777777" w:rsidTr="009B00FB">
        <w:trPr>
          <w:jc w:val="center"/>
        </w:trPr>
        <w:tc>
          <w:tcPr>
            <w:tcW w:w="7236" w:type="dxa"/>
          </w:tcPr>
          <w:p w14:paraId="6E1F0FB8" w14:textId="77777777" w:rsidR="00A9677A" w:rsidRDefault="00A9677A" w:rsidP="009B00FB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Need to know</w:t>
            </w:r>
          </w:p>
        </w:tc>
        <w:tc>
          <w:tcPr>
            <w:tcW w:w="1559" w:type="dxa"/>
          </w:tcPr>
          <w:p w14:paraId="38AAE71A" w14:textId="77777777" w:rsidR="00A9677A" w:rsidRDefault="00A9677A" w:rsidP="009B00FB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1366" w:type="dxa"/>
          </w:tcPr>
          <w:p w14:paraId="0F70A199" w14:textId="77777777" w:rsidR="00A9677A" w:rsidRDefault="00A9677A" w:rsidP="009B00FB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Yes/No</w:t>
            </w:r>
          </w:p>
        </w:tc>
      </w:tr>
      <w:tr w:rsidR="00A9677A" w14:paraId="4C454F54" w14:textId="77777777" w:rsidTr="009B00FB">
        <w:trPr>
          <w:jc w:val="center"/>
        </w:trPr>
        <w:tc>
          <w:tcPr>
            <w:tcW w:w="7236" w:type="dxa"/>
          </w:tcPr>
          <w:p w14:paraId="249129E0" w14:textId="0FA135C5" w:rsidR="00A9677A" w:rsidRDefault="00A9677A" w:rsidP="009B00FB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Define osteoarthritis and osteoporosis and list symptoms of each</w:t>
            </w:r>
          </w:p>
        </w:tc>
        <w:tc>
          <w:tcPr>
            <w:tcW w:w="1559" w:type="dxa"/>
          </w:tcPr>
          <w:p w14:paraId="70003F94" w14:textId="77777777" w:rsidR="00A9677A" w:rsidRDefault="00A9677A" w:rsidP="009B00FB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5493FC5D" w14:textId="77777777" w:rsidR="00A9677A" w:rsidRDefault="00A9677A" w:rsidP="009B00FB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219BEB54" w14:textId="77777777" w:rsidTr="009B00FB">
        <w:trPr>
          <w:jc w:val="center"/>
        </w:trPr>
        <w:tc>
          <w:tcPr>
            <w:tcW w:w="7236" w:type="dxa"/>
          </w:tcPr>
          <w:p w14:paraId="1A0137AA" w14:textId="72B204AD" w:rsidR="00A9677A" w:rsidRDefault="00A9677A" w:rsidP="009B00FB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Define cell organelle functions </w:t>
            </w:r>
          </w:p>
        </w:tc>
        <w:tc>
          <w:tcPr>
            <w:tcW w:w="1559" w:type="dxa"/>
          </w:tcPr>
          <w:p w14:paraId="3BC128AF" w14:textId="77777777" w:rsidR="00A9677A" w:rsidRDefault="00A9677A" w:rsidP="009B00FB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7C4296B0" w14:textId="77777777" w:rsidR="00A9677A" w:rsidRDefault="00A9677A" w:rsidP="009B00FB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0F5B46FB" w14:textId="77777777" w:rsidTr="009B00FB">
        <w:trPr>
          <w:jc w:val="center"/>
        </w:trPr>
        <w:tc>
          <w:tcPr>
            <w:tcW w:w="7236" w:type="dxa"/>
          </w:tcPr>
          <w:p w14:paraId="759FC610" w14:textId="14AD3F97" w:rsidR="00A9677A" w:rsidRDefault="00A9677A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Illustrate the cell membrane as the </w:t>
            </w:r>
            <w:r>
              <w:rPr>
                <w:i/>
                <w:sz w:val="24"/>
                <w:szCs w:val="24"/>
                <w:lang w:val="en-US"/>
              </w:rPr>
              <w:t>‘fluid mosaic’</w:t>
            </w:r>
            <w:r>
              <w:rPr>
                <w:i/>
                <w:sz w:val="24"/>
                <w:szCs w:val="24"/>
                <w:lang w:val="en-US"/>
              </w:rPr>
              <w:t xml:space="preserve"> model</w:t>
            </w:r>
          </w:p>
        </w:tc>
        <w:tc>
          <w:tcPr>
            <w:tcW w:w="1559" w:type="dxa"/>
          </w:tcPr>
          <w:p w14:paraId="0D7E37C5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3E2E4008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46BE0838" w14:textId="77777777" w:rsidTr="009B00FB">
        <w:trPr>
          <w:jc w:val="center"/>
        </w:trPr>
        <w:tc>
          <w:tcPr>
            <w:tcW w:w="7236" w:type="dxa"/>
          </w:tcPr>
          <w:p w14:paraId="3BBEB704" w14:textId="4BB83DF9" w:rsidR="00A9677A" w:rsidRDefault="00A9677A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What would happen if the Mitochondria functioned ineffectively </w:t>
            </w:r>
          </w:p>
        </w:tc>
        <w:tc>
          <w:tcPr>
            <w:tcW w:w="1559" w:type="dxa"/>
          </w:tcPr>
          <w:p w14:paraId="1E7FF843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2E63D3B8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1AAD291E" w14:textId="77777777" w:rsidTr="009B00FB">
        <w:trPr>
          <w:jc w:val="center"/>
        </w:trPr>
        <w:tc>
          <w:tcPr>
            <w:tcW w:w="7236" w:type="dxa"/>
          </w:tcPr>
          <w:p w14:paraId="034E2609" w14:textId="3E008A2F" w:rsidR="00A9677A" w:rsidRDefault="00A9677A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Explain the </w:t>
            </w:r>
            <w:r>
              <w:rPr>
                <w:i/>
                <w:sz w:val="24"/>
                <w:szCs w:val="24"/>
                <w:lang w:val="en-US"/>
              </w:rPr>
              <w:t>‘lock and key’ analogy – how enzymes react</w:t>
            </w:r>
          </w:p>
        </w:tc>
        <w:tc>
          <w:tcPr>
            <w:tcW w:w="1559" w:type="dxa"/>
          </w:tcPr>
          <w:p w14:paraId="6815EB01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2BE56700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3864CA56" w14:textId="77777777" w:rsidTr="009B00FB">
        <w:trPr>
          <w:jc w:val="center"/>
        </w:trPr>
        <w:tc>
          <w:tcPr>
            <w:tcW w:w="7236" w:type="dxa"/>
          </w:tcPr>
          <w:p w14:paraId="000F2DA2" w14:textId="6D542BD6" w:rsidR="00A9677A" w:rsidRDefault="00A9677A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Explain how enzyme inhibitors work</w:t>
            </w:r>
          </w:p>
        </w:tc>
        <w:tc>
          <w:tcPr>
            <w:tcW w:w="1559" w:type="dxa"/>
          </w:tcPr>
          <w:p w14:paraId="61564923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4640A0C7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5EEC7399" w14:textId="77777777" w:rsidTr="009B00FB">
        <w:trPr>
          <w:jc w:val="center"/>
        </w:trPr>
        <w:tc>
          <w:tcPr>
            <w:tcW w:w="7236" w:type="dxa"/>
          </w:tcPr>
          <w:p w14:paraId="0DB30921" w14:textId="71AECACA" w:rsidR="00A9677A" w:rsidRDefault="00A9677A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Describe the 3 layers of muscles found in the stomach and their role</w:t>
            </w:r>
          </w:p>
        </w:tc>
        <w:tc>
          <w:tcPr>
            <w:tcW w:w="1559" w:type="dxa"/>
          </w:tcPr>
          <w:p w14:paraId="28720032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387E4366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3EC84AA9" w14:textId="77777777" w:rsidTr="009B00FB">
        <w:trPr>
          <w:jc w:val="center"/>
        </w:trPr>
        <w:tc>
          <w:tcPr>
            <w:tcW w:w="7236" w:type="dxa"/>
          </w:tcPr>
          <w:p w14:paraId="301BA2BA" w14:textId="3032830D" w:rsidR="00A9677A" w:rsidRDefault="00A9677A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Explain </w:t>
            </w:r>
            <w:proofErr w:type="spellStart"/>
            <w:r>
              <w:rPr>
                <w:i/>
                <w:sz w:val="24"/>
                <w:szCs w:val="24"/>
                <w:lang w:val="en-US"/>
              </w:rPr>
              <w:t>diarrhoea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and why it happens</w:t>
            </w:r>
          </w:p>
        </w:tc>
        <w:tc>
          <w:tcPr>
            <w:tcW w:w="1559" w:type="dxa"/>
          </w:tcPr>
          <w:p w14:paraId="2F3E93DC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0EBB340B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44BE3E6D" w14:textId="77777777" w:rsidTr="009B00FB">
        <w:trPr>
          <w:jc w:val="center"/>
        </w:trPr>
        <w:tc>
          <w:tcPr>
            <w:tcW w:w="7236" w:type="dxa"/>
          </w:tcPr>
          <w:p w14:paraId="24E505DF" w14:textId="317E0334" w:rsidR="00A9677A" w:rsidRDefault="000831AD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Location of Bile and how it is produced</w:t>
            </w:r>
          </w:p>
        </w:tc>
        <w:tc>
          <w:tcPr>
            <w:tcW w:w="1559" w:type="dxa"/>
          </w:tcPr>
          <w:p w14:paraId="011EF2A3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1B4F1AA7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26E56432" w14:textId="77777777" w:rsidTr="009B00FB">
        <w:trPr>
          <w:jc w:val="center"/>
        </w:trPr>
        <w:tc>
          <w:tcPr>
            <w:tcW w:w="7236" w:type="dxa"/>
          </w:tcPr>
          <w:p w14:paraId="516DC50F" w14:textId="377239B5" w:rsidR="00A9677A" w:rsidRDefault="000831AD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Labelling of the respiratory tract </w:t>
            </w:r>
            <w:r w:rsidR="00A9677A">
              <w:rPr>
                <w:i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14:paraId="7B2DB05B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22D38015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36486D5A" w14:textId="77777777" w:rsidTr="009B00FB">
        <w:trPr>
          <w:jc w:val="center"/>
        </w:trPr>
        <w:tc>
          <w:tcPr>
            <w:tcW w:w="7236" w:type="dxa"/>
          </w:tcPr>
          <w:p w14:paraId="49419F57" w14:textId="52D8B5D4" w:rsidR="00A9677A" w:rsidRDefault="000831AD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Describing the mechanics of inspiration and expiration </w:t>
            </w:r>
          </w:p>
        </w:tc>
        <w:tc>
          <w:tcPr>
            <w:tcW w:w="1559" w:type="dxa"/>
          </w:tcPr>
          <w:p w14:paraId="758AA9E3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63A46F23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3C8E707C" w14:textId="77777777" w:rsidTr="009B00FB">
        <w:trPr>
          <w:jc w:val="center"/>
        </w:trPr>
        <w:tc>
          <w:tcPr>
            <w:tcW w:w="7236" w:type="dxa"/>
          </w:tcPr>
          <w:p w14:paraId="1397F528" w14:textId="77777777" w:rsidR="00A9677A" w:rsidRDefault="00A9677A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Differentiate between metabolism and digestion</w:t>
            </w:r>
          </w:p>
        </w:tc>
        <w:tc>
          <w:tcPr>
            <w:tcW w:w="1559" w:type="dxa"/>
          </w:tcPr>
          <w:p w14:paraId="47A4C2BE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16CFCA3E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0B69C3E1" w14:textId="77777777" w:rsidTr="009B00FB">
        <w:trPr>
          <w:jc w:val="center"/>
        </w:trPr>
        <w:tc>
          <w:tcPr>
            <w:tcW w:w="7236" w:type="dxa"/>
          </w:tcPr>
          <w:p w14:paraId="3F7E1538" w14:textId="36210C58" w:rsidR="00A9677A" w:rsidRDefault="000831AD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Describe diffusion of oxygen and carbon dioxide between alveoli and blood capillaries </w:t>
            </w:r>
          </w:p>
        </w:tc>
        <w:tc>
          <w:tcPr>
            <w:tcW w:w="1559" w:type="dxa"/>
          </w:tcPr>
          <w:p w14:paraId="6300ECD1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358A0836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27CD5729" w14:textId="77777777" w:rsidTr="009B00FB">
        <w:trPr>
          <w:jc w:val="center"/>
        </w:trPr>
        <w:tc>
          <w:tcPr>
            <w:tcW w:w="7236" w:type="dxa"/>
          </w:tcPr>
          <w:p w14:paraId="698F8A39" w14:textId="38A93C3D" w:rsidR="00A9677A" w:rsidRDefault="000831AD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Explanation of blood types and how blood transfusion occur </w:t>
            </w:r>
          </w:p>
        </w:tc>
        <w:tc>
          <w:tcPr>
            <w:tcW w:w="1559" w:type="dxa"/>
          </w:tcPr>
          <w:p w14:paraId="42B6A890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746D7FD0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3DCD023F" w14:textId="77777777" w:rsidTr="009B00FB">
        <w:trPr>
          <w:jc w:val="center"/>
        </w:trPr>
        <w:tc>
          <w:tcPr>
            <w:tcW w:w="7236" w:type="dxa"/>
          </w:tcPr>
          <w:p w14:paraId="0B957878" w14:textId="4D6276E9" w:rsidR="00A9677A" w:rsidRDefault="000831AD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Definition of agglutination </w:t>
            </w:r>
          </w:p>
        </w:tc>
        <w:tc>
          <w:tcPr>
            <w:tcW w:w="1559" w:type="dxa"/>
          </w:tcPr>
          <w:p w14:paraId="003B4C65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7DEE6606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3BB8CAA5" w14:textId="77777777" w:rsidTr="009B00FB">
        <w:trPr>
          <w:jc w:val="center"/>
        </w:trPr>
        <w:tc>
          <w:tcPr>
            <w:tcW w:w="7236" w:type="dxa"/>
          </w:tcPr>
          <w:p w14:paraId="7CDBFBBB" w14:textId="2750017B" w:rsidR="00A9677A" w:rsidRDefault="000831AD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How </w:t>
            </w:r>
            <w:r w:rsidR="00300B6A">
              <w:rPr>
                <w:i/>
                <w:sz w:val="24"/>
                <w:szCs w:val="24"/>
                <w:lang w:val="en-US"/>
              </w:rPr>
              <w:t>c</w:t>
            </w:r>
            <w:r>
              <w:rPr>
                <w:i/>
                <w:sz w:val="24"/>
                <w:szCs w:val="24"/>
                <w:lang w:val="en-US"/>
              </w:rPr>
              <w:t xml:space="preserve">arbon dioxide and </w:t>
            </w:r>
            <w:r w:rsidR="00300B6A">
              <w:rPr>
                <w:i/>
                <w:sz w:val="24"/>
                <w:szCs w:val="24"/>
                <w:lang w:val="en-US"/>
              </w:rPr>
              <w:t>o</w:t>
            </w:r>
            <w:r>
              <w:rPr>
                <w:i/>
                <w:sz w:val="24"/>
                <w:szCs w:val="24"/>
                <w:lang w:val="en-US"/>
              </w:rPr>
              <w:t>xygen are transported in the blood</w:t>
            </w:r>
          </w:p>
        </w:tc>
        <w:tc>
          <w:tcPr>
            <w:tcW w:w="1559" w:type="dxa"/>
          </w:tcPr>
          <w:p w14:paraId="1E5534C3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45D5F22F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05E56DB5" w14:textId="77777777" w:rsidTr="009B00FB">
        <w:trPr>
          <w:jc w:val="center"/>
        </w:trPr>
        <w:tc>
          <w:tcPr>
            <w:tcW w:w="7236" w:type="dxa"/>
          </w:tcPr>
          <w:p w14:paraId="3B42E00D" w14:textId="2EF30C2E" w:rsidR="00A9677A" w:rsidRDefault="00300B6A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Why deamination occurs</w:t>
            </w:r>
          </w:p>
        </w:tc>
        <w:tc>
          <w:tcPr>
            <w:tcW w:w="1559" w:type="dxa"/>
          </w:tcPr>
          <w:p w14:paraId="0F9A30D6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29503A9D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44852B1D" w14:textId="77777777" w:rsidTr="009B00FB">
        <w:trPr>
          <w:jc w:val="center"/>
        </w:trPr>
        <w:tc>
          <w:tcPr>
            <w:tcW w:w="7236" w:type="dxa"/>
          </w:tcPr>
          <w:p w14:paraId="4DAE75F8" w14:textId="4A729378" w:rsidR="00A9677A" w:rsidRDefault="00A9677A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</w:t>
            </w:r>
            <w:r w:rsidR="00300B6A">
              <w:rPr>
                <w:i/>
                <w:sz w:val="24"/>
                <w:szCs w:val="24"/>
                <w:lang w:val="en-US"/>
              </w:rPr>
              <w:t>lanation of transport mechanisms and examples of each</w:t>
            </w:r>
          </w:p>
        </w:tc>
        <w:tc>
          <w:tcPr>
            <w:tcW w:w="1559" w:type="dxa"/>
          </w:tcPr>
          <w:p w14:paraId="38F0944B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0075DBFD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23305C86" w14:textId="77777777" w:rsidTr="009B00FB">
        <w:trPr>
          <w:jc w:val="center"/>
        </w:trPr>
        <w:tc>
          <w:tcPr>
            <w:tcW w:w="7236" w:type="dxa"/>
          </w:tcPr>
          <w:p w14:paraId="43D3C5D6" w14:textId="740D12ED" w:rsidR="00A9677A" w:rsidRDefault="00300B6A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Describe the sliding filament theory “why does the muscle </w:t>
            </w:r>
            <w:proofErr w:type="spellStart"/>
            <w:r>
              <w:rPr>
                <w:i/>
                <w:sz w:val="24"/>
                <w:szCs w:val="24"/>
                <w:lang w:val="en-US"/>
              </w:rPr>
              <w:t>fibre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 xml:space="preserve"> remain the same length”</w:t>
            </w:r>
          </w:p>
        </w:tc>
        <w:tc>
          <w:tcPr>
            <w:tcW w:w="1559" w:type="dxa"/>
          </w:tcPr>
          <w:p w14:paraId="2E5980EE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3AB3EA4D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3FE5CBC1" w14:textId="77777777" w:rsidTr="009B00FB">
        <w:trPr>
          <w:jc w:val="center"/>
        </w:trPr>
        <w:tc>
          <w:tcPr>
            <w:tcW w:w="7236" w:type="dxa"/>
          </w:tcPr>
          <w:p w14:paraId="115A3E46" w14:textId="48C561A9" w:rsidR="00A9677A" w:rsidRDefault="00300B6A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Outline the structure of cardiac muscle</w:t>
            </w:r>
          </w:p>
        </w:tc>
        <w:tc>
          <w:tcPr>
            <w:tcW w:w="1559" w:type="dxa"/>
          </w:tcPr>
          <w:p w14:paraId="4E13C2BE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6722DF84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2DB5DD41" w14:textId="77777777" w:rsidTr="009B00FB">
        <w:trPr>
          <w:jc w:val="center"/>
        </w:trPr>
        <w:tc>
          <w:tcPr>
            <w:tcW w:w="7236" w:type="dxa"/>
          </w:tcPr>
          <w:p w14:paraId="6DC68E2A" w14:textId="73AC6B44" w:rsidR="00A9677A" w:rsidRDefault="00300B6A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Description of blood vessels – arteries and veins</w:t>
            </w:r>
          </w:p>
        </w:tc>
        <w:tc>
          <w:tcPr>
            <w:tcW w:w="1559" w:type="dxa"/>
          </w:tcPr>
          <w:p w14:paraId="7548E667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08BBF515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0BCF913E" w14:textId="77777777" w:rsidTr="009B00FB">
        <w:trPr>
          <w:jc w:val="center"/>
        </w:trPr>
        <w:tc>
          <w:tcPr>
            <w:tcW w:w="7236" w:type="dxa"/>
          </w:tcPr>
          <w:p w14:paraId="34F5CA0D" w14:textId="4E0A8CB6" w:rsidR="00A9677A" w:rsidRDefault="00300B6A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How do red blood </w:t>
            </w:r>
            <w:r w:rsidR="00AE08E8">
              <w:rPr>
                <w:i/>
                <w:sz w:val="24"/>
                <w:szCs w:val="24"/>
                <w:lang w:val="en-US"/>
              </w:rPr>
              <w:t>cell’s</w:t>
            </w:r>
            <w:r>
              <w:rPr>
                <w:i/>
                <w:sz w:val="24"/>
                <w:szCs w:val="24"/>
                <w:lang w:val="en-US"/>
              </w:rPr>
              <w:t xml:space="preserve"> structure suit their function </w:t>
            </w:r>
          </w:p>
        </w:tc>
        <w:tc>
          <w:tcPr>
            <w:tcW w:w="1559" w:type="dxa"/>
          </w:tcPr>
          <w:p w14:paraId="54551A7B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5FE5BEA4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35106AEA" w14:textId="77777777" w:rsidTr="009B00FB">
        <w:trPr>
          <w:jc w:val="center"/>
        </w:trPr>
        <w:tc>
          <w:tcPr>
            <w:tcW w:w="7236" w:type="dxa"/>
          </w:tcPr>
          <w:p w14:paraId="3503AE12" w14:textId="15279C0D" w:rsidR="00A9677A" w:rsidRDefault="00300B6A" w:rsidP="00300B6A">
            <w:pPr>
              <w:tabs>
                <w:tab w:val="left" w:pos="840"/>
              </w:tabs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Explanation of anabolic and catabolic</w:t>
            </w:r>
            <w:r>
              <w:rPr>
                <w:i/>
                <w:sz w:val="24"/>
                <w:szCs w:val="24"/>
                <w:lang w:val="en-US"/>
              </w:rPr>
              <w:t xml:space="preserve"> reactions and provide examples</w:t>
            </w:r>
          </w:p>
        </w:tc>
        <w:tc>
          <w:tcPr>
            <w:tcW w:w="1559" w:type="dxa"/>
          </w:tcPr>
          <w:p w14:paraId="6939CB5E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693BC564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5A84E667" w14:textId="77777777" w:rsidTr="009B00FB">
        <w:trPr>
          <w:jc w:val="center"/>
        </w:trPr>
        <w:tc>
          <w:tcPr>
            <w:tcW w:w="7236" w:type="dxa"/>
          </w:tcPr>
          <w:p w14:paraId="51E267D3" w14:textId="1DBFF2A7" w:rsidR="00A9677A" w:rsidRDefault="00A9677A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Explai</w:t>
            </w:r>
            <w:r w:rsidR="00300B6A">
              <w:rPr>
                <w:i/>
                <w:sz w:val="24"/>
                <w:szCs w:val="24"/>
                <w:lang w:val="en-US"/>
              </w:rPr>
              <w:t>n and provide examples of mechanical and chemical digestion along the digestive tract</w:t>
            </w:r>
          </w:p>
        </w:tc>
        <w:tc>
          <w:tcPr>
            <w:tcW w:w="1559" w:type="dxa"/>
          </w:tcPr>
          <w:p w14:paraId="75B5FB2A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61718194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06C17F1A" w14:textId="77777777" w:rsidTr="009B00FB">
        <w:trPr>
          <w:jc w:val="center"/>
        </w:trPr>
        <w:tc>
          <w:tcPr>
            <w:tcW w:w="7236" w:type="dxa"/>
          </w:tcPr>
          <w:p w14:paraId="3787DCE1" w14:textId="30A7BAD1" w:rsidR="00A9677A" w:rsidRDefault="00A9677A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Explain </w:t>
            </w:r>
            <w:r w:rsidR="00300B6A">
              <w:rPr>
                <w:i/>
                <w:sz w:val="24"/>
                <w:szCs w:val="24"/>
                <w:lang w:val="en-US"/>
              </w:rPr>
              <w:t>the structure of the small intestine and describe what would happen if the lining is damaged</w:t>
            </w:r>
          </w:p>
        </w:tc>
        <w:tc>
          <w:tcPr>
            <w:tcW w:w="1559" w:type="dxa"/>
          </w:tcPr>
          <w:p w14:paraId="723166F2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6C474F7E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07662D42" w14:textId="77777777" w:rsidTr="009B00FB">
        <w:trPr>
          <w:jc w:val="center"/>
        </w:trPr>
        <w:tc>
          <w:tcPr>
            <w:tcW w:w="7236" w:type="dxa"/>
          </w:tcPr>
          <w:p w14:paraId="4835B254" w14:textId="42DBC376" w:rsidR="00A9677A" w:rsidRDefault="00300B6A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Explain how structure of the lungs are suited for their function</w:t>
            </w:r>
          </w:p>
        </w:tc>
        <w:tc>
          <w:tcPr>
            <w:tcW w:w="1559" w:type="dxa"/>
          </w:tcPr>
          <w:p w14:paraId="4F072EF6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61A1632A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1585B55A" w14:textId="77777777" w:rsidTr="009B00FB">
        <w:trPr>
          <w:jc w:val="center"/>
        </w:trPr>
        <w:tc>
          <w:tcPr>
            <w:tcW w:w="7236" w:type="dxa"/>
          </w:tcPr>
          <w:p w14:paraId="75E2FF23" w14:textId="528F51E1" w:rsidR="00A9677A" w:rsidRDefault="00300B6A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List symptoms of </w:t>
            </w:r>
            <w:r w:rsidR="00AE08E8">
              <w:rPr>
                <w:i/>
                <w:sz w:val="24"/>
                <w:szCs w:val="24"/>
                <w:lang w:val="en-US"/>
              </w:rPr>
              <w:t xml:space="preserve">lung diseases </w:t>
            </w:r>
            <w:r>
              <w:rPr>
                <w:i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14:paraId="2062CA78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08FE0EAD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648E9DA9" w14:textId="77777777" w:rsidTr="009B00FB">
        <w:trPr>
          <w:jc w:val="center"/>
        </w:trPr>
        <w:tc>
          <w:tcPr>
            <w:tcW w:w="7236" w:type="dxa"/>
          </w:tcPr>
          <w:p w14:paraId="458B0181" w14:textId="2CB16234" w:rsidR="00A9677A" w:rsidRDefault="00300B6A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Describe the role of nephrons in the kidney’s and explain what occurs at each region </w:t>
            </w:r>
            <w:r w:rsidR="00A9677A">
              <w:rPr>
                <w:i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9" w:type="dxa"/>
          </w:tcPr>
          <w:p w14:paraId="00C59A78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37C39096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  <w:tr w:rsidR="00A9677A" w14:paraId="74B7BA46" w14:textId="77777777" w:rsidTr="009B00FB">
        <w:trPr>
          <w:jc w:val="center"/>
        </w:trPr>
        <w:tc>
          <w:tcPr>
            <w:tcW w:w="7236" w:type="dxa"/>
          </w:tcPr>
          <w:p w14:paraId="4E435986" w14:textId="11442BC3" w:rsidR="00A9677A" w:rsidRDefault="00300B6A" w:rsidP="00A9677A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Explain the macroscopic structure of a long bone and detail its functions </w:t>
            </w:r>
          </w:p>
        </w:tc>
        <w:tc>
          <w:tcPr>
            <w:tcW w:w="1559" w:type="dxa"/>
          </w:tcPr>
          <w:p w14:paraId="08CE508F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366" w:type="dxa"/>
          </w:tcPr>
          <w:p w14:paraId="6DF5407C" w14:textId="77777777" w:rsidR="00A9677A" w:rsidRDefault="00A9677A" w:rsidP="00A9677A">
            <w:pPr>
              <w:jc w:val="center"/>
              <w:rPr>
                <w:i/>
                <w:sz w:val="24"/>
                <w:szCs w:val="24"/>
                <w:lang w:val="en-US"/>
              </w:rPr>
            </w:pPr>
          </w:p>
        </w:tc>
      </w:tr>
    </w:tbl>
    <w:p w14:paraId="33610250" w14:textId="77777777" w:rsidR="00A9677A" w:rsidRPr="000E76D4" w:rsidRDefault="00A9677A" w:rsidP="00A9677A">
      <w:pPr>
        <w:rPr>
          <w:i/>
          <w:sz w:val="24"/>
          <w:szCs w:val="24"/>
          <w:lang w:val="en-US"/>
        </w:rPr>
      </w:pPr>
    </w:p>
    <w:p w14:paraId="115B114F" w14:textId="77777777" w:rsidR="00B86624" w:rsidRDefault="00B86624"/>
    <w:sectPr w:rsidR="00B86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7A"/>
    <w:rsid w:val="000831AD"/>
    <w:rsid w:val="00300B6A"/>
    <w:rsid w:val="00A9677A"/>
    <w:rsid w:val="00AE08E8"/>
    <w:rsid w:val="00B8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BA36"/>
  <w15:chartTrackingRefBased/>
  <w15:docId w15:val="{D3345E48-0894-46A5-8EB3-FAACDB99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F458089-2233-4584-A525-308FB4C1D5B5}"/>
</file>

<file path=customXml/itemProps2.xml><?xml version="1.0" encoding="utf-8"?>
<ds:datastoreItem xmlns:ds="http://schemas.openxmlformats.org/officeDocument/2006/customXml" ds:itemID="{6C29ABC7-C1F2-4B94-94AC-86B1537CDE90}"/>
</file>

<file path=customXml/itemProps3.xml><?xml version="1.0" encoding="utf-8"?>
<ds:datastoreItem xmlns:ds="http://schemas.openxmlformats.org/officeDocument/2006/customXml" ds:itemID="{708E9101-9A3F-4FB4-B441-81B0C31B3A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JINZARLI Kamill [Southern River College]</dc:creator>
  <cp:keywords/>
  <dc:description/>
  <cp:lastModifiedBy>JINZARLI Kamill [Southern River College]</cp:lastModifiedBy>
  <cp:revision>3</cp:revision>
  <dcterms:created xsi:type="dcterms:W3CDTF">2023-05-21T21:20:00Z</dcterms:created>
  <dcterms:modified xsi:type="dcterms:W3CDTF">2023-05-21T22:07:00Z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