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1"/>
        <w:tblW w:w="11243" w:type="dxa"/>
        <w:tblLook w:val="04A0" w:firstRow="1" w:lastRow="0" w:firstColumn="1" w:lastColumn="0" w:noHBand="0" w:noVBand="1"/>
      </w:tblPr>
      <w:tblGrid>
        <w:gridCol w:w="9580"/>
        <w:gridCol w:w="1663"/>
      </w:tblGrid>
      <w:tr w:rsidR="004025F2" w14:paraId="0E982052" w14:textId="77777777" w:rsidTr="004025F2">
        <w:trPr>
          <w:trHeight w:val="290"/>
        </w:trPr>
        <w:tc>
          <w:tcPr>
            <w:tcW w:w="9580" w:type="dxa"/>
          </w:tcPr>
          <w:p w14:paraId="22DF6599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Need to know</w:t>
            </w:r>
          </w:p>
        </w:tc>
        <w:tc>
          <w:tcPr>
            <w:tcW w:w="1663" w:type="dxa"/>
          </w:tcPr>
          <w:p w14:paraId="6F89A552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Yes/No</w:t>
            </w:r>
          </w:p>
        </w:tc>
      </w:tr>
      <w:tr w:rsidR="004025F2" w14:paraId="44BF3AA6" w14:textId="77777777" w:rsidTr="004025F2">
        <w:trPr>
          <w:trHeight w:val="265"/>
        </w:trPr>
        <w:tc>
          <w:tcPr>
            <w:tcW w:w="9580" w:type="dxa"/>
          </w:tcPr>
          <w:p w14:paraId="7D1CA20F" w14:textId="475424FF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Differences between the small intestines and large intestines – structure and function</w:t>
            </w:r>
          </w:p>
        </w:tc>
        <w:tc>
          <w:tcPr>
            <w:tcW w:w="1663" w:type="dxa"/>
          </w:tcPr>
          <w:p w14:paraId="6CBDB46A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53273119" w14:textId="77777777" w:rsidTr="004025F2">
        <w:trPr>
          <w:trHeight w:val="290"/>
        </w:trPr>
        <w:tc>
          <w:tcPr>
            <w:tcW w:w="9580" w:type="dxa"/>
          </w:tcPr>
          <w:p w14:paraId="7739BAC2" w14:textId="2BF2EEC3" w:rsidR="004025F2" w:rsidRPr="00304C45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What would occur if the large intestine did not function properly</w:t>
            </w:r>
          </w:p>
        </w:tc>
        <w:tc>
          <w:tcPr>
            <w:tcW w:w="1663" w:type="dxa"/>
          </w:tcPr>
          <w:p w14:paraId="36B83071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0865FE77" w14:textId="77777777" w:rsidTr="004025F2">
        <w:trPr>
          <w:trHeight w:val="297"/>
        </w:trPr>
        <w:tc>
          <w:tcPr>
            <w:tcW w:w="9580" w:type="dxa"/>
          </w:tcPr>
          <w:p w14:paraId="219361F4" w14:textId="106AE7D9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Define elimination and excretion</w:t>
            </w:r>
            <w:r w:rsidR="00D14E56">
              <w:rPr>
                <w:i/>
                <w:sz w:val="24"/>
                <w:szCs w:val="24"/>
                <w:lang w:val="en-US"/>
              </w:rPr>
              <w:t xml:space="preserve"> (differences)</w:t>
            </w:r>
          </w:p>
        </w:tc>
        <w:tc>
          <w:tcPr>
            <w:tcW w:w="1663" w:type="dxa"/>
          </w:tcPr>
          <w:p w14:paraId="574EE2F7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4F3C90D7" w14:textId="77777777" w:rsidTr="004025F2">
        <w:trPr>
          <w:trHeight w:val="290"/>
        </w:trPr>
        <w:tc>
          <w:tcPr>
            <w:tcW w:w="9580" w:type="dxa"/>
          </w:tcPr>
          <w:p w14:paraId="4BDFE1D0" w14:textId="7777777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Difference in recessive and dominant genetic conditions </w:t>
            </w:r>
          </w:p>
        </w:tc>
        <w:tc>
          <w:tcPr>
            <w:tcW w:w="1663" w:type="dxa"/>
          </w:tcPr>
          <w:p w14:paraId="3E57F41B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40333CA5" w14:textId="77777777" w:rsidTr="004025F2">
        <w:trPr>
          <w:trHeight w:val="290"/>
        </w:trPr>
        <w:tc>
          <w:tcPr>
            <w:tcW w:w="9580" w:type="dxa"/>
          </w:tcPr>
          <w:p w14:paraId="618D6A8F" w14:textId="7777777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Difference in autosomal and X-linked genetic conditions</w:t>
            </w:r>
          </w:p>
        </w:tc>
        <w:tc>
          <w:tcPr>
            <w:tcW w:w="1663" w:type="dxa"/>
          </w:tcPr>
          <w:p w14:paraId="2655AF4F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ECD9269" w14:textId="77777777" w:rsidTr="004025F2">
        <w:trPr>
          <w:trHeight w:val="297"/>
        </w:trPr>
        <w:tc>
          <w:tcPr>
            <w:tcW w:w="9580" w:type="dxa"/>
          </w:tcPr>
          <w:p w14:paraId="08AA62B5" w14:textId="7777777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Constructing Punnett squares to predict offspring</w:t>
            </w:r>
          </w:p>
        </w:tc>
        <w:tc>
          <w:tcPr>
            <w:tcW w:w="1663" w:type="dxa"/>
          </w:tcPr>
          <w:p w14:paraId="17428AA5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5B68ECBE" w14:textId="77777777" w:rsidTr="004025F2">
        <w:trPr>
          <w:trHeight w:val="290"/>
        </w:trPr>
        <w:tc>
          <w:tcPr>
            <w:tcW w:w="9580" w:type="dxa"/>
          </w:tcPr>
          <w:p w14:paraId="5F76C85E" w14:textId="542147F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Labelling of the </w:t>
            </w:r>
            <w:r>
              <w:rPr>
                <w:i/>
                <w:sz w:val="24"/>
                <w:szCs w:val="24"/>
                <w:lang w:val="en-US"/>
              </w:rPr>
              <w:t xml:space="preserve">cell membrane </w:t>
            </w:r>
          </w:p>
        </w:tc>
        <w:tc>
          <w:tcPr>
            <w:tcW w:w="1663" w:type="dxa"/>
          </w:tcPr>
          <w:p w14:paraId="555FE88B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317655AE" w14:textId="77777777" w:rsidTr="004025F2">
        <w:trPr>
          <w:trHeight w:val="297"/>
        </w:trPr>
        <w:tc>
          <w:tcPr>
            <w:tcW w:w="9580" w:type="dxa"/>
          </w:tcPr>
          <w:p w14:paraId="634F2377" w14:textId="1D0E166D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</w:t>
            </w:r>
            <w:r>
              <w:rPr>
                <w:i/>
                <w:sz w:val="24"/>
                <w:szCs w:val="24"/>
                <w:lang w:val="en-US"/>
              </w:rPr>
              <w:t>how water moves across the cell membrane</w:t>
            </w:r>
          </w:p>
        </w:tc>
        <w:tc>
          <w:tcPr>
            <w:tcW w:w="1663" w:type="dxa"/>
          </w:tcPr>
          <w:p w14:paraId="0A672154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5A595A63" w14:textId="77777777" w:rsidTr="004025F2">
        <w:trPr>
          <w:trHeight w:val="290"/>
        </w:trPr>
        <w:tc>
          <w:tcPr>
            <w:tcW w:w="9580" w:type="dxa"/>
          </w:tcPr>
          <w:p w14:paraId="23C1B699" w14:textId="0F786EE2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process of translation (location)</w:t>
            </w:r>
          </w:p>
        </w:tc>
        <w:tc>
          <w:tcPr>
            <w:tcW w:w="1663" w:type="dxa"/>
          </w:tcPr>
          <w:p w14:paraId="26BA764E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CC1AA8A" w14:textId="77777777" w:rsidTr="004025F2">
        <w:trPr>
          <w:trHeight w:val="290"/>
        </w:trPr>
        <w:tc>
          <w:tcPr>
            <w:tcW w:w="9580" w:type="dxa"/>
          </w:tcPr>
          <w:p w14:paraId="30ED6FD1" w14:textId="4146AE02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Define epigenetics</w:t>
            </w:r>
          </w:p>
        </w:tc>
        <w:tc>
          <w:tcPr>
            <w:tcW w:w="1663" w:type="dxa"/>
          </w:tcPr>
          <w:p w14:paraId="0D8CC72C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3497E9B5" w14:textId="77777777" w:rsidTr="004025F2">
        <w:trPr>
          <w:trHeight w:val="297"/>
        </w:trPr>
        <w:tc>
          <w:tcPr>
            <w:tcW w:w="9580" w:type="dxa"/>
          </w:tcPr>
          <w:p w14:paraId="5CB85BE1" w14:textId="08B6839D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Define osteoporosis and provide treatment and prevention methods</w:t>
            </w:r>
          </w:p>
        </w:tc>
        <w:tc>
          <w:tcPr>
            <w:tcW w:w="1663" w:type="dxa"/>
          </w:tcPr>
          <w:p w14:paraId="32AD11FD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3B2E06C3" w14:textId="77777777" w:rsidTr="004025F2">
        <w:trPr>
          <w:trHeight w:val="290"/>
        </w:trPr>
        <w:tc>
          <w:tcPr>
            <w:tcW w:w="9580" w:type="dxa"/>
          </w:tcPr>
          <w:p w14:paraId="42ED9394" w14:textId="7EFE9F9C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Illustrate the processes of spermatogenesis and oogenesis </w:t>
            </w:r>
          </w:p>
        </w:tc>
        <w:tc>
          <w:tcPr>
            <w:tcW w:w="1663" w:type="dxa"/>
          </w:tcPr>
          <w:p w14:paraId="49757C4A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3561AC0D" w14:textId="77777777" w:rsidTr="004025F2">
        <w:trPr>
          <w:trHeight w:val="297"/>
        </w:trPr>
        <w:tc>
          <w:tcPr>
            <w:tcW w:w="9580" w:type="dxa"/>
          </w:tcPr>
          <w:p w14:paraId="6FC6458C" w14:textId="26E150BB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What happens during ovulation (hormones)</w:t>
            </w:r>
          </w:p>
        </w:tc>
        <w:tc>
          <w:tcPr>
            <w:tcW w:w="1663" w:type="dxa"/>
          </w:tcPr>
          <w:p w14:paraId="1DF0AE76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3F8A58AA" w14:textId="77777777" w:rsidTr="004025F2">
        <w:trPr>
          <w:trHeight w:val="290"/>
        </w:trPr>
        <w:tc>
          <w:tcPr>
            <w:tcW w:w="9580" w:type="dxa"/>
          </w:tcPr>
          <w:p w14:paraId="7F1237A0" w14:textId="0B59DEEB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the structure </w:t>
            </w:r>
            <w:r>
              <w:rPr>
                <w:i/>
                <w:sz w:val="24"/>
                <w:szCs w:val="24"/>
                <w:lang w:val="en-US"/>
              </w:rPr>
              <w:t xml:space="preserve">and function </w:t>
            </w:r>
            <w:r>
              <w:rPr>
                <w:i/>
                <w:sz w:val="24"/>
                <w:szCs w:val="24"/>
                <w:lang w:val="en-US"/>
              </w:rPr>
              <w:t xml:space="preserve">of </w:t>
            </w:r>
            <w:r>
              <w:rPr>
                <w:i/>
                <w:sz w:val="24"/>
                <w:szCs w:val="24"/>
                <w:lang w:val="en-US"/>
              </w:rPr>
              <w:t>sperm</w:t>
            </w:r>
          </w:p>
        </w:tc>
        <w:tc>
          <w:tcPr>
            <w:tcW w:w="1663" w:type="dxa"/>
          </w:tcPr>
          <w:p w14:paraId="34085AA6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059EBFF8" w14:textId="77777777" w:rsidTr="004025F2">
        <w:trPr>
          <w:trHeight w:val="290"/>
        </w:trPr>
        <w:tc>
          <w:tcPr>
            <w:tcW w:w="9580" w:type="dxa"/>
          </w:tcPr>
          <w:p w14:paraId="39783ABD" w14:textId="57C701EB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List the three processes that lead to variation</w:t>
            </w:r>
          </w:p>
        </w:tc>
        <w:tc>
          <w:tcPr>
            <w:tcW w:w="1663" w:type="dxa"/>
          </w:tcPr>
          <w:p w14:paraId="3D5BCB9B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04DB9C44" w14:textId="77777777" w:rsidTr="004025F2">
        <w:trPr>
          <w:trHeight w:val="297"/>
        </w:trPr>
        <w:tc>
          <w:tcPr>
            <w:tcW w:w="9580" w:type="dxa"/>
          </w:tcPr>
          <w:p w14:paraId="36374B96" w14:textId="55C36B49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structure and function of red blood cells (transport of gases)</w:t>
            </w:r>
          </w:p>
        </w:tc>
        <w:tc>
          <w:tcPr>
            <w:tcW w:w="1663" w:type="dxa"/>
          </w:tcPr>
          <w:p w14:paraId="0B3ED770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4283B328" w14:textId="77777777" w:rsidTr="004025F2">
        <w:trPr>
          <w:trHeight w:val="337"/>
        </w:trPr>
        <w:tc>
          <w:tcPr>
            <w:tcW w:w="9580" w:type="dxa"/>
          </w:tcPr>
          <w:p w14:paraId="78068620" w14:textId="1DF25F80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An understanding of the ABO blood groups and how to use </w:t>
            </w:r>
            <w:r w:rsidR="00D14E56">
              <w:rPr>
                <w:i/>
                <w:sz w:val="24"/>
                <w:szCs w:val="24"/>
                <w:lang w:val="en-US"/>
              </w:rPr>
              <w:t>P</w:t>
            </w:r>
            <w:r>
              <w:rPr>
                <w:i/>
                <w:sz w:val="24"/>
                <w:szCs w:val="24"/>
                <w:lang w:val="en-US"/>
              </w:rPr>
              <w:t>unne</w:t>
            </w:r>
            <w:r w:rsidR="00663207">
              <w:rPr>
                <w:i/>
                <w:sz w:val="24"/>
                <w:szCs w:val="24"/>
                <w:lang w:val="en-US"/>
              </w:rPr>
              <w:t>t</w:t>
            </w:r>
            <w:r>
              <w:rPr>
                <w:i/>
                <w:sz w:val="24"/>
                <w:szCs w:val="24"/>
                <w:lang w:val="en-US"/>
              </w:rPr>
              <w:t>t squares to predict outcomes</w:t>
            </w:r>
          </w:p>
        </w:tc>
        <w:tc>
          <w:tcPr>
            <w:tcW w:w="1663" w:type="dxa"/>
          </w:tcPr>
          <w:p w14:paraId="1D1B7C7E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5BD4C523" w14:textId="77777777" w:rsidTr="004025F2">
        <w:trPr>
          <w:trHeight w:val="297"/>
        </w:trPr>
        <w:tc>
          <w:tcPr>
            <w:tcW w:w="9580" w:type="dxa"/>
          </w:tcPr>
          <w:p w14:paraId="517CE703" w14:textId="5FDF0004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What is meant by antagonistic pairs of muscles</w:t>
            </w:r>
          </w:p>
        </w:tc>
        <w:tc>
          <w:tcPr>
            <w:tcW w:w="1663" w:type="dxa"/>
          </w:tcPr>
          <w:p w14:paraId="74B8424F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7557A549" w14:textId="77777777" w:rsidTr="004025F2">
        <w:trPr>
          <w:trHeight w:val="290"/>
        </w:trPr>
        <w:tc>
          <w:tcPr>
            <w:tcW w:w="9580" w:type="dxa"/>
          </w:tcPr>
          <w:p w14:paraId="4C56EC27" w14:textId="55201D82" w:rsidR="004025F2" w:rsidRPr="00DD3BF8" w:rsidRDefault="004025F2" w:rsidP="00522A1F">
            <w:pPr>
              <w:rPr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</w:t>
            </w:r>
            <w:r>
              <w:rPr>
                <w:i/>
                <w:sz w:val="24"/>
                <w:szCs w:val="24"/>
                <w:lang w:val="en-US"/>
              </w:rPr>
              <w:t xml:space="preserve">fixator muscles and their </w:t>
            </w:r>
            <w:r w:rsidR="00663207">
              <w:rPr>
                <w:i/>
                <w:sz w:val="24"/>
                <w:szCs w:val="24"/>
                <w:lang w:val="en-US"/>
              </w:rPr>
              <w:t>importance</w:t>
            </w:r>
          </w:p>
        </w:tc>
        <w:tc>
          <w:tcPr>
            <w:tcW w:w="1663" w:type="dxa"/>
          </w:tcPr>
          <w:p w14:paraId="677457C2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06B8B65C" w14:textId="77777777" w:rsidTr="004025F2">
        <w:trPr>
          <w:trHeight w:val="290"/>
        </w:trPr>
        <w:tc>
          <w:tcPr>
            <w:tcW w:w="9580" w:type="dxa"/>
          </w:tcPr>
          <w:p w14:paraId="3E6CCC5E" w14:textId="1117F3EF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 xml:space="preserve">the sliding filament theory </w:t>
            </w:r>
          </w:p>
        </w:tc>
        <w:tc>
          <w:tcPr>
            <w:tcW w:w="1663" w:type="dxa"/>
          </w:tcPr>
          <w:p w14:paraId="7DA03907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0650847E" w14:textId="77777777" w:rsidTr="004025F2">
        <w:trPr>
          <w:trHeight w:val="297"/>
        </w:trPr>
        <w:tc>
          <w:tcPr>
            <w:tcW w:w="9580" w:type="dxa"/>
          </w:tcPr>
          <w:p w14:paraId="7738A1CA" w14:textId="2EB16956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Labelling of </w:t>
            </w:r>
            <w:r>
              <w:rPr>
                <w:i/>
                <w:sz w:val="24"/>
                <w:szCs w:val="24"/>
                <w:lang w:val="en-US"/>
              </w:rPr>
              <w:t>a synovial joint</w:t>
            </w:r>
          </w:p>
        </w:tc>
        <w:tc>
          <w:tcPr>
            <w:tcW w:w="1663" w:type="dxa"/>
          </w:tcPr>
          <w:p w14:paraId="6C8A078C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7369276A" w14:textId="77777777" w:rsidTr="004025F2">
        <w:trPr>
          <w:trHeight w:val="331"/>
        </w:trPr>
        <w:tc>
          <w:tcPr>
            <w:tcW w:w="9580" w:type="dxa"/>
          </w:tcPr>
          <w:p w14:paraId="59F78859" w14:textId="48E26E5B" w:rsidR="004025F2" w:rsidRPr="00D86EB7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structure and function of the different types of cartilage</w:t>
            </w:r>
            <w:r>
              <w:rPr>
                <w:i/>
                <w:sz w:val="24"/>
                <w:szCs w:val="24"/>
                <w:lang w:val="en-US"/>
              </w:rPr>
              <w:t xml:space="preserve"> (hyaline) </w:t>
            </w:r>
          </w:p>
        </w:tc>
        <w:tc>
          <w:tcPr>
            <w:tcW w:w="1663" w:type="dxa"/>
          </w:tcPr>
          <w:p w14:paraId="34F69970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8237E78" w14:textId="77777777" w:rsidTr="004025F2">
        <w:trPr>
          <w:trHeight w:val="265"/>
        </w:trPr>
        <w:tc>
          <w:tcPr>
            <w:tcW w:w="9580" w:type="dxa"/>
          </w:tcPr>
          <w:p w14:paraId="241A0386" w14:textId="710A302F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how osteoarthritis can occur and explain prevention and treatment methods</w:t>
            </w:r>
          </w:p>
        </w:tc>
        <w:tc>
          <w:tcPr>
            <w:tcW w:w="1663" w:type="dxa"/>
          </w:tcPr>
          <w:p w14:paraId="1DCD4D84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760F59F2" w14:textId="77777777" w:rsidTr="004025F2">
        <w:trPr>
          <w:trHeight w:val="290"/>
        </w:trPr>
        <w:tc>
          <w:tcPr>
            <w:tcW w:w="9580" w:type="dxa"/>
          </w:tcPr>
          <w:p w14:paraId="34B7A04E" w14:textId="43BD090A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the structure of cardiac muscle </w:t>
            </w:r>
          </w:p>
        </w:tc>
        <w:tc>
          <w:tcPr>
            <w:tcW w:w="1663" w:type="dxa"/>
          </w:tcPr>
          <w:p w14:paraId="6A706CEB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3721683" w14:textId="77777777" w:rsidTr="004025F2">
        <w:trPr>
          <w:trHeight w:val="40"/>
        </w:trPr>
        <w:tc>
          <w:tcPr>
            <w:tcW w:w="9580" w:type="dxa"/>
          </w:tcPr>
          <w:p w14:paraId="45FA8C4E" w14:textId="19F2EF4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Illustrate and label the heart and define the functions for each part (major blood vessels)</w:t>
            </w:r>
          </w:p>
        </w:tc>
        <w:tc>
          <w:tcPr>
            <w:tcW w:w="1663" w:type="dxa"/>
          </w:tcPr>
          <w:p w14:paraId="74FB301F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2992CD39" w14:textId="77777777" w:rsidTr="004025F2">
        <w:trPr>
          <w:trHeight w:val="290"/>
        </w:trPr>
        <w:tc>
          <w:tcPr>
            <w:tcW w:w="9580" w:type="dxa"/>
          </w:tcPr>
          <w:p w14:paraId="2AD6862B" w14:textId="5A07765C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role of valves in the circulatory system</w:t>
            </w:r>
          </w:p>
        </w:tc>
        <w:tc>
          <w:tcPr>
            <w:tcW w:w="1663" w:type="dxa"/>
          </w:tcPr>
          <w:p w14:paraId="49B46BA7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2EF0F87A" w14:textId="77777777" w:rsidTr="004025F2">
        <w:trPr>
          <w:trHeight w:val="290"/>
        </w:trPr>
        <w:tc>
          <w:tcPr>
            <w:tcW w:w="9580" w:type="dxa"/>
          </w:tcPr>
          <w:p w14:paraId="7FD7CF3B" w14:textId="201D4EF1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role of the placenta and umbilical cord</w:t>
            </w:r>
          </w:p>
        </w:tc>
        <w:tc>
          <w:tcPr>
            <w:tcW w:w="1663" w:type="dxa"/>
          </w:tcPr>
          <w:p w14:paraId="55CCDAC1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DB7CC7B" w14:textId="77777777" w:rsidTr="004025F2">
        <w:trPr>
          <w:trHeight w:val="297"/>
        </w:trPr>
        <w:tc>
          <w:tcPr>
            <w:tcW w:w="9580" w:type="dxa"/>
          </w:tcPr>
          <w:p w14:paraId="6D793C68" w14:textId="3FC38F6A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What is the role of progesterone</w:t>
            </w:r>
          </w:p>
        </w:tc>
        <w:tc>
          <w:tcPr>
            <w:tcW w:w="1663" w:type="dxa"/>
          </w:tcPr>
          <w:p w14:paraId="67CAE4C8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1D71475B" w14:textId="77777777" w:rsidTr="004025F2">
        <w:trPr>
          <w:trHeight w:val="290"/>
        </w:trPr>
        <w:tc>
          <w:tcPr>
            <w:tcW w:w="9580" w:type="dxa"/>
          </w:tcPr>
          <w:p w14:paraId="3F2C863E" w14:textId="7479494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Macroscopic and microscopic structure of muscle (skeletal)</w:t>
            </w:r>
          </w:p>
        </w:tc>
        <w:tc>
          <w:tcPr>
            <w:tcW w:w="1663" w:type="dxa"/>
          </w:tcPr>
          <w:p w14:paraId="2BA96AC1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13C7DF3" w14:textId="77777777" w:rsidTr="004025F2">
        <w:trPr>
          <w:trHeight w:val="297"/>
        </w:trPr>
        <w:tc>
          <w:tcPr>
            <w:tcW w:w="9580" w:type="dxa"/>
          </w:tcPr>
          <w:p w14:paraId="1DCB2E59" w14:textId="4557B4E6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the process of deamination </w:t>
            </w:r>
          </w:p>
        </w:tc>
        <w:tc>
          <w:tcPr>
            <w:tcW w:w="1663" w:type="dxa"/>
          </w:tcPr>
          <w:p w14:paraId="0D53C1BF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53EBB67E" w14:textId="77777777" w:rsidTr="004025F2">
        <w:trPr>
          <w:trHeight w:val="290"/>
        </w:trPr>
        <w:tc>
          <w:tcPr>
            <w:tcW w:w="9580" w:type="dxa"/>
          </w:tcPr>
          <w:p w14:paraId="68B8AAA4" w14:textId="6146A38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The difference between aerobic and anaerobic respiration </w:t>
            </w:r>
          </w:p>
        </w:tc>
        <w:tc>
          <w:tcPr>
            <w:tcW w:w="1663" w:type="dxa"/>
          </w:tcPr>
          <w:p w14:paraId="6EF1F909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21C9A89C" w14:textId="77777777" w:rsidTr="004025F2">
        <w:trPr>
          <w:trHeight w:val="92"/>
        </w:trPr>
        <w:tc>
          <w:tcPr>
            <w:tcW w:w="9580" w:type="dxa"/>
          </w:tcPr>
          <w:p w14:paraId="14C4F317" w14:textId="52D017C7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How does the digestive and circulatory system allow for cellular respiration </w:t>
            </w:r>
          </w:p>
        </w:tc>
        <w:tc>
          <w:tcPr>
            <w:tcW w:w="1663" w:type="dxa"/>
          </w:tcPr>
          <w:p w14:paraId="5BB3F4F8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718F2423" w14:textId="77777777" w:rsidTr="004025F2">
        <w:trPr>
          <w:trHeight w:val="297"/>
        </w:trPr>
        <w:tc>
          <w:tcPr>
            <w:tcW w:w="9580" w:type="dxa"/>
          </w:tcPr>
          <w:p w14:paraId="50562C55" w14:textId="47650D75" w:rsidR="004025F2" w:rsidRDefault="004025F2" w:rsidP="00522A1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mitosis in detail (PMAT)</w:t>
            </w:r>
          </w:p>
        </w:tc>
        <w:tc>
          <w:tcPr>
            <w:tcW w:w="1663" w:type="dxa"/>
          </w:tcPr>
          <w:p w14:paraId="45FC0D18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10D6BCDC" w14:textId="77777777" w:rsidTr="004025F2">
        <w:trPr>
          <w:trHeight w:val="290"/>
        </w:trPr>
        <w:tc>
          <w:tcPr>
            <w:tcW w:w="9580" w:type="dxa"/>
          </w:tcPr>
          <w:p w14:paraId="57DC600D" w14:textId="563DA246" w:rsidR="004025F2" w:rsidRPr="00C05354" w:rsidRDefault="004025F2" w:rsidP="00C0535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Define cancer and its effects and recall the different types of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tumours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3" w:type="dxa"/>
          </w:tcPr>
          <w:p w14:paraId="703087CD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4BB72F3E" w14:textId="77777777" w:rsidTr="004025F2">
        <w:trPr>
          <w:trHeight w:val="297"/>
        </w:trPr>
        <w:tc>
          <w:tcPr>
            <w:tcW w:w="9580" w:type="dxa"/>
          </w:tcPr>
          <w:p w14:paraId="5330D37A" w14:textId="3A74D9A9" w:rsidR="004025F2" w:rsidRDefault="004025F2" w:rsidP="00C0535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How do screening tests (</w:t>
            </w:r>
            <w:proofErr w:type="gramStart"/>
            <w:r>
              <w:rPr>
                <w:i/>
                <w:sz w:val="24"/>
                <w:szCs w:val="24"/>
                <w:lang w:val="en-US"/>
              </w:rPr>
              <w:t>e.g.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 xml:space="preserve"> breast screening) help detect cancer</w:t>
            </w:r>
          </w:p>
        </w:tc>
        <w:tc>
          <w:tcPr>
            <w:tcW w:w="1663" w:type="dxa"/>
          </w:tcPr>
          <w:p w14:paraId="605F867C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338A0A9C" w14:textId="77777777" w:rsidTr="004025F2">
        <w:trPr>
          <w:trHeight w:val="290"/>
        </w:trPr>
        <w:tc>
          <w:tcPr>
            <w:tcW w:w="9580" w:type="dxa"/>
          </w:tcPr>
          <w:p w14:paraId="06B07490" w14:textId="3FABBAFF" w:rsidR="004025F2" w:rsidRDefault="004025F2" w:rsidP="00C0535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how sperm travels (epididymis to ovum) and outline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fertilisation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3" w:type="dxa"/>
          </w:tcPr>
          <w:p w14:paraId="2196DC31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4025F2" w14:paraId="6386FD82" w14:textId="77777777" w:rsidTr="004025F2">
        <w:trPr>
          <w:trHeight w:val="297"/>
        </w:trPr>
        <w:tc>
          <w:tcPr>
            <w:tcW w:w="9580" w:type="dxa"/>
          </w:tcPr>
          <w:p w14:paraId="29F12CA1" w14:textId="60CB23D8" w:rsidR="004025F2" w:rsidRDefault="004025F2" w:rsidP="00C0535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following embryo</w:t>
            </w:r>
            <w:r>
              <w:rPr>
                <w:i/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foetus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 xml:space="preserve">screening techniques (blood test, </w:t>
            </w:r>
            <w:r w:rsidR="0096311B">
              <w:rPr>
                <w:i/>
                <w:sz w:val="24"/>
                <w:szCs w:val="24"/>
                <w:lang w:val="en-US"/>
              </w:rPr>
              <w:t>ultrasound,</w:t>
            </w:r>
            <w:r>
              <w:rPr>
                <w:i/>
                <w:sz w:val="24"/>
                <w:szCs w:val="24"/>
                <w:lang w:val="en-US"/>
              </w:rPr>
              <w:t xml:space="preserve"> and amniocentesis </w:t>
            </w:r>
          </w:p>
        </w:tc>
        <w:tc>
          <w:tcPr>
            <w:tcW w:w="1663" w:type="dxa"/>
          </w:tcPr>
          <w:p w14:paraId="432E5530" w14:textId="77777777" w:rsidR="004025F2" w:rsidRDefault="004025F2" w:rsidP="00522A1F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</w:tbl>
    <w:p w14:paraId="1918014A" w14:textId="77777777" w:rsidR="00304C45" w:rsidRDefault="00304C45" w:rsidP="00304C45">
      <w:pPr>
        <w:rPr>
          <w:i/>
          <w:sz w:val="24"/>
          <w:szCs w:val="24"/>
          <w:lang w:val="en-US"/>
        </w:rPr>
      </w:pPr>
    </w:p>
    <w:p w14:paraId="48F644A8" w14:textId="77777777" w:rsidR="00304C45" w:rsidRPr="000E76D4" w:rsidRDefault="00304C45" w:rsidP="00304C45">
      <w:pPr>
        <w:rPr>
          <w:i/>
          <w:sz w:val="24"/>
          <w:szCs w:val="24"/>
          <w:lang w:val="en-US"/>
        </w:rPr>
      </w:pPr>
    </w:p>
    <w:p w14:paraId="2AB4B387" w14:textId="00E5ECF8" w:rsidR="00304C45" w:rsidRDefault="00761019" w:rsidP="00304C4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307BA6" wp14:editId="64B4994F">
            <wp:simplePos x="0" y="0"/>
            <wp:positionH relativeFrom="column">
              <wp:posOffset>-576263</wp:posOffset>
            </wp:positionH>
            <wp:positionV relativeFrom="paragraph">
              <wp:posOffset>317</wp:posOffset>
            </wp:positionV>
            <wp:extent cx="3649345" cy="4569460"/>
            <wp:effectExtent l="0" t="0" r="8255" b="2540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2" name="Picture 2" descr="Difference Between Spermatogenesis and Oogenesis - Test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permatogenesis and Oogenesis - Testbook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81B5B" w14:textId="2911A6F1" w:rsidR="00304C45" w:rsidRDefault="00304C45" w:rsidP="00304C45"/>
    <w:p w14:paraId="5C1E5FAD" w14:textId="3276D76E" w:rsidR="00304C45" w:rsidRDefault="00304C45" w:rsidP="00304C45"/>
    <w:p w14:paraId="1449662A" w14:textId="31EDCA92" w:rsidR="00304C45" w:rsidRDefault="00304C45" w:rsidP="00304C45"/>
    <w:p w14:paraId="5EE10577" w14:textId="3FF63C55" w:rsidR="00304C45" w:rsidRDefault="00304C45" w:rsidP="00304C45"/>
    <w:p w14:paraId="799B8683" w14:textId="77777777" w:rsidR="00304C45" w:rsidRDefault="00304C45" w:rsidP="00304C45"/>
    <w:p w14:paraId="5E843916" w14:textId="330DEC55" w:rsidR="00304C45" w:rsidRDefault="00304C45" w:rsidP="00304C45"/>
    <w:p w14:paraId="118EF79B" w14:textId="49CC0CD1" w:rsidR="00304C45" w:rsidRDefault="00304C45" w:rsidP="00304C45"/>
    <w:p w14:paraId="34BDBD64" w14:textId="02EB7365" w:rsidR="00304C45" w:rsidRDefault="00304C45" w:rsidP="00304C45"/>
    <w:p w14:paraId="6E177520" w14:textId="16CE98B7" w:rsidR="00304C45" w:rsidRDefault="00304C45" w:rsidP="00304C45"/>
    <w:p w14:paraId="14F537A0" w14:textId="376B302B" w:rsidR="00304C45" w:rsidRDefault="00304C45" w:rsidP="00304C45"/>
    <w:p w14:paraId="4000A7A5" w14:textId="38304F7F" w:rsidR="00E75CAE" w:rsidRDefault="00753EFE">
      <w:r>
        <w:rPr>
          <w:noProof/>
        </w:rPr>
        <w:drawing>
          <wp:anchor distT="0" distB="0" distL="114300" distR="114300" simplePos="0" relativeHeight="251659264" behindDoc="1" locked="0" layoutInCell="1" allowOverlap="1" wp14:anchorId="088EE519" wp14:editId="690DE1C2">
            <wp:simplePos x="0" y="0"/>
            <wp:positionH relativeFrom="column">
              <wp:posOffset>-514350</wp:posOffset>
            </wp:positionH>
            <wp:positionV relativeFrom="paragraph">
              <wp:posOffset>1601470</wp:posOffset>
            </wp:positionV>
            <wp:extent cx="6105525" cy="3052445"/>
            <wp:effectExtent l="0" t="0" r="9525" b="0"/>
            <wp:wrapTight wrapText="bothSides">
              <wp:wrapPolygon edited="0">
                <wp:start x="0" y="0"/>
                <wp:lineTo x="0" y="21434"/>
                <wp:lineTo x="21566" y="21434"/>
                <wp:lineTo x="21566" y="0"/>
                <wp:lineTo x="0" y="0"/>
              </wp:wrapPolygon>
            </wp:wrapTight>
            <wp:docPr id="3" name="Picture 3" descr="Synovial Joints Structure – TeachP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novial Joints Structure – TeachPE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5CAE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99E8" w14:textId="77777777" w:rsidR="00912A2E" w:rsidRDefault="00912A2E" w:rsidP="004025F2">
      <w:pPr>
        <w:spacing w:after="0" w:line="240" w:lineRule="auto"/>
      </w:pPr>
      <w:r>
        <w:separator/>
      </w:r>
    </w:p>
  </w:endnote>
  <w:endnote w:type="continuationSeparator" w:id="0">
    <w:p w14:paraId="2B5AD56A" w14:textId="77777777" w:rsidR="00912A2E" w:rsidRDefault="00912A2E" w:rsidP="0040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9573" w14:textId="77777777" w:rsidR="00912A2E" w:rsidRDefault="00912A2E" w:rsidP="004025F2">
      <w:pPr>
        <w:spacing w:after="0" w:line="240" w:lineRule="auto"/>
      </w:pPr>
      <w:r>
        <w:separator/>
      </w:r>
    </w:p>
  </w:footnote>
  <w:footnote w:type="continuationSeparator" w:id="0">
    <w:p w14:paraId="0F75203C" w14:textId="77777777" w:rsidR="00912A2E" w:rsidRDefault="00912A2E" w:rsidP="0040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F502" w14:textId="77777777" w:rsidR="00763D53" w:rsidRDefault="00000000" w:rsidP="00763D53">
    <w:pPr>
      <w:pStyle w:val="Header"/>
      <w:jc w:val="center"/>
    </w:pPr>
    <w:r w:rsidRPr="000E76D4">
      <w:rPr>
        <w:i/>
        <w:sz w:val="24"/>
        <w:szCs w:val="24"/>
        <w:lang w:val="en-US"/>
      </w:rPr>
      <w:t>Exam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302"/>
    <w:multiLevelType w:val="hybridMultilevel"/>
    <w:tmpl w:val="5438609E"/>
    <w:lvl w:ilvl="0" w:tplc="0C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B5202F3"/>
    <w:multiLevelType w:val="hybridMultilevel"/>
    <w:tmpl w:val="808CE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037004">
    <w:abstractNumId w:val="1"/>
  </w:num>
  <w:num w:numId="2" w16cid:durableId="21088915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45"/>
    <w:rsid w:val="00015386"/>
    <w:rsid w:val="00061790"/>
    <w:rsid w:val="00304C45"/>
    <w:rsid w:val="004025F2"/>
    <w:rsid w:val="0050705E"/>
    <w:rsid w:val="00663207"/>
    <w:rsid w:val="00753EFE"/>
    <w:rsid w:val="00761019"/>
    <w:rsid w:val="00912A2E"/>
    <w:rsid w:val="0096311B"/>
    <w:rsid w:val="00C05354"/>
    <w:rsid w:val="00CC3717"/>
    <w:rsid w:val="00D024A0"/>
    <w:rsid w:val="00D14E56"/>
    <w:rsid w:val="00E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3BA2"/>
  <w15:chartTrackingRefBased/>
  <w15:docId w15:val="{FC203196-DAC5-4C51-968A-DDB3A1F7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45"/>
  </w:style>
  <w:style w:type="paragraph" w:styleId="Footer">
    <w:name w:val="footer"/>
    <w:basedOn w:val="Normal"/>
    <w:link w:val="FooterChar"/>
    <w:uiPriority w:val="99"/>
    <w:unhideWhenUsed/>
    <w:rsid w:val="0040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6CCBE7-BF54-420B-9788-D4FDE2A9D0A5}"/>
</file>

<file path=customXml/itemProps2.xml><?xml version="1.0" encoding="utf-8"?>
<ds:datastoreItem xmlns:ds="http://schemas.openxmlformats.org/officeDocument/2006/customXml" ds:itemID="{A8E315D9-DA85-4E67-9585-5D7EB4482353}"/>
</file>

<file path=customXml/itemProps3.xml><?xml version="1.0" encoding="utf-8"?>
<ds:datastoreItem xmlns:ds="http://schemas.openxmlformats.org/officeDocument/2006/customXml" ds:itemID="{852E2A52-E582-4861-86FC-1C35B5CC67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9</cp:revision>
  <dcterms:created xsi:type="dcterms:W3CDTF">2023-10-02T03:15:00Z</dcterms:created>
  <dcterms:modified xsi:type="dcterms:W3CDTF">2023-10-02T04:26:00Z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