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E54" w:rsidRDefault="00750E54" w:rsidP="007E089A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eastAsia="en-AU"/>
        </w:rPr>
        <w:drawing>
          <wp:anchor distT="0" distB="0" distL="114300" distR="114300" simplePos="0" relativeHeight="251660288" behindDoc="0" locked="0" layoutInCell="1" allowOverlap="1" wp14:anchorId="3FED500E" wp14:editId="0E2505DA">
            <wp:simplePos x="0" y="0"/>
            <wp:positionH relativeFrom="column">
              <wp:posOffset>-283072</wp:posOffset>
            </wp:positionH>
            <wp:positionV relativeFrom="paragraph">
              <wp:posOffset>-238760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78D9" w:rsidRDefault="00E978D9" w:rsidP="00750E54">
      <w:pPr>
        <w:jc w:val="center"/>
        <w:rPr>
          <w:rFonts w:ascii="Arial" w:hAnsi="Arial" w:cs="Arial"/>
          <w:b/>
          <w:sz w:val="40"/>
        </w:rPr>
      </w:pPr>
    </w:p>
    <w:p w:rsidR="00750E54" w:rsidRPr="00E978D9" w:rsidRDefault="00750E54" w:rsidP="00750E54">
      <w:pPr>
        <w:jc w:val="center"/>
        <w:rPr>
          <w:rFonts w:ascii="Arial" w:hAnsi="Arial" w:cs="Arial"/>
          <w:b/>
          <w:sz w:val="40"/>
        </w:rPr>
      </w:pPr>
      <w:r w:rsidRPr="00E978D9">
        <w:rPr>
          <w:rFonts w:ascii="Arial" w:hAnsi="Arial" w:cs="Arial"/>
          <w:b/>
          <w:sz w:val="40"/>
        </w:rPr>
        <w:t>Year 12 Human Biology</w:t>
      </w:r>
    </w:p>
    <w:p w:rsidR="00750E54" w:rsidRPr="00E978D9" w:rsidRDefault="00750E54" w:rsidP="00750E54">
      <w:pPr>
        <w:jc w:val="center"/>
        <w:rPr>
          <w:rFonts w:ascii="Arial" w:hAnsi="Arial" w:cs="Arial"/>
          <w:b/>
          <w:sz w:val="40"/>
        </w:rPr>
      </w:pPr>
      <w:r w:rsidRPr="00E978D9">
        <w:rPr>
          <w:rFonts w:ascii="Arial" w:hAnsi="Arial" w:cs="Arial"/>
          <w:b/>
          <w:sz w:val="40"/>
        </w:rPr>
        <w:t>Extended Response: Homeostasis</w:t>
      </w:r>
    </w:p>
    <w:p w:rsidR="00750E54" w:rsidRPr="00E978D9" w:rsidRDefault="00750E54" w:rsidP="00750E54">
      <w:pPr>
        <w:jc w:val="center"/>
        <w:rPr>
          <w:rFonts w:ascii="Arial" w:hAnsi="Arial" w:cs="Arial"/>
          <w:b/>
          <w:sz w:val="32"/>
        </w:rPr>
      </w:pPr>
    </w:p>
    <w:p w:rsidR="00750E54" w:rsidRPr="00E978D9" w:rsidRDefault="00750E54" w:rsidP="00750E54">
      <w:pPr>
        <w:jc w:val="center"/>
        <w:rPr>
          <w:rFonts w:ascii="Arial" w:hAnsi="Arial" w:cs="Arial"/>
          <w:b/>
          <w:sz w:val="32"/>
        </w:rPr>
      </w:pPr>
    </w:p>
    <w:p w:rsidR="00750E54" w:rsidRPr="00E978D9" w:rsidRDefault="00750E54" w:rsidP="00750E54">
      <w:pPr>
        <w:jc w:val="center"/>
        <w:rPr>
          <w:rFonts w:ascii="Arial" w:hAnsi="Arial" w:cs="Arial"/>
          <w:b/>
          <w:sz w:val="32"/>
        </w:rPr>
      </w:pPr>
    </w:p>
    <w:p w:rsidR="00750E54" w:rsidRPr="00E978D9" w:rsidRDefault="00750E54" w:rsidP="00750E54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50E54" w:rsidRPr="00E978D9" w:rsidTr="00750E54">
        <w:trPr>
          <w:trHeight w:val="665"/>
        </w:trPr>
        <w:tc>
          <w:tcPr>
            <w:tcW w:w="8522" w:type="dxa"/>
            <w:vAlign w:val="bottom"/>
          </w:tcPr>
          <w:p w:rsidR="00750E54" w:rsidRPr="00E978D9" w:rsidRDefault="00E978D9" w:rsidP="00750E54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="00750E54" w:rsidRPr="00E978D9">
              <w:rPr>
                <w:rFonts w:ascii="Arial" w:hAnsi="Arial" w:cs="Arial"/>
                <w:sz w:val="32"/>
              </w:rPr>
              <w:t>ame:</w:t>
            </w:r>
            <w:r w:rsidR="00750E54"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750E54" w:rsidRPr="00E978D9" w:rsidTr="00750E54">
        <w:trPr>
          <w:trHeight w:val="702"/>
        </w:trPr>
        <w:tc>
          <w:tcPr>
            <w:tcW w:w="8522" w:type="dxa"/>
            <w:vAlign w:val="bottom"/>
          </w:tcPr>
          <w:p w:rsidR="00750E54" w:rsidRPr="00E978D9" w:rsidRDefault="00750E54" w:rsidP="00750E54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:rsidR="00750E54" w:rsidRPr="00E978D9" w:rsidRDefault="00750E54" w:rsidP="00750E54">
      <w:pPr>
        <w:jc w:val="center"/>
        <w:rPr>
          <w:rFonts w:ascii="Arial" w:hAnsi="Arial" w:cs="Arial"/>
          <w:b/>
          <w:sz w:val="32"/>
        </w:rPr>
      </w:pPr>
    </w:p>
    <w:p w:rsidR="00750E54" w:rsidRPr="00E978D9" w:rsidRDefault="00750E54" w:rsidP="00750E54">
      <w:pPr>
        <w:jc w:val="center"/>
        <w:rPr>
          <w:rFonts w:ascii="Arial" w:hAnsi="Arial" w:cs="Arial"/>
          <w:b/>
          <w:sz w:val="32"/>
        </w:rPr>
      </w:pPr>
    </w:p>
    <w:p w:rsidR="00750E54" w:rsidRDefault="00750E54" w:rsidP="00750E54">
      <w:pPr>
        <w:jc w:val="center"/>
        <w:rPr>
          <w:rFonts w:ascii="Arial" w:hAnsi="Arial" w:cs="Arial"/>
          <w:b/>
          <w:sz w:val="32"/>
        </w:rPr>
      </w:pPr>
    </w:p>
    <w:p w:rsidR="00E978D9" w:rsidRPr="00E978D9" w:rsidRDefault="00E978D9" w:rsidP="00750E54">
      <w:pPr>
        <w:jc w:val="center"/>
        <w:rPr>
          <w:rFonts w:ascii="Arial" w:hAnsi="Arial" w:cs="Arial"/>
          <w:b/>
          <w:sz w:val="32"/>
        </w:rPr>
      </w:pPr>
    </w:p>
    <w:p w:rsidR="00750E54" w:rsidRPr="00E978D9" w:rsidRDefault="00750E54" w:rsidP="00750E54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8"/>
        <w:gridCol w:w="2692"/>
        <w:gridCol w:w="2692"/>
      </w:tblGrid>
      <w:tr w:rsidR="00750E54" w:rsidRPr="00E978D9" w:rsidTr="00750E54">
        <w:tc>
          <w:tcPr>
            <w:tcW w:w="3138" w:type="dxa"/>
          </w:tcPr>
          <w:p w:rsidR="00750E54" w:rsidRPr="00E978D9" w:rsidRDefault="00750E54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692" w:type="dxa"/>
          </w:tcPr>
          <w:p w:rsidR="00750E54" w:rsidRPr="00E978D9" w:rsidRDefault="00750E54" w:rsidP="00750E54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Available</w:t>
            </w:r>
          </w:p>
        </w:tc>
        <w:tc>
          <w:tcPr>
            <w:tcW w:w="2692" w:type="dxa"/>
          </w:tcPr>
          <w:p w:rsidR="00750E54" w:rsidRPr="00E978D9" w:rsidRDefault="00750E54" w:rsidP="00750E54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Marks Achieved</w:t>
            </w:r>
          </w:p>
        </w:tc>
      </w:tr>
      <w:tr w:rsidR="00750E54" w:rsidRPr="00E978D9" w:rsidTr="00750E54">
        <w:tc>
          <w:tcPr>
            <w:tcW w:w="3138" w:type="dxa"/>
          </w:tcPr>
          <w:p w:rsidR="00750E54" w:rsidRPr="00E978D9" w:rsidRDefault="00750E54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Question 1</w:t>
            </w:r>
          </w:p>
        </w:tc>
        <w:tc>
          <w:tcPr>
            <w:tcW w:w="2692" w:type="dxa"/>
          </w:tcPr>
          <w:p w:rsidR="00750E54" w:rsidRPr="00E978D9" w:rsidRDefault="00750E54" w:rsidP="00750E54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25</w:t>
            </w:r>
          </w:p>
        </w:tc>
        <w:tc>
          <w:tcPr>
            <w:tcW w:w="2692" w:type="dxa"/>
          </w:tcPr>
          <w:p w:rsidR="00750E54" w:rsidRPr="00E978D9" w:rsidRDefault="00750E54">
            <w:pPr>
              <w:rPr>
                <w:rFonts w:ascii="Arial" w:hAnsi="Arial" w:cs="Arial"/>
                <w:sz w:val="32"/>
              </w:rPr>
            </w:pPr>
          </w:p>
        </w:tc>
      </w:tr>
      <w:tr w:rsidR="00750E54" w:rsidRPr="00E978D9" w:rsidTr="00750E54">
        <w:tc>
          <w:tcPr>
            <w:tcW w:w="3138" w:type="dxa"/>
          </w:tcPr>
          <w:p w:rsidR="00750E54" w:rsidRPr="00E978D9" w:rsidRDefault="00750E54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Question 2</w:t>
            </w:r>
          </w:p>
        </w:tc>
        <w:tc>
          <w:tcPr>
            <w:tcW w:w="2692" w:type="dxa"/>
          </w:tcPr>
          <w:p w:rsidR="00750E54" w:rsidRPr="00E978D9" w:rsidRDefault="00750E54" w:rsidP="00750E54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10</w:t>
            </w:r>
          </w:p>
        </w:tc>
        <w:tc>
          <w:tcPr>
            <w:tcW w:w="2692" w:type="dxa"/>
          </w:tcPr>
          <w:p w:rsidR="00750E54" w:rsidRPr="00E978D9" w:rsidRDefault="00750E54">
            <w:pPr>
              <w:rPr>
                <w:rFonts w:ascii="Arial" w:hAnsi="Arial" w:cs="Arial"/>
                <w:sz w:val="32"/>
              </w:rPr>
            </w:pPr>
          </w:p>
        </w:tc>
      </w:tr>
      <w:tr w:rsidR="00750E54" w:rsidRPr="00E978D9" w:rsidTr="00750E54">
        <w:tc>
          <w:tcPr>
            <w:tcW w:w="3138" w:type="dxa"/>
          </w:tcPr>
          <w:p w:rsidR="00750E54" w:rsidRPr="00E978D9" w:rsidRDefault="00750E54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Total</w:t>
            </w:r>
          </w:p>
        </w:tc>
        <w:tc>
          <w:tcPr>
            <w:tcW w:w="2692" w:type="dxa"/>
          </w:tcPr>
          <w:p w:rsidR="00750E54" w:rsidRPr="00E978D9" w:rsidRDefault="00750E54" w:rsidP="00750E54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35</w:t>
            </w:r>
          </w:p>
        </w:tc>
        <w:tc>
          <w:tcPr>
            <w:tcW w:w="2692" w:type="dxa"/>
          </w:tcPr>
          <w:p w:rsidR="00750E54" w:rsidRPr="00E978D9" w:rsidRDefault="00750E54">
            <w:pPr>
              <w:rPr>
                <w:rFonts w:ascii="Arial" w:hAnsi="Arial" w:cs="Arial"/>
                <w:sz w:val="32"/>
              </w:rPr>
            </w:pPr>
          </w:p>
        </w:tc>
      </w:tr>
    </w:tbl>
    <w:p w:rsidR="00750E54" w:rsidRPr="00E978D9" w:rsidRDefault="00750E54">
      <w:pPr>
        <w:rPr>
          <w:rFonts w:ascii="Arial" w:hAnsi="Arial" w:cs="Arial"/>
          <w:sz w:val="32"/>
        </w:rPr>
      </w:pPr>
    </w:p>
    <w:p w:rsidR="00750E54" w:rsidRPr="00E978D9" w:rsidRDefault="00750E54" w:rsidP="002B31D6">
      <w:pPr>
        <w:rPr>
          <w:rFonts w:ascii="Arial" w:hAnsi="Arial" w:cs="Arial"/>
          <w:sz w:val="28"/>
        </w:rPr>
      </w:pPr>
    </w:p>
    <w:p w:rsidR="00750E54" w:rsidRPr="00E978D9" w:rsidRDefault="00750E54" w:rsidP="002B31D6">
      <w:pPr>
        <w:rPr>
          <w:rFonts w:ascii="Arial" w:hAnsi="Arial" w:cs="Arial"/>
          <w:sz w:val="28"/>
        </w:rPr>
      </w:pPr>
    </w:p>
    <w:p w:rsidR="002B31D6" w:rsidRPr="00E978D9" w:rsidRDefault="00750E54" w:rsidP="002B31D6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Assessment Time: 50 minutes</w:t>
      </w:r>
    </w:p>
    <w:p w:rsidR="00750E54" w:rsidRPr="00E978D9" w:rsidRDefault="00750E54" w:rsidP="002B31D6">
      <w:pPr>
        <w:rPr>
          <w:rFonts w:ascii="Arial" w:hAnsi="Arial" w:cs="Arial"/>
          <w:sz w:val="28"/>
        </w:rPr>
      </w:pPr>
    </w:p>
    <w:p w:rsidR="00750E54" w:rsidRPr="00E978D9" w:rsidRDefault="00750E54" w:rsidP="002B31D6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:rsidR="00750E54" w:rsidRPr="00E978D9" w:rsidRDefault="00750E54" w:rsidP="002B31D6">
      <w:pPr>
        <w:rPr>
          <w:rFonts w:ascii="Arial" w:hAnsi="Arial" w:cs="Arial"/>
        </w:rPr>
      </w:pPr>
    </w:p>
    <w:p w:rsidR="00750E54" w:rsidRPr="00E978D9" w:rsidRDefault="00750E54" w:rsidP="002B31D6">
      <w:pPr>
        <w:rPr>
          <w:rFonts w:ascii="Arial" w:hAnsi="Arial" w:cs="Arial"/>
        </w:rPr>
      </w:pPr>
    </w:p>
    <w:p w:rsidR="00750E54" w:rsidRPr="00E978D9" w:rsidRDefault="00750E54" w:rsidP="002B31D6">
      <w:pPr>
        <w:rPr>
          <w:rFonts w:ascii="Arial" w:hAnsi="Arial" w:cs="Arial"/>
        </w:rPr>
      </w:pPr>
    </w:p>
    <w:p w:rsidR="00750E54" w:rsidRPr="00E978D9" w:rsidRDefault="00750E54" w:rsidP="002B31D6">
      <w:pPr>
        <w:rPr>
          <w:rFonts w:ascii="Arial" w:hAnsi="Arial" w:cs="Arial"/>
        </w:rPr>
      </w:pPr>
    </w:p>
    <w:p w:rsidR="00750E54" w:rsidRPr="00E978D9" w:rsidRDefault="00750E54" w:rsidP="002B31D6">
      <w:pPr>
        <w:rPr>
          <w:rFonts w:ascii="Arial" w:hAnsi="Arial" w:cs="Arial"/>
        </w:rPr>
      </w:pPr>
    </w:p>
    <w:p w:rsidR="00750E54" w:rsidRPr="00E978D9" w:rsidRDefault="00750E54" w:rsidP="002B31D6">
      <w:pPr>
        <w:rPr>
          <w:rFonts w:ascii="Arial" w:hAnsi="Arial" w:cs="Arial"/>
        </w:rPr>
      </w:pPr>
    </w:p>
    <w:p w:rsidR="00750E54" w:rsidRPr="00E978D9" w:rsidRDefault="00750E54" w:rsidP="002B31D6">
      <w:pPr>
        <w:rPr>
          <w:rFonts w:ascii="Arial" w:hAnsi="Arial" w:cs="Arial"/>
        </w:rPr>
      </w:pPr>
    </w:p>
    <w:p w:rsidR="00750E54" w:rsidRPr="00E978D9" w:rsidRDefault="00750E54" w:rsidP="002B31D6">
      <w:pPr>
        <w:rPr>
          <w:rFonts w:ascii="Arial" w:hAnsi="Arial" w:cs="Arial"/>
        </w:rPr>
      </w:pPr>
    </w:p>
    <w:p w:rsidR="00750E54" w:rsidRPr="00E978D9" w:rsidRDefault="00750E54" w:rsidP="002B31D6">
      <w:pPr>
        <w:rPr>
          <w:rFonts w:ascii="Arial" w:hAnsi="Arial" w:cs="Arial"/>
        </w:rPr>
      </w:pPr>
      <w:r w:rsidRPr="00E978D9">
        <w:rPr>
          <w:rFonts w:ascii="Arial" w:hAnsi="Arial" w:cs="Arial"/>
        </w:rPr>
        <w:t xml:space="preserve">You must </w:t>
      </w:r>
      <w:r w:rsidRPr="00E978D9">
        <w:rPr>
          <w:rFonts w:ascii="Arial" w:hAnsi="Arial" w:cs="Arial"/>
          <w:b/>
          <w:u w:val="single"/>
        </w:rPr>
        <w:t>answer all questions</w:t>
      </w:r>
      <w:r w:rsidRPr="00E978D9">
        <w:rPr>
          <w:rFonts w:ascii="Arial" w:hAnsi="Arial" w:cs="Arial"/>
        </w:rPr>
        <w:t xml:space="preserve"> on the lined paper provided. Please clearly number questions and use the paper at the back of the booklet if you wish to plan your answer. Clearly label your plan.</w:t>
      </w:r>
    </w:p>
    <w:p w:rsidR="00E978D9" w:rsidRDefault="00E978D9" w:rsidP="002B31D6">
      <w:pPr>
        <w:tabs>
          <w:tab w:val="left" w:pos="3480"/>
        </w:tabs>
        <w:rPr>
          <w:rFonts w:ascii="Arial" w:hAnsi="Arial" w:cs="Arial"/>
          <w:b/>
        </w:rPr>
      </w:pPr>
    </w:p>
    <w:p w:rsidR="00E978D9" w:rsidRDefault="00E978D9" w:rsidP="002B31D6">
      <w:pPr>
        <w:tabs>
          <w:tab w:val="left" w:pos="3480"/>
        </w:tabs>
        <w:rPr>
          <w:rFonts w:ascii="Arial" w:hAnsi="Arial" w:cs="Arial"/>
          <w:b/>
        </w:rPr>
      </w:pPr>
    </w:p>
    <w:p w:rsidR="00E978D9" w:rsidRDefault="00E978D9" w:rsidP="002B31D6">
      <w:pPr>
        <w:tabs>
          <w:tab w:val="left" w:pos="3480"/>
        </w:tabs>
        <w:rPr>
          <w:rFonts w:ascii="Arial" w:hAnsi="Arial" w:cs="Arial"/>
          <w:b/>
        </w:rPr>
      </w:pPr>
    </w:p>
    <w:p w:rsidR="007E089A" w:rsidRPr="00E978D9" w:rsidRDefault="007E089A" w:rsidP="002B31D6">
      <w:pPr>
        <w:tabs>
          <w:tab w:val="left" w:pos="3480"/>
        </w:tabs>
        <w:rPr>
          <w:rFonts w:ascii="Arial" w:hAnsi="Arial" w:cs="Arial"/>
          <w:b/>
        </w:rPr>
      </w:pPr>
      <w:r w:rsidRPr="00E978D9">
        <w:rPr>
          <w:rFonts w:ascii="Arial" w:hAnsi="Arial" w:cs="Arial"/>
          <w:b/>
        </w:rPr>
        <w:lastRenderedPageBreak/>
        <w:t>Question 1)</w:t>
      </w:r>
    </w:p>
    <w:p w:rsidR="00626FAC" w:rsidRPr="00E978D9" w:rsidRDefault="003E46C9" w:rsidP="002B31D6">
      <w:pPr>
        <w:tabs>
          <w:tab w:val="left" w:pos="3480"/>
        </w:tabs>
        <w:rPr>
          <w:rFonts w:ascii="Arial" w:hAnsi="Arial" w:cs="Arial"/>
        </w:rPr>
      </w:pPr>
      <w:r w:rsidRPr="00E978D9">
        <w:rPr>
          <w:rFonts w:ascii="Arial" w:hAnsi="Arial" w:cs="Arial"/>
        </w:rPr>
        <w:t xml:space="preserve">The </w:t>
      </w:r>
      <w:r w:rsidR="00626FAC" w:rsidRPr="00E978D9">
        <w:rPr>
          <w:rFonts w:ascii="Arial" w:hAnsi="Arial" w:cs="Arial"/>
        </w:rPr>
        <w:t xml:space="preserve">homeostatic </w:t>
      </w:r>
      <w:proofErr w:type="gramStart"/>
      <w:r w:rsidR="00626FAC" w:rsidRPr="00E978D9">
        <w:rPr>
          <w:rFonts w:ascii="Arial" w:hAnsi="Arial" w:cs="Arial"/>
        </w:rPr>
        <w:t xml:space="preserve">regulation of </w:t>
      </w:r>
      <w:r w:rsidR="00626FAC" w:rsidRPr="00E978D9">
        <w:rPr>
          <w:rFonts w:ascii="Arial" w:hAnsi="Arial" w:cs="Arial"/>
          <w:b/>
        </w:rPr>
        <w:t>water</w:t>
      </w:r>
      <w:r w:rsidR="00626FAC" w:rsidRPr="00E978D9">
        <w:rPr>
          <w:rFonts w:ascii="Arial" w:hAnsi="Arial" w:cs="Arial"/>
        </w:rPr>
        <w:t xml:space="preserve"> and </w:t>
      </w:r>
      <w:r w:rsidR="00626FAC" w:rsidRPr="00E978D9">
        <w:rPr>
          <w:rFonts w:ascii="Arial" w:hAnsi="Arial" w:cs="Arial"/>
          <w:b/>
        </w:rPr>
        <w:t>oxygen</w:t>
      </w:r>
      <w:r w:rsidR="00626FAC" w:rsidRPr="00E978D9">
        <w:rPr>
          <w:rFonts w:ascii="Arial" w:hAnsi="Arial" w:cs="Arial"/>
        </w:rPr>
        <w:t xml:space="preserve"> concentrations of the blood are</w:t>
      </w:r>
      <w:proofErr w:type="gramEnd"/>
      <w:r w:rsidRPr="00E978D9">
        <w:rPr>
          <w:rFonts w:ascii="Arial" w:hAnsi="Arial" w:cs="Arial"/>
        </w:rPr>
        <w:t xml:space="preserve"> both examples of negative feedback</w:t>
      </w:r>
      <w:r w:rsidR="00626FAC" w:rsidRPr="00E978D9">
        <w:rPr>
          <w:rFonts w:ascii="Arial" w:hAnsi="Arial" w:cs="Arial"/>
        </w:rPr>
        <w:t xml:space="preserve"> systems. </w:t>
      </w:r>
    </w:p>
    <w:p w:rsidR="00626FAC" w:rsidRPr="00E978D9" w:rsidRDefault="00626FAC" w:rsidP="002B31D6">
      <w:pPr>
        <w:tabs>
          <w:tab w:val="left" w:pos="3480"/>
        </w:tabs>
        <w:rPr>
          <w:rFonts w:ascii="Arial" w:hAnsi="Arial" w:cs="Arial"/>
        </w:rPr>
      </w:pPr>
    </w:p>
    <w:p w:rsidR="007E089A" w:rsidRPr="00E978D9" w:rsidRDefault="00626FAC" w:rsidP="00626FAC">
      <w:pPr>
        <w:pStyle w:val="ListParagraph"/>
        <w:numPr>
          <w:ilvl w:val="0"/>
          <w:numId w:val="2"/>
        </w:numPr>
        <w:tabs>
          <w:tab w:val="left" w:pos="3480"/>
        </w:tabs>
        <w:rPr>
          <w:rFonts w:ascii="Arial" w:hAnsi="Arial" w:cs="Arial"/>
        </w:rPr>
      </w:pPr>
      <w:r w:rsidRPr="00E978D9">
        <w:rPr>
          <w:rFonts w:ascii="Arial" w:hAnsi="Arial" w:cs="Arial"/>
        </w:rPr>
        <w:t>Discuss the differences between the involuntary homeostatic mechanisms at each stage of the</w:t>
      </w:r>
      <w:r w:rsidR="00B220DB" w:rsidRPr="00E978D9">
        <w:rPr>
          <w:rFonts w:ascii="Arial" w:hAnsi="Arial" w:cs="Arial"/>
        </w:rPr>
        <w:t>se</w:t>
      </w:r>
      <w:r w:rsidRPr="00E978D9">
        <w:rPr>
          <w:rFonts w:ascii="Arial" w:hAnsi="Arial" w:cs="Arial"/>
        </w:rPr>
        <w:t xml:space="preserve"> feedback loop</w:t>
      </w:r>
      <w:r w:rsidR="00B220DB" w:rsidRPr="00E978D9">
        <w:rPr>
          <w:rFonts w:ascii="Arial" w:hAnsi="Arial" w:cs="Arial"/>
        </w:rPr>
        <w:t>s</w:t>
      </w:r>
      <w:r w:rsidRPr="00E978D9">
        <w:rPr>
          <w:rFonts w:ascii="Arial" w:hAnsi="Arial" w:cs="Arial"/>
        </w:rPr>
        <w:t>.</w:t>
      </w:r>
      <w:r w:rsidR="005B1ED1" w:rsidRPr="00E978D9">
        <w:rPr>
          <w:rFonts w:ascii="Arial" w:hAnsi="Arial" w:cs="Arial"/>
        </w:rPr>
        <w:t xml:space="preserve"> In your answer assume that water concentration of the blood is high and oxygen concentration of the blood is very low. </w:t>
      </w:r>
      <w:r w:rsidRPr="00E978D9">
        <w:rPr>
          <w:rFonts w:ascii="Arial" w:hAnsi="Arial" w:cs="Arial"/>
        </w:rPr>
        <w:t xml:space="preserve"> </w:t>
      </w:r>
      <w:r w:rsidR="00CE3B60" w:rsidRPr="00E978D9">
        <w:rPr>
          <w:rFonts w:ascii="Arial" w:hAnsi="Arial" w:cs="Arial"/>
        </w:rPr>
        <w:tab/>
      </w:r>
      <w:r w:rsidR="00CE3B60" w:rsidRPr="00E978D9">
        <w:rPr>
          <w:rFonts w:ascii="Arial" w:hAnsi="Arial" w:cs="Arial"/>
        </w:rPr>
        <w:tab/>
      </w:r>
      <w:r w:rsidR="00CE3B60" w:rsidRPr="00E978D9">
        <w:rPr>
          <w:rFonts w:ascii="Arial" w:hAnsi="Arial" w:cs="Arial"/>
        </w:rPr>
        <w:tab/>
      </w:r>
      <w:r w:rsidR="00CE3B60" w:rsidRPr="00E978D9">
        <w:rPr>
          <w:rFonts w:ascii="Arial" w:hAnsi="Arial" w:cs="Arial"/>
        </w:rPr>
        <w:tab/>
      </w:r>
      <w:r w:rsidR="00CE3B60" w:rsidRPr="00E978D9">
        <w:rPr>
          <w:rFonts w:ascii="Arial" w:hAnsi="Arial" w:cs="Arial"/>
        </w:rPr>
        <w:tab/>
      </w:r>
    </w:p>
    <w:p w:rsidR="002B31D6" w:rsidRPr="00E978D9" w:rsidRDefault="00E978D9" w:rsidP="007E089A">
      <w:pPr>
        <w:pStyle w:val="ListParagraph"/>
        <w:tabs>
          <w:tab w:val="left" w:pos="348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(</w:t>
      </w:r>
      <w:r w:rsidR="00CE3B60" w:rsidRPr="00E978D9">
        <w:rPr>
          <w:rFonts w:ascii="Arial" w:hAnsi="Arial" w:cs="Arial"/>
        </w:rPr>
        <w:t>2</w:t>
      </w:r>
      <w:r w:rsidR="00623743" w:rsidRPr="00E978D9">
        <w:rPr>
          <w:rFonts w:ascii="Arial" w:hAnsi="Arial" w:cs="Arial"/>
        </w:rPr>
        <w:t>3</w:t>
      </w:r>
      <w:r w:rsidR="00CE3B60" w:rsidRPr="00E978D9">
        <w:rPr>
          <w:rFonts w:ascii="Arial" w:hAnsi="Arial" w:cs="Arial"/>
        </w:rPr>
        <w:t xml:space="preserve"> marks)</w:t>
      </w:r>
    </w:p>
    <w:p w:rsidR="00626FAC" w:rsidRPr="00E978D9" w:rsidRDefault="00626FAC" w:rsidP="00394A85">
      <w:pPr>
        <w:tabs>
          <w:tab w:val="left" w:pos="3480"/>
        </w:tabs>
        <w:rPr>
          <w:rFonts w:ascii="Arial" w:hAnsi="Arial" w:cs="Arial"/>
        </w:rPr>
      </w:pPr>
    </w:p>
    <w:p w:rsidR="007E089A" w:rsidRPr="00E978D9" w:rsidRDefault="00AE2E50" w:rsidP="00626FAC">
      <w:pPr>
        <w:pStyle w:val="ListParagraph"/>
        <w:numPr>
          <w:ilvl w:val="0"/>
          <w:numId w:val="2"/>
        </w:numPr>
        <w:tabs>
          <w:tab w:val="left" w:pos="3480"/>
        </w:tabs>
        <w:rPr>
          <w:rFonts w:ascii="Arial" w:hAnsi="Arial" w:cs="Arial"/>
        </w:rPr>
      </w:pPr>
      <w:r w:rsidRPr="00E978D9">
        <w:rPr>
          <w:rFonts w:ascii="Arial" w:hAnsi="Arial" w:cs="Arial"/>
        </w:rPr>
        <w:t>Discuss the reasons why we have</w:t>
      </w:r>
      <w:r w:rsidR="00626FAC" w:rsidRPr="00E978D9">
        <w:rPr>
          <w:rFonts w:ascii="Arial" w:hAnsi="Arial" w:cs="Arial"/>
        </w:rPr>
        <w:t xml:space="preserve"> voluntary control </w:t>
      </w:r>
      <w:r w:rsidR="00CE3B60" w:rsidRPr="00E978D9">
        <w:rPr>
          <w:rFonts w:ascii="Arial" w:hAnsi="Arial" w:cs="Arial"/>
        </w:rPr>
        <w:t>over breathing.</w:t>
      </w:r>
      <w:r w:rsidR="00CE3B60" w:rsidRPr="00E978D9">
        <w:rPr>
          <w:rFonts w:ascii="Arial" w:hAnsi="Arial" w:cs="Arial"/>
        </w:rPr>
        <w:tab/>
      </w:r>
      <w:r w:rsidR="00CE3B60" w:rsidRPr="00E978D9">
        <w:rPr>
          <w:rFonts w:ascii="Arial" w:hAnsi="Arial" w:cs="Arial"/>
        </w:rPr>
        <w:tab/>
      </w:r>
      <w:r w:rsidR="00CE3B60" w:rsidRPr="00E978D9">
        <w:rPr>
          <w:rFonts w:ascii="Arial" w:hAnsi="Arial" w:cs="Arial"/>
        </w:rPr>
        <w:tab/>
      </w:r>
    </w:p>
    <w:p w:rsidR="00626FAC" w:rsidRPr="00E978D9" w:rsidRDefault="007E089A" w:rsidP="007E089A">
      <w:pPr>
        <w:tabs>
          <w:tab w:val="left" w:pos="3480"/>
        </w:tabs>
        <w:ind w:left="720"/>
        <w:rPr>
          <w:rFonts w:ascii="Arial" w:hAnsi="Arial" w:cs="Arial"/>
        </w:rPr>
      </w:pP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="00CE3B60" w:rsidRPr="00E978D9">
        <w:rPr>
          <w:rFonts w:ascii="Arial" w:hAnsi="Arial" w:cs="Arial"/>
        </w:rPr>
        <w:t>(2 marks)</w:t>
      </w:r>
    </w:p>
    <w:p w:rsidR="00CE3B60" w:rsidRPr="00E978D9" w:rsidRDefault="00CE3B60" w:rsidP="00CE3B60">
      <w:pPr>
        <w:tabs>
          <w:tab w:val="left" w:pos="3480"/>
        </w:tabs>
        <w:rPr>
          <w:rFonts w:ascii="Arial" w:hAnsi="Arial" w:cs="Arial"/>
        </w:rPr>
      </w:pPr>
    </w:p>
    <w:p w:rsidR="007E089A" w:rsidRPr="00E978D9" w:rsidRDefault="007E089A" w:rsidP="00CE3B60">
      <w:pPr>
        <w:tabs>
          <w:tab w:val="left" w:pos="3480"/>
        </w:tabs>
        <w:rPr>
          <w:rFonts w:ascii="Arial" w:hAnsi="Arial" w:cs="Arial"/>
          <w:b/>
        </w:rPr>
      </w:pPr>
      <w:r w:rsidRPr="00E978D9">
        <w:rPr>
          <w:rFonts w:ascii="Arial" w:hAnsi="Arial" w:cs="Arial"/>
          <w:b/>
        </w:rPr>
        <w:t>Question 2)</w:t>
      </w:r>
    </w:p>
    <w:p w:rsidR="00CE3B60" w:rsidRPr="00E978D9" w:rsidRDefault="00E522F1" w:rsidP="00CE3B60">
      <w:pPr>
        <w:tabs>
          <w:tab w:val="left" w:pos="3480"/>
        </w:tabs>
        <w:rPr>
          <w:rFonts w:ascii="Arial" w:hAnsi="Arial" w:cs="Arial"/>
        </w:rPr>
      </w:pPr>
      <w:r w:rsidRPr="00E978D9">
        <w:rPr>
          <w:rFonts w:ascii="Arial" w:hAnsi="Arial" w:cs="Arial"/>
        </w:rPr>
        <w:t>The inability to maintain optimal blood glucose levels results in the condition called diabetes mellitus. This condition occurs in two different forms known as Type 1 and Type 2.</w:t>
      </w:r>
    </w:p>
    <w:p w:rsidR="00E522F1" w:rsidRPr="00E978D9" w:rsidRDefault="00E522F1" w:rsidP="00CE3B60">
      <w:pPr>
        <w:tabs>
          <w:tab w:val="left" w:pos="3480"/>
        </w:tabs>
        <w:rPr>
          <w:rFonts w:ascii="Arial" w:hAnsi="Arial" w:cs="Arial"/>
        </w:rPr>
      </w:pPr>
    </w:p>
    <w:p w:rsidR="00E522F1" w:rsidRPr="00E978D9" w:rsidRDefault="00E522F1" w:rsidP="00CE3B60">
      <w:pPr>
        <w:tabs>
          <w:tab w:val="left" w:pos="3480"/>
        </w:tabs>
        <w:rPr>
          <w:rFonts w:ascii="Arial" w:hAnsi="Arial" w:cs="Arial"/>
        </w:rPr>
      </w:pPr>
      <w:r w:rsidRPr="00E978D9">
        <w:rPr>
          <w:rFonts w:ascii="Arial" w:hAnsi="Arial" w:cs="Arial"/>
        </w:rPr>
        <w:t xml:space="preserve">In what ways are these </w:t>
      </w:r>
      <w:r w:rsidRPr="00E978D9">
        <w:rPr>
          <w:rFonts w:ascii="Arial" w:hAnsi="Arial" w:cs="Arial"/>
          <w:b/>
        </w:rPr>
        <w:t>two</w:t>
      </w:r>
      <w:r w:rsidRPr="00E978D9">
        <w:rPr>
          <w:rFonts w:ascii="Arial" w:hAnsi="Arial" w:cs="Arial"/>
        </w:rPr>
        <w:t xml:space="preserve"> forms of diabetes mellitus similar and how do they differ?</w:t>
      </w:r>
    </w:p>
    <w:p w:rsidR="007E089A" w:rsidRPr="00E978D9" w:rsidRDefault="00E522F1" w:rsidP="00CE3B60">
      <w:pPr>
        <w:tabs>
          <w:tab w:val="left" w:pos="3480"/>
        </w:tabs>
        <w:rPr>
          <w:rFonts w:ascii="Arial" w:hAnsi="Arial" w:cs="Arial"/>
        </w:rPr>
      </w:pP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  <w:r w:rsidRPr="00E978D9">
        <w:rPr>
          <w:rFonts w:ascii="Arial" w:hAnsi="Arial" w:cs="Arial"/>
        </w:rPr>
        <w:tab/>
      </w:r>
    </w:p>
    <w:p w:rsidR="00E522F1" w:rsidRPr="00E978D9" w:rsidRDefault="00E978D9" w:rsidP="00CE3B60">
      <w:pPr>
        <w:tabs>
          <w:tab w:val="left" w:pos="348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 </w:t>
      </w:r>
      <w:r w:rsidR="00E522F1" w:rsidRPr="00E978D9">
        <w:rPr>
          <w:rFonts w:ascii="Arial" w:hAnsi="Arial" w:cs="Arial"/>
        </w:rPr>
        <w:t>(10 marks)</w:t>
      </w:r>
    </w:p>
    <w:p w:rsidR="00432B86" w:rsidRDefault="00432B86" w:rsidP="00CE3B60">
      <w:pPr>
        <w:tabs>
          <w:tab w:val="left" w:pos="3480"/>
        </w:tabs>
      </w:pPr>
    </w:p>
    <w:p w:rsidR="00E522F1" w:rsidRDefault="00E522F1" w:rsidP="00CE3B60">
      <w:pPr>
        <w:tabs>
          <w:tab w:val="left" w:pos="3480"/>
        </w:tabs>
      </w:pPr>
    </w:p>
    <w:tbl>
      <w:tblPr>
        <w:tblStyle w:val="TableGrid"/>
        <w:tblW w:w="9640" w:type="dxa"/>
        <w:tblInd w:w="-601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640"/>
      </w:tblGrid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432B86" w:rsidRPr="00432B86" w:rsidTr="00432B86">
        <w:tc>
          <w:tcPr>
            <w:tcW w:w="9640" w:type="dxa"/>
          </w:tcPr>
          <w:p w:rsidR="00432B86" w:rsidRPr="00432B86" w:rsidRDefault="00432B86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750E54" w:rsidRPr="00432B86" w:rsidTr="00432B86">
        <w:tc>
          <w:tcPr>
            <w:tcW w:w="9640" w:type="dxa"/>
          </w:tcPr>
          <w:p w:rsidR="00750E54" w:rsidRPr="00432B86" w:rsidRDefault="00750E54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  <w:tr w:rsidR="00750E54" w:rsidRPr="00432B86" w:rsidTr="00432B86">
        <w:tc>
          <w:tcPr>
            <w:tcW w:w="9640" w:type="dxa"/>
          </w:tcPr>
          <w:p w:rsidR="00750E54" w:rsidRPr="00432B86" w:rsidRDefault="00750E54" w:rsidP="00CE3B60">
            <w:pPr>
              <w:tabs>
                <w:tab w:val="left" w:pos="3480"/>
              </w:tabs>
              <w:rPr>
                <w:sz w:val="36"/>
              </w:rPr>
            </w:pPr>
          </w:p>
        </w:tc>
      </w:tr>
    </w:tbl>
    <w:p w:rsidR="00E522F1" w:rsidRPr="00E522F1" w:rsidRDefault="00E522F1" w:rsidP="00CE3B60">
      <w:pPr>
        <w:tabs>
          <w:tab w:val="left" w:pos="3480"/>
        </w:tabs>
      </w:pPr>
      <w:bookmarkStart w:id="0" w:name="_GoBack"/>
      <w:bookmarkEnd w:id="0"/>
    </w:p>
    <w:sectPr w:rsidR="00E522F1" w:rsidRPr="00E522F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1ED1" w:rsidRDefault="005B1ED1" w:rsidP="007E089A">
      <w:r>
        <w:separator/>
      </w:r>
    </w:p>
  </w:endnote>
  <w:endnote w:type="continuationSeparator" w:id="0">
    <w:p w:rsidR="005B1ED1" w:rsidRDefault="005B1ED1" w:rsidP="007E0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1ED1" w:rsidRDefault="005B1ED1" w:rsidP="007E089A">
      <w:r>
        <w:separator/>
      </w:r>
    </w:p>
  </w:footnote>
  <w:footnote w:type="continuationSeparator" w:id="0">
    <w:p w:rsidR="005B1ED1" w:rsidRDefault="005B1ED1" w:rsidP="007E08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565F14"/>
    <w:multiLevelType w:val="hybridMultilevel"/>
    <w:tmpl w:val="A1223FEC"/>
    <w:lvl w:ilvl="0" w:tplc="8DA42FA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760DC7"/>
    <w:multiLevelType w:val="hybridMultilevel"/>
    <w:tmpl w:val="8A2C5752"/>
    <w:lvl w:ilvl="0" w:tplc="A03CA9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1D6"/>
    <w:rsid w:val="002B31D6"/>
    <w:rsid w:val="00394A85"/>
    <w:rsid w:val="003E46C9"/>
    <w:rsid w:val="00432B86"/>
    <w:rsid w:val="005B1ED1"/>
    <w:rsid w:val="00623743"/>
    <w:rsid w:val="00626FAC"/>
    <w:rsid w:val="00730D5B"/>
    <w:rsid w:val="00750E54"/>
    <w:rsid w:val="007A03DD"/>
    <w:rsid w:val="007E089A"/>
    <w:rsid w:val="009A6F69"/>
    <w:rsid w:val="00AE2E50"/>
    <w:rsid w:val="00AF2765"/>
    <w:rsid w:val="00B220DB"/>
    <w:rsid w:val="00B9246C"/>
    <w:rsid w:val="00BE0B41"/>
    <w:rsid w:val="00CE3B60"/>
    <w:rsid w:val="00CF2ECE"/>
    <w:rsid w:val="00E522F1"/>
    <w:rsid w:val="00E673CD"/>
    <w:rsid w:val="00E978D9"/>
    <w:rsid w:val="00F50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1D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522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522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7E08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89A"/>
    <w:rPr>
      <w:sz w:val="24"/>
      <w:szCs w:val="24"/>
    </w:rPr>
  </w:style>
  <w:style w:type="paragraph" w:styleId="Footer">
    <w:name w:val="footer"/>
    <w:basedOn w:val="Normal"/>
    <w:link w:val="FooterChar"/>
    <w:rsid w:val="007E08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7E089A"/>
    <w:rPr>
      <w:sz w:val="24"/>
      <w:szCs w:val="24"/>
    </w:rPr>
  </w:style>
  <w:style w:type="table" w:styleId="TableGrid">
    <w:name w:val="Table Grid"/>
    <w:basedOn w:val="TableNormal"/>
    <w:rsid w:val="00394A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31D6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E522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522F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rsid w:val="007E089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089A"/>
    <w:rPr>
      <w:sz w:val="24"/>
      <w:szCs w:val="24"/>
    </w:rPr>
  </w:style>
  <w:style w:type="paragraph" w:styleId="Footer">
    <w:name w:val="footer"/>
    <w:basedOn w:val="Normal"/>
    <w:link w:val="FooterChar"/>
    <w:rsid w:val="007E089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7E089A"/>
    <w:rPr>
      <w:sz w:val="24"/>
      <w:szCs w:val="24"/>
    </w:rPr>
  </w:style>
  <w:style w:type="table" w:styleId="TableGrid">
    <w:name w:val="Table Grid"/>
    <w:basedOn w:val="TableNormal"/>
    <w:rsid w:val="00394A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C850F9B5</Template>
  <TotalTime>16</TotalTime>
  <Pages>7</Pages>
  <Words>183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ROBINSON Stephanie</dc:creator>
  <cp:lastModifiedBy>ROBINSON Stephanie</cp:lastModifiedBy>
  <cp:revision>4</cp:revision>
  <dcterms:created xsi:type="dcterms:W3CDTF">2016-05-06T05:58:00Z</dcterms:created>
  <dcterms:modified xsi:type="dcterms:W3CDTF">2016-05-12T01:07:00Z</dcterms:modified>
</cp:coreProperties>
</file>