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BA" w:rsidRDefault="00FA27DF" w:rsidP="000D69BA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  <w:r w:rsidRPr="006A250D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5D980A8" wp14:editId="3429B075">
            <wp:simplePos x="0" y="0"/>
            <wp:positionH relativeFrom="column">
              <wp:posOffset>429260</wp:posOffset>
            </wp:positionH>
            <wp:positionV relativeFrom="paragraph">
              <wp:posOffset>-66040</wp:posOffset>
            </wp:positionV>
            <wp:extent cx="1598930" cy="115506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50D">
        <w:rPr>
          <w:rFonts w:ascii="Arial" w:hAnsi="Arial" w:cs="Arial"/>
          <w:b/>
          <w:bCs/>
          <w:sz w:val="36"/>
          <w:szCs w:val="36"/>
          <w:lang w:eastAsia="en-US"/>
        </w:rPr>
        <w:t xml:space="preserve"> </w:t>
      </w:r>
      <w:r w:rsidR="000D69BA">
        <w:rPr>
          <w:rFonts w:ascii="Arial" w:hAnsi="Arial" w:cs="Arial"/>
          <w:b/>
          <w:bCs/>
          <w:sz w:val="32"/>
          <w:szCs w:val="36"/>
          <w:lang w:eastAsia="en-US"/>
        </w:rPr>
        <w:t>Human Biology Year 12</w:t>
      </w:r>
    </w:p>
    <w:p w:rsidR="00FA27DF" w:rsidRPr="006A250D" w:rsidRDefault="00FA27DF" w:rsidP="00FA27DF">
      <w:pPr>
        <w:jc w:val="center"/>
        <w:rPr>
          <w:rFonts w:ascii="Arial" w:hAnsi="Arial" w:cs="Arial"/>
          <w:b/>
          <w:bCs/>
          <w:sz w:val="36"/>
          <w:szCs w:val="36"/>
          <w:lang w:eastAsia="en-US"/>
        </w:rPr>
      </w:pPr>
      <w:r w:rsidRPr="006A250D">
        <w:rPr>
          <w:rFonts w:ascii="Arial" w:hAnsi="Arial" w:cs="Arial"/>
          <w:b/>
          <w:bCs/>
          <w:sz w:val="36"/>
          <w:szCs w:val="36"/>
          <w:lang w:eastAsia="en-US"/>
        </w:rPr>
        <w:t>Targeted Feedback Analysis</w:t>
      </w:r>
    </w:p>
    <w:p w:rsidR="00FA27DF" w:rsidRDefault="003209D7" w:rsidP="00FA27DF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3B746" wp14:editId="012AB37B">
                <wp:simplePos x="0" y="0"/>
                <wp:positionH relativeFrom="column">
                  <wp:posOffset>6777355</wp:posOffset>
                </wp:positionH>
                <wp:positionV relativeFrom="paragraph">
                  <wp:posOffset>20320</wp:posOffset>
                </wp:positionV>
                <wp:extent cx="3054350" cy="421640"/>
                <wp:effectExtent l="0" t="0" r="127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7DF" w:rsidRDefault="00FA27DF" w:rsidP="00FA27D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FB69E0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Name:  ______________________</w:t>
                            </w:r>
                          </w:p>
                          <w:p w:rsidR="00FA27DF" w:rsidRDefault="00FA27DF" w:rsidP="00FA2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1CD3B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3.65pt;margin-top:1.6pt;width:240.5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" fillcolor="white [3201]" strokecolor="white [3212]" strokeweight=".5pt">
                <v:textbox>
                  <w:txbxContent>
                    <w:p w:rsidR="00FA27DF" w:rsidRDefault="00FA27DF" w:rsidP="00FA27D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FB69E0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Name:  ______________________</w:t>
                      </w:r>
                    </w:p>
                    <w:p w:rsidR="00FA27DF" w:rsidRDefault="00FA27DF" w:rsidP="00FA27DF"/>
                  </w:txbxContent>
                </v:textbox>
              </v:shape>
            </w:pict>
          </mc:Fallback>
        </mc:AlternateContent>
      </w:r>
      <w:r w:rsidR="00FA27DF">
        <w:rPr>
          <w:rFonts w:ascii="Arial" w:hAnsi="Arial" w:cs="Arial"/>
          <w:b/>
          <w:bCs/>
          <w:sz w:val="32"/>
          <w:szCs w:val="36"/>
          <w:lang w:eastAsia="en-US"/>
        </w:rPr>
        <w:t>Reaction Time Assessment</w:t>
      </w:r>
    </w:p>
    <w:p w:rsidR="008934E3" w:rsidRDefault="008934E3" w:rsidP="00FA27DF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</w:p>
    <w:p w:rsidR="003209D7" w:rsidRPr="008934E3" w:rsidRDefault="008934E3" w:rsidP="00FA27DF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  <w:r w:rsidRPr="008934E3">
        <w:rPr>
          <w:rFonts w:ascii="Arial" w:hAnsi="Arial" w:cs="Arial"/>
          <w:b/>
          <w:szCs w:val="22"/>
        </w:rPr>
        <w:t xml:space="preserve">Report:           </w:t>
      </w:r>
      <w:proofErr w:type="gramStart"/>
      <w:r w:rsidRPr="008934E3">
        <w:rPr>
          <w:rFonts w:ascii="Arial" w:hAnsi="Arial" w:cs="Arial"/>
          <w:b/>
          <w:szCs w:val="22"/>
        </w:rPr>
        <w:t>/  5</w:t>
      </w:r>
      <w:proofErr w:type="gramEnd"/>
      <w:r w:rsidRPr="008934E3">
        <w:rPr>
          <w:rFonts w:ascii="Arial" w:hAnsi="Arial" w:cs="Arial"/>
          <w:b/>
          <w:szCs w:val="22"/>
        </w:rPr>
        <w:tab/>
        <w:t>Written:         / 35</w:t>
      </w:r>
      <w:r w:rsidRPr="008934E3">
        <w:rPr>
          <w:rFonts w:ascii="Arial" w:hAnsi="Arial" w:cs="Arial"/>
          <w:b/>
          <w:szCs w:val="22"/>
        </w:rPr>
        <w:tab/>
        <w:t>Total: _________  / 40</w:t>
      </w:r>
    </w:p>
    <w:p w:rsidR="003209D7" w:rsidRPr="00EC3332" w:rsidRDefault="003209D7" w:rsidP="00FA27DF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</w:p>
    <w:tbl>
      <w:tblPr>
        <w:tblStyle w:val="TableGrid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685"/>
        <w:gridCol w:w="500"/>
        <w:gridCol w:w="500"/>
        <w:gridCol w:w="500"/>
        <w:gridCol w:w="500"/>
        <w:gridCol w:w="500"/>
        <w:gridCol w:w="501"/>
        <w:gridCol w:w="500"/>
        <w:gridCol w:w="500"/>
        <w:gridCol w:w="500"/>
        <w:gridCol w:w="500"/>
        <w:gridCol w:w="501"/>
        <w:gridCol w:w="6263"/>
      </w:tblGrid>
      <w:tr w:rsidR="002F5421" w:rsidRPr="009C7C2D" w:rsidTr="00902238">
        <w:trPr>
          <w:trHeight w:val="336"/>
        </w:trPr>
        <w:tc>
          <w:tcPr>
            <w:tcW w:w="3685" w:type="dxa"/>
            <w:tcBorders>
              <w:top w:val="nil"/>
              <w:left w:val="nil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2" w:type="dxa"/>
            <w:gridSpan w:val="11"/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QUESTIONS</w:t>
            </w:r>
          </w:p>
        </w:tc>
        <w:tc>
          <w:tcPr>
            <w:tcW w:w="6263" w:type="dxa"/>
            <w:vMerge w:val="restart"/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</w:t>
            </w:r>
          </w:p>
        </w:tc>
      </w:tr>
      <w:tr w:rsidR="002F5421" w:rsidRPr="009C7C2D" w:rsidTr="00902238">
        <w:trPr>
          <w:trHeight w:val="298"/>
        </w:trPr>
        <w:tc>
          <w:tcPr>
            <w:tcW w:w="3685" w:type="dxa"/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</w:rPr>
            </w:pPr>
            <w:r w:rsidRPr="009C7C2D">
              <w:rPr>
                <w:rFonts w:ascii="Arial" w:hAnsi="Arial" w:cs="Arial"/>
              </w:rPr>
              <w:t>INDICATOR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2F542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2F542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6263" w:type="dxa"/>
            <w:vMerge/>
            <w:shd w:val="clear" w:color="auto" w:fill="D9D9D9" w:themeFill="background1" w:themeFillShade="D9"/>
          </w:tcPr>
          <w:p w:rsidR="002F5421" w:rsidRDefault="002F5421" w:rsidP="001A1999">
            <w:pPr>
              <w:jc w:val="center"/>
              <w:rPr>
                <w:rFonts w:ascii="Arial" w:hAnsi="Arial" w:cs="Arial"/>
              </w:rPr>
            </w:pPr>
          </w:p>
        </w:tc>
      </w:tr>
      <w:tr w:rsidR="002F5421" w:rsidRPr="009C7C2D" w:rsidTr="00902238">
        <w:trPr>
          <w:trHeight w:val="859"/>
        </w:trPr>
        <w:tc>
          <w:tcPr>
            <w:tcW w:w="3685" w:type="dxa"/>
          </w:tcPr>
          <w:p w:rsidR="002F5421" w:rsidRPr="008934E3" w:rsidRDefault="002F5421" w:rsidP="00DD1F9D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</w:rPr>
            </w:pPr>
            <w:r w:rsidRPr="008934E3">
              <w:rPr>
                <w:color w:val="auto"/>
                <w:sz w:val="20"/>
                <w:szCs w:val="20"/>
              </w:rPr>
              <w:t>Propose hypotheses and predict possible outcomes.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  <w:p w:rsidR="002F5421" w:rsidRPr="009C7C2D" w:rsidRDefault="002F5421" w:rsidP="00902238">
            <w:pPr>
              <w:ind w:left="35" w:right="2559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FA27DF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  <w:szCs w:val="20"/>
              </w:rPr>
              <w:t>Design investigations, including the procedure(s) to be followed.</w:t>
            </w:r>
          </w:p>
          <w:p w:rsidR="00DD1F9D" w:rsidRPr="008934E3" w:rsidRDefault="00DD1F9D" w:rsidP="00DD1F9D">
            <w:pPr>
              <w:pStyle w:val="ListItem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B0A16">
            <w:pPr>
              <w:ind w:left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B0A16">
            <w:pPr>
              <w:ind w:left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FA27DF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</w:rPr>
              <w:t>Discuss the ways in which the nature of the procedure may influence uncertainty and limitations in data.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A71AC" w:rsidP="001A1999">
            <w:pPr>
              <w:ind w:left="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35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Default="002F5421" w:rsidP="001A1999">
            <w:pPr>
              <w:ind w:left="35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35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35"/>
              <w:rPr>
                <w:rFonts w:ascii="Arial" w:hAnsi="Arial" w:cs="Arial"/>
              </w:rPr>
            </w:pPr>
          </w:p>
          <w:p w:rsidR="002A71AC" w:rsidRPr="009C7C2D" w:rsidRDefault="002A71AC" w:rsidP="001A1999">
            <w:pPr>
              <w:ind w:left="35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  <w:szCs w:val="20"/>
              </w:rPr>
              <w:t>Analyse data to identify trends.</w:t>
            </w:r>
            <w:r w:rsidRPr="008934E3">
              <w:rPr>
                <w:color w:val="auto"/>
                <w:sz w:val="20"/>
              </w:rPr>
              <w:t xml:space="preserve"> Select, synthesise and use evidence to make and justify conclusions</w:t>
            </w:r>
            <w:r w:rsidR="00DD1F9D" w:rsidRPr="008934E3">
              <w:rPr>
                <w:color w:val="auto"/>
                <w:sz w:val="20"/>
              </w:rPr>
              <w:t>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2F5421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</w:rPr>
              <w:t xml:space="preserve">Discuss the ways in which measurement error </w:t>
            </w:r>
            <w:r w:rsidR="002A71AC" w:rsidRPr="008934E3">
              <w:rPr>
                <w:color w:val="auto"/>
                <w:sz w:val="20"/>
              </w:rPr>
              <w:t xml:space="preserve">may influence </w:t>
            </w:r>
            <w:r w:rsidRPr="008934E3">
              <w:rPr>
                <w:color w:val="auto"/>
                <w:sz w:val="20"/>
              </w:rPr>
              <w:t>uncertainty and limitations in data</w:t>
            </w:r>
            <w:r w:rsidR="00DD1F9D" w:rsidRPr="008934E3">
              <w:rPr>
                <w:color w:val="auto"/>
                <w:sz w:val="20"/>
              </w:rPr>
              <w:t>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2F5421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Pr="009C7C2D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2F5421" w:rsidRPr="009C7C2D" w:rsidTr="00902238">
        <w:trPr>
          <w:trHeight w:val="1009"/>
        </w:trPr>
        <w:tc>
          <w:tcPr>
            <w:tcW w:w="3685" w:type="dxa"/>
          </w:tcPr>
          <w:p w:rsidR="002F5421" w:rsidRPr="008934E3" w:rsidRDefault="002F5421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</w:rPr>
              <w:t>Organise and analyse data to identify trends, patterns and relationships</w:t>
            </w:r>
            <w:r w:rsidR="00DD1F9D" w:rsidRPr="008934E3">
              <w:rPr>
                <w:color w:val="auto"/>
                <w:sz w:val="20"/>
              </w:rPr>
              <w:t>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2F5421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  <w:szCs w:val="20"/>
              </w:rPr>
            </w:pPr>
            <w:r w:rsidRPr="008934E3">
              <w:rPr>
                <w:color w:val="auto"/>
                <w:sz w:val="20"/>
                <w:szCs w:val="20"/>
              </w:rPr>
              <w:t>Represent data in meaningful and useful ways, including the use of mean, median, range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2F5421" w:rsidP="001A199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</w:rPr>
            </w:pPr>
            <w:r w:rsidRPr="008934E3">
              <w:rPr>
                <w:rFonts w:ascii="Arial" w:hAnsi="Arial" w:cs="Arial"/>
                <w:sz w:val="20"/>
              </w:rPr>
              <w:lastRenderedPageBreak/>
              <w:t>Discuss the ways in which the sample size may influence uncertainty and limitations in data</w:t>
            </w:r>
            <w:r w:rsidR="00DD1F9D" w:rsidRPr="008934E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DD1F9D" w:rsidRPr="009C7C2D" w:rsidTr="00902238">
        <w:tc>
          <w:tcPr>
            <w:tcW w:w="3685" w:type="dxa"/>
          </w:tcPr>
          <w:p w:rsidR="00DD1F9D" w:rsidRPr="008934E3" w:rsidRDefault="00DD1F9D" w:rsidP="001A199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Arial" w:hAnsi="Arial" w:cs="Arial"/>
                <w:sz w:val="20"/>
              </w:rPr>
            </w:pPr>
            <w:r w:rsidRPr="008934E3">
              <w:rPr>
                <w:rFonts w:ascii="Arial" w:hAnsi="Arial" w:cs="Arial"/>
                <w:sz w:val="20"/>
                <w:szCs w:val="20"/>
              </w:rPr>
              <w:t>Analyse data to identify trends. Make predictions.</w:t>
            </w:r>
          </w:p>
          <w:p w:rsidR="00DD1F9D" w:rsidRPr="008934E3" w:rsidRDefault="00DD1F9D" w:rsidP="00DD1F9D">
            <w:pPr>
              <w:pStyle w:val="ListParagraph"/>
              <w:ind w:left="175"/>
              <w:rPr>
                <w:rFonts w:ascii="Arial" w:hAnsi="Arial" w:cs="Arial"/>
                <w:sz w:val="20"/>
                <w:szCs w:val="20"/>
              </w:rPr>
            </w:pPr>
          </w:p>
          <w:p w:rsidR="00DD1F9D" w:rsidRPr="008934E3" w:rsidRDefault="00DD1F9D" w:rsidP="00DD1F9D">
            <w:pPr>
              <w:pStyle w:val="ListParagraph"/>
              <w:ind w:left="175"/>
              <w:rPr>
                <w:rFonts w:ascii="Arial" w:hAnsi="Arial" w:cs="Arial"/>
                <w:sz w:val="20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DD1F9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1F9D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63" w:type="dxa"/>
          </w:tcPr>
          <w:p w:rsidR="00DD1F9D" w:rsidRDefault="00DD1F9D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  <w:p w:rsidR="002A71AC" w:rsidRPr="009C7C2D" w:rsidRDefault="002A71AC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2F5421" w:rsidRPr="009C7C2D" w:rsidTr="00902238">
        <w:tc>
          <w:tcPr>
            <w:tcW w:w="3685" w:type="dxa"/>
          </w:tcPr>
          <w:p w:rsidR="002F5421" w:rsidRPr="008934E3" w:rsidRDefault="00DD1F9D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</w:rPr>
            </w:pPr>
            <w:r w:rsidRPr="008934E3">
              <w:rPr>
                <w:color w:val="auto"/>
                <w:sz w:val="20"/>
              </w:rPr>
              <w:t>Conduct risk assessments.</w:t>
            </w:r>
          </w:p>
          <w:p w:rsidR="00DD1F9D" w:rsidRPr="008934E3" w:rsidRDefault="00DD1F9D" w:rsidP="00DD1F9D">
            <w:pPr>
              <w:pStyle w:val="ListItem"/>
              <w:spacing w:line="240" w:lineRule="auto"/>
              <w:rPr>
                <w:color w:val="auto"/>
                <w:sz w:val="20"/>
              </w:rPr>
            </w:pPr>
          </w:p>
          <w:p w:rsidR="00DD1F9D" w:rsidRPr="008934E3" w:rsidRDefault="00DD1F9D" w:rsidP="00DD1F9D">
            <w:pPr>
              <w:pStyle w:val="ListItem"/>
              <w:spacing w:line="240" w:lineRule="auto"/>
              <w:rPr>
                <w:color w:val="auto"/>
                <w:sz w:val="20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5421" w:rsidRPr="009C7C2D" w:rsidRDefault="00DD1F9D" w:rsidP="001A1999">
            <w:pPr>
              <w:ind w:left="175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63" w:type="dxa"/>
          </w:tcPr>
          <w:p w:rsidR="002F5421" w:rsidRPr="009C7C2D" w:rsidRDefault="002F5421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  <w:tr w:rsidR="008934E3" w:rsidRPr="009C7C2D" w:rsidTr="00902238">
        <w:tc>
          <w:tcPr>
            <w:tcW w:w="3685" w:type="dxa"/>
          </w:tcPr>
          <w:p w:rsidR="008934E3" w:rsidRPr="008934E3" w:rsidRDefault="008934E3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</w:rPr>
            </w:pPr>
            <w:r w:rsidRPr="008934E3">
              <w:rPr>
                <w:color w:val="auto"/>
                <w:sz w:val="20"/>
              </w:rPr>
              <w:t>Communicate to specific audiences, and for specific purposes, using appropriate language, nomenclature, genres and modes, including scientific reports</w:t>
            </w:r>
          </w:p>
          <w:p w:rsidR="008934E3" w:rsidRPr="008934E3" w:rsidRDefault="008934E3" w:rsidP="001A1999">
            <w:pPr>
              <w:pStyle w:val="ListItem"/>
              <w:numPr>
                <w:ilvl w:val="0"/>
                <w:numId w:val="1"/>
              </w:numPr>
              <w:spacing w:line="240" w:lineRule="auto"/>
              <w:ind w:left="175" w:hanging="175"/>
              <w:rPr>
                <w:color w:val="auto"/>
                <w:sz w:val="20"/>
              </w:rPr>
            </w:pPr>
            <w:r w:rsidRPr="008934E3">
              <w:rPr>
                <w:color w:val="auto"/>
                <w:sz w:val="20"/>
              </w:rPr>
              <w:t>REPORT 5 Marks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0" w:type="dxa"/>
            <w:shd w:val="clear" w:color="auto" w:fill="D9D9D9" w:themeFill="background1" w:themeFillShade="D9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501" w:type="dxa"/>
            <w:shd w:val="clear" w:color="auto" w:fill="D9D9D9" w:themeFill="background1" w:themeFillShade="D9"/>
          </w:tcPr>
          <w:p w:rsidR="008934E3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  <w:tc>
          <w:tcPr>
            <w:tcW w:w="6263" w:type="dxa"/>
          </w:tcPr>
          <w:p w:rsidR="008934E3" w:rsidRPr="009C7C2D" w:rsidRDefault="008934E3" w:rsidP="001A1999">
            <w:pPr>
              <w:ind w:left="175" w:hanging="142"/>
              <w:rPr>
                <w:rFonts w:ascii="Arial" w:hAnsi="Arial" w:cs="Arial"/>
              </w:rPr>
            </w:pPr>
          </w:p>
        </w:tc>
      </w:tr>
    </w:tbl>
    <w:p w:rsidR="00FA27DF" w:rsidRDefault="00FA27DF" w:rsidP="00FA27DF"/>
    <w:p w:rsidR="000D155D" w:rsidRDefault="000D155D" w:rsidP="009C7C2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Default="009C7C2D"/>
    <w:sectPr w:rsidR="009C7C2D" w:rsidSect="009C7C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4944"/>
    <w:multiLevelType w:val="hybridMultilevel"/>
    <w:tmpl w:val="F5FC9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2D"/>
    <w:rsid w:val="000C4A59"/>
    <w:rsid w:val="000D155D"/>
    <w:rsid w:val="000D69BA"/>
    <w:rsid w:val="001952C7"/>
    <w:rsid w:val="002A71AC"/>
    <w:rsid w:val="002C34EE"/>
    <w:rsid w:val="002D4C49"/>
    <w:rsid w:val="002F5421"/>
    <w:rsid w:val="003209D7"/>
    <w:rsid w:val="003C5EA2"/>
    <w:rsid w:val="003D4EC4"/>
    <w:rsid w:val="003D6C0D"/>
    <w:rsid w:val="00466DC9"/>
    <w:rsid w:val="004D28A5"/>
    <w:rsid w:val="00661D09"/>
    <w:rsid w:val="0066448A"/>
    <w:rsid w:val="006B1048"/>
    <w:rsid w:val="00816E6B"/>
    <w:rsid w:val="008934E3"/>
    <w:rsid w:val="00902238"/>
    <w:rsid w:val="00930BD0"/>
    <w:rsid w:val="009C7C2D"/>
    <w:rsid w:val="00D57B06"/>
    <w:rsid w:val="00D6521D"/>
    <w:rsid w:val="00DD1F9D"/>
    <w:rsid w:val="00FA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2D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C2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C7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C2D"/>
    <w:pPr>
      <w:ind w:left="720"/>
      <w:contextualSpacing/>
    </w:pPr>
    <w:rPr>
      <w:szCs w:val="24"/>
    </w:rPr>
  </w:style>
  <w:style w:type="character" w:customStyle="1" w:styleId="ListItemChar">
    <w:name w:val="List Item Char"/>
    <w:basedOn w:val="DefaultParagraphFont"/>
    <w:link w:val="ListItem"/>
    <w:locked/>
    <w:rsid w:val="00466DC9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466DC9"/>
    <w:pPr>
      <w:spacing w:before="120" w:after="120" w:line="276" w:lineRule="auto"/>
    </w:pPr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6D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2D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C2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C7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C2D"/>
    <w:pPr>
      <w:ind w:left="720"/>
      <w:contextualSpacing/>
    </w:pPr>
    <w:rPr>
      <w:szCs w:val="24"/>
    </w:rPr>
  </w:style>
  <w:style w:type="character" w:customStyle="1" w:styleId="ListItemChar">
    <w:name w:val="List Item Char"/>
    <w:basedOn w:val="DefaultParagraphFont"/>
    <w:link w:val="ListItem"/>
    <w:locked/>
    <w:rsid w:val="00466DC9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466DC9"/>
    <w:pPr>
      <w:spacing w:before="120" w:after="120" w:line="276" w:lineRule="auto"/>
    </w:pPr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6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64025C9A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4</cp:revision>
  <cp:lastPrinted>2017-02-28T00:35:00Z</cp:lastPrinted>
  <dcterms:created xsi:type="dcterms:W3CDTF">2017-02-28T00:40:00Z</dcterms:created>
  <dcterms:modified xsi:type="dcterms:W3CDTF">2017-03-02T02:25:00Z</dcterms:modified>
</cp:coreProperties>
</file>