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C76" w:rsidRDefault="00290C76" w:rsidP="00290C76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Section A: Multiple </w:t>
      </w:r>
      <w:proofErr w:type="gramStart"/>
      <w:r>
        <w:rPr>
          <w:rFonts w:ascii="Times" w:hAnsi="Times"/>
          <w:sz w:val="32"/>
          <w:szCs w:val="32"/>
        </w:rPr>
        <w:t>Choice</w:t>
      </w:r>
      <w:proofErr w:type="gramEnd"/>
    </w:p>
    <w:p w:rsidR="00290C76" w:rsidRDefault="00290C76" w:rsidP="00290C76">
      <w:pPr>
        <w:rPr>
          <w:rFonts w:ascii="Times" w:hAnsi="Times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1743"/>
        <w:gridCol w:w="456"/>
        <w:gridCol w:w="1417"/>
        <w:gridCol w:w="1134"/>
        <w:gridCol w:w="1843"/>
      </w:tblGrid>
      <w:tr w:rsidR="00290C76" w:rsidTr="00904EA4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</w:tr>
      <w:tr w:rsidR="00290C76" w:rsidTr="00904EA4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</w:tr>
      <w:tr w:rsidR="00290C76" w:rsidTr="00904EA4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</w:tr>
      <w:tr w:rsidR="00290C76" w:rsidTr="00904EA4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</w:tr>
      <w:tr w:rsidR="00290C76" w:rsidTr="00904EA4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</w:tr>
      <w:tr w:rsidR="00290C76" w:rsidTr="00904EA4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</w:tr>
      <w:tr w:rsidR="00290C76" w:rsidTr="00904EA4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6E1F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</w:tr>
      <w:tr w:rsidR="00290C76" w:rsidTr="00904EA4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</w:tr>
      <w:tr w:rsidR="00290C76" w:rsidTr="00904EA4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A56A6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</w:tr>
      <w:tr w:rsidR="00290C76" w:rsidTr="00904EA4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9E74D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</w:tr>
    </w:tbl>
    <w:p w:rsidR="00290C76" w:rsidRDefault="00290C76" w:rsidP="00290C7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</w:t>
      </w:r>
    </w:p>
    <w:p w:rsidR="00290C76" w:rsidRDefault="00290C76" w:rsidP="00290C76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Section B: Short Answers</w:t>
      </w:r>
    </w:p>
    <w:p w:rsidR="00290C76" w:rsidRDefault="00290C76" w:rsidP="00290C76">
      <w:pPr>
        <w:rPr>
          <w:rFonts w:ascii="Times" w:hAnsi="Times"/>
          <w:sz w:val="22"/>
          <w:szCs w:val="22"/>
        </w:rPr>
      </w:pPr>
    </w:p>
    <w:p w:rsidR="00290C76" w:rsidRDefault="00290C76" w:rsidP="00290C76">
      <w:pPr>
        <w:rPr>
          <w:rFonts w:ascii="Times" w:hAnsi="Times"/>
          <w:b/>
        </w:rPr>
      </w:pPr>
      <w:proofErr w:type="gramStart"/>
      <w:r>
        <w:rPr>
          <w:rFonts w:ascii="Times" w:hAnsi="Times"/>
          <w:b/>
        </w:rPr>
        <w:t>Question 31.</w:t>
      </w:r>
      <w:proofErr w:type="gramEnd"/>
      <w:r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ab/>
        <w:t>(11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a) </w:t>
      </w:r>
      <w:proofErr w:type="gramStart"/>
      <w:r>
        <w:rPr>
          <w:rFonts w:ascii="Times" w:hAnsi="Times"/>
        </w:rPr>
        <w:t>attenuated</w:t>
      </w:r>
      <w:proofErr w:type="gramEnd"/>
      <w:r>
        <w:rPr>
          <w:rFonts w:ascii="Times" w:hAnsi="Times"/>
        </w:rPr>
        <w:t xml:space="preserve"> whooping cough bacteria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b) </w:t>
      </w:r>
      <w:proofErr w:type="gramStart"/>
      <w:r>
        <w:rPr>
          <w:rFonts w:ascii="Times" w:hAnsi="Times"/>
        </w:rPr>
        <w:t>artificial</w:t>
      </w:r>
      <w:proofErr w:type="gramEnd"/>
      <w:r>
        <w:rPr>
          <w:rFonts w:ascii="Times" w:hAnsi="Times"/>
        </w:rPr>
        <w:t xml:space="preserve"> active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c) </w:t>
      </w:r>
      <w:proofErr w:type="gramStart"/>
      <w:r>
        <w:rPr>
          <w:rFonts w:ascii="Times" w:hAnsi="Times"/>
        </w:rPr>
        <w:t>mutation</w:t>
      </w:r>
      <w:proofErr w:type="gramEnd"/>
      <w:r>
        <w:rPr>
          <w:rFonts w:ascii="Times" w:hAnsi="Times"/>
        </w:rPr>
        <w:t xml:space="preserve"> / failure to take the full course of antibiotics / antibiotic dose too low / usage of antibiotics too common / unnecessary antibiotic use /</w:t>
      </w:r>
      <w:r w:rsidR="006E1FE9">
        <w:rPr>
          <w:rFonts w:ascii="Times" w:hAnsi="Times"/>
        </w:rPr>
        <w:t>natural selection</w:t>
      </w:r>
      <w:r>
        <w:rPr>
          <w:rFonts w:ascii="Times" w:hAnsi="Times"/>
        </w:rPr>
        <w:t xml:space="preserve"> (Any 1, 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d) (Any 4 points, but points must be correctly compared for the mark)</w:t>
      </w:r>
    </w:p>
    <w:p w:rsidR="00290C76" w:rsidRDefault="00290C76" w:rsidP="00290C76">
      <w:pPr>
        <w:rPr>
          <w:rFonts w:ascii="Times" w:hAnsi="Tim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290C76" w:rsidTr="00290C76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Repeat exposure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Initial exposure</w:t>
            </w:r>
          </w:p>
        </w:tc>
      </w:tr>
      <w:tr w:rsidR="00290C76" w:rsidTr="00290C76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Memory cells activated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No memory cells to activate (1)</w:t>
            </w:r>
          </w:p>
        </w:tc>
      </w:tr>
      <w:tr w:rsidR="00290C76" w:rsidTr="00290C76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Immune response faster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Immune response slower (1)</w:t>
            </w:r>
          </w:p>
        </w:tc>
      </w:tr>
      <w:tr w:rsidR="00290C76" w:rsidTr="00290C76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Immune response lasts longer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Immune response lasts a shorter time (1)</w:t>
            </w:r>
          </w:p>
        </w:tc>
      </w:tr>
      <w:tr w:rsidR="00290C76" w:rsidTr="00290C76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Immune response stronger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Immune response weaker (1)</w:t>
            </w:r>
          </w:p>
        </w:tc>
      </w:tr>
      <w:tr w:rsidR="00290C76" w:rsidTr="00290C76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Immune response slower to decline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Immune response declines quickly (1)</w:t>
            </w:r>
          </w:p>
        </w:tc>
      </w:tr>
    </w:tbl>
    <w:p w:rsidR="00290C76" w:rsidRDefault="00290C76" w:rsidP="00290C76">
      <w:pPr>
        <w:rPr>
          <w:rFonts w:ascii="Times" w:hAnsi="Times"/>
        </w:rPr>
      </w:pPr>
    </w:p>
    <w:p w:rsidR="00290C76" w:rsidRDefault="00A56A6A" w:rsidP="00290C76">
      <w:pPr>
        <w:rPr>
          <w:rFonts w:ascii="Times" w:hAnsi="Times"/>
        </w:rPr>
      </w:pPr>
      <w:r>
        <w:rPr>
          <w:rFonts w:ascii="Times" w:hAnsi="Times"/>
        </w:rPr>
        <w:t xml:space="preserve">e) 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 xml:space="preserve">) point </w:t>
      </w:r>
      <w:r w:rsidR="00290C76">
        <w:rPr>
          <w:rFonts w:ascii="Times" w:hAnsi="Times"/>
        </w:rPr>
        <w:t xml:space="preserve">where restriction enzymes </w:t>
      </w:r>
      <w:r>
        <w:rPr>
          <w:rFonts w:ascii="Times" w:hAnsi="Times"/>
        </w:rPr>
        <w:t xml:space="preserve">starts to </w:t>
      </w:r>
      <w:r w:rsidR="00290C76">
        <w:rPr>
          <w:rFonts w:ascii="Times" w:hAnsi="Times"/>
        </w:rPr>
        <w:t>cut the DNA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546EFB" w:rsidP="00290C76">
      <w:pPr>
        <w:rPr>
          <w:rFonts w:ascii="Times" w:hAnsi="Times"/>
        </w:rPr>
      </w:pPr>
      <w:r>
        <w:rPr>
          <w:rFonts w:ascii="Times" w:hAnsi="Times"/>
        </w:rPr>
        <w:t xml:space="preserve">ii) </w:t>
      </w:r>
      <w:proofErr w:type="gramStart"/>
      <w:r>
        <w:rPr>
          <w:rFonts w:ascii="Times" w:hAnsi="Times"/>
        </w:rPr>
        <w:t>enzymes  that</w:t>
      </w:r>
      <w:proofErr w:type="gramEnd"/>
      <w:r>
        <w:rPr>
          <w:rFonts w:ascii="Times" w:hAnsi="Times"/>
        </w:rPr>
        <w:t xml:space="preserve"> cut DNA in at set point(sequence)</w:t>
      </w:r>
      <w:r w:rsidR="00290C76">
        <w:rPr>
          <w:rFonts w:ascii="Times" w:hAnsi="Times"/>
        </w:rPr>
        <w:t xml:space="preserve">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iii) </w:t>
      </w:r>
      <w:proofErr w:type="gramStart"/>
      <w:r>
        <w:rPr>
          <w:rFonts w:ascii="Times" w:hAnsi="Times"/>
        </w:rPr>
        <w:t>chemical</w:t>
      </w:r>
      <w:proofErr w:type="gramEnd"/>
      <w:r>
        <w:rPr>
          <w:rFonts w:ascii="Times" w:hAnsi="Times"/>
        </w:rPr>
        <w:t xml:space="preserve"> used to help bind two different /recombinant DNA pieces back together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iv) </w:t>
      </w:r>
      <w:proofErr w:type="gramStart"/>
      <w:r>
        <w:rPr>
          <w:rFonts w:ascii="Times" w:hAnsi="Times"/>
        </w:rPr>
        <w:t>circular</w:t>
      </w:r>
      <w:proofErr w:type="gramEnd"/>
      <w:r>
        <w:rPr>
          <w:rFonts w:ascii="Times" w:hAnsi="Times"/>
        </w:rPr>
        <w:t xml:space="preserve"> pieces of bacterial DNA that can be cut open and recombined with a piece of DNA of interest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290C76" w:rsidRDefault="00290C76" w:rsidP="00290C76">
      <w:pPr>
        <w:rPr>
          <w:rFonts w:ascii="Times" w:hAnsi="Times"/>
          <w:b/>
        </w:rPr>
      </w:pPr>
      <w:proofErr w:type="gramStart"/>
      <w:r>
        <w:rPr>
          <w:rFonts w:ascii="Times" w:hAnsi="Times"/>
          <w:b/>
        </w:rPr>
        <w:lastRenderedPageBreak/>
        <w:t>Question 32.</w:t>
      </w:r>
      <w:proofErr w:type="gramEnd"/>
      <w:r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ab/>
        <w:t>(17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a) If core body temperature is lower / higher </w:t>
      </w:r>
      <w:proofErr w:type="spellStart"/>
      <w:r>
        <w:rPr>
          <w:rFonts w:ascii="Times" w:hAnsi="Times"/>
        </w:rPr>
        <w:t>then</w:t>
      </w:r>
      <w:proofErr w:type="spellEnd"/>
      <w:r>
        <w:rPr>
          <w:rFonts w:ascii="Times" w:hAnsi="Times"/>
        </w:rPr>
        <w:t xml:space="preserve"> the rate of survival after the heart attack will be lower / higher / remain the same (Any 1, 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b) </w:t>
      </w:r>
      <w:proofErr w:type="gramStart"/>
      <w:r>
        <w:rPr>
          <w:rFonts w:ascii="Times" w:hAnsi="Times"/>
        </w:rPr>
        <w:t>core</w:t>
      </w:r>
      <w:proofErr w:type="gramEnd"/>
      <w:r>
        <w:rPr>
          <w:rFonts w:ascii="Times" w:hAnsi="Times"/>
        </w:rPr>
        <w:t xml:space="preserve"> body temperature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c) </w:t>
      </w:r>
      <w:proofErr w:type="gramStart"/>
      <w:r>
        <w:rPr>
          <w:rFonts w:ascii="Times" w:hAnsi="Times"/>
        </w:rPr>
        <w:t>presence</w:t>
      </w:r>
      <w:proofErr w:type="gramEnd"/>
      <w:r>
        <w:rPr>
          <w:rFonts w:ascii="Times" w:hAnsi="Times"/>
        </w:rPr>
        <w:t xml:space="preserve"> of other diseases / age / temperature of the saline / method used to provide the saline to the patient / time between onset of heart attack and provision of saline (Any 2, 2)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d) The </w:t>
      </w:r>
      <w:r w:rsidR="00546EFB">
        <w:rPr>
          <w:rFonts w:ascii="Times" w:hAnsi="Times"/>
        </w:rPr>
        <w:t>group given the current method</w:t>
      </w:r>
      <w:r>
        <w:rPr>
          <w:rFonts w:ascii="Times" w:hAnsi="Times"/>
        </w:rPr>
        <w:t xml:space="preserve"> / provided with the saline at the hospital (Any 1, 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Group should be chosen randomly / unbiased way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e) Patients / family of patients should give consent / the treatment should not cause further </w:t>
      </w:r>
      <w:proofErr w:type="gramStart"/>
      <w:r>
        <w:rPr>
          <w:rFonts w:ascii="Times" w:hAnsi="Times"/>
        </w:rPr>
        <w:t>harm  (</w:t>
      </w:r>
      <w:proofErr w:type="gramEnd"/>
      <w:r>
        <w:rPr>
          <w:rFonts w:ascii="Times" w:hAnsi="Times"/>
        </w:rPr>
        <w:t>Any 1, 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f) </w:t>
      </w:r>
      <w:proofErr w:type="gramStart"/>
      <w:r>
        <w:rPr>
          <w:rFonts w:ascii="Times" w:hAnsi="Times"/>
        </w:rPr>
        <w:t>avoids</w:t>
      </w:r>
      <w:proofErr w:type="gramEnd"/>
      <w:r>
        <w:rPr>
          <w:rFonts w:ascii="Times" w:hAnsi="Times"/>
        </w:rPr>
        <w:t xml:space="preserve"> psychological effects of the subjects on their own outcome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avoids</w:t>
      </w:r>
      <w:proofErr w:type="gramEnd"/>
      <w:r>
        <w:rPr>
          <w:rFonts w:ascii="Times" w:hAnsi="Times"/>
        </w:rPr>
        <w:t xml:space="preserve"> bias in the interpretation of the data by the scientist (1)</w:t>
      </w:r>
    </w:p>
    <w:p w:rsidR="00290C76" w:rsidRDefault="00290C76" w:rsidP="00290C76">
      <w:pPr>
        <w:rPr>
          <w:rFonts w:ascii="Times" w:hAnsi="Times"/>
        </w:rPr>
      </w:pPr>
    </w:p>
    <w:p w:rsidR="007A7D99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g) </w:t>
      </w:r>
      <w:r w:rsidR="007A7D99">
        <w:rPr>
          <w:rFonts w:ascii="Times" w:hAnsi="Times"/>
        </w:rPr>
        <w:t>Start with 5 and then subtract one mark for each of the following:</w:t>
      </w:r>
    </w:p>
    <w:p w:rsidR="00290C76" w:rsidRDefault="007A7D99" w:rsidP="007A7D99">
      <w:pPr>
        <w:rPr>
          <w:rFonts w:ascii="Times" w:hAnsi="Times"/>
        </w:rPr>
      </w:pPr>
      <w:r>
        <w:rPr>
          <w:rFonts w:ascii="Times" w:hAnsi="Times"/>
        </w:rPr>
        <w:t>No title, not a line graph, time not on horizontal axis, ruler not used, units not given.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h) </w:t>
      </w:r>
      <w:proofErr w:type="gramStart"/>
      <w:r>
        <w:rPr>
          <w:rFonts w:ascii="Times" w:hAnsi="Times"/>
        </w:rPr>
        <w:t>only</w:t>
      </w:r>
      <w:proofErr w:type="gramEnd"/>
      <w:r>
        <w:rPr>
          <w:rFonts w:ascii="Times" w:hAnsi="Times"/>
        </w:rPr>
        <w:t xml:space="preserve"> one person was treated at the time elapsed of 1 min / </w:t>
      </w:r>
      <w:proofErr w:type="spellStart"/>
      <w:r>
        <w:rPr>
          <w:rFonts w:ascii="Times" w:hAnsi="Times"/>
        </w:rPr>
        <w:t>some times</w:t>
      </w:r>
      <w:proofErr w:type="spellEnd"/>
      <w:r>
        <w:rPr>
          <w:rFonts w:ascii="Times" w:hAnsi="Times"/>
        </w:rPr>
        <w:t xml:space="preserve"> had very few patients  (Any 1, 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) The sooner cooled saline is injected after a heart attack, the greater the average survival rate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j) </w:t>
      </w:r>
      <w:proofErr w:type="gramStart"/>
      <w:r>
        <w:rPr>
          <w:rFonts w:ascii="Times" w:hAnsi="Times"/>
        </w:rPr>
        <w:t>increased</w:t>
      </w:r>
      <w:proofErr w:type="gramEnd"/>
      <w:r>
        <w:rPr>
          <w:rFonts w:ascii="Times" w:hAnsi="Times"/>
        </w:rPr>
        <w:t xml:space="preserve"> their sample size / conducted the investigation over a longer period of time (Any 1, 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290C76" w:rsidRDefault="00290C76" w:rsidP="00290C76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290C76" w:rsidRDefault="00290C76" w:rsidP="00290C76">
      <w:pPr>
        <w:rPr>
          <w:rFonts w:ascii="Times" w:hAnsi="Times"/>
          <w:b/>
        </w:rPr>
      </w:pPr>
      <w:proofErr w:type="gramStart"/>
      <w:r>
        <w:rPr>
          <w:rFonts w:ascii="Times" w:hAnsi="Times"/>
          <w:b/>
        </w:rPr>
        <w:lastRenderedPageBreak/>
        <w:t>Question 33.</w:t>
      </w:r>
      <w:proofErr w:type="gramEnd"/>
      <w:r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ab/>
        <w:t>(12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a) DNA would have been degraded after such a long time / only small amounts of DNA would have been found (Any 1, 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b) (Any 6, 6)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DNA denatured by high heat / temperatures greater than 90</w:t>
      </w:r>
      <w:r>
        <w:rPr>
          <w:rFonts w:ascii="Times" w:hAnsi="Times"/>
          <w:vertAlign w:val="superscript"/>
        </w:rPr>
        <w:t>o</w:t>
      </w:r>
      <w:r>
        <w:rPr>
          <w:rFonts w:ascii="Times" w:hAnsi="Times"/>
        </w:rPr>
        <w:t>C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DNA is cooled to 50 – 65</w:t>
      </w:r>
      <w:r>
        <w:rPr>
          <w:rFonts w:ascii="Times" w:hAnsi="Times"/>
          <w:vertAlign w:val="superscript"/>
        </w:rPr>
        <w:t>o</w:t>
      </w:r>
      <w:r>
        <w:rPr>
          <w:rFonts w:ascii="Times" w:hAnsi="Times"/>
        </w:rPr>
        <w:t>C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Primers mark the ends of the target sequence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anneal to the complementary sequence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Temperature is raised to 72</w:t>
      </w:r>
      <w:r>
        <w:rPr>
          <w:rFonts w:ascii="Times" w:hAnsi="Times"/>
          <w:vertAlign w:val="superscript"/>
        </w:rPr>
        <w:t>o</w:t>
      </w:r>
      <w:r>
        <w:rPr>
          <w:rFonts w:ascii="Times" w:hAnsi="Times"/>
        </w:rPr>
        <w:t>C (1)</w:t>
      </w:r>
    </w:p>
    <w:p w:rsidR="00290C76" w:rsidRDefault="00290C76" w:rsidP="00290C76">
      <w:pPr>
        <w:rPr>
          <w:rFonts w:ascii="Times" w:hAnsi="Times"/>
        </w:rPr>
      </w:pPr>
      <w:proofErr w:type="spellStart"/>
      <w:r>
        <w:rPr>
          <w:rFonts w:ascii="Times" w:hAnsi="Times"/>
        </w:rPr>
        <w:t>Taq</w:t>
      </w:r>
      <w:proofErr w:type="spellEnd"/>
      <w:r>
        <w:rPr>
          <w:rFonts w:ascii="Times" w:hAnsi="Times"/>
        </w:rPr>
        <w:t xml:space="preserve"> polymerase is added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which</w:t>
      </w:r>
      <w:proofErr w:type="gramEnd"/>
      <w:r>
        <w:rPr>
          <w:rFonts w:ascii="Times" w:hAnsi="Times"/>
        </w:rPr>
        <w:t xml:space="preserve"> replicates each of the DNA strands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This cycle is replicated a number of times to multiply the amount of DNA present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c) 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>) DNA fingerprinting / gel electrophoresis / southern blotting (Any 1, 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ii) </w:t>
      </w:r>
      <w:r w:rsidR="003769F9">
        <w:rPr>
          <w:rFonts w:ascii="Times" w:hAnsi="Times"/>
        </w:rPr>
        <w:t xml:space="preserve">Banding patterns would have been </w:t>
      </w:r>
      <w:proofErr w:type="spellStart"/>
      <w:r w:rsidR="003769F9">
        <w:rPr>
          <w:rFonts w:ascii="Times" w:hAnsi="Times"/>
        </w:rPr>
        <w:t>similer</w:t>
      </w:r>
      <w:proofErr w:type="spellEnd"/>
      <w:r w:rsidR="003769F9">
        <w:rPr>
          <w:rFonts w:ascii="Times" w:hAnsi="Times"/>
        </w:rPr>
        <w:t xml:space="preserve">. </w:t>
      </w:r>
      <w:r>
        <w:rPr>
          <w:rFonts w:ascii="Times" w:hAnsi="Times"/>
        </w:rPr>
        <w:t>Half the bands from the mother and half the bands from the father would have been found in the DNA from the skeleton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d) (Any 3, with at least one from each of the two areas of the body)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Foot - non opposable big toe / transverse arch in the foot / robust calcaneus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Pelvis - short broad pelvis / bowl shaped pelvis / acetabulum sideways facing 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  <w:b/>
        </w:rPr>
      </w:pPr>
      <w:proofErr w:type="gramStart"/>
      <w:r>
        <w:rPr>
          <w:rFonts w:ascii="Times" w:hAnsi="Times"/>
          <w:b/>
        </w:rPr>
        <w:t>Question 34.</w:t>
      </w:r>
      <w:proofErr w:type="gramEnd"/>
      <w:r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ab/>
        <w:t>(8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a) </w:t>
      </w:r>
      <w:proofErr w:type="spellStart"/>
      <w:proofErr w:type="gramStart"/>
      <w:r>
        <w:rPr>
          <w:rFonts w:ascii="Times" w:hAnsi="Times"/>
        </w:rPr>
        <w:t>osmoreceptors</w:t>
      </w:r>
      <w:proofErr w:type="spellEnd"/>
      <w:proofErr w:type="gramEnd"/>
      <w:r>
        <w:rPr>
          <w:rFonts w:ascii="Times" w:hAnsi="Times"/>
        </w:rPr>
        <w:t xml:space="preserve">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b) </w:t>
      </w:r>
      <w:proofErr w:type="gramStart"/>
      <w:r>
        <w:rPr>
          <w:rFonts w:ascii="Times" w:hAnsi="Times"/>
        </w:rPr>
        <w:t>posterior</w:t>
      </w:r>
      <w:proofErr w:type="gramEnd"/>
      <w:r>
        <w:rPr>
          <w:rFonts w:ascii="Times" w:hAnsi="Times"/>
        </w:rPr>
        <w:t xml:space="preserve"> pituitary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c) </w:t>
      </w:r>
      <w:proofErr w:type="gramStart"/>
      <w:r>
        <w:rPr>
          <w:rFonts w:ascii="Times" w:hAnsi="Times"/>
        </w:rPr>
        <w:t>in</w:t>
      </w:r>
      <w:proofErr w:type="gramEnd"/>
      <w:r>
        <w:rPr>
          <w:rFonts w:ascii="Times" w:hAnsi="Times"/>
        </w:rPr>
        <w:t xml:space="preserve"> the bloodstream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d) </w:t>
      </w:r>
      <w:proofErr w:type="gramStart"/>
      <w:r>
        <w:rPr>
          <w:rFonts w:ascii="Times" w:hAnsi="Times"/>
        </w:rPr>
        <w:t>hypothalamus</w:t>
      </w:r>
      <w:proofErr w:type="gramEnd"/>
      <w:r>
        <w:rPr>
          <w:rFonts w:ascii="Times" w:hAnsi="Times"/>
        </w:rPr>
        <w:t xml:space="preserve">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e) It is negative as the feedback is opposite to the original stimulus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This is the most common form as it results in optimal conditions being maintained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f) </w:t>
      </w:r>
      <w:proofErr w:type="gramStart"/>
      <w:r>
        <w:rPr>
          <w:rFonts w:ascii="Times" w:hAnsi="Times"/>
        </w:rPr>
        <w:t>urine</w:t>
      </w:r>
      <w:proofErr w:type="gramEnd"/>
      <w:r>
        <w:rPr>
          <w:rFonts w:ascii="Times" w:hAnsi="Times"/>
        </w:rPr>
        <w:t xml:space="preserve"> volume would increase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urine</w:t>
      </w:r>
      <w:proofErr w:type="gramEnd"/>
      <w:r>
        <w:rPr>
          <w:rFonts w:ascii="Times" w:hAnsi="Times"/>
        </w:rPr>
        <w:t xml:space="preserve"> concentration would decrease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290C76" w:rsidRDefault="00290C76" w:rsidP="00290C76">
      <w:pPr>
        <w:rPr>
          <w:rFonts w:ascii="Times" w:hAnsi="Times"/>
          <w:b/>
        </w:rPr>
      </w:pPr>
      <w:proofErr w:type="gramStart"/>
      <w:r>
        <w:rPr>
          <w:rFonts w:ascii="Times" w:hAnsi="Times"/>
          <w:b/>
        </w:rPr>
        <w:lastRenderedPageBreak/>
        <w:t>Question 35.</w:t>
      </w:r>
      <w:proofErr w:type="gramEnd"/>
      <w:r>
        <w:rPr>
          <w:rFonts w:ascii="Times" w:hAnsi="Times"/>
          <w:b/>
        </w:rPr>
        <w:tab/>
        <w:t>(12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a) (Any 4, 1 from each box)</w:t>
      </w:r>
    </w:p>
    <w:p w:rsidR="00290C76" w:rsidRDefault="00290C76" w:rsidP="00290C76">
      <w:pPr>
        <w:rPr>
          <w:rFonts w:ascii="Times" w:hAnsi="Tim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4139"/>
        <w:gridCol w:w="4003"/>
      </w:tblGrid>
      <w:tr w:rsidR="00290C76" w:rsidTr="00290C7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C76" w:rsidRDefault="00290C76">
            <w:pPr>
              <w:rPr>
                <w:rFonts w:ascii="Times" w:hAnsi="Time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Sensory Neuron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Connector Neuron</w:t>
            </w:r>
          </w:p>
        </w:tc>
      </w:tr>
      <w:tr w:rsidR="00290C76" w:rsidTr="00290C7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Structure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Cell body off to one side / </w:t>
            </w:r>
          </w:p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axons and dendrites differ in length / </w:t>
            </w:r>
          </w:p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cell body can be found outside of the CNS (1)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Cell body central / </w:t>
            </w:r>
          </w:p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axons and dendrites similar in length / cell body only found in the CNS (1)</w:t>
            </w:r>
          </w:p>
        </w:tc>
      </w:tr>
      <w:tr w:rsidR="00290C76" w:rsidTr="00290C7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Function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Conducts impulses towards the CNS (1)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Conducts impulses between the sensory and motor neurons (1)</w:t>
            </w:r>
          </w:p>
        </w:tc>
      </w:tr>
    </w:tbl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b) 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 xml:space="preserve">) protection / </w:t>
      </w:r>
      <w:r w:rsidRPr="00183341">
        <w:rPr>
          <w:rFonts w:ascii="Times" w:hAnsi="Times"/>
          <w:b/>
        </w:rPr>
        <w:t>insulation</w:t>
      </w:r>
      <w:r>
        <w:rPr>
          <w:rFonts w:ascii="Times" w:hAnsi="Times"/>
        </w:rPr>
        <w:t xml:space="preserve"> / </w:t>
      </w:r>
      <w:r w:rsidRPr="00183341">
        <w:rPr>
          <w:rFonts w:ascii="Times" w:hAnsi="Times"/>
          <w:b/>
        </w:rPr>
        <w:t>increases rate of transmission</w:t>
      </w:r>
      <w:r>
        <w:rPr>
          <w:rFonts w:ascii="Times" w:hAnsi="Times"/>
        </w:rPr>
        <w:t xml:space="preserve"> of nerve impulses (Any 1, 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ii) </w:t>
      </w:r>
      <w:proofErr w:type="gramStart"/>
      <w:r>
        <w:rPr>
          <w:rFonts w:ascii="Times" w:hAnsi="Times"/>
        </w:rPr>
        <w:t>grey</w:t>
      </w:r>
      <w:proofErr w:type="gramEnd"/>
      <w:r>
        <w:rPr>
          <w:rFonts w:ascii="Times" w:hAnsi="Times"/>
        </w:rPr>
        <w:t xml:space="preserve"> matter of the CNS / brain / spinal cord / named brain structure (Any 1, 1)</w:t>
      </w:r>
    </w:p>
    <w:p w:rsidR="00290C76" w:rsidRDefault="00290C76" w:rsidP="00290C76">
      <w:pPr>
        <w:rPr>
          <w:rFonts w:ascii="Times" w:hAnsi="Times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135890</wp:posOffset>
                </wp:positionV>
                <wp:extent cx="0" cy="342900"/>
                <wp:effectExtent l="95250" t="19050" r="114300" b="952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pt;margin-top:10.7pt;width:0;height:27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tTIQIAAEQEAAAOAAAAZHJzL2Uyb0RvYy54bWysU02P0zAQvSPxHyzfadJuQUvUdAUt5bKC&#10;ioI4Tx0nsfCXxm7T/nvGTlt22RsiByvj+XrvzXjxcDKaHSUG5WzNp5OSM2mFa5Ttav7j++bNPWch&#10;gm1AOytrfpaBPyxfv1oMvpIz1zvdSGRUxIZq8DXvY/RVUQTRSwNh4ry05GwdGohkYlc0CANVN7qY&#10;leW7YnDYeHRChkC369HJl7l+20oRv7ZtkJHpmhO2mE/M5z6dxXIBVYfgeyUuMOAfUBhQlpreSq0h&#10;AjugelHKKIEuuDZOhDOFa1slZOZAbKblX2x2PXiZuZA4wd9kCv+vrPhy3CJTTc3nnFkwNKJdRFBd&#10;H9kHRDewlbOWZHTI5kmtwYeKklZ2i4mvONmdf3TiVyBf8cyZjODHsFOLJoUTYXbK6p9v6stTZGK8&#10;FHR7N5+9L/NgCqiueR5D/CydYemn5uEC8YZtmsWH42OICQdU14TU1LqN0jpPWls21Hz2dk4dmABa&#10;uFZDpF/jSYJgO85Ad7TJImIuGZxWTUpPhQJ2+5VGdgTapvnmfvpxnSShds/CUu81hH6My65xzyIo&#10;/ck2LJ496QxJ3ku+tqm+zAtLHLJUhyhx1zcD2+sDfoM0opI+zhqVNKDtHw3a5sQnW+jiTxX7vDhJ&#10;4Beoc9x4D9r3MGK8u0/ZFyojyUzLXTFk6wm8POlxuGnMe9ect5jyk0WrmuMvzyq9had2jvrz+Je/&#10;AQAA//8DAFBLAwQUAAYACAAAACEAkrWufd0AAAAHAQAADwAAAGRycy9kb3ducmV2LnhtbEyPQUvD&#10;QBCF7wX/wzJCb+2moVVJsynSYkEPgq143mSnSdrsbMhumuivd/Sip8fjDe99k25G24grdr52pGAx&#10;j0AgFc7UVCp4Pz7NHkD4oMnoxhEq+EQPm+xmkurEuIHe8HoIpeAS8olWUIXQJlL6okKr/dy1SJyd&#10;XGd1YNuV0nR64HLbyDiK7qTVNfFCpVvcVlhcDr1VcHoZL3iWfb3NX7/2z3TcrT6GnVLT2/FxDSLg&#10;GP6O4Qef0SFjptz1ZLxoFNzH/EpQEC+WIDj/9TnragkyS+V//uwbAAD//wMAUEsBAi0AFAAGAAgA&#10;AAAhALaDOJL+AAAA4QEAABMAAAAAAAAAAAAAAAAAAAAAAFtDb250ZW50X1R5cGVzXS54bWxQSwEC&#10;LQAUAAYACAAAACEAOP0h/9YAAACUAQAACwAAAAAAAAAAAAAAAAAvAQAAX3JlbHMvLnJlbHNQSwEC&#10;LQAUAAYACAAAACEAU9ybUyECAABEBAAADgAAAAAAAAAAAAAAAAAuAgAAZHJzL2Uyb0RvYy54bWxQ&#10;SwECLQAUAAYACAAAACEAkrWufd0AAAAHAQAADwAAAAAAAAAAAAAAAAB7BAAAZHJzL2Rvd25yZXYu&#10;eG1sUEsFBgAAAAAEAAQA8wAAAIUFAAAAAA==&#10;" strokecolor="#4f81bd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iii) </w:t>
      </w:r>
      <w:r>
        <w:rPr>
          <w:rFonts w:ascii="Times" w:hAnsi="Times"/>
        </w:rPr>
        <w:tab/>
      </w:r>
      <w:r>
        <w:rPr>
          <w:rFonts w:ascii="Times" w:hAnsi="Times"/>
        </w:rPr>
        <w:tab/>
        <w:t>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c) 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 xml:space="preserve">) </w:t>
      </w:r>
      <w:proofErr w:type="spellStart"/>
      <w:r w:rsidR="00183341">
        <w:rPr>
          <w:rFonts w:ascii="Times" w:hAnsi="Times"/>
        </w:rPr>
        <w:t>self eviden</w:t>
      </w:r>
      <w:r w:rsidR="004C148F">
        <w:rPr>
          <w:rFonts w:ascii="Times" w:hAnsi="Times"/>
        </w:rPr>
        <w:t>t</w:t>
      </w:r>
      <w:proofErr w:type="spellEnd"/>
      <w:r w:rsidR="004C148F">
        <w:rPr>
          <w:rFonts w:ascii="Times" w:hAnsi="Times"/>
        </w:rPr>
        <w:t xml:space="preserve"> arrow going correct way</w:t>
      </w:r>
      <w:r w:rsidR="00183341">
        <w:rPr>
          <w:rFonts w:ascii="Times" w:hAnsi="Times"/>
        </w:rPr>
        <w:t xml:space="preserve"> </w:t>
      </w:r>
      <w:r>
        <w:rPr>
          <w:rFonts w:ascii="Times" w:hAnsi="Times"/>
        </w:rPr>
        <w:t>(Any 1, 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ii) An inability to cause effector to contract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iii) </w:t>
      </w:r>
      <w:proofErr w:type="gramStart"/>
      <w:r>
        <w:rPr>
          <w:rFonts w:ascii="Times" w:hAnsi="Times"/>
        </w:rPr>
        <w:t>reflex</w:t>
      </w:r>
      <w:proofErr w:type="gramEnd"/>
      <w:r>
        <w:rPr>
          <w:rFonts w:ascii="Times" w:hAnsi="Times"/>
        </w:rPr>
        <w:t xml:space="preserve"> arc would not occur / no stimulation would be received / reflex arc would not be initiated  (Any 1, 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iv) Nervous</w:t>
      </w:r>
      <w:proofErr w:type="gramEnd"/>
      <w:r>
        <w:rPr>
          <w:rFonts w:ascii="Times" w:hAnsi="Times"/>
        </w:rPr>
        <w:t xml:space="preserve"> – the reflex arc allows extremely rapid responses to prevent harm / damage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Endocrine – hormones can continue to affect their target cells over an extended period of time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  <w:b/>
        </w:rPr>
      </w:pPr>
      <w:proofErr w:type="gramStart"/>
      <w:r>
        <w:rPr>
          <w:rFonts w:ascii="Times" w:hAnsi="Times"/>
          <w:b/>
        </w:rPr>
        <w:t>Question 36.</w:t>
      </w:r>
      <w:proofErr w:type="gramEnd"/>
      <w:r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ab/>
        <w:t>(9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a) (1 mark each, but points must be correctly compared for the mark)</w:t>
      </w:r>
    </w:p>
    <w:p w:rsidR="00290C76" w:rsidRDefault="00290C76" w:rsidP="00290C76">
      <w:pPr>
        <w:rPr>
          <w:rFonts w:ascii="Times" w:hAnsi="Tim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3083"/>
        <w:gridCol w:w="3097"/>
      </w:tblGrid>
      <w:tr w:rsidR="00290C76" w:rsidTr="00290C76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C76" w:rsidRDefault="00290C76">
            <w:pPr>
              <w:rPr>
                <w:rFonts w:ascii="Times New Roman" w:hAnsi="Times New Roman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 cell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 cell</w:t>
            </w:r>
          </w:p>
        </w:tc>
      </w:tr>
      <w:tr w:rsidR="00290C76" w:rsidTr="00290C76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Where they originate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Bone marrow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Bone marrow</w:t>
            </w:r>
          </w:p>
        </w:tc>
      </w:tr>
      <w:tr w:rsidR="00290C76" w:rsidTr="00290C76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Where they mature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Bone marrow and spleen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Thymus</w:t>
            </w:r>
          </w:p>
        </w:tc>
      </w:tr>
      <w:tr w:rsidR="00290C76" w:rsidTr="00290C76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they come into contact with an antigen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AE4" w:rsidRDefault="008A0A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Helper T cell stimulates them.</w:t>
            </w:r>
          </w:p>
          <w:p w:rsidR="008A0AE4" w:rsidRDefault="008A0A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Or </w:t>
            </w:r>
          </w:p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Antigen randomly contacts the B cell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Macrophage presents the antigen to T cell</w:t>
            </w:r>
          </w:p>
        </w:tc>
      </w:tr>
      <w:tr w:rsidR="00290C76" w:rsidTr="00290C76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 method of response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Antibodies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C76" w:rsidRDefault="00290C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Killer T cells</w:t>
            </w:r>
          </w:p>
        </w:tc>
      </w:tr>
    </w:tbl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b) Ensure secondary response is faster (1) 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stronger / longer lasting (Any 1, 1)</w:t>
      </w:r>
    </w:p>
    <w:p w:rsidR="00A94EE0" w:rsidRDefault="00A94EE0" w:rsidP="00290C76">
      <w:pPr>
        <w:rPr>
          <w:rFonts w:ascii="Times" w:hAnsi="Times"/>
        </w:rPr>
      </w:pPr>
    </w:p>
    <w:p w:rsidR="00A94EE0" w:rsidRDefault="00A94EE0" w:rsidP="00290C76">
      <w:pPr>
        <w:rPr>
          <w:rFonts w:ascii="Times" w:hAnsi="Times"/>
        </w:rPr>
      </w:pPr>
    </w:p>
    <w:p w:rsidR="00A94EE0" w:rsidRDefault="00A94EE0" w:rsidP="00290C76">
      <w:pPr>
        <w:rPr>
          <w:rFonts w:ascii="Times" w:hAnsi="Times"/>
        </w:rPr>
      </w:pPr>
    </w:p>
    <w:p w:rsidR="00A94EE0" w:rsidRDefault="00A94EE0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lastRenderedPageBreak/>
        <w:t>c)  (Any 3, 1 each)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inhibiting the antigen’s reactions with other cells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binding to viral surfaces to prevent them entering cells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coating bacteria to increase their edibility by phagocytes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causing clumping / agglutination to improve phagocytosis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dissolve organisms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make substances insoluble and therefore more able to be phagocytosed (1)</w:t>
      </w:r>
    </w:p>
    <w:p w:rsidR="00290C76" w:rsidRDefault="00290C76" w:rsidP="00290C76">
      <w:pPr>
        <w:rPr>
          <w:rFonts w:ascii="Times" w:eastAsia="Times New Roman" w:hAnsi="Times"/>
          <w:noProof/>
          <w:color w:val="000000"/>
        </w:rPr>
      </w:pPr>
      <w:r>
        <w:rPr>
          <w:rFonts w:ascii="Times" w:eastAsia="Times New Roman" w:hAnsi="Times"/>
          <w:noProof/>
          <w:color w:val="000000"/>
        </w:rPr>
        <w:br w:type="page"/>
      </w:r>
    </w:p>
    <w:p w:rsidR="00290C76" w:rsidRDefault="00290C76" w:rsidP="00290C76">
      <w:pPr>
        <w:rPr>
          <w:rFonts w:ascii="Times" w:eastAsia="Times New Roman" w:hAnsi="Times"/>
          <w:b/>
          <w:noProof/>
          <w:color w:val="000000"/>
        </w:rPr>
      </w:pPr>
      <w:proofErr w:type="gramStart"/>
      <w:r>
        <w:rPr>
          <w:rFonts w:ascii="Times" w:hAnsi="Times"/>
          <w:b/>
        </w:rPr>
        <w:lastRenderedPageBreak/>
        <w:t>Question 37.</w:t>
      </w:r>
      <w:proofErr w:type="gramEnd"/>
      <w:r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ab/>
        <w:t>(10 marks)</w:t>
      </w:r>
    </w:p>
    <w:p w:rsidR="00290C76" w:rsidRDefault="00290C76" w:rsidP="00290C76">
      <w:pPr>
        <w:pStyle w:val="Body"/>
        <w:rPr>
          <w:rFonts w:ascii="Times" w:hAnsi="Times"/>
        </w:rPr>
      </w:pP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a) i) stimulus – high blood pressure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receptor – pressoreceptors in aortic and carotid bodies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modulator – hypothalamus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effector – smooth muscle of arterioles in skin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response – increased vasodilation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feedback – lowered blood pressure (1)</w:t>
      </w:r>
    </w:p>
    <w:p w:rsidR="00290C76" w:rsidRDefault="00290C76" w:rsidP="00290C76">
      <w:pPr>
        <w:pStyle w:val="Body"/>
        <w:rPr>
          <w:rFonts w:ascii="Times" w:hAnsi="Times"/>
        </w:rPr>
      </w:pP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ii) (Any 3, 1 each)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The hot bath would increase his core body temperature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as he would have gained heat by convection / conduction (1)</w:t>
      </w: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>Vasodilation would increase blood flow to the skin (1)</w:t>
      </w:r>
    </w:p>
    <w:p w:rsidR="00290C76" w:rsidRDefault="00290C76" w:rsidP="00290C76">
      <w:pPr>
        <w:pStyle w:val="Body"/>
        <w:rPr>
          <w:rFonts w:ascii="Times" w:hAnsi="Times"/>
        </w:rPr>
      </w:pPr>
    </w:p>
    <w:p w:rsidR="00290C76" w:rsidRDefault="00290C76" w:rsidP="00290C76">
      <w:pPr>
        <w:pStyle w:val="Body"/>
        <w:rPr>
          <w:rFonts w:ascii="Times" w:hAnsi="Times"/>
        </w:rPr>
      </w:pPr>
    </w:p>
    <w:p w:rsidR="00290C76" w:rsidRDefault="00290C76" w:rsidP="00290C76">
      <w:pPr>
        <w:pStyle w:val="Body"/>
        <w:rPr>
          <w:rFonts w:ascii="Times" w:hAnsi="Times"/>
        </w:rPr>
      </w:pPr>
      <w:r>
        <w:rPr>
          <w:rFonts w:ascii="Times" w:hAnsi="Times"/>
        </w:rPr>
        <w:t xml:space="preserve">iii) efferent / somatic (Any 1, 1) 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Question 38.</w:t>
      </w:r>
      <w:proofErr w:type="gram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  <w:t>(8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a) If glucose is absorbed more quickly than the other molecules of similar size, then it must be assisted to do so by active transport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Oxygen uptake is greater when glucose is present so cell respiration can then occur to produce energy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Mitochondria conduct cell respiration that provides energy for processes such as active transport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b) Exercise requires rates of cell respiration to increase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so</w:t>
      </w:r>
      <w:proofErr w:type="gramEnd"/>
      <w:r>
        <w:rPr>
          <w:rFonts w:ascii="Times" w:hAnsi="Times"/>
        </w:rPr>
        <w:t xml:space="preserve"> blood glucose levels will be lower as more glucose is absorbed by cells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c) Starch is a complex molecule that cannot be quickly absorbed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sugar</w:t>
      </w:r>
      <w:proofErr w:type="gramEnd"/>
      <w:r>
        <w:rPr>
          <w:rFonts w:ascii="Times" w:hAnsi="Times"/>
        </w:rPr>
        <w:t xml:space="preserve"> is more quickly absorbed so will be able to increase blood glucose levels more quickly (1)</w:t>
      </w:r>
    </w:p>
    <w:p w:rsidR="00290C76" w:rsidRDefault="00290C76" w:rsidP="00290C76">
      <w:pPr>
        <w:rPr>
          <w:rFonts w:ascii="Times" w:hAnsi="Times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83820</wp:posOffset>
            </wp:positionV>
            <wp:extent cx="4289425" cy="31007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d)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290C76" w:rsidRDefault="00290C76" w:rsidP="00290C76">
      <w:pPr>
        <w:rPr>
          <w:rFonts w:ascii="Times" w:hAnsi="Times"/>
          <w:b/>
        </w:rPr>
      </w:pPr>
      <w:proofErr w:type="gramStart"/>
      <w:r>
        <w:rPr>
          <w:rFonts w:ascii="Times" w:hAnsi="Times"/>
          <w:b/>
        </w:rPr>
        <w:lastRenderedPageBreak/>
        <w:t>Question 39.</w:t>
      </w:r>
      <w:proofErr w:type="gramEnd"/>
      <w:r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ab/>
        <w:t>(13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a) DNA determines a person’s potential skin </w:t>
      </w:r>
      <w:proofErr w:type="spellStart"/>
      <w:r>
        <w:rPr>
          <w:rFonts w:ascii="Times" w:hAnsi="Times"/>
        </w:rPr>
        <w:t>colour</w:t>
      </w:r>
      <w:proofErr w:type="spellEnd"/>
      <w:r>
        <w:rPr>
          <w:rFonts w:ascii="Times" w:hAnsi="Times"/>
        </w:rPr>
        <w:t xml:space="preserve">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greater</w:t>
      </w:r>
      <w:proofErr w:type="gramEnd"/>
      <w:r>
        <w:rPr>
          <w:rFonts w:ascii="Times" w:hAnsi="Times"/>
        </w:rPr>
        <w:t xml:space="preserve"> / less exposure to the sun will maximize / </w:t>
      </w:r>
      <w:proofErr w:type="spellStart"/>
      <w:r>
        <w:rPr>
          <w:rFonts w:ascii="Times" w:hAnsi="Times"/>
        </w:rPr>
        <w:t>minimise</w:t>
      </w:r>
      <w:proofErr w:type="spellEnd"/>
      <w:r>
        <w:rPr>
          <w:rFonts w:ascii="Times" w:hAnsi="Times"/>
        </w:rPr>
        <w:t xml:space="preserve"> the person’s actual </w:t>
      </w:r>
      <w:proofErr w:type="spellStart"/>
      <w:r>
        <w:rPr>
          <w:rFonts w:ascii="Times" w:hAnsi="Times"/>
        </w:rPr>
        <w:t>colour</w:t>
      </w:r>
      <w:proofErr w:type="spellEnd"/>
      <w:r>
        <w:rPr>
          <w:rFonts w:ascii="Times" w:hAnsi="Times"/>
        </w:rPr>
        <w:t xml:space="preserve">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A5D3F">
      <w:pPr>
        <w:rPr>
          <w:rFonts w:ascii="Times" w:hAnsi="Times"/>
        </w:rPr>
      </w:pPr>
      <w:r>
        <w:rPr>
          <w:rFonts w:ascii="Times" w:hAnsi="Times"/>
        </w:rPr>
        <w:t xml:space="preserve">b) 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 xml:space="preserve">) </w:t>
      </w:r>
      <w:r w:rsidR="002A5D3F">
        <w:rPr>
          <w:rFonts w:ascii="Times" w:hAnsi="Times"/>
        </w:rPr>
        <w:t>The structure of DNA of a gene is not but altered(1 mark) but its expression is(1mark)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A93D61">
      <w:pPr>
        <w:rPr>
          <w:rFonts w:ascii="Times" w:hAnsi="Times"/>
        </w:rPr>
      </w:pPr>
      <w:r>
        <w:rPr>
          <w:rFonts w:ascii="Times" w:hAnsi="Times"/>
        </w:rPr>
        <w:t xml:space="preserve">ii) </w:t>
      </w:r>
      <w:r w:rsidR="00A93D61">
        <w:rPr>
          <w:rFonts w:ascii="Times" w:hAnsi="Times"/>
        </w:rPr>
        <w:t xml:space="preserve">Any two of the following.  One </w:t>
      </w:r>
      <w:proofErr w:type="gramStart"/>
      <w:r w:rsidR="00A93D61">
        <w:rPr>
          <w:rFonts w:ascii="Times" w:hAnsi="Times"/>
        </w:rPr>
        <w:t>mark</w:t>
      </w:r>
      <w:proofErr w:type="gramEnd"/>
      <w:r w:rsidR="00A93D61">
        <w:rPr>
          <w:rFonts w:ascii="Times" w:hAnsi="Times"/>
        </w:rPr>
        <w:t xml:space="preserve"> each. Maximum is 2 marks</w:t>
      </w:r>
      <w:bookmarkStart w:id="0" w:name="_GoBack"/>
      <w:bookmarkEnd w:id="0"/>
    </w:p>
    <w:p w:rsidR="00A93D61" w:rsidRPr="00A93D61" w:rsidRDefault="00A93D61" w:rsidP="00A93D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i/>
          <w:iCs/>
        </w:rPr>
      </w:pPr>
      <w:r w:rsidRPr="00A93D61">
        <w:rPr>
          <w:rFonts w:ascii="Times New Roman" w:eastAsia="Times New Roman" w:hAnsi="Times New Roman"/>
          <w:i/>
          <w:iCs/>
        </w:rPr>
        <w:t xml:space="preserve">Improved diagnosis of disease </w:t>
      </w:r>
    </w:p>
    <w:p w:rsidR="00A93D61" w:rsidRPr="00A93D61" w:rsidRDefault="00A93D61" w:rsidP="00A93D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i/>
          <w:iCs/>
        </w:rPr>
      </w:pPr>
      <w:r w:rsidRPr="00A93D61">
        <w:rPr>
          <w:rFonts w:ascii="Times New Roman" w:eastAsia="Times New Roman" w:hAnsi="Times New Roman"/>
          <w:i/>
          <w:iCs/>
        </w:rPr>
        <w:t xml:space="preserve">Earlier detection of genetic predispositions to </w:t>
      </w:r>
    </w:p>
    <w:p w:rsidR="00A93D61" w:rsidRPr="00A93D61" w:rsidRDefault="00A93D61" w:rsidP="00A93D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i/>
          <w:iCs/>
        </w:rPr>
      </w:pPr>
      <w:r w:rsidRPr="00A93D61">
        <w:rPr>
          <w:rFonts w:ascii="Times New Roman" w:eastAsia="Times New Roman" w:hAnsi="Times New Roman"/>
          <w:i/>
          <w:iCs/>
        </w:rPr>
        <w:t xml:space="preserve">Rational drug </w:t>
      </w:r>
      <w:proofErr w:type="gramStart"/>
      <w:r w:rsidRPr="00A93D61">
        <w:rPr>
          <w:rFonts w:ascii="Times New Roman" w:eastAsia="Times New Roman" w:hAnsi="Times New Roman"/>
          <w:i/>
          <w:iCs/>
        </w:rPr>
        <w:t>design .</w:t>
      </w:r>
      <w:proofErr w:type="gramEnd"/>
      <w:r w:rsidRPr="00A93D61">
        <w:rPr>
          <w:rFonts w:ascii="Times New Roman" w:eastAsia="Times New Roman" w:hAnsi="Times New Roman"/>
          <w:i/>
          <w:iCs/>
        </w:rPr>
        <w:t xml:space="preserve">  </w:t>
      </w:r>
    </w:p>
    <w:p w:rsidR="00A93D61" w:rsidRDefault="00A93D61" w:rsidP="00A93D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A93D61">
        <w:rPr>
          <w:rFonts w:ascii="Times New Roman" w:eastAsia="Times New Roman" w:hAnsi="Times New Roman"/>
          <w:i/>
          <w:iCs/>
        </w:rPr>
        <w:t xml:space="preserve">Gene therapy Pharmacogenomics "custom drugs" </w:t>
      </w:r>
    </w:p>
    <w:p w:rsidR="00A93D61" w:rsidRPr="00A93D61" w:rsidRDefault="00A93D61" w:rsidP="00A93D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proofErr w:type="gramStart"/>
      <w:r w:rsidRPr="00A93D61">
        <w:rPr>
          <w:rFonts w:ascii="Times New Roman" w:eastAsia="Times New Roman" w:hAnsi="Times New Roman"/>
          <w:i/>
          <w:iCs/>
        </w:rPr>
        <w:t>study</w:t>
      </w:r>
      <w:proofErr w:type="gramEnd"/>
      <w:r w:rsidRPr="00A93D61">
        <w:rPr>
          <w:rFonts w:ascii="Times New Roman" w:eastAsia="Times New Roman" w:hAnsi="Times New Roman"/>
          <w:i/>
          <w:iCs/>
        </w:rPr>
        <w:t xml:space="preserve"> human evolution.</w:t>
      </w:r>
    </w:p>
    <w:p w:rsidR="00A93D61" w:rsidRDefault="00A93D61" w:rsidP="00A93D61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c) Mutation is a sudden permanent change in the DNA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Any named example (1) </w:t>
      </w:r>
      <w:proofErr w:type="spellStart"/>
      <w:r>
        <w:rPr>
          <w:rFonts w:ascii="Times" w:hAnsi="Times"/>
        </w:rPr>
        <w:t>eg</w:t>
      </w:r>
      <w:proofErr w:type="spellEnd"/>
      <w:r>
        <w:rPr>
          <w:rFonts w:ascii="Times" w:hAnsi="Times"/>
        </w:rPr>
        <w:t>: sickle cell trait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Indicates how it is beneficial to the organism or species (1) </w:t>
      </w:r>
      <w:proofErr w:type="spellStart"/>
      <w:r>
        <w:rPr>
          <w:rFonts w:ascii="Times" w:hAnsi="Times"/>
        </w:rPr>
        <w:t>eg</w:t>
      </w:r>
      <w:proofErr w:type="spellEnd"/>
      <w:r>
        <w:rPr>
          <w:rFonts w:ascii="Times" w:hAnsi="Times"/>
        </w:rPr>
        <w:t>: protects against malaria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d) 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>) The more similar the DNA / amino acid sequence is, the more closely related the species are / the closer the common ancestor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ii) DNA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DNA indicates whether even a single nitrogen base change has occurred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while</w:t>
      </w:r>
      <w:proofErr w:type="gramEnd"/>
      <w:r>
        <w:rPr>
          <w:rFonts w:ascii="Times" w:hAnsi="Times"/>
        </w:rPr>
        <w:t xml:space="preserve"> in comparative proteins, the same amino acid may be produced by a number of different codons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br w:type="page"/>
      </w:r>
    </w:p>
    <w:p w:rsidR="00290C76" w:rsidRDefault="00290C76" w:rsidP="00290C76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lastRenderedPageBreak/>
        <w:t>Section C: Extended Answers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  <w:b/>
        </w:rPr>
      </w:pPr>
      <w:proofErr w:type="gramStart"/>
      <w:r>
        <w:rPr>
          <w:rFonts w:ascii="Times" w:hAnsi="Times"/>
          <w:b/>
        </w:rPr>
        <w:t>Question 40.</w:t>
      </w:r>
      <w:proofErr w:type="gramEnd"/>
      <w:r>
        <w:rPr>
          <w:rFonts w:ascii="Times" w:hAnsi="Times"/>
          <w:b/>
        </w:rPr>
        <w:tab/>
        <w:t>(20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a) (7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stimulus</w:t>
      </w:r>
      <w:proofErr w:type="gramEnd"/>
      <w:r>
        <w:rPr>
          <w:rFonts w:ascii="Times" w:hAnsi="Times"/>
        </w:rPr>
        <w:t xml:space="preserve"> – high CO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/ H</w:t>
      </w:r>
      <w:r>
        <w:rPr>
          <w:rFonts w:ascii="Times" w:hAnsi="Times"/>
          <w:vertAlign w:val="superscript"/>
        </w:rPr>
        <w:t xml:space="preserve">+ </w:t>
      </w:r>
      <w:r>
        <w:rPr>
          <w:rFonts w:ascii="Times" w:hAnsi="Times"/>
        </w:rPr>
        <w:t xml:space="preserve"> / low pH (Any 1, 1) 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receptor</w:t>
      </w:r>
      <w:proofErr w:type="gramEnd"/>
      <w:r>
        <w:rPr>
          <w:rFonts w:ascii="Times" w:hAnsi="Times"/>
        </w:rPr>
        <w:t xml:space="preserve"> – chemoreceptors in medulla / aortic and carotid bodies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modulator</w:t>
      </w:r>
      <w:proofErr w:type="gramEnd"/>
      <w:r>
        <w:rPr>
          <w:rFonts w:ascii="Times" w:hAnsi="Times"/>
        </w:rPr>
        <w:t xml:space="preserve"> – respiratory </w:t>
      </w:r>
      <w:proofErr w:type="spellStart"/>
      <w:r>
        <w:rPr>
          <w:rFonts w:ascii="Times" w:hAnsi="Times"/>
        </w:rPr>
        <w:t>centre</w:t>
      </w:r>
      <w:proofErr w:type="spellEnd"/>
      <w:r>
        <w:rPr>
          <w:rFonts w:ascii="Times" w:hAnsi="Times"/>
        </w:rPr>
        <w:t xml:space="preserve"> of the medulla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effector</w:t>
      </w:r>
      <w:proofErr w:type="gramEnd"/>
      <w:r>
        <w:rPr>
          <w:rFonts w:ascii="Times" w:hAnsi="Times"/>
        </w:rPr>
        <w:t xml:space="preserve"> – diaphragm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intercostal</w:t>
      </w:r>
      <w:proofErr w:type="gramEnd"/>
      <w:r>
        <w:rPr>
          <w:rFonts w:ascii="Times" w:hAnsi="Times"/>
        </w:rPr>
        <w:t xml:space="preserve"> muscles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response</w:t>
      </w:r>
      <w:proofErr w:type="gramEnd"/>
      <w:r>
        <w:rPr>
          <w:rFonts w:ascii="Times" w:hAnsi="Times"/>
        </w:rPr>
        <w:t xml:space="preserve"> – increased contraction and relaxation of diaphragm and intercostal muscles / increased breathing rate (Any 1, 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feedback</w:t>
      </w:r>
      <w:proofErr w:type="gramEnd"/>
      <w:r>
        <w:rPr>
          <w:rFonts w:ascii="Times" w:hAnsi="Times"/>
        </w:rPr>
        <w:t xml:space="preserve"> – decreased CO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/ H</w:t>
      </w:r>
      <w:r>
        <w:rPr>
          <w:rFonts w:ascii="Times" w:hAnsi="Times"/>
          <w:vertAlign w:val="superscript"/>
        </w:rPr>
        <w:t>+</w:t>
      </w:r>
      <w:r>
        <w:rPr>
          <w:rFonts w:ascii="Times" w:hAnsi="Times"/>
        </w:rPr>
        <w:t>/ increased pH (1)</w:t>
      </w:r>
    </w:p>
    <w:p w:rsidR="00290C76" w:rsidRDefault="00290C76" w:rsidP="00290C76">
      <w:pPr>
        <w:rPr>
          <w:rFonts w:ascii="Times" w:hAnsi="Times"/>
          <w:vertAlign w:val="superscript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b) (5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961988" w:rsidP="00290C76">
      <w:pPr>
        <w:rPr>
          <w:rFonts w:ascii="Times" w:hAnsi="Times"/>
        </w:rPr>
      </w:pPr>
      <w:proofErr w:type="spellStart"/>
      <w:r>
        <w:rPr>
          <w:rFonts w:ascii="Times" w:hAnsi="Times"/>
        </w:rPr>
        <w:t>Oldowan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tools(</w:t>
      </w:r>
      <w:proofErr w:type="gramEnd"/>
      <w:r>
        <w:rPr>
          <w:rFonts w:ascii="Times" w:hAnsi="Times"/>
        </w:rPr>
        <w:t>1)</w:t>
      </w:r>
    </w:p>
    <w:p w:rsidR="00961988" w:rsidRDefault="00961988" w:rsidP="00290C76">
      <w:pPr>
        <w:rPr>
          <w:rFonts w:ascii="Times" w:hAnsi="Times"/>
        </w:rPr>
      </w:pPr>
      <w:r>
        <w:rPr>
          <w:rFonts w:ascii="Times" w:hAnsi="Times"/>
        </w:rPr>
        <w:t xml:space="preserve">Seen with Homo </w:t>
      </w:r>
      <w:proofErr w:type="spellStart"/>
      <w:proofErr w:type="gramStart"/>
      <w:r>
        <w:rPr>
          <w:rFonts w:ascii="Times" w:hAnsi="Times"/>
        </w:rPr>
        <w:t>habilis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1)</w:t>
      </w:r>
    </w:p>
    <w:p w:rsidR="00961988" w:rsidRPr="00961988" w:rsidRDefault="00961988" w:rsidP="00290C76">
      <w:pPr>
        <w:rPr>
          <w:rFonts w:ascii="Times" w:hAnsi="Times"/>
        </w:rPr>
      </w:pPr>
      <w:r w:rsidRPr="00961988">
        <w:rPr>
          <w:rFonts w:asciiTheme="minorHAnsi" w:hAnsiTheme="minorHAnsi" w:cstheme="minorHAnsi"/>
        </w:rPr>
        <w:t xml:space="preserve">Pebble tool worked on only one </w:t>
      </w:r>
      <w:proofErr w:type="gramStart"/>
      <w:r w:rsidRPr="00961988">
        <w:rPr>
          <w:rFonts w:asciiTheme="minorHAnsi" w:hAnsiTheme="minorHAnsi" w:cstheme="minorHAnsi"/>
        </w:rPr>
        <w:t>end</w:t>
      </w:r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1)</w:t>
      </w:r>
    </w:p>
    <w:p w:rsidR="00961988" w:rsidRPr="00961988" w:rsidRDefault="00961988" w:rsidP="00290C76">
      <w:pPr>
        <w:rPr>
          <w:rStyle w:val="Emphasis"/>
          <w:rFonts w:ascii="Times" w:hAnsi="Times"/>
          <w:b w:val="0"/>
          <w:bCs w:val="0"/>
        </w:rPr>
      </w:pPr>
      <w:proofErr w:type="spellStart"/>
      <w:r w:rsidRPr="00961988">
        <w:rPr>
          <w:rStyle w:val="Emphasis"/>
          <w:rFonts w:asciiTheme="minorHAnsi" w:hAnsiTheme="minorHAnsi" w:cstheme="minorHAnsi"/>
          <w:b w:val="0"/>
          <w:color w:val="222222"/>
        </w:rPr>
        <w:t>Acheulian</w:t>
      </w:r>
      <w:proofErr w:type="spellEnd"/>
      <w:r w:rsidRPr="00961988">
        <w:rPr>
          <w:rStyle w:val="Emphasis"/>
          <w:rFonts w:asciiTheme="minorHAnsi" w:hAnsiTheme="minorHAnsi" w:cstheme="minorHAnsi"/>
          <w:b w:val="0"/>
          <w:color w:val="222222"/>
        </w:rPr>
        <w:t xml:space="preserve"> tools followed.</w:t>
      </w:r>
      <w:r w:rsidRPr="00961988">
        <w:rPr>
          <w:rFonts w:ascii="Times" w:hAnsi="Times"/>
        </w:rPr>
        <w:t xml:space="preserve"> </w:t>
      </w:r>
      <w:r>
        <w:rPr>
          <w:rFonts w:ascii="Times" w:hAnsi="Times"/>
        </w:rPr>
        <w:t>(1)</w:t>
      </w:r>
    </w:p>
    <w:p w:rsidR="00961988" w:rsidRDefault="00961988" w:rsidP="00961988">
      <w:pPr>
        <w:rPr>
          <w:rFonts w:ascii="Times" w:hAnsi="Times"/>
        </w:rPr>
      </w:pPr>
      <w:proofErr w:type="spellStart"/>
      <w:r w:rsidRPr="00961988">
        <w:rPr>
          <w:rStyle w:val="Emphasis"/>
          <w:rFonts w:asciiTheme="minorHAnsi" w:hAnsiTheme="minorHAnsi" w:cstheme="minorHAnsi"/>
          <w:b w:val="0"/>
          <w:color w:val="222222"/>
        </w:rPr>
        <w:t>Acheulian</w:t>
      </w:r>
      <w:proofErr w:type="spellEnd"/>
      <w:r w:rsidRPr="00961988">
        <w:rPr>
          <w:rStyle w:val="Emphasis"/>
          <w:rFonts w:asciiTheme="minorHAnsi" w:hAnsiTheme="minorHAnsi" w:cstheme="minorHAnsi"/>
          <w:b w:val="0"/>
          <w:color w:val="222222"/>
        </w:rPr>
        <w:t xml:space="preserve"> are hand axes, worked on both </w:t>
      </w:r>
      <w:proofErr w:type="gramStart"/>
      <w:r w:rsidRPr="00961988">
        <w:rPr>
          <w:rStyle w:val="Emphasis"/>
          <w:rFonts w:asciiTheme="minorHAnsi" w:hAnsiTheme="minorHAnsi" w:cstheme="minorHAnsi"/>
          <w:b w:val="0"/>
          <w:color w:val="222222"/>
        </w:rPr>
        <w:t>ends</w:t>
      </w:r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1)</w:t>
      </w:r>
    </w:p>
    <w:p w:rsidR="00961988" w:rsidRPr="00961988" w:rsidRDefault="00961988" w:rsidP="00290C76">
      <w:pPr>
        <w:rPr>
          <w:rFonts w:asciiTheme="minorHAnsi" w:hAnsiTheme="minorHAnsi" w:cstheme="minorHAnsi"/>
        </w:rPr>
      </w:pP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lastRenderedPageBreak/>
        <w:t>c) (8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Possible reasons for the loss - (Any 3, 1 each)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lack</w:t>
      </w:r>
      <w:proofErr w:type="gramEnd"/>
      <w:r>
        <w:rPr>
          <w:rFonts w:ascii="Times" w:hAnsi="Times"/>
        </w:rPr>
        <w:t xml:space="preserve"> of calcium in diet / lack of weight bearing exercise / rate of bone destruction greater than bone deposition / lack of vitamin D / increased alcohol intake / high rate of smoking / increased caffeine intake / lack of </w:t>
      </w:r>
      <w:proofErr w:type="spellStart"/>
      <w:r>
        <w:rPr>
          <w:rFonts w:ascii="Times" w:hAnsi="Times"/>
        </w:rPr>
        <w:t>oestrogen</w:t>
      </w:r>
      <w:proofErr w:type="spellEnd"/>
      <w:r>
        <w:rPr>
          <w:rFonts w:ascii="Times" w:hAnsi="Times"/>
        </w:rPr>
        <w:t>.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Effect of this loss - (Any 2, 1 each)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increased</w:t>
      </w:r>
      <w:proofErr w:type="gramEnd"/>
      <w:r>
        <w:rPr>
          <w:rFonts w:ascii="Times" w:hAnsi="Times"/>
        </w:rPr>
        <w:t xml:space="preserve"> risk of fractures / stooping / hunched position / pain on movement / reduction in height / loss of bone density.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Treatment for this loss - (Any 3, 1 each)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 xml:space="preserve">calcium supplements / vitamin D supplements / increased weight bearing exercise / hormone replacement therapy / increase dairy intake / stop smoking / reduce alcohol consumption / decrease caffeine intake. 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  <w:b/>
        </w:rPr>
      </w:pPr>
      <w:proofErr w:type="gramStart"/>
      <w:r>
        <w:rPr>
          <w:rFonts w:ascii="Times" w:hAnsi="Times"/>
          <w:b/>
        </w:rPr>
        <w:t>Question 41.</w:t>
      </w:r>
      <w:proofErr w:type="gramEnd"/>
      <w:r>
        <w:rPr>
          <w:rFonts w:ascii="Times" w:hAnsi="Times"/>
          <w:b/>
        </w:rPr>
        <w:tab/>
        <w:t>(20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a) (7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Structure of the cell membrane – (Any 4, 1 each)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Molecules that make up the membrane are continually moving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Membrane is made up of a number of different molecules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Made up of a phospholipid bilayer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with</w:t>
      </w:r>
      <w:proofErr w:type="gramEnd"/>
      <w:r>
        <w:rPr>
          <w:rFonts w:ascii="Times" w:hAnsi="Times"/>
        </w:rPr>
        <w:t xml:space="preserve"> an outward facing hydrophilic head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an inner facing hydrophobic fatty acid tail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Cholesterol embedded in the membrane makes it stronger / less fluid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Function in active transport – (Any 3, 1 each)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Active transport requires the use of carrier proteins in the cell membrane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which</w:t>
      </w:r>
      <w:proofErr w:type="gramEnd"/>
      <w:r>
        <w:rPr>
          <w:rFonts w:ascii="Times" w:hAnsi="Times"/>
        </w:rPr>
        <w:t xml:space="preserve"> move molecules from areas of low to high concentration / against a diffusion gradient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Carrier proteins are specific to one substance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So when they are saturated they can’t work any faster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b) (6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(Any 6, 1 mark each)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The hypothalamus releases releasing / inhibiting factors which are hormones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which</w:t>
      </w:r>
      <w:proofErr w:type="gramEnd"/>
      <w:r>
        <w:rPr>
          <w:rFonts w:ascii="Times" w:hAnsi="Times"/>
        </w:rPr>
        <w:t xml:space="preserve"> move through the local bloodstream to the anterior pituitary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causes the release of hormones from the anterior pituitary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The hypothalamus produces ADH / oxytocin / hormones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that</w:t>
      </w:r>
      <w:proofErr w:type="gramEnd"/>
      <w:r>
        <w:rPr>
          <w:rFonts w:ascii="Times" w:hAnsi="Times"/>
        </w:rPr>
        <w:t xml:space="preserve"> move down its axons (1) 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are stored in axon terminals in the posterior pituitary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Nerve impulses from the hypothalamus cause the release of these hormones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lastRenderedPageBreak/>
        <w:t>c) (7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(Any 7, 1 each)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pStyle w:val="Body"/>
        <w:spacing w:line="240" w:lineRule="auto"/>
        <w:rPr>
          <w:rFonts w:ascii="Times" w:hAnsi="Times"/>
        </w:rPr>
      </w:pPr>
      <w:r>
        <w:rPr>
          <w:rFonts w:ascii="Times" w:hAnsi="Times"/>
        </w:rPr>
        <w:t>There is a more positive environment outside / more negative environment inside the cell membrane (1)</w:t>
      </w:r>
    </w:p>
    <w:p w:rsidR="00290C76" w:rsidRDefault="00290C76" w:rsidP="00290C76">
      <w:pPr>
        <w:pStyle w:val="Body"/>
        <w:spacing w:line="240" w:lineRule="auto"/>
        <w:rPr>
          <w:rFonts w:ascii="Times" w:hAnsi="Times"/>
        </w:rPr>
      </w:pPr>
      <w:proofErr w:type="gramStart"/>
      <w:r>
        <w:rPr>
          <w:rFonts w:ascii="Times" w:eastAsia="MS Mincho" w:hAnsi="Times"/>
          <w:noProof w:val="0"/>
          <w:color w:val="auto"/>
        </w:rPr>
        <w:t>which</w:t>
      </w:r>
      <w:proofErr w:type="gramEnd"/>
      <w:r>
        <w:rPr>
          <w:rFonts w:ascii="Times" w:eastAsia="MS Mincho" w:hAnsi="Times"/>
          <w:noProof w:val="0"/>
          <w:color w:val="auto"/>
        </w:rPr>
        <w:t xml:space="preserve"> produces a </w:t>
      </w:r>
      <w:r>
        <w:rPr>
          <w:rFonts w:ascii="Times" w:hAnsi="Times"/>
        </w:rPr>
        <w:t>potential difference across the cell membrane when it is at rest (1)</w:t>
      </w:r>
    </w:p>
    <w:p w:rsidR="00290C76" w:rsidRDefault="00290C76" w:rsidP="00290C76">
      <w:pPr>
        <w:pStyle w:val="Body"/>
        <w:spacing w:line="240" w:lineRule="auto"/>
        <w:rPr>
          <w:rFonts w:ascii="Times" w:hAnsi="Times"/>
        </w:rPr>
      </w:pPr>
      <w:r>
        <w:rPr>
          <w:rFonts w:ascii="Times" w:hAnsi="Times"/>
        </w:rPr>
        <w:t>There is a tendency for K</w:t>
      </w:r>
      <w:r>
        <w:rPr>
          <w:rFonts w:ascii="Times" w:hAnsi="Times"/>
          <w:vertAlign w:val="superscript"/>
        </w:rPr>
        <w:t>+</w:t>
      </w:r>
      <w:r>
        <w:rPr>
          <w:rFonts w:ascii="Times" w:hAnsi="Times"/>
        </w:rPr>
        <w:t xml:space="preserve"> to move out of the cell (1)</w:t>
      </w:r>
    </w:p>
    <w:p w:rsidR="00290C76" w:rsidRDefault="00290C76" w:rsidP="00290C76">
      <w:pPr>
        <w:pStyle w:val="Body"/>
        <w:spacing w:line="240" w:lineRule="auto"/>
        <w:rPr>
          <w:rFonts w:ascii="Times" w:hAnsi="Times"/>
        </w:rPr>
      </w:pPr>
      <w:r>
        <w:rPr>
          <w:rFonts w:ascii="Times" w:hAnsi="Times"/>
        </w:rPr>
        <w:t>On stimulation the cell membrane becomes more permeable to Na</w:t>
      </w:r>
      <w:r>
        <w:rPr>
          <w:rFonts w:ascii="Times" w:hAnsi="Times"/>
          <w:vertAlign w:val="superscript"/>
        </w:rPr>
        <w:t>+</w:t>
      </w:r>
      <w:r>
        <w:rPr>
          <w:rFonts w:ascii="Times" w:hAnsi="Times"/>
        </w:rPr>
        <w:t xml:space="preserve">  (1)</w:t>
      </w:r>
    </w:p>
    <w:p w:rsidR="00290C76" w:rsidRDefault="00290C76" w:rsidP="00290C76">
      <w:pPr>
        <w:pStyle w:val="Body"/>
        <w:spacing w:line="240" w:lineRule="auto"/>
        <w:rPr>
          <w:rFonts w:ascii="Times" w:hAnsi="Times"/>
        </w:rPr>
      </w:pPr>
      <w:r>
        <w:rPr>
          <w:rFonts w:ascii="Times" w:hAnsi="Times"/>
        </w:rPr>
        <w:t>So Na</w:t>
      </w:r>
      <w:r>
        <w:rPr>
          <w:rFonts w:ascii="Times" w:hAnsi="Times"/>
          <w:vertAlign w:val="superscript"/>
        </w:rPr>
        <w:t>+</w:t>
      </w:r>
      <w:r>
        <w:rPr>
          <w:rFonts w:ascii="Times" w:hAnsi="Times"/>
        </w:rPr>
        <w:t xml:space="preserve"> moves into the cell (1) </w:t>
      </w:r>
    </w:p>
    <w:p w:rsidR="00290C76" w:rsidRDefault="00290C76" w:rsidP="00290C76">
      <w:pPr>
        <w:pStyle w:val="Body"/>
        <w:spacing w:line="240" w:lineRule="auto"/>
        <w:rPr>
          <w:rFonts w:ascii="Times" w:hAnsi="Times"/>
        </w:rPr>
      </w:pPr>
      <w:r>
        <w:rPr>
          <w:rFonts w:ascii="Times" w:hAnsi="Times"/>
        </w:rPr>
        <w:t>and the cell membrane becomes depolarised (1)</w:t>
      </w:r>
    </w:p>
    <w:p w:rsidR="00290C76" w:rsidRDefault="00290C76" w:rsidP="00290C76">
      <w:pPr>
        <w:pStyle w:val="Body"/>
        <w:spacing w:line="240" w:lineRule="auto"/>
        <w:rPr>
          <w:rFonts w:ascii="Times" w:hAnsi="Times"/>
        </w:rPr>
      </w:pPr>
      <w:r>
        <w:rPr>
          <w:rFonts w:ascii="Times" w:hAnsi="Times"/>
        </w:rPr>
        <w:t>As a result the inside of the cell becomes positively charged very quickly (1)</w:t>
      </w:r>
    </w:p>
    <w:p w:rsidR="00290C76" w:rsidRDefault="00290C76" w:rsidP="00290C76">
      <w:pPr>
        <w:pStyle w:val="Body"/>
        <w:spacing w:line="240" w:lineRule="auto"/>
        <w:rPr>
          <w:rFonts w:ascii="Times" w:hAnsi="Times"/>
        </w:rPr>
      </w:pPr>
      <w:r>
        <w:rPr>
          <w:rFonts w:ascii="Times" w:hAnsi="Times"/>
        </w:rPr>
        <w:t>Then K+ moves out of the cell (1)</w:t>
      </w:r>
    </w:p>
    <w:p w:rsidR="00290C76" w:rsidRDefault="00290C76" w:rsidP="00290C76">
      <w:pPr>
        <w:pStyle w:val="Body"/>
        <w:spacing w:line="240" w:lineRule="auto"/>
        <w:rPr>
          <w:rFonts w:ascii="Times" w:hAnsi="Times"/>
        </w:rPr>
      </w:pPr>
      <w:r>
        <w:rPr>
          <w:rFonts w:ascii="Times" w:hAnsi="Times"/>
        </w:rPr>
        <w:t>and the cell membrane is repolarised / an action potential occurs (1)</w:t>
      </w:r>
    </w:p>
    <w:p w:rsidR="00290C76" w:rsidRDefault="00290C76" w:rsidP="00290C76">
      <w:pPr>
        <w:pStyle w:val="Body"/>
        <w:spacing w:line="240" w:lineRule="auto"/>
        <w:rPr>
          <w:rFonts w:ascii="Times" w:hAnsi="Times"/>
        </w:rPr>
      </w:pPr>
      <w:r>
        <w:rPr>
          <w:rFonts w:ascii="Times" w:hAnsi="Times"/>
        </w:rPr>
        <w:t>This change in potential occurs along the membrane in one direction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  <w:b/>
        </w:rPr>
      </w:pPr>
      <w:proofErr w:type="gramStart"/>
      <w:r>
        <w:rPr>
          <w:rFonts w:ascii="Times" w:hAnsi="Times"/>
          <w:b/>
        </w:rPr>
        <w:t>Question 42.</w:t>
      </w:r>
      <w:proofErr w:type="gramEnd"/>
      <w:r>
        <w:rPr>
          <w:rFonts w:ascii="Times" w:hAnsi="Times"/>
          <w:b/>
        </w:rPr>
        <w:tab/>
        <w:t>(20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a) (7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Cause –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lack</w:t>
      </w:r>
      <w:proofErr w:type="gramEnd"/>
      <w:r>
        <w:rPr>
          <w:rFonts w:ascii="Times" w:hAnsi="Times"/>
        </w:rPr>
        <w:t xml:space="preserve"> of dopamine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Symptoms – (Any 2, 1 each)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shaking</w:t>
      </w:r>
      <w:proofErr w:type="gramEnd"/>
      <w:r>
        <w:rPr>
          <w:rFonts w:ascii="Times" w:hAnsi="Times"/>
        </w:rPr>
        <w:t xml:space="preserve"> / shuffling gait / inability to control fine motor coordination / lack of balance / expressionless / fixed gaze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Reasons for treatment using stem cells – (Any 4, 1 each)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Stem cells can be placed into the brain in those regions affected by the lack of dopamine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Stem cells will replace the cells no longer able to produce dopamine / damaged cells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causing</w:t>
      </w:r>
      <w:proofErr w:type="gramEnd"/>
      <w:r>
        <w:rPr>
          <w:rFonts w:ascii="Times" w:hAnsi="Times"/>
        </w:rPr>
        <w:t xml:space="preserve"> the production of dopamine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thus reducing the symptoms of the disease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b) (7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(Any 7, 1 each)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proofErr w:type="spellStart"/>
      <w:r>
        <w:rPr>
          <w:rFonts w:ascii="Times" w:hAnsi="Times"/>
        </w:rPr>
        <w:t>Tay</w:t>
      </w:r>
      <w:proofErr w:type="spellEnd"/>
      <w:r>
        <w:rPr>
          <w:rFonts w:ascii="Times" w:hAnsi="Times"/>
        </w:rPr>
        <w:t xml:space="preserve"> Sachs is an autosomal recessive condition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which</w:t>
      </w:r>
      <w:proofErr w:type="gramEnd"/>
      <w:r>
        <w:rPr>
          <w:rFonts w:ascii="Times" w:hAnsi="Times"/>
        </w:rPr>
        <w:t xml:space="preserve"> originated from a mutation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People can carry the disease without themselves being affected / heterozygotes are unaffected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have a 25% chance of producing an affected child if their partner is also a carrier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When migrating / moving away from the original population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the</w:t>
      </w:r>
      <w:proofErr w:type="gramEnd"/>
      <w:r>
        <w:rPr>
          <w:rFonts w:ascii="Times" w:hAnsi="Times"/>
        </w:rPr>
        <w:t xml:space="preserve"> new population being established is small in size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as Ashkenazi Jews only marry within their own religion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the</w:t>
      </w:r>
      <w:proofErr w:type="gramEnd"/>
      <w:r>
        <w:rPr>
          <w:rFonts w:ascii="Times" w:hAnsi="Times"/>
        </w:rPr>
        <w:t xml:space="preserve"> chances of producing an affected child / incidence of expressing two recessive alleles is much higher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because carriers may be provided with immunity against tuberculosis (1)</w:t>
      </w:r>
    </w:p>
    <w:p w:rsidR="00290C76" w:rsidRDefault="00290C76" w:rsidP="00290C76">
      <w:pPr>
        <w:rPr>
          <w:rFonts w:ascii="Times" w:hAnsi="Times"/>
        </w:rPr>
      </w:pPr>
      <w:proofErr w:type="gramStart"/>
      <w:r>
        <w:rPr>
          <w:rFonts w:ascii="Times" w:hAnsi="Times"/>
        </w:rPr>
        <w:t>the</w:t>
      </w:r>
      <w:proofErr w:type="gramEnd"/>
      <w:r>
        <w:rPr>
          <w:rFonts w:ascii="Times" w:hAnsi="Times"/>
        </w:rPr>
        <w:t xml:space="preserve"> frequency of the mutated allele remains high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c) (6 marks)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How the process works – (Any 2, 1 each)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Groundwater contains fluoride ions (1)</w:t>
      </w:r>
    </w:p>
    <w:p w:rsidR="00290C76" w:rsidRDefault="00290C76" w:rsidP="00290C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6"/>
        </w:rPr>
      </w:pPr>
      <w:r>
        <w:rPr>
          <w:rFonts w:ascii="Times" w:hAnsi="Times" w:cs="Times"/>
          <w:color w:val="000000"/>
          <w:szCs w:val="36"/>
        </w:rPr>
        <w:t>Bone absorbs fluoride from the water in the surrounding soil (1)</w:t>
      </w:r>
    </w:p>
    <w:p w:rsidR="00290C76" w:rsidRDefault="00290C76" w:rsidP="00290C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6"/>
        </w:rPr>
      </w:pPr>
      <w:r>
        <w:rPr>
          <w:rFonts w:ascii="Times" w:hAnsi="Times" w:cs="Times"/>
          <w:color w:val="000000"/>
          <w:szCs w:val="36"/>
        </w:rPr>
        <w:t>The more fluoride the sample has, the older it is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What information it provides – (Any 1, 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The relative age of the fossil (1)</w:t>
      </w: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Whether two samples at the same site are of the same age (1)</w:t>
      </w: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rPr>
          <w:rFonts w:ascii="Times" w:hAnsi="Times"/>
        </w:rPr>
      </w:pPr>
      <w:r>
        <w:rPr>
          <w:rFonts w:ascii="Times" w:hAnsi="Times"/>
        </w:rPr>
        <w:t>Limitations – (Any 3, 1 each)</w:t>
      </w:r>
    </w:p>
    <w:p w:rsidR="00290C76" w:rsidRDefault="00290C76" w:rsidP="00290C76">
      <w:pPr>
        <w:rPr>
          <w:rFonts w:ascii="Times" w:hAnsi="Times" w:cs="Times"/>
          <w:color w:val="000000"/>
          <w:szCs w:val="36"/>
        </w:rPr>
      </w:pPr>
      <w:r>
        <w:rPr>
          <w:rFonts w:ascii="Times" w:hAnsi="Times" w:cs="Times"/>
          <w:color w:val="000000"/>
          <w:szCs w:val="36"/>
        </w:rPr>
        <w:t>Can only be used on bone / teeth / antler (1)</w:t>
      </w:r>
    </w:p>
    <w:p w:rsidR="00290C76" w:rsidRDefault="00290C76" w:rsidP="00290C76">
      <w:pPr>
        <w:rPr>
          <w:rFonts w:ascii="Times" w:hAnsi="Times" w:cs="Times"/>
          <w:color w:val="000000"/>
          <w:szCs w:val="36"/>
        </w:rPr>
      </w:pPr>
      <w:r>
        <w:rPr>
          <w:rFonts w:ascii="Times" w:hAnsi="Times" w:cs="Times"/>
          <w:color w:val="000000"/>
          <w:szCs w:val="36"/>
        </w:rPr>
        <w:t>Can only be used on samples from the same site (1)</w:t>
      </w:r>
    </w:p>
    <w:p w:rsidR="00290C76" w:rsidRDefault="00290C76" w:rsidP="00290C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6"/>
        </w:rPr>
      </w:pPr>
      <w:r>
        <w:rPr>
          <w:rFonts w:ascii="Times" w:hAnsi="Times" w:cs="Times"/>
          <w:color w:val="000000"/>
          <w:szCs w:val="36"/>
        </w:rPr>
        <w:t>Fluoride levels can vary in the soil even in the one place over time (1)</w:t>
      </w:r>
    </w:p>
    <w:p w:rsidR="00290C76" w:rsidRDefault="00290C76" w:rsidP="00290C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6"/>
        </w:rPr>
      </w:pPr>
      <w:r>
        <w:rPr>
          <w:rFonts w:ascii="Times" w:hAnsi="Times" w:cs="Times"/>
          <w:color w:val="000000"/>
          <w:szCs w:val="36"/>
        </w:rPr>
        <w:t>Not all objects absorb fluoride ions at the same rate (1)</w:t>
      </w:r>
    </w:p>
    <w:p w:rsidR="00290C76" w:rsidRDefault="00290C76" w:rsidP="00290C76">
      <w:pPr>
        <w:rPr>
          <w:rFonts w:ascii="Times" w:hAnsi="Times" w:cs="Times"/>
          <w:color w:val="000000"/>
          <w:szCs w:val="36"/>
        </w:rPr>
      </w:pPr>
    </w:p>
    <w:p w:rsidR="00290C76" w:rsidRDefault="00290C76" w:rsidP="00290C76">
      <w:pPr>
        <w:rPr>
          <w:rFonts w:ascii="Times" w:hAnsi="Times"/>
        </w:rPr>
      </w:pPr>
    </w:p>
    <w:p w:rsidR="00290C76" w:rsidRDefault="00290C76" w:rsidP="00290C76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</w:tabs>
        <w:ind w:right="160"/>
        <w:rPr>
          <w:rFonts w:cs="Times"/>
          <w:szCs w:val="36"/>
        </w:rPr>
      </w:pPr>
    </w:p>
    <w:p w:rsidR="00290C76" w:rsidRDefault="00290C76" w:rsidP="00290C76">
      <w:pPr>
        <w:rPr>
          <w:rFonts w:ascii="Times" w:hAnsi="Times"/>
        </w:rPr>
      </w:pPr>
    </w:p>
    <w:p w:rsidR="00DA5766" w:rsidRDefault="00DA5766"/>
    <w:sectPr w:rsidR="00DA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57C"/>
    <w:multiLevelType w:val="multilevel"/>
    <w:tmpl w:val="EA56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76"/>
    <w:rsid w:val="00183341"/>
    <w:rsid w:val="00207FB0"/>
    <w:rsid w:val="00290C76"/>
    <w:rsid w:val="002A5D3F"/>
    <w:rsid w:val="003769F9"/>
    <w:rsid w:val="003D747C"/>
    <w:rsid w:val="004C148F"/>
    <w:rsid w:val="00546EFB"/>
    <w:rsid w:val="006E1FE9"/>
    <w:rsid w:val="007A7D99"/>
    <w:rsid w:val="008A0AE4"/>
    <w:rsid w:val="00904EA4"/>
    <w:rsid w:val="00961988"/>
    <w:rsid w:val="009E74DD"/>
    <w:rsid w:val="00A56A6A"/>
    <w:rsid w:val="00A93D61"/>
    <w:rsid w:val="00A94EE0"/>
    <w:rsid w:val="00DA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C76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90C76"/>
    <w:pPr>
      <w:widowControl w:val="0"/>
      <w:autoSpaceDE w:val="0"/>
      <w:autoSpaceDN w:val="0"/>
      <w:adjustRightInd w:val="0"/>
      <w:spacing w:after="0" w:line="240" w:lineRule="atLeast"/>
    </w:pPr>
    <w:rPr>
      <w:rFonts w:ascii="Palatino" w:eastAsia="Times New Roman" w:hAnsi="Palatino" w:cs="Times New Roman"/>
      <w:noProof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61988"/>
    <w:rPr>
      <w:b/>
      <w:bCs/>
      <w:i w:val="0"/>
      <w:iCs w:val="0"/>
    </w:rPr>
  </w:style>
  <w:style w:type="character" w:styleId="Hyperlink">
    <w:name w:val="Hyperlink"/>
    <w:basedOn w:val="DefaultParagraphFont"/>
    <w:uiPriority w:val="99"/>
    <w:semiHidden/>
    <w:unhideWhenUsed/>
    <w:rsid w:val="00A93D61"/>
    <w:rPr>
      <w:color w:val="0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C76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90C76"/>
    <w:pPr>
      <w:widowControl w:val="0"/>
      <w:autoSpaceDE w:val="0"/>
      <w:autoSpaceDN w:val="0"/>
      <w:adjustRightInd w:val="0"/>
      <w:spacing w:after="0" w:line="240" w:lineRule="atLeast"/>
    </w:pPr>
    <w:rPr>
      <w:rFonts w:ascii="Palatino" w:eastAsia="Times New Roman" w:hAnsi="Palatino" w:cs="Times New Roman"/>
      <w:noProof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61988"/>
    <w:rPr>
      <w:b/>
      <w:bCs/>
      <w:i w:val="0"/>
      <w:iCs w:val="0"/>
    </w:rPr>
  </w:style>
  <w:style w:type="character" w:styleId="Hyperlink">
    <w:name w:val="Hyperlink"/>
    <w:basedOn w:val="DefaultParagraphFont"/>
    <w:uiPriority w:val="99"/>
    <w:semiHidden/>
    <w:unhideWhenUsed/>
    <w:rsid w:val="00A93D61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F272A-9B84-45FA-9820-02CD26B7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16</cp:revision>
  <dcterms:created xsi:type="dcterms:W3CDTF">2012-09-19T00:18:00Z</dcterms:created>
  <dcterms:modified xsi:type="dcterms:W3CDTF">2012-10-11T05:44:00Z</dcterms:modified>
</cp:coreProperties>
</file>