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33" w:rsidRDefault="00033433" w:rsidP="00033433">
      <w:pPr>
        <w:jc w:val="center"/>
      </w:pPr>
      <w:r>
        <w:rPr>
          <w:noProof/>
          <w:lang w:val="en-AU" w:eastAsia="en-AU"/>
        </w:rPr>
        <w:drawing>
          <wp:anchor distT="0" distB="0" distL="114300" distR="114300" simplePos="0" relativeHeight="251660288" behindDoc="0" locked="0" layoutInCell="1" allowOverlap="1" wp14:anchorId="6A3D421F" wp14:editId="4B1E83E4">
            <wp:simplePos x="0" y="0"/>
            <wp:positionH relativeFrom="column">
              <wp:posOffset>3676650</wp:posOffset>
            </wp:positionH>
            <wp:positionV relativeFrom="paragraph">
              <wp:posOffset>-190500</wp:posOffset>
            </wp:positionV>
            <wp:extent cx="2095500" cy="685800"/>
            <wp:effectExtent l="19050" t="0" r="0" b="0"/>
            <wp:wrapTopAndBottom/>
            <wp:docPr id="12" name="Picture 0" descr="ACC Logo_L_rgb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C Logo_L_rgb_sml.jpg"/>
                    <pic:cNvPicPr>
                      <a:picLocks noChangeAspect="1" noChangeArrowheads="1"/>
                    </pic:cNvPicPr>
                  </pic:nvPicPr>
                  <pic:blipFill>
                    <a:blip r:embed="rId7" cstate="print"/>
                    <a:srcRect/>
                    <a:stretch>
                      <a:fillRect/>
                    </a:stretch>
                  </pic:blipFill>
                  <pic:spPr bwMode="auto">
                    <a:xfrm>
                      <a:off x="0" y="0"/>
                      <a:ext cx="2095500" cy="685800"/>
                    </a:xfrm>
                    <a:prstGeom prst="rect">
                      <a:avLst/>
                    </a:prstGeom>
                    <a:noFill/>
                    <a:ln w="9525">
                      <a:noFill/>
                      <a:miter lim="800000"/>
                      <a:headEnd/>
                      <a:tailEnd/>
                    </a:ln>
                  </pic:spPr>
                </pic:pic>
              </a:graphicData>
            </a:graphic>
          </wp:anchor>
        </w:drawing>
      </w:r>
    </w:p>
    <w:p w:rsidR="00033433" w:rsidRDefault="00033433" w:rsidP="00033433">
      <w:pPr>
        <w:rPr>
          <w:sz w:val="28"/>
          <w:szCs w:val="28"/>
        </w:rPr>
      </w:pPr>
      <w:r>
        <w:rPr>
          <w:sz w:val="28"/>
          <w:szCs w:val="28"/>
        </w:rPr>
        <w:t xml:space="preserve">    </w:t>
      </w:r>
    </w:p>
    <w:tbl>
      <w:tblPr>
        <w:tblStyle w:val="TableGrid"/>
        <w:tblW w:w="0" w:type="auto"/>
        <w:tblLook w:val="04A0" w:firstRow="1" w:lastRow="0" w:firstColumn="1" w:lastColumn="0" w:noHBand="0" w:noVBand="1"/>
      </w:tblPr>
      <w:tblGrid>
        <w:gridCol w:w="3092"/>
        <w:gridCol w:w="3084"/>
        <w:gridCol w:w="3066"/>
      </w:tblGrid>
      <w:tr w:rsidR="00033433" w:rsidTr="00F26BD1">
        <w:tc>
          <w:tcPr>
            <w:tcW w:w="3192" w:type="dxa"/>
          </w:tcPr>
          <w:p w:rsidR="00033433" w:rsidRDefault="00033433" w:rsidP="00F26BD1">
            <w:pPr>
              <w:rPr>
                <w:sz w:val="28"/>
                <w:szCs w:val="28"/>
              </w:rPr>
            </w:pPr>
            <w:r>
              <w:rPr>
                <w:sz w:val="28"/>
                <w:szCs w:val="28"/>
              </w:rPr>
              <w:t>Test part</w:t>
            </w:r>
          </w:p>
        </w:tc>
        <w:tc>
          <w:tcPr>
            <w:tcW w:w="3192" w:type="dxa"/>
          </w:tcPr>
          <w:p w:rsidR="00033433" w:rsidRDefault="00033433" w:rsidP="00F26BD1">
            <w:pPr>
              <w:rPr>
                <w:sz w:val="28"/>
                <w:szCs w:val="28"/>
              </w:rPr>
            </w:pPr>
            <w:r>
              <w:rPr>
                <w:sz w:val="28"/>
                <w:szCs w:val="28"/>
              </w:rPr>
              <w:t>Possible mark</w:t>
            </w:r>
          </w:p>
        </w:tc>
        <w:tc>
          <w:tcPr>
            <w:tcW w:w="3192" w:type="dxa"/>
          </w:tcPr>
          <w:p w:rsidR="00033433" w:rsidRDefault="00033433" w:rsidP="00F26BD1">
            <w:pPr>
              <w:rPr>
                <w:sz w:val="28"/>
                <w:szCs w:val="28"/>
              </w:rPr>
            </w:pPr>
            <w:r>
              <w:rPr>
                <w:sz w:val="28"/>
                <w:szCs w:val="28"/>
              </w:rPr>
              <w:t>Your mark</w:t>
            </w:r>
          </w:p>
        </w:tc>
      </w:tr>
      <w:tr w:rsidR="00033433" w:rsidTr="00F26BD1">
        <w:tc>
          <w:tcPr>
            <w:tcW w:w="3192" w:type="dxa"/>
          </w:tcPr>
          <w:p w:rsidR="00033433" w:rsidRDefault="00033433" w:rsidP="00F26BD1">
            <w:pPr>
              <w:rPr>
                <w:sz w:val="28"/>
                <w:szCs w:val="28"/>
              </w:rPr>
            </w:pPr>
            <w:r>
              <w:rPr>
                <w:sz w:val="28"/>
                <w:szCs w:val="28"/>
              </w:rPr>
              <w:t>Multiple choice</w:t>
            </w:r>
          </w:p>
        </w:tc>
        <w:tc>
          <w:tcPr>
            <w:tcW w:w="3192" w:type="dxa"/>
          </w:tcPr>
          <w:p w:rsidR="00033433" w:rsidRDefault="00B11D52" w:rsidP="00F26BD1">
            <w:pPr>
              <w:jc w:val="center"/>
              <w:rPr>
                <w:sz w:val="28"/>
                <w:szCs w:val="28"/>
              </w:rPr>
            </w:pPr>
            <w:r>
              <w:rPr>
                <w:sz w:val="28"/>
                <w:szCs w:val="28"/>
              </w:rPr>
              <w:t>12</w:t>
            </w:r>
          </w:p>
        </w:tc>
        <w:tc>
          <w:tcPr>
            <w:tcW w:w="3192" w:type="dxa"/>
          </w:tcPr>
          <w:p w:rsidR="00033433" w:rsidRDefault="00033433" w:rsidP="00F26BD1">
            <w:pPr>
              <w:rPr>
                <w:sz w:val="28"/>
                <w:szCs w:val="28"/>
              </w:rPr>
            </w:pPr>
          </w:p>
        </w:tc>
      </w:tr>
      <w:tr w:rsidR="00033433" w:rsidTr="00F26BD1">
        <w:tc>
          <w:tcPr>
            <w:tcW w:w="3192" w:type="dxa"/>
          </w:tcPr>
          <w:p w:rsidR="00033433" w:rsidRDefault="00033433" w:rsidP="00F26BD1">
            <w:pPr>
              <w:rPr>
                <w:sz w:val="28"/>
                <w:szCs w:val="28"/>
              </w:rPr>
            </w:pPr>
            <w:r>
              <w:rPr>
                <w:sz w:val="28"/>
                <w:szCs w:val="28"/>
              </w:rPr>
              <w:t>Short answer</w:t>
            </w:r>
          </w:p>
        </w:tc>
        <w:tc>
          <w:tcPr>
            <w:tcW w:w="3192" w:type="dxa"/>
          </w:tcPr>
          <w:p w:rsidR="00033433" w:rsidRDefault="002D59A5" w:rsidP="00F26BD1">
            <w:pPr>
              <w:jc w:val="center"/>
              <w:rPr>
                <w:sz w:val="28"/>
                <w:szCs w:val="28"/>
              </w:rPr>
            </w:pPr>
            <w:r>
              <w:rPr>
                <w:sz w:val="28"/>
                <w:szCs w:val="28"/>
              </w:rPr>
              <w:t>15</w:t>
            </w:r>
          </w:p>
        </w:tc>
        <w:tc>
          <w:tcPr>
            <w:tcW w:w="3192" w:type="dxa"/>
          </w:tcPr>
          <w:p w:rsidR="00033433" w:rsidRDefault="00033433" w:rsidP="00F26BD1">
            <w:pPr>
              <w:rPr>
                <w:sz w:val="28"/>
                <w:szCs w:val="28"/>
              </w:rPr>
            </w:pPr>
          </w:p>
        </w:tc>
      </w:tr>
      <w:tr w:rsidR="00033433" w:rsidTr="00F26BD1">
        <w:tc>
          <w:tcPr>
            <w:tcW w:w="3192" w:type="dxa"/>
          </w:tcPr>
          <w:p w:rsidR="00033433" w:rsidRDefault="00033433" w:rsidP="00F26BD1">
            <w:pPr>
              <w:rPr>
                <w:sz w:val="28"/>
                <w:szCs w:val="28"/>
              </w:rPr>
            </w:pPr>
            <w:r>
              <w:rPr>
                <w:sz w:val="28"/>
                <w:szCs w:val="28"/>
              </w:rPr>
              <w:t>Extended answer</w:t>
            </w:r>
          </w:p>
        </w:tc>
        <w:tc>
          <w:tcPr>
            <w:tcW w:w="3192" w:type="dxa"/>
          </w:tcPr>
          <w:p w:rsidR="00033433" w:rsidRDefault="00033433" w:rsidP="00F26BD1">
            <w:pPr>
              <w:jc w:val="center"/>
              <w:rPr>
                <w:sz w:val="28"/>
                <w:szCs w:val="28"/>
              </w:rPr>
            </w:pPr>
            <w:r>
              <w:rPr>
                <w:sz w:val="28"/>
                <w:szCs w:val="28"/>
              </w:rPr>
              <w:t>7</w:t>
            </w:r>
          </w:p>
        </w:tc>
        <w:tc>
          <w:tcPr>
            <w:tcW w:w="3192" w:type="dxa"/>
          </w:tcPr>
          <w:p w:rsidR="00033433" w:rsidRDefault="00033433" w:rsidP="00F26BD1">
            <w:pPr>
              <w:rPr>
                <w:sz w:val="28"/>
                <w:szCs w:val="28"/>
              </w:rPr>
            </w:pPr>
          </w:p>
        </w:tc>
      </w:tr>
      <w:tr w:rsidR="00033433" w:rsidTr="00F26BD1">
        <w:tc>
          <w:tcPr>
            <w:tcW w:w="3192" w:type="dxa"/>
          </w:tcPr>
          <w:p w:rsidR="00033433" w:rsidRDefault="00033433" w:rsidP="00F26BD1">
            <w:pPr>
              <w:rPr>
                <w:sz w:val="28"/>
                <w:szCs w:val="28"/>
              </w:rPr>
            </w:pPr>
            <w:r>
              <w:rPr>
                <w:sz w:val="28"/>
                <w:szCs w:val="28"/>
              </w:rPr>
              <w:t xml:space="preserve">Total </w:t>
            </w:r>
          </w:p>
        </w:tc>
        <w:tc>
          <w:tcPr>
            <w:tcW w:w="3192" w:type="dxa"/>
          </w:tcPr>
          <w:p w:rsidR="00033433" w:rsidRDefault="002D59A5" w:rsidP="00F26BD1">
            <w:pPr>
              <w:jc w:val="center"/>
              <w:rPr>
                <w:sz w:val="28"/>
                <w:szCs w:val="28"/>
              </w:rPr>
            </w:pPr>
            <w:r>
              <w:rPr>
                <w:sz w:val="28"/>
                <w:szCs w:val="28"/>
              </w:rPr>
              <w:t>34</w:t>
            </w:r>
          </w:p>
        </w:tc>
        <w:tc>
          <w:tcPr>
            <w:tcW w:w="3192" w:type="dxa"/>
          </w:tcPr>
          <w:p w:rsidR="00033433" w:rsidRDefault="00033433" w:rsidP="00F26BD1">
            <w:pPr>
              <w:rPr>
                <w:sz w:val="28"/>
                <w:szCs w:val="28"/>
              </w:rPr>
            </w:pPr>
          </w:p>
        </w:tc>
      </w:tr>
    </w:tbl>
    <w:p w:rsidR="00033433" w:rsidRPr="001D4A97" w:rsidRDefault="00033433" w:rsidP="00033433">
      <w:pPr>
        <w:rPr>
          <w:sz w:val="28"/>
          <w:szCs w:val="28"/>
        </w:rPr>
      </w:pPr>
    </w:p>
    <w:p w:rsidR="00033433" w:rsidRDefault="00033433" w:rsidP="00033433">
      <w:pPr>
        <w:jc w:val="center"/>
      </w:pPr>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83185</wp:posOffset>
                </wp:positionV>
                <wp:extent cx="5501640" cy="932815"/>
                <wp:effectExtent l="13335" t="6350"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932815"/>
                        </a:xfrm>
                        <a:prstGeom prst="rect">
                          <a:avLst/>
                        </a:prstGeom>
                        <a:solidFill>
                          <a:srgbClr val="FFFFFF"/>
                        </a:solidFill>
                        <a:ln w="9525">
                          <a:solidFill>
                            <a:srgbClr val="000000"/>
                          </a:solidFill>
                          <a:miter lim="800000"/>
                          <a:headEnd/>
                          <a:tailEnd/>
                        </a:ln>
                      </wps:spPr>
                      <wps:txbx>
                        <w:txbxContent>
                          <w:p w:rsidR="00033433" w:rsidRDefault="00033433" w:rsidP="00033433">
                            <w:pPr>
                              <w:spacing w:after="0"/>
                              <w:rPr>
                                <w:sz w:val="32"/>
                                <w:szCs w:val="32"/>
                              </w:rPr>
                            </w:pPr>
                            <w:r>
                              <w:rPr>
                                <w:sz w:val="32"/>
                                <w:szCs w:val="32"/>
                              </w:rPr>
                              <w:t>HUMAN BIOLOGICAL SCIENCE.  YEAR 12.  2013.</w:t>
                            </w:r>
                          </w:p>
                          <w:p w:rsidR="00033433" w:rsidRDefault="00033433" w:rsidP="00033433">
                            <w:pPr>
                              <w:spacing w:after="0"/>
                              <w:rPr>
                                <w:sz w:val="32"/>
                                <w:szCs w:val="32"/>
                              </w:rPr>
                            </w:pPr>
                            <w:r>
                              <w:rPr>
                                <w:sz w:val="32"/>
                                <w:szCs w:val="32"/>
                              </w:rPr>
                              <w:t>Immunity and Gene expression Topic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55pt;margin-top:6.55pt;width:433.2pt;height:7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">
                <v:textbox>
                  <w:txbxContent>
                    <w:p w:rsidR="00033433" w:rsidRDefault="00033433" w:rsidP="00033433">
                      <w:pPr>
                        <w:spacing w:after="0"/>
                        <w:rPr>
                          <w:sz w:val="32"/>
                          <w:szCs w:val="32"/>
                        </w:rPr>
                      </w:pPr>
                      <w:r>
                        <w:rPr>
                          <w:sz w:val="32"/>
                          <w:szCs w:val="32"/>
                        </w:rPr>
                        <w:t>HUMAN BIOLOGICAL SCIENCE.  YEAR 12.  2013.</w:t>
                      </w:r>
                    </w:p>
                    <w:p w:rsidR="00033433" w:rsidRDefault="00033433" w:rsidP="00033433">
                      <w:pPr>
                        <w:spacing w:after="0"/>
                        <w:rPr>
                          <w:sz w:val="32"/>
                          <w:szCs w:val="32"/>
                        </w:rPr>
                      </w:pPr>
                      <w:r>
                        <w:rPr>
                          <w:sz w:val="32"/>
                          <w:szCs w:val="32"/>
                        </w:rPr>
                        <w:t>Immunity and Gene expression</w:t>
                      </w:r>
                      <w:r>
                        <w:rPr>
                          <w:sz w:val="32"/>
                          <w:szCs w:val="32"/>
                        </w:rPr>
                        <w:t xml:space="preserve"> Topic Test.</w:t>
                      </w:r>
                    </w:p>
                  </w:txbxContent>
                </v:textbox>
              </v:shape>
            </w:pict>
          </mc:Fallback>
        </mc:AlternateContent>
      </w:r>
    </w:p>
    <w:p w:rsidR="00033433" w:rsidRDefault="00033433" w:rsidP="00033433">
      <w:pPr>
        <w:jc w:val="center"/>
      </w:pPr>
    </w:p>
    <w:p w:rsidR="00033433" w:rsidRDefault="00033433" w:rsidP="00033433">
      <w:pPr>
        <w:jc w:val="both"/>
        <w:rPr>
          <w:b/>
          <w:i/>
          <w:sz w:val="28"/>
        </w:rPr>
      </w:pPr>
    </w:p>
    <w:p w:rsidR="00033433" w:rsidRDefault="00033433" w:rsidP="00033433">
      <w:pPr>
        <w:jc w:val="both"/>
        <w:rPr>
          <w:sz w:val="28"/>
        </w:rPr>
      </w:pPr>
      <w:r>
        <w:rPr>
          <w:b/>
          <w:i/>
          <w:sz w:val="28"/>
        </w:rPr>
        <w:t>Multiple choice answer sheet.</w:t>
      </w:r>
    </w:p>
    <w:p w:rsidR="00033433" w:rsidRDefault="00033433" w:rsidP="00033433">
      <w:pPr>
        <w:pStyle w:val="Header"/>
        <w:tabs>
          <w:tab w:val="clear" w:pos="4153"/>
          <w:tab w:val="clear" w:pos="8306"/>
          <w:tab w:val="left" w:pos="1560"/>
          <w:tab w:val="left" w:pos="2127"/>
          <w:tab w:val="left" w:pos="3828"/>
        </w:tabs>
        <w:rPr>
          <w:sz w:val="24"/>
          <w:szCs w:val="24"/>
        </w:rPr>
      </w:pPr>
      <w:r w:rsidRPr="00241321">
        <w:rPr>
          <w:b/>
          <w:sz w:val="22"/>
          <w:szCs w:val="22"/>
        </w:rPr>
        <w:t xml:space="preserve">Use a ball point or ink pen to mark an X </w:t>
      </w:r>
      <w:r w:rsidRPr="00CF1039">
        <w:rPr>
          <w:sz w:val="24"/>
          <w:szCs w:val="24"/>
        </w:rPr>
        <w:t>on the letter that represents the best answer from the choice of answers .  Marks are not deducted for wrong answers.</w:t>
      </w:r>
    </w:p>
    <w:p w:rsidR="00033433" w:rsidRDefault="00033433" w:rsidP="00033433">
      <w:pPr>
        <w:pStyle w:val="Header"/>
        <w:tabs>
          <w:tab w:val="clear" w:pos="4153"/>
          <w:tab w:val="clear" w:pos="8306"/>
          <w:tab w:val="left" w:pos="1560"/>
          <w:tab w:val="left" w:pos="2127"/>
          <w:tab w:val="left" w:pos="3828"/>
        </w:tabs>
      </w:pPr>
    </w:p>
    <w:tbl>
      <w:tblPr>
        <w:tblStyle w:val="TableGrid"/>
        <w:tblW w:w="0" w:type="auto"/>
        <w:tblInd w:w="3258" w:type="dxa"/>
        <w:tblLook w:val="04A0" w:firstRow="1" w:lastRow="0" w:firstColumn="1" w:lastColumn="0" w:noHBand="0" w:noVBand="1"/>
      </w:tblPr>
      <w:tblGrid>
        <w:gridCol w:w="1390"/>
        <w:gridCol w:w="1323"/>
      </w:tblGrid>
      <w:tr w:rsidR="005B0EAD" w:rsidTr="005B0EAD">
        <w:tc>
          <w:tcPr>
            <w:tcW w:w="1390" w:type="dxa"/>
          </w:tcPr>
          <w:p w:rsidR="005B0EAD" w:rsidRPr="00CF1039" w:rsidRDefault="005B0EAD" w:rsidP="00F26BD1">
            <w:pPr>
              <w:jc w:val="center"/>
              <w:rPr>
                <w:sz w:val="28"/>
                <w:szCs w:val="28"/>
              </w:rPr>
            </w:pPr>
            <w:r w:rsidRPr="00CF1039">
              <w:rPr>
                <w:sz w:val="28"/>
                <w:szCs w:val="28"/>
              </w:rPr>
              <w:t>Question</w:t>
            </w:r>
          </w:p>
        </w:tc>
        <w:tc>
          <w:tcPr>
            <w:tcW w:w="1323" w:type="dxa"/>
          </w:tcPr>
          <w:p w:rsidR="005B0EAD" w:rsidRPr="00CF1039" w:rsidRDefault="005B0EAD" w:rsidP="00F26BD1">
            <w:pPr>
              <w:jc w:val="center"/>
              <w:rPr>
                <w:sz w:val="28"/>
                <w:szCs w:val="28"/>
              </w:rPr>
            </w:pPr>
            <w:r>
              <w:rPr>
                <w:sz w:val="28"/>
                <w:szCs w:val="28"/>
              </w:rPr>
              <w:t xml:space="preserve">Answer </w:t>
            </w:r>
          </w:p>
        </w:tc>
      </w:tr>
      <w:tr w:rsidR="005B0EAD" w:rsidTr="005B0EAD">
        <w:tc>
          <w:tcPr>
            <w:tcW w:w="1390" w:type="dxa"/>
          </w:tcPr>
          <w:p w:rsidR="005B0EAD" w:rsidRPr="00CF1039" w:rsidRDefault="005B0EAD" w:rsidP="00F26BD1">
            <w:pPr>
              <w:jc w:val="center"/>
              <w:rPr>
                <w:sz w:val="28"/>
                <w:szCs w:val="28"/>
              </w:rPr>
            </w:pPr>
            <w:r w:rsidRPr="00CF1039">
              <w:rPr>
                <w:sz w:val="28"/>
                <w:szCs w:val="28"/>
              </w:rPr>
              <w:t>1</w:t>
            </w:r>
          </w:p>
        </w:tc>
        <w:tc>
          <w:tcPr>
            <w:tcW w:w="1323" w:type="dxa"/>
          </w:tcPr>
          <w:p w:rsidR="005B0EAD" w:rsidRPr="00C9286E" w:rsidRDefault="005B0EAD" w:rsidP="00F26BD1">
            <w:pPr>
              <w:rPr>
                <w:sz w:val="28"/>
                <w:szCs w:val="28"/>
              </w:rPr>
            </w:pPr>
            <w:r>
              <w:rPr>
                <w:sz w:val="28"/>
                <w:szCs w:val="28"/>
              </w:rPr>
              <w:t xml:space="preserve"> </w:t>
            </w:r>
            <w:r w:rsidRPr="00C9286E">
              <w:rPr>
                <w:sz w:val="28"/>
                <w:szCs w:val="28"/>
              </w:rPr>
              <w:t xml:space="preserve">A  B </w:t>
            </w:r>
            <w:r>
              <w:rPr>
                <w:sz w:val="28"/>
                <w:szCs w:val="28"/>
              </w:rPr>
              <w:t>C  D</w:t>
            </w:r>
          </w:p>
        </w:tc>
      </w:tr>
      <w:tr w:rsidR="005B0EAD" w:rsidTr="005B0EAD">
        <w:tc>
          <w:tcPr>
            <w:tcW w:w="1390" w:type="dxa"/>
          </w:tcPr>
          <w:p w:rsidR="005B0EAD" w:rsidRPr="00CF1039" w:rsidRDefault="005B0EAD" w:rsidP="00F26BD1">
            <w:pPr>
              <w:jc w:val="center"/>
              <w:rPr>
                <w:sz w:val="28"/>
                <w:szCs w:val="28"/>
              </w:rPr>
            </w:pPr>
            <w:r w:rsidRPr="00CF1039">
              <w:rPr>
                <w:sz w:val="28"/>
                <w:szCs w:val="28"/>
              </w:rPr>
              <w:t>2</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3</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4</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5</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6</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7</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8</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9</w:t>
            </w:r>
          </w:p>
        </w:tc>
        <w:tc>
          <w:tcPr>
            <w:tcW w:w="1323" w:type="dxa"/>
          </w:tcPr>
          <w:p w:rsidR="005B0EAD" w:rsidRPr="00CF1039" w:rsidRDefault="005B0EAD" w:rsidP="00F26BD1">
            <w:pPr>
              <w:jc w:val="center"/>
              <w:rPr>
                <w:sz w:val="28"/>
                <w:szCs w:val="28"/>
              </w:rPr>
            </w:pPr>
            <w:r w:rsidRPr="00CF1039">
              <w:rPr>
                <w:sz w:val="28"/>
                <w:szCs w:val="28"/>
              </w:rPr>
              <w:t>A  B  C  D</w:t>
            </w:r>
          </w:p>
        </w:tc>
      </w:tr>
      <w:tr w:rsidR="005B0EAD" w:rsidTr="005B0EAD">
        <w:tc>
          <w:tcPr>
            <w:tcW w:w="1390" w:type="dxa"/>
          </w:tcPr>
          <w:p w:rsidR="005B0EAD" w:rsidRPr="00CF1039" w:rsidRDefault="005B0EAD" w:rsidP="00F26BD1">
            <w:pPr>
              <w:jc w:val="center"/>
              <w:rPr>
                <w:sz w:val="28"/>
                <w:szCs w:val="28"/>
              </w:rPr>
            </w:pPr>
            <w:r w:rsidRPr="00CF1039">
              <w:rPr>
                <w:sz w:val="28"/>
                <w:szCs w:val="28"/>
              </w:rPr>
              <w:t>10</w:t>
            </w:r>
          </w:p>
        </w:tc>
        <w:tc>
          <w:tcPr>
            <w:tcW w:w="1323" w:type="dxa"/>
          </w:tcPr>
          <w:p w:rsidR="005B0EAD" w:rsidRPr="00CF1039" w:rsidRDefault="005B0EAD" w:rsidP="00F26BD1">
            <w:pPr>
              <w:jc w:val="center"/>
              <w:rPr>
                <w:sz w:val="28"/>
                <w:szCs w:val="28"/>
              </w:rPr>
            </w:pPr>
            <w:r w:rsidRPr="00CF1039">
              <w:rPr>
                <w:sz w:val="28"/>
                <w:szCs w:val="28"/>
              </w:rPr>
              <w:t>A  B  C  D</w:t>
            </w:r>
          </w:p>
        </w:tc>
      </w:tr>
      <w:tr w:rsidR="00B11D52" w:rsidTr="005B0EAD">
        <w:tc>
          <w:tcPr>
            <w:tcW w:w="1390" w:type="dxa"/>
          </w:tcPr>
          <w:p w:rsidR="00B11D52" w:rsidRPr="00CF1039" w:rsidRDefault="00B11D52" w:rsidP="00F26BD1">
            <w:pPr>
              <w:jc w:val="center"/>
              <w:rPr>
                <w:sz w:val="28"/>
                <w:szCs w:val="28"/>
              </w:rPr>
            </w:pPr>
            <w:r>
              <w:rPr>
                <w:sz w:val="28"/>
                <w:szCs w:val="28"/>
              </w:rPr>
              <w:t>11</w:t>
            </w:r>
          </w:p>
        </w:tc>
        <w:tc>
          <w:tcPr>
            <w:tcW w:w="1323" w:type="dxa"/>
          </w:tcPr>
          <w:p w:rsidR="00B11D52" w:rsidRPr="00CF1039" w:rsidRDefault="00B11D52" w:rsidP="00F26BD1">
            <w:pPr>
              <w:jc w:val="center"/>
              <w:rPr>
                <w:sz w:val="28"/>
                <w:szCs w:val="28"/>
              </w:rPr>
            </w:pPr>
            <w:r w:rsidRPr="00CF1039">
              <w:rPr>
                <w:sz w:val="28"/>
                <w:szCs w:val="28"/>
              </w:rPr>
              <w:t>A  B  C  D</w:t>
            </w:r>
          </w:p>
        </w:tc>
      </w:tr>
      <w:tr w:rsidR="00B11D52" w:rsidTr="005B0EAD">
        <w:tc>
          <w:tcPr>
            <w:tcW w:w="1390" w:type="dxa"/>
          </w:tcPr>
          <w:p w:rsidR="00B11D52" w:rsidRPr="00CF1039" w:rsidRDefault="00B11D52" w:rsidP="00F26BD1">
            <w:pPr>
              <w:jc w:val="center"/>
              <w:rPr>
                <w:sz w:val="28"/>
                <w:szCs w:val="28"/>
              </w:rPr>
            </w:pPr>
            <w:r>
              <w:rPr>
                <w:sz w:val="28"/>
                <w:szCs w:val="28"/>
              </w:rPr>
              <w:t>12</w:t>
            </w:r>
          </w:p>
        </w:tc>
        <w:tc>
          <w:tcPr>
            <w:tcW w:w="1323" w:type="dxa"/>
          </w:tcPr>
          <w:p w:rsidR="00B11D52" w:rsidRPr="00CF1039" w:rsidRDefault="00B11D52" w:rsidP="00F26BD1">
            <w:pPr>
              <w:jc w:val="center"/>
              <w:rPr>
                <w:sz w:val="28"/>
                <w:szCs w:val="28"/>
              </w:rPr>
            </w:pPr>
            <w:r w:rsidRPr="00CF1039">
              <w:rPr>
                <w:sz w:val="28"/>
                <w:szCs w:val="28"/>
              </w:rPr>
              <w:t>A  B  C  D</w:t>
            </w:r>
          </w:p>
        </w:tc>
      </w:tr>
    </w:tbl>
    <w:p w:rsidR="00033433" w:rsidRDefault="00033433" w:rsidP="00033433">
      <w:pPr>
        <w:rPr>
          <w:sz w:val="24"/>
          <w:szCs w:val="24"/>
        </w:rPr>
      </w:pPr>
    </w:p>
    <w:p w:rsidR="007F23D3" w:rsidRDefault="002D59A5"/>
    <w:p w:rsidR="0047518D" w:rsidRDefault="0047518D"/>
    <w:p w:rsidR="0047518D" w:rsidRDefault="0047518D"/>
    <w:p w:rsidR="0047518D" w:rsidRDefault="0047518D"/>
    <w:p w:rsidR="0047518D" w:rsidRDefault="0047518D"/>
    <w:p w:rsidR="0047518D" w:rsidRPr="005B0EAD" w:rsidRDefault="0047518D" w:rsidP="0047518D">
      <w:pPr>
        <w:pStyle w:val="ListParagraph"/>
        <w:numPr>
          <w:ilvl w:val="0"/>
          <w:numId w:val="2"/>
        </w:numPr>
        <w:rPr>
          <w:rFonts w:ascii="Comic Sans MS" w:hAnsi="Comic Sans MS"/>
          <w:sz w:val="24"/>
          <w:szCs w:val="24"/>
        </w:rPr>
      </w:pPr>
      <w:r w:rsidRPr="005B0EAD">
        <w:rPr>
          <w:rFonts w:ascii="Comic Sans MS" w:hAnsi="Comic Sans MS"/>
          <w:sz w:val="24"/>
          <w:szCs w:val="24"/>
        </w:rPr>
        <w:t xml:space="preserve"> The antibodies that a baby receives from its </w:t>
      </w:r>
      <w:proofErr w:type="spellStart"/>
      <w:r w:rsidRPr="005B0EAD">
        <w:rPr>
          <w:rFonts w:ascii="Comic Sans MS" w:hAnsi="Comic Sans MS"/>
          <w:sz w:val="24"/>
          <w:szCs w:val="24"/>
        </w:rPr>
        <w:t>mother</w:t>
      </w:r>
      <w:r w:rsidR="002D59A5">
        <w:rPr>
          <w:rFonts w:ascii="Comic Sans MS" w:hAnsi="Comic Sans MS"/>
          <w:sz w:val="24"/>
          <w:szCs w:val="24"/>
        </w:rPr>
        <w:t>in</w:t>
      </w:r>
      <w:proofErr w:type="spellEnd"/>
      <w:r w:rsidR="002D59A5">
        <w:rPr>
          <w:rFonts w:ascii="Comic Sans MS" w:hAnsi="Comic Sans MS"/>
          <w:sz w:val="24"/>
          <w:szCs w:val="24"/>
        </w:rPr>
        <w:t xml:space="preserve"> breast milk</w:t>
      </w:r>
      <w:r w:rsidRPr="005B0EAD">
        <w:rPr>
          <w:rFonts w:ascii="Comic Sans MS" w:hAnsi="Comic Sans MS"/>
          <w:sz w:val="24"/>
          <w:szCs w:val="24"/>
        </w:rPr>
        <w:t xml:space="preserve"> are an example of:</w:t>
      </w:r>
    </w:p>
    <w:p w:rsidR="0047518D" w:rsidRPr="005B0EAD" w:rsidRDefault="0047518D" w:rsidP="0047518D">
      <w:pPr>
        <w:pStyle w:val="ListParagraph"/>
        <w:numPr>
          <w:ilvl w:val="0"/>
          <w:numId w:val="3"/>
        </w:numPr>
        <w:rPr>
          <w:rFonts w:ascii="Comic Sans MS" w:hAnsi="Comic Sans MS"/>
          <w:sz w:val="24"/>
          <w:szCs w:val="24"/>
        </w:rPr>
      </w:pPr>
      <w:r w:rsidRPr="005B0EAD">
        <w:rPr>
          <w:rFonts w:ascii="Comic Sans MS" w:hAnsi="Comic Sans MS"/>
          <w:sz w:val="24"/>
          <w:szCs w:val="24"/>
        </w:rPr>
        <w:t xml:space="preserve"> Natural passive immunity.</w:t>
      </w:r>
    </w:p>
    <w:p w:rsidR="0047518D" w:rsidRPr="005B0EAD" w:rsidRDefault="0047518D" w:rsidP="0047518D">
      <w:pPr>
        <w:pStyle w:val="ListParagraph"/>
        <w:numPr>
          <w:ilvl w:val="0"/>
          <w:numId w:val="3"/>
        </w:numPr>
        <w:rPr>
          <w:rFonts w:ascii="Comic Sans MS" w:hAnsi="Comic Sans MS"/>
          <w:sz w:val="24"/>
          <w:szCs w:val="24"/>
        </w:rPr>
      </w:pPr>
      <w:r w:rsidRPr="005B0EAD">
        <w:rPr>
          <w:rFonts w:ascii="Comic Sans MS" w:hAnsi="Comic Sans MS"/>
          <w:sz w:val="24"/>
          <w:szCs w:val="24"/>
        </w:rPr>
        <w:t>Artificial passive immunity.</w:t>
      </w:r>
    </w:p>
    <w:p w:rsidR="0047518D" w:rsidRPr="005B0EAD" w:rsidRDefault="0047518D" w:rsidP="0047518D">
      <w:pPr>
        <w:pStyle w:val="ListParagraph"/>
        <w:numPr>
          <w:ilvl w:val="0"/>
          <w:numId w:val="3"/>
        </w:numPr>
        <w:rPr>
          <w:rFonts w:ascii="Comic Sans MS" w:hAnsi="Comic Sans MS"/>
          <w:sz w:val="24"/>
          <w:szCs w:val="24"/>
        </w:rPr>
      </w:pPr>
      <w:r w:rsidRPr="005B0EAD">
        <w:rPr>
          <w:rFonts w:ascii="Comic Sans MS" w:hAnsi="Comic Sans MS"/>
          <w:sz w:val="24"/>
          <w:szCs w:val="24"/>
        </w:rPr>
        <w:t>Natural active immunity.</w:t>
      </w:r>
    </w:p>
    <w:p w:rsidR="0047518D" w:rsidRPr="005B0EAD" w:rsidRDefault="0047518D" w:rsidP="0047518D">
      <w:pPr>
        <w:pStyle w:val="ListParagraph"/>
        <w:numPr>
          <w:ilvl w:val="0"/>
          <w:numId w:val="3"/>
        </w:numPr>
        <w:rPr>
          <w:rFonts w:ascii="Comic Sans MS" w:hAnsi="Comic Sans MS"/>
          <w:sz w:val="24"/>
          <w:szCs w:val="24"/>
        </w:rPr>
      </w:pPr>
      <w:r w:rsidRPr="005B0EAD">
        <w:rPr>
          <w:rFonts w:ascii="Comic Sans MS" w:hAnsi="Comic Sans MS"/>
          <w:sz w:val="24"/>
          <w:szCs w:val="24"/>
        </w:rPr>
        <w:t xml:space="preserve">Artificial active immunity. </w:t>
      </w:r>
    </w:p>
    <w:p w:rsidR="0047518D" w:rsidRPr="005B0EAD" w:rsidRDefault="0047518D" w:rsidP="0047518D">
      <w:pPr>
        <w:pStyle w:val="ListParagraph"/>
        <w:rPr>
          <w:rFonts w:ascii="Comic Sans MS" w:hAnsi="Comic Sans MS"/>
          <w:sz w:val="24"/>
          <w:szCs w:val="24"/>
        </w:rPr>
      </w:pPr>
    </w:p>
    <w:p w:rsidR="0047518D" w:rsidRPr="005B0EAD" w:rsidRDefault="0047518D" w:rsidP="0047518D">
      <w:pPr>
        <w:pStyle w:val="ListParagraph"/>
        <w:numPr>
          <w:ilvl w:val="0"/>
          <w:numId w:val="2"/>
        </w:numPr>
        <w:rPr>
          <w:rFonts w:ascii="Comic Sans MS" w:hAnsi="Comic Sans MS"/>
          <w:sz w:val="24"/>
          <w:szCs w:val="24"/>
        </w:rPr>
      </w:pPr>
      <w:r w:rsidRPr="005B0EAD">
        <w:rPr>
          <w:rFonts w:ascii="Comic Sans MS" w:hAnsi="Comic Sans MS"/>
          <w:sz w:val="24"/>
          <w:szCs w:val="24"/>
        </w:rPr>
        <w:t xml:space="preserve"> Vaccination using attenuated antigens is an example of:</w:t>
      </w:r>
    </w:p>
    <w:p w:rsidR="0047518D" w:rsidRPr="005B0EAD" w:rsidRDefault="0047518D" w:rsidP="0047518D">
      <w:pPr>
        <w:pStyle w:val="ListParagraph"/>
        <w:numPr>
          <w:ilvl w:val="0"/>
          <w:numId w:val="4"/>
        </w:numPr>
        <w:rPr>
          <w:rFonts w:ascii="Comic Sans MS" w:hAnsi="Comic Sans MS"/>
          <w:sz w:val="24"/>
          <w:szCs w:val="24"/>
        </w:rPr>
      </w:pPr>
      <w:r w:rsidRPr="005B0EAD">
        <w:rPr>
          <w:rFonts w:ascii="Comic Sans MS" w:hAnsi="Comic Sans MS"/>
          <w:sz w:val="24"/>
          <w:szCs w:val="24"/>
        </w:rPr>
        <w:t xml:space="preserve"> Natural passive immunity.</w:t>
      </w:r>
    </w:p>
    <w:p w:rsidR="0047518D" w:rsidRPr="005B0EAD" w:rsidRDefault="0047518D" w:rsidP="0047518D">
      <w:pPr>
        <w:pStyle w:val="ListParagraph"/>
        <w:numPr>
          <w:ilvl w:val="0"/>
          <w:numId w:val="4"/>
        </w:numPr>
        <w:rPr>
          <w:rFonts w:ascii="Comic Sans MS" w:hAnsi="Comic Sans MS"/>
          <w:sz w:val="24"/>
          <w:szCs w:val="24"/>
        </w:rPr>
      </w:pPr>
      <w:r w:rsidRPr="005B0EAD">
        <w:rPr>
          <w:rFonts w:ascii="Comic Sans MS" w:hAnsi="Comic Sans MS"/>
          <w:sz w:val="24"/>
          <w:szCs w:val="24"/>
        </w:rPr>
        <w:t>Artificial passive immunity.</w:t>
      </w:r>
    </w:p>
    <w:p w:rsidR="0047518D" w:rsidRPr="005B0EAD" w:rsidRDefault="0047518D" w:rsidP="0047518D">
      <w:pPr>
        <w:pStyle w:val="ListParagraph"/>
        <w:numPr>
          <w:ilvl w:val="0"/>
          <w:numId w:val="4"/>
        </w:numPr>
        <w:rPr>
          <w:rFonts w:ascii="Comic Sans MS" w:hAnsi="Comic Sans MS"/>
          <w:sz w:val="24"/>
          <w:szCs w:val="24"/>
        </w:rPr>
      </w:pPr>
      <w:r w:rsidRPr="005B0EAD">
        <w:rPr>
          <w:rFonts w:ascii="Comic Sans MS" w:hAnsi="Comic Sans MS"/>
          <w:sz w:val="24"/>
          <w:szCs w:val="24"/>
        </w:rPr>
        <w:t>Natural active immunity.</w:t>
      </w:r>
    </w:p>
    <w:p w:rsidR="0047518D" w:rsidRPr="005B0EAD" w:rsidRDefault="0047518D" w:rsidP="0047518D">
      <w:pPr>
        <w:pStyle w:val="ListParagraph"/>
        <w:numPr>
          <w:ilvl w:val="0"/>
          <w:numId w:val="4"/>
        </w:numPr>
        <w:rPr>
          <w:rFonts w:ascii="Comic Sans MS" w:hAnsi="Comic Sans MS"/>
          <w:sz w:val="24"/>
          <w:szCs w:val="24"/>
        </w:rPr>
      </w:pPr>
      <w:r w:rsidRPr="005B0EAD">
        <w:rPr>
          <w:rFonts w:ascii="Comic Sans MS" w:hAnsi="Comic Sans MS"/>
          <w:sz w:val="24"/>
          <w:szCs w:val="24"/>
        </w:rPr>
        <w:t xml:space="preserve">Artificial active immunity. </w:t>
      </w:r>
    </w:p>
    <w:p w:rsidR="0047518D" w:rsidRPr="005B0EAD" w:rsidRDefault="0047518D" w:rsidP="0047518D">
      <w:pPr>
        <w:pStyle w:val="ListParagraph"/>
        <w:rPr>
          <w:rFonts w:ascii="Comic Sans MS" w:hAnsi="Comic Sans MS"/>
          <w:sz w:val="24"/>
          <w:szCs w:val="24"/>
        </w:rPr>
      </w:pPr>
    </w:p>
    <w:p w:rsidR="0047518D" w:rsidRPr="005B0EAD" w:rsidRDefault="0047518D" w:rsidP="0047518D">
      <w:pPr>
        <w:pStyle w:val="ListParagraph"/>
        <w:ind w:left="1080"/>
        <w:rPr>
          <w:rFonts w:ascii="Comic Sans MS" w:hAnsi="Comic Sans MS"/>
          <w:sz w:val="24"/>
          <w:szCs w:val="24"/>
        </w:rPr>
      </w:pPr>
      <w:r w:rsidRPr="005B0EAD">
        <w:rPr>
          <w:rFonts w:ascii="Comic Sans MS" w:hAnsi="Comic Sans MS"/>
          <w:sz w:val="24"/>
          <w:szCs w:val="24"/>
        </w:rPr>
        <w:t xml:space="preserve"> Use the diagram below to answer questions 3 and 4.</w:t>
      </w:r>
    </w:p>
    <w:p w:rsidR="0047518D" w:rsidRPr="005B0EAD" w:rsidRDefault="0047518D" w:rsidP="0047518D">
      <w:pPr>
        <w:pStyle w:val="ListParagraph"/>
        <w:ind w:left="1080"/>
        <w:rPr>
          <w:rFonts w:ascii="Comic Sans MS" w:hAnsi="Comic Sans MS"/>
          <w:sz w:val="24"/>
          <w:szCs w:val="24"/>
        </w:rPr>
      </w:pPr>
      <w:r w:rsidRPr="005B0EAD">
        <w:rPr>
          <w:rFonts w:ascii="Comic Sans MS" w:hAnsi="Comic Sans MS"/>
          <w:noProof/>
          <w:sz w:val="24"/>
          <w:szCs w:val="24"/>
          <w:lang w:val="en-AU" w:eastAsia="en-AU"/>
        </w:rPr>
        <w:drawing>
          <wp:inline distT="0" distB="0" distL="0" distR="0" wp14:anchorId="79B56765" wp14:editId="3F4C89A0">
            <wp:extent cx="2962275" cy="2095500"/>
            <wp:effectExtent l="19050" t="0" r="9525" b="0"/>
            <wp:docPr id="3" name="Picture 1" descr="http://upper.usm.k12.wi.us/academics/faculty/rheun/apsq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er.usm.k12.wi.us/academics/faculty/rheun/apsq39a.jpg"/>
                    <pic:cNvPicPr>
                      <a:picLocks noChangeAspect="1" noChangeArrowheads="1"/>
                    </pic:cNvPicPr>
                  </pic:nvPicPr>
                  <pic:blipFill>
                    <a:blip r:embed="rId8"/>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47518D" w:rsidRPr="005B0EAD" w:rsidRDefault="0047518D" w:rsidP="0047518D">
      <w:pPr>
        <w:ind w:left="360"/>
        <w:rPr>
          <w:rFonts w:ascii="Comic Sans MS" w:hAnsi="Comic Sans MS"/>
          <w:sz w:val="24"/>
          <w:szCs w:val="24"/>
        </w:rPr>
      </w:pPr>
      <w:r w:rsidRPr="005B0EAD">
        <w:rPr>
          <w:rFonts w:ascii="Comic Sans MS" w:hAnsi="Comic Sans MS"/>
          <w:sz w:val="24"/>
          <w:szCs w:val="24"/>
        </w:rPr>
        <w:t xml:space="preserve">3. Why does the antibody concentration between 21 and 28 days </w:t>
      </w:r>
      <w:r w:rsidRPr="005B0EAD">
        <w:rPr>
          <w:rFonts w:ascii="Comic Sans MS" w:hAnsi="Comic Sans MS"/>
          <w:b/>
          <w:sz w:val="24"/>
          <w:szCs w:val="24"/>
          <w:u w:val="single"/>
        </w:rPr>
        <w:t>not</w:t>
      </w:r>
      <w:r w:rsidRPr="005B0EAD">
        <w:rPr>
          <w:rFonts w:ascii="Comic Sans MS" w:hAnsi="Comic Sans MS"/>
          <w:sz w:val="24"/>
          <w:szCs w:val="24"/>
        </w:rPr>
        <w:t xml:space="preserve"> drop back to zero?</w:t>
      </w:r>
    </w:p>
    <w:p w:rsidR="0047518D" w:rsidRPr="005B0EAD" w:rsidRDefault="0047518D" w:rsidP="0047518D">
      <w:pPr>
        <w:pStyle w:val="ListParagraph"/>
        <w:numPr>
          <w:ilvl w:val="0"/>
          <w:numId w:val="5"/>
        </w:numPr>
        <w:rPr>
          <w:rFonts w:ascii="Comic Sans MS" w:hAnsi="Comic Sans MS"/>
          <w:sz w:val="24"/>
          <w:szCs w:val="24"/>
        </w:rPr>
      </w:pPr>
      <w:r w:rsidRPr="005B0EAD">
        <w:rPr>
          <w:rFonts w:ascii="Comic Sans MS" w:hAnsi="Comic Sans MS"/>
          <w:sz w:val="24"/>
          <w:szCs w:val="24"/>
        </w:rPr>
        <w:t>Memory T cells carry antibodies able to respond to antigen A.</w:t>
      </w:r>
    </w:p>
    <w:p w:rsidR="0047518D" w:rsidRPr="005B0EAD" w:rsidRDefault="0047518D" w:rsidP="0047518D">
      <w:pPr>
        <w:pStyle w:val="ListParagraph"/>
        <w:numPr>
          <w:ilvl w:val="0"/>
          <w:numId w:val="5"/>
        </w:numPr>
        <w:rPr>
          <w:rFonts w:ascii="Comic Sans MS" w:hAnsi="Comic Sans MS"/>
          <w:sz w:val="24"/>
          <w:szCs w:val="24"/>
        </w:rPr>
      </w:pPr>
      <w:r w:rsidRPr="005B0EAD">
        <w:rPr>
          <w:rFonts w:ascii="Comic Sans MS" w:hAnsi="Comic Sans MS"/>
          <w:sz w:val="24"/>
          <w:szCs w:val="24"/>
        </w:rPr>
        <w:t>Killer T cells carry antibodies able to respond to antigen A.</w:t>
      </w:r>
    </w:p>
    <w:p w:rsidR="0047518D" w:rsidRPr="005B0EAD" w:rsidRDefault="0047518D" w:rsidP="0047518D">
      <w:pPr>
        <w:pStyle w:val="ListParagraph"/>
        <w:numPr>
          <w:ilvl w:val="0"/>
          <w:numId w:val="5"/>
        </w:numPr>
        <w:rPr>
          <w:rFonts w:ascii="Comic Sans MS" w:hAnsi="Comic Sans MS"/>
          <w:sz w:val="24"/>
          <w:szCs w:val="24"/>
        </w:rPr>
      </w:pPr>
      <w:r w:rsidRPr="005B0EAD">
        <w:rPr>
          <w:rFonts w:ascii="Comic Sans MS" w:hAnsi="Comic Sans MS"/>
          <w:sz w:val="24"/>
          <w:szCs w:val="24"/>
        </w:rPr>
        <w:t>Memory B cells carry antibodies able to respond to antigen A.</w:t>
      </w:r>
    </w:p>
    <w:p w:rsidR="0047518D" w:rsidRPr="005B0EAD" w:rsidRDefault="0047518D" w:rsidP="0047518D">
      <w:pPr>
        <w:pStyle w:val="ListParagraph"/>
        <w:numPr>
          <w:ilvl w:val="0"/>
          <w:numId w:val="5"/>
        </w:numPr>
        <w:rPr>
          <w:rFonts w:ascii="Comic Sans MS" w:hAnsi="Comic Sans MS"/>
          <w:sz w:val="24"/>
          <w:szCs w:val="24"/>
        </w:rPr>
      </w:pPr>
      <w:r w:rsidRPr="005B0EAD">
        <w:rPr>
          <w:rFonts w:ascii="Comic Sans MS" w:hAnsi="Comic Sans MS"/>
          <w:sz w:val="24"/>
          <w:szCs w:val="24"/>
        </w:rPr>
        <w:t>Plasma B cells carry antibodies able to respond to antigen A.</w:t>
      </w:r>
    </w:p>
    <w:p w:rsidR="0047518D" w:rsidRDefault="0047518D" w:rsidP="0047518D">
      <w:pPr>
        <w:pStyle w:val="ListParagraph"/>
        <w:rPr>
          <w:rFonts w:ascii="Comic Sans MS" w:hAnsi="Comic Sans MS"/>
          <w:sz w:val="24"/>
          <w:szCs w:val="24"/>
        </w:rPr>
      </w:pPr>
    </w:p>
    <w:p w:rsidR="00530E03" w:rsidRDefault="00530E03" w:rsidP="0047518D">
      <w:pPr>
        <w:pStyle w:val="ListParagraph"/>
        <w:rPr>
          <w:rFonts w:ascii="Comic Sans MS" w:hAnsi="Comic Sans MS"/>
          <w:sz w:val="24"/>
          <w:szCs w:val="24"/>
        </w:rPr>
      </w:pPr>
    </w:p>
    <w:p w:rsidR="00530E03" w:rsidRDefault="00530E03" w:rsidP="0047518D">
      <w:pPr>
        <w:pStyle w:val="ListParagraph"/>
        <w:rPr>
          <w:rFonts w:ascii="Comic Sans MS" w:hAnsi="Comic Sans MS"/>
          <w:sz w:val="24"/>
          <w:szCs w:val="24"/>
        </w:rPr>
      </w:pPr>
    </w:p>
    <w:p w:rsidR="00530E03" w:rsidRPr="005B0EAD" w:rsidRDefault="00530E03" w:rsidP="0047518D">
      <w:pPr>
        <w:pStyle w:val="ListParagraph"/>
        <w:rPr>
          <w:rFonts w:ascii="Comic Sans MS" w:hAnsi="Comic Sans MS"/>
          <w:sz w:val="24"/>
          <w:szCs w:val="24"/>
        </w:rPr>
      </w:pPr>
    </w:p>
    <w:p w:rsidR="0047518D" w:rsidRPr="005B0EAD" w:rsidRDefault="0047518D" w:rsidP="0047518D">
      <w:pPr>
        <w:ind w:left="360"/>
        <w:rPr>
          <w:rFonts w:ascii="Comic Sans MS" w:hAnsi="Comic Sans MS"/>
          <w:sz w:val="24"/>
          <w:szCs w:val="24"/>
        </w:rPr>
      </w:pPr>
      <w:r w:rsidRPr="005B0EAD">
        <w:rPr>
          <w:rFonts w:ascii="Comic Sans MS" w:hAnsi="Comic Sans MS"/>
          <w:sz w:val="24"/>
          <w:szCs w:val="24"/>
        </w:rPr>
        <w:lastRenderedPageBreak/>
        <w:t>4. The response to antigen A at 28 days would result in:</w:t>
      </w:r>
    </w:p>
    <w:p w:rsidR="0047518D" w:rsidRPr="005B0EAD" w:rsidRDefault="0047518D" w:rsidP="0047518D">
      <w:pPr>
        <w:pStyle w:val="ListParagraph"/>
        <w:numPr>
          <w:ilvl w:val="0"/>
          <w:numId w:val="7"/>
        </w:numPr>
        <w:rPr>
          <w:rFonts w:ascii="Comic Sans MS" w:hAnsi="Comic Sans MS"/>
          <w:sz w:val="24"/>
          <w:szCs w:val="24"/>
        </w:rPr>
      </w:pPr>
      <w:r w:rsidRPr="005B0EAD">
        <w:rPr>
          <w:rFonts w:ascii="Comic Sans MS" w:hAnsi="Comic Sans MS"/>
          <w:sz w:val="24"/>
          <w:szCs w:val="24"/>
        </w:rPr>
        <w:t xml:space="preserve"> A rapid response and little or no symptoms of infection.</w:t>
      </w:r>
    </w:p>
    <w:p w:rsidR="0047518D" w:rsidRPr="005B0EAD" w:rsidRDefault="0047518D" w:rsidP="0047518D">
      <w:pPr>
        <w:pStyle w:val="ListParagraph"/>
        <w:numPr>
          <w:ilvl w:val="0"/>
          <w:numId w:val="7"/>
        </w:numPr>
        <w:rPr>
          <w:rFonts w:ascii="Comic Sans MS" w:hAnsi="Comic Sans MS"/>
          <w:sz w:val="24"/>
          <w:szCs w:val="24"/>
        </w:rPr>
      </w:pPr>
      <w:r w:rsidRPr="005B0EAD">
        <w:rPr>
          <w:rFonts w:ascii="Comic Sans MS" w:hAnsi="Comic Sans MS"/>
          <w:sz w:val="24"/>
          <w:szCs w:val="24"/>
        </w:rPr>
        <w:t>A reduction in T cells, but an increase in B cells.</w:t>
      </w:r>
    </w:p>
    <w:p w:rsidR="0047518D" w:rsidRPr="005B0EAD" w:rsidRDefault="0047518D" w:rsidP="0047518D">
      <w:pPr>
        <w:pStyle w:val="ListParagraph"/>
        <w:numPr>
          <w:ilvl w:val="0"/>
          <w:numId w:val="7"/>
        </w:numPr>
        <w:rPr>
          <w:rFonts w:ascii="Comic Sans MS" w:hAnsi="Comic Sans MS"/>
          <w:sz w:val="24"/>
          <w:szCs w:val="24"/>
        </w:rPr>
      </w:pPr>
      <w:r w:rsidRPr="005B0EAD">
        <w:rPr>
          <w:rFonts w:ascii="Comic Sans MS" w:hAnsi="Comic Sans MS"/>
          <w:sz w:val="24"/>
          <w:szCs w:val="24"/>
        </w:rPr>
        <w:t>Similar symptoms as seen in days 0 to 14.</w:t>
      </w:r>
    </w:p>
    <w:p w:rsidR="0047518D" w:rsidRDefault="0047518D" w:rsidP="0047518D">
      <w:pPr>
        <w:pStyle w:val="ListParagraph"/>
        <w:numPr>
          <w:ilvl w:val="0"/>
          <w:numId w:val="7"/>
        </w:numPr>
        <w:rPr>
          <w:rFonts w:ascii="Comic Sans MS" w:hAnsi="Comic Sans MS"/>
          <w:sz w:val="24"/>
          <w:szCs w:val="24"/>
        </w:rPr>
      </w:pPr>
      <w:r w:rsidRPr="005B0EAD">
        <w:rPr>
          <w:rFonts w:ascii="Comic Sans MS" w:hAnsi="Comic Sans MS"/>
          <w:sz w:val="24"/>
          <w:szCs w:val="24"/>
        </w:rPr>
        <w:t>A new set of antigens being produced.</w:t>
      </w:r>
    </w:p>
    <w:p w:rsidR="00F3766C" w:rsidRPr="00F3766C" w:rsidRDefault="00F3766C" w:rsidP="00F3766C">
      <w:pPr>
        <w:pStyle w:val="ListParagraph"/>
        <w:ind w:left="1080"/>
        <w:rPr>
          <w:rFonts w:ascii="Comic Sans MS" w:hAnsi="Comic Sans MS"/>
          <w:sz w:val="24"/>
          <w:szCs w:val="24"/>
        </w:rPr>
      </w:pPr>
    </w:p>
    <w:p w:rsidR="0047518D" w:rsidRPr="005B0EAD" w:rsidRDefault="0047518D" w:rsidP="00F3766C">
      <w:pPr>
        <w:pStyle w:val="ListParagraph"/>
        <w:spacing w:after="0" w:line="240" w:lineRule="auto"/>
        <w:ind w:left="1080"/>
        <w:rPr>
          <w:rFonts w:ascii="Comic Sans MS" w:hAnsi="Comic Sans MS" w:cs="Times New Roman"/>
          <w:sz w:val="24"/>
          <w:szCs w:val="24"/>
        </w:rPr>
      </w:pPr>
      <w:r w:rsidRPr="005B0EAD">
        <w:rPr>
          <w:rFonts w:ascii="Comic Sans MS" w:hAnsi="Comic Sans MS"/>
          <w:sz w:val="24"/>
          <w:szCs w:val="24"/>
        </w:rPr>
        <w:t xml:space="preserve">5.  </w:t>
      </w:r>
      <w:r w:rsidRPr="005B0EAD">
        <w:rPr>
          <w:rFonts w:ascii="Comic Sans MS" w:hAnsi="Comic Sans MS" w:cs="Times New Roman"/>
          <w:sz w:val="24"/>
          <w:szCs w:val="24"/>
        </w:rPr>
        <w:t>G</w:t>
      </w:r>
      <w:r w:rsidR="002D59A5">
        <w:rPr>
          <w:rFonts w:ascii="Comic Sans MS" w:hAnsi="Comic Sans MS" w:cs="Times New Roman"/>
          <w:sz w:val="24"/>
          <w:szCs w:val="24"/>
        </w:rPr>
        <w:t xml:space="preserve">enetic drift is: </w:t>
      </w:r>
      <w:r w:rsidR="002D59A5">
        <w:rPr>
          <w:rFonts w:ascii="Comic Sans MS" w:hAnsi="Comic Sans MS" w:cs="Times New Roman"/>
          <w:sz w:val="24"/>
          <w:szCs w:val="24"/>
        </w:rPr>
        <w:br/>
      </w:r>
      <w:r w:rsidR="002D59A5">
        <w:rPr>
          <w:rFonts w:ascii="Comic Sans MS" w:hAnsi="Comic Sans MS" w:cs="Times New Roman"/>
          <w:sz w:val="24"/>
          <w:szCs w:val="24"/>
        </w:rPr>
        <w:br/>
        <w:t>a</w:t>
      </w:r>
      <w:proofErr w:type="gramStart"/>
      <w:r w:rsidR="002D59A5">
        <w:rPr>
          <w:rFonts w:ascii="Comic Sans MS" w:hAnsi="Comic Sans MS" w:cs="Times New Roman"/>
          <w:sz w:val="24"/>
          <w:szCs w:val="24"/>
        </w:rPr>
        <w:t>.  a</w:t>
      </w:r>
      <w:proofErr w:type="gramEnd"/>
      <w:r w:rsidR="002D59A5">
        <w:rPr>
          <w:rFonts w:ascii="Comic Sans MS" w:hAnsi="Comic Sans MS" w:cs="Times New Roman"/>
          <w:sz w:val="24"/>
          <w:szCs w:val="24"/>
        </w:rPr>
        <w:t xml:space="preserve"> change in gene frequencies caused by random events</w:t>
      </w:r>
      <w:r w:rsidRPr="005B0EAD">
        <w:rPr>
          <w:rFonts w:ascii="Comic Sans MS" w:hAnsi="Comic Sans MS" w:cs="Times New Roman"/>
          <w:sz w:val="24"/>
          <w:szCs w:val="24"/>
        </w:rPr>
        <w:t xml:space="preserve">.   </w:t>
      </w:r>
      <w:r w:rsidRPr="005B0EAD">
        <w:rPr>
          <w:rFonts w:ascii="Comic Sans MS" w:hAnsi="Comic Sans MS" w:cs="Times New Roman"/>
          <w:sz w:val="24"/>
          <w:szCs w:val="24"/>
        </w:rPr>
        <w:br/>
        <w:t xml:space="preserve">b.  a change in an allele due to alterations in the DNA molecule.   </w:t>
      </w:r>
      <w:r w:rsidRPr="005B0EAD">
        <w:rPr>
          <w:rFonts w:ascii="Comic Sans MS" w:hAnsi="Comic Sans MS" w:cs="Times New Roman"/>
          <w:sz w:val="24"/>
          <w:szCs w:val="24"/>
        </w:rPr>
        <w:br/>
        <w:t xml:space="preserve">c.  a change in gene frequencies due to exchange of genes between different populations.   </w:t>
      </w:r>
      <w:r w:rsidRPr="005B0EAD">
        <w:rPr>
          <w:rFonts w:ascii="Comic Sans MS" w:hAnsi="Comic Sans MS" w:cs="Times New Roman"/>
          <w:sz w:val="24"/>
          <w:szCs w:val="24"/>
        </w:rPr>
        <w:br/>
        <w:t>d.  a product of natural selection.  </w:t>
      </w:r>
    </w:p>
    <w:p w:rsidR="0047518D" w:rsidRPr="005B0EAD" w:rsidRDefault="0047518D" w:rsidP="0047518D">
      <w:pPr>
        <w:pStyle w:val="ListParagraph"/>
        <w:spacing w:line="360" w:lineRule="auto"/>
        <w:ind w:left="1080"/>
        <w:rPr>
          <w:rFonts w:ascii="Comic Sans MS" w:hAnsi="Comic Sans MS" w:cs="Times New Roman"/>
          <w:sz w:val="24"/>
          <w:szCs w:val="24"/>
        </w:rPr>
      </w:pPr>
    </w:p>
    <w:p w:rsidR="0047518D" w:rsidRPr="005B0EAD" w:rsidRDefault="0047518D" w:rsidP="0047518D">
      <w:pPr>
        <w:pStyle w:val="ListParagraph"/>
        <w:spacing w:line="360" w:lineRule="auto"/>
        <w:ind w:left="1080"/>
        <w:rPr>
          <w:rFonts w:ascii="Comic Sans MS" w:hAnsi="Comic Sans MS" w:cs="Times New Roman"/>
          <w:sz w:val="24"/>
          <w:szCs w:val="24"/>
        </w:rPr>
      </w:pPr>
      <w:r w:rsidRPr="005B0EAD">
        <w:rPr>
          <w:rFonts w:ascii="Comic Sans MS" w:hAnsi="Comic Sans MS" w:cs="Times New Roman"/>
          <w:sz w:val="24"/>
          <w:szCs w:val="24"/>
        </w:rPr>
        <w:t xml:space="preserve">6.  The presence of a high tryglicerates among French Canadians in Quebec because of a high incidence in the early population of the provinces is an example of: </w:t>
      </w:r>
      <w:r w:rsidRPr="005B0EAD">
        <w:rPr>
          <w:rFonts w:ascii="Comic Sans MS" w:hAnsi="Comic Sans MS" w:cs="Times New Roman"/>
          <w:sz w:val="24"/>
          <w:szCs w:val="24"/>
        </w:rPr>
        <w:br/>
      </w:r>
      <w:r w:rsidRPr="005B0EAD">
        <w:rPr>
          <w:rFonts w:ascii="Comic Sans MS" w:hAnsi="Comic Sans MS" w:cs="Times New Roman"/>
          <w:sz w:val="24"/>
          <w:szCs w:val="24"/>
        </w:rPr>
        <w:br/>
        <w:t xml:space="preserve">a. genetic drift.   </w:t>
      </w:r>
      <w:r w:rsidRPr="005B0EAD">
        <w:rPr>
          <w:rFonts w:ascii="Comic Sans MS" w:hAnsi="Comic Sans MS" w:cs="Times New Roman"/>
          <w:sz w:val="24"/>
          <w:szCs w:val="24"/>
        </w:rPr>
        <w:br/>
        <w:t xml:space="preserve">b. gene flow.   </w:t>
      </w:r>
      <w:r w:rsidRPr="005B0EAD">
        <w:rPr>
          <w:rFonts w:ascii="Comic Sans MS" w:hAnsi="Comic Sans MS" w:cs="Times New Roman"/>
          <w:sz w:val="24"/>
          <w:szCs w:val="24"/>
        </w:rPr>
        <w:br/>
        <w:t xml:space="preserve">c. natural selection.   </w:t>
      </w:r>
      <w:r w:rsidRPr="005B0EAD">
        <w:rPr>
          <w:rFonts w:ascii="Comic Sans MS" w:hAnsi="Comic Sans MS" w:cs="Times New Roman"/>
          <w:sz w:val="24"/>
          <w:szCs w:val="24"/>
        </w:rPr>
        <w:br/>
        <w:t xml:space="preserve">d. the founder effect.   </w:t>
      </w:r>
    </w:p>
    <w:p w:rsidR="0047518D" w:rsidRPr="005B0EAD" w:rsidRDefault="0047518D" w:rsidP="0047518D">
      <w:pPr>
        <w:pStyle w:val="ListParagraph"/>
        <w:spacing w:line="360" w:lineRule="auto"/>
        <w:ind w:left="1080"/>
        <w:rPr>
          <w:rFonts w:ascii="Comic Sans MS" w:hAnsi="Comic Sans MS" w:cs="Times New Roman"/>
          <w:sz w:val="24"/>
          <w:szCs w:val="24"/>
        </w:rPr>
      </w:pPr>
    </w:p>
    <w:p w:rsidR="0047518D" w:rsidRPr="005B0EAD" w:rsidRDefault="0047518D" w:rsidP="0047518D">
      <w:pPr>
        <w:pStyle w:val="ListParagraph"/>
        <w:spacing w:line="360" w:lineRule="auto"/>
        <w:ind w:left="1080"/>
        <w:rPr>
          <w:rFonts w:ascii="Comic Sans MS" w:hAnsi="Comic Sans MS" w:cs="Times New Roman"/>
          <w:sz w:val="24"/>
          <w:szCs w:val="24"/>
        </w:rPr>
      </w:pPr>
      <w:r w:rsidRPr="005B0EAD">
        <w:rPr>
          <w:rFonts w:ascii="Comic Sans MS" w:hAnsi="Comic Sans MS" w:cs="Times New Roman"/>
          <w:sz w:val="24"/>
          <w:szCs w:val="24"/>
        </w:rPr>
        <w:t>7.  Tay-Sachs disease is due to any of several mutant alleles. One possible explanation for its prevalence in Ashkenazi populations is that the alleles provide resistance to:</w:t>
      </w:r>
    </w:p>
    <w:p w:rsidR="0047518D" w:rsidRPr="005B0EAD" w:rsidRDefault="0047518D" w:rsidP="0047518D">
      <w:pPr>
        <w:pStyle w:val="ListParagraph"/>
        <w:numPr>
          <w:ilvl w:val="0"/>
          <w:numId w:val="9"/>
        </w:numPr>
        <w:spacing w:line="360" w:lineRule="auto"/>
        <w:rPr>
          <w:rFonts w:ascii="Comic Sans MS" w:hAnsi="Comic Sans MS" w:cs="Times New Roman"/>
          <w:sz w:val="24"/>
          <w:szCs w:val="24"/>
        </w:rPr>
      </w:pPr>
      <w:r w:rsidRPr="005B0EAD">
        <w:rPr>
          <w:rFonts w:ascii="Comic Sans MS" w:hAnsi="Comic Sans MS" w:cs="Times New Roman"/>
          <w:sz w:val="24"/>
          <w:szCs w:val="24"/>
        </w:rPr>
        <w:t xml:space="preserve"> Tuberculosis.</w:t>
      </w:r>
    </w:p>
    <w:p w:rsidR="0047518D" w:rsidRPr="005B0EAD" w:rsidRDefault="0047518D" w:rsidP="0047518D">
      <w:pPr>
        <w:pStyle w:val="ListParagraph"/>
        <w:numPr>
          <w:ilvl w:val="0"/>
          <w:numId w:val="9"/>
        </w:numPr>
        <w:spacing w:line="360" w:lineRule="auto"/>
        <w:rPr>
          <w:rFonts w:ascii="Comic Sans MS" w:hAnsi="Comic Sans MS" w:cs="Times New Roman"/>
          <w:sz w:val="24"/>
          <w:szCs w:val="24"/>
        </w:rPr>
      </w:pPr>
      <w:r w:rsidRPr="005B0EAD">
        <w:rPr>
          <w:rFonts w:ascii="Comic Sans MS" w:hAnsi="Comic Sans MS" w:cs="Times New Roman"/>
          <w:sz w:val="24"/>
          <w:szCs w:val="24"/>
        </w:rPr>
        <w:t>Sickle cell anemia.</w:t>
      </w:r>
    </w:p>
    <w:p w:rsidR="0047518D" w:rsidRPr="005B0EAD" w:rsidRDefault="0047518D" w:rsidP="0047518D">
      <w:pPr>
        <w:pStyle w:val="ListParagraph"/>
        <w:numPr>
          <w:ilvl w:val="0"/>
          <w:numId w:val="9"/>
        </w:numPr>
        <w:spacing w:line="360" w:lineRule="auto"/>
        <w:rPr>
          <w:rFonts w:ascii="Comic Sans MS" w:hAnsi="Comic Sans MS" w:cs="Times New Roman"/>
          <w:sz w:val="24"/>
          <w:szCs w:val="24"/>
        </w:rPr>
      </w:pPr>
      <w:r w:rsidRPr="005B0EAD">
        <w:rPr>
          <w:rFonts w:ascii="Comic Sans MS" w:hAnsi="Comic Sans MS" w:cs="Times New Roman"/>
          <w:sz w:val="24"/>
          <w:szCs w:val="24"/>
        </w:rPr>
        <w:t>Malaria.</w:t>
      </w:r>
    </w:p>
    <w:p w:rsidR="0047518D" w:rsidRPr="005B0EAD" w:rsidRDefault="0047518D" w:rsidP="0047518D">
      <w:pPr>
        <w:pStyle w:val="ListParagraph"/>
        <w:numPr>
          <w:ilvl w:val="0"/>
          <w:numId w:val="9"/>
        </w:numPr>
        <w:spacing w:line="360" w:lineRule="auto"/>
        <w:rPr>
          <w:rFonts w:ascii="Comic Sans MS" w:hAnsi="Comic Sans MS" w:cs="Times New Roman"/>
          <w:sz w:val="24"/>
          <w:szCs w:val="24"/>
        </w:rPr>
      </w:pPr>
      <w:r w:rsidRPr="005B0EAD">
        <w:rPr>
          <w:rFonts w:ascii="Comic Sans MS" w:hAnsi="Comic Sans MS" w:cs="Times New Roman"/>
          <w:sz w:val="24"/>
          <w:szCs w:val="24"/>
        </w:rPr>
        <w:t>Small pox.</w:t>
      </w:r>
    </w:p>
    <w:p w:rsidR="0047518D" w:rsidRPr="005B0EAD" w:rsidRDefault="0047518D" w:rsidP="0047518D">
      <w:pPr>
        <w:pStyle w:val="ListParagraph"/>
        <w:spacing w:line="360" w:lineRule="auto"/>
        <w:ind w:left="1080"/>
        <w:rPr>
          <w:rFonts w:ascii="Comic Sans MS" w:hAnsi="Comic Sans MS" w:cs="Times New Roman"/>
          <w:sz w:val="24"/>
          <w:szCs w:val="24"/>
        </w:rPr>
      </w:pPr>
      <w:r w:rsidRPr="005B0EAD">
        <w:rPr>
          <w:rFonts w:ascii="Comic Sans MS" w:hAnsi="Comic Sans MS" w:cs="Times New Roman"/>
          <w:sz w:val="24"/>
          <w:szCs w:val="24"/>
        </w:rPr>
        <w:lastRenderedPageBreak/>
        <w:t>8.  In 1550 AD 60% of the population of the village of La Pont in France were killed by an outbreak of Plague.  This altered the allele frequency of the village.  This is an example of:</w:t>
      </w:r>
    </w:p>
    <w:p w:rsidR="0047518D" w:rsidRPr="005B0EAD" w:rsidRDefault="0047518D" w:rsidP="00B11D52">
      <w:pPr>
        <w:pStyle w:val="ListParagraph"/>
        <w:numPr>
          <w:ilvl w:val="0"/>
          <w:numId w:val="10"/>
        </w:numPr>
        <w:spacing w:after="0" w:line="360" w:lineRule="auto"/>
        <w:rPr>
          <w:rFonts w:ascii="Comic Sans MS" w:hAnsi="Comic Sans MS" w:cs="Times New Roman"/>
          <w:sz w:val="24"/>
          <w:szCs w:val="24"/>
        </w:rPr>
      </w:pPr>
      <w:r w:rsidRPr="005B0EAD">
        <w:rPr>
          <w:rFonts w:ascii="Comic Sans MS" w:hAnsi="Comic Sans MS" w:cs="Times New Roman"/>
          <w:sz w:val="24"/>
          <w:szCs w:val="24"/>
        </w:rPr>
        <w:t xml:space="preserve"> Random genetic drift.</w:t>
      </w:r>
    </w:p>
    <w:p w:rsidR="0047518D" w:rsidRPr="005B0EAD" w:rsidRDefault="0047518D" w:rsidP="00B11D52">
      <w:pPr>
        <w:pStyle w:val="ListParagraph"/>
        <w:numPr>
          <w:ilvl w:val="0"/>
          <w:numId w:val="10"/>
        </w:numPr>
        <w:spacing w:after="0" w:line="360" w:lineRule="auto"/>
        <w:rPr>
          <w:rFonts w:ascii="Comic Sans MS" w:hAnsi="Comic Sans MS" w:cs="Times New Roman"/>
          <w:sz w:val="24"/>
          <w:szCs w:val="24"/>
        </w:rPr>
      </w:pPr>
      <w:r w:rsidRPr="005B0EAD">
        <w:rPr>
          <w:rFonts w:ascii="Comic Sans MS" w:hAnsi="Comic Sans MS" w:cs="Times New Roman"/>
          <w:sz w:val="24"/>
          <w:szCs w:val="24"/>
        </w:rPr>
        <w:t>Founder effect.</w:t>
      </w:r>
    </w:p>
    <w:p w:rsidR="0047518D" w:rsidRPr="005B0EAD" w:rsidRDefault="0047518D" w:rsidP="00B11D52">
      <w:pPr>
        <w:pStyle w:val="ListParagraph"/>
        <w:numPr>
          <w:ilvl w:val="0"/>
          <w:numId w:val="10"/>
        </w:numPr>
        <w:spacing w:after="0" w:line="360" w:lineRule="auto"/>
        <w:rPr>
          <w:rFonts w:ascii="Comic Sans MS" w:hAnsi="Comic Sans MS" w:cs="Times New Roman"/>
          <w:sz w:val="24"/>
          <w:szCs w:val="24"/>
        </w:rPr>
      </w:pPr>
      <w:r w:rsidRPr="005B0EAD">
        <w:rPr>
          <w:rFonts w:ascii="Comic Sans MS" w:hAnsi="Comic Sans MS" w:cs="Times New Roman"/>
          <w:sz w:val="24"/>
          <w:szCs w:val="24"/>
        </w:rPr>
        <w:t>Genetic bottleneck.</w:t>
      </w:r>
    </w:p>
    <w:p w:rsidR="0047518D" w:rsidRDefault="0047518D" w:rsidP="00B11D52">
      <w:pPr>
        <w:pStyle w:val="ListParagraph"/>
        <w:numPr>
          <w:ilvl w:val="0"/>
          <w:numId w:val="10"/>
        </w:numPr>
        <w:spacing w:after="0" w:line="360" w:lineRule="auto"/>
        <w:rPr>
          <w:rFonts w:ascii="Comic Sans MS" w:hAnsi="Comic Sans MS" w:cs="Times New Roman"/>
          <w:sz w:val="24"/>
          <w:szCs w:val="24"/>
        </w:rPr>
      </w:pPr>
      <w:r w:rsidRPr="005B0EAD">
        <w:rPr>
          <w:rFonts w:ascii="Comic Sans MS" w:hAnsi="Comic Sans MS" w:cs="Times New Roman"/>
          <w:sz w:val="24"/>
          <w:szCs w:val="24"/>
        </w:rPr>
        <w:t>Sociocultural isolation.</w:t>
      </w:r>
    </w:p>
    <w:p w:rsidR="00B11D52" w:rsidRPr="005B0EAD" w:rsidRDefault="00B11D52" w:rsidP="00B11D52">
      <w:pPr>
        <w:pStyle w:val="ListParagraph"/>
        <w:spacing w:after="0" w:line="360" w:lineRule="auto"/>
        <w:ind w:left="1440"/>
        <w:rPr>
          <w:rFonts w:ascii="Comic Sans MS" w:hAnsi="Comic Sans MS" w:cs="Times New Roman"/>
          <w:sz w:val="24"/>
          <w:szCs w:val="24"/>
        </w:rPr>
      </w:pPr>
    </w:p>
    <w:p w:rsidR="0047518D" w:rsidRPr="005B0EAD" w:rsidRDefault="0047518D" w:rsidP="0047518D">
      <w:pPr>
        <w:spacing w:line="360" w:lineRule="auto"/>
        <w:rPr>
          <w:rFonts w:ascii="Comic Sans MS" w:hAnsi="Comic Sans MS" w:cs="Times New Roman"/>
          <w:sz w:val="24"/>
          <w:szCs w:val="24"/>
        </w:rPr>
      </w:pPr>
      <w:r w:rsidRPr="005B0EAD">
        <w:rPr>
          <w:rFonts w:ascii="Comic Sans MS" w:hAnsi="Comic Sans MS" w:cs="Times New Roman"/>
          <w:sz w:val="24"/>
          <w:szCs w:val="24"/>
        </w:rPr>
        <w:t>9.  Agglutination can best be described as:</w:t>
      </w:r>
    </w:p>
    <w:p w:rsidR="0047518D" w:rsidRPr="005B0EAD" w:rsidRDefault="0047518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a.  a process where antibodies cause antigens to stick together in clumps.</w:t>
      </w:r>
    </w:p>
    <w:p w:rsidR="0047518D" w:rsidRPr="005B0EAD" w:rsidRDefault="0047518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b.  a process where antibodies cause pathogen cell membranes to break.</w:t>
      </w:r>
    </w:p>
    <w:p w:rsidR="0047518D" w:rsidRPr="005B0EAD" w:rsidRDefault="0047518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c.  a process where macrophages engulf virus particles.</w:t>
      </w:r>
    </w:p>
    <w:p w:rsidR="0047518D" w:rsidRDefault="0047518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 xml:space="preserve">d.  a process where antibodies stop virus </w:t>
      </w:r>
      <w:r w:rsidR="00530E03" w:rsidRPr="005B0EAD">
        <w:rPr>
          <w:rFonts w:ascii="Comic Sans MS" w:hAnsi="Comic Sans MS" w:cs="Times New Roman"/>
          <w:sz w:val="24"/>
          <w:szCs w:val="24"/>
        </w:rPr>
        <w:t>particles</w:t>
      </w:r>
      <w:r w:rsidRPr="005B0EAD">
        <w:rPr>
          <w:rFonts w:ascii="Comic Sans MS" w:hAnsi="Comic Sans MS" w:cs="Times New Roman"/>
          <w:sz w:val="24"/>
          <w:szCs w:val="24"/>
        </w:rPr>
        <w:t xml:space="preserve"> replicating.</w:t>
      </w:r>
    </w:p>
    <w:p w:rsidR="00B11D52" w:rsidRPr="005B0EAD" w:rsidRDefault="00B11D52" w:rsidP="00B11D52">
      <w:pPr>
        <w:spacing w:after="0" w:line="360" w:lineRule="auto"/>
        <w:rPr>
          <w:rFonts w:ascii="Comic Sans MS" w:hAnsi="Comic Sans MS" w:cs="Times New Roman"/>
          <w:sz w:val="24"/>
          <w:szCs w:val="24"/>
        </w:rPr>
      </w:pPr>
    </w:p>
    <w:p w:rsidR="0047518D" w:rsidRPr="005B0EAD" w:rsidRDefault="0047518D" w:rsidP="0047518D">
      <w:pPr>
        <w:spacing w:line="360" w:lineRule="auto"/>
        <w:rPr>
          <w:rFonts w:ascii="Comic Sans MS" w:hAnsi="Comic Sans MS" w:cs="Times New Roman"/>
          <w:sz w:val="24"/>
          <w:szCs w:val="24"/>
        </w:rPr>
      </w:pPr>
      <w:r w:rsidRPr="005B0EAD">
        <w:rPr>
          <w:rFonts w:ascii="Comic Sans MS" w:hAnsi="Comic Sans MS" w:cs="Times New Roman"/>
          <w:sz w:val="24"/>
          <w:szCs w:val="24"/>
        </w:rPr>
        <w:t xml:space="preserve">10.  </w:t>
      </w:r>
      <w:r w:rsidR="00F3766C">
        <w:rPr>
          <w:rFonts w:ascii="Comic Sans MS" w:hAnsi="Comic Sans MS" w:cs="Times New Roman"/>
          <w:sz w:val="24"/>
          <w:szCs w:val="24"/>
        </w:rPr>
        <w:t>A</w:t>
      </w:r>
      <w:r w:rsidR="005B0EAD" w:rsidRPr="005B0EAD">
        <w:rPr>
          <w:rFonts w:ascii="Comic Sans MS" w:hAnsi="Comic Sans MS" w:cs="Times New Roman"/>
          <w:sz w:val="24"/>
          <w:szCs w:val="24"/>
        </w:rPr>
        <w:t xml:space="preserve"> body cell becomes infected by virus </w:t>
      </w:r>
      <w:r w:rsidR="00530E03" w:rsidRPr="005B0EAD">
        <w:rPr>
          <w:rFonts w:ascii="Comic Sans MS" w:hAnsi="Comic Sans MS" w:cs="Times New Roman"/>
          <w:sz w:val="24"/>
          <w:szCs w:val="24"/>
        </w:rPr>
        <w:t>particles</w:t>
      </w:r>
      <w:r w:rsidR="002D59A5">
        <w:rPr>
          <w:rFonts w:ascii="Comic Sans MS" w:hAnsi="Comic Sans MS" w:cs="Times New Roman"/>
          <w:sz w:val="24"/>
          <w:szCs w:val="24"/>
        </w:rPr>
        <w:t>. The body</w:t>
      </w:r>
      <w:r w:rsidR="005B0EAD" w:rsidRPr="005B0EAD">
        <w:rPr>
          <w:rFonts w:ascii="Comic Sans MS" w:hAnsi="Comic Sans MS" w:cs="Times New Roman"/>
          <w:sz w:val="24"/>
          <w:szCs w:val="24"/>
        </w:rPr>
        <w:t xml:space="preserve"> would respond by:</w:t>
      </w:r>
    </w:p>
    <w:p w:rsidR="005B0EAD" w:rsidRPr="005B0EAD" w:rsidRDefault="005B0EA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 xml:space="preserve">a.  sending antibodies to </w:t>
      </w:r>
      <w:r w:rsidR="00530E03" w:rsidRPr="005B0EAD">
        <w:rPr>
          <w:rFonts w:ascii="Comic Sans MS" w:hAnsi="Comic Sans MS" w:cs="Times New Roman"/>
          <w:sz w:val="24"/>
          <w:szCs w:val="24"/>
        </w:rPr>
        <w:t>neutralize</w:t>
      </w:r>
      <w:r w:rsidRPr="005B0EAD">
        <w:rPr>
          <w:rFonts w:ascii="Comic Sans MS" w:hAnsi="Comic Sans MS" w:cs="Times New Roman"/>
          <w:sz w:val="24"/>
          <w:szCs w:val="24"/>
        </w:rPr>
        <w:t xml:space="preserve"> the virus.</w:t>
      </w:r>
    </w:p>
    <w:p w:rsidR="005B0EAD" w:rsidRPr="005B0EAD" w:rsidRDefault="005B0EA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b.  sending Killer T cell white blood cells to attach the infected cell.</w:t>
      </w:r>
    </w:p>
    <w:p w:rsidR="005B0EAD" w:rsidRPr="005B0EAD" w:rsidRDefault="005B0EA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c.  sending Plasma B cells.</w:t>
      </w:r>
    </w:p>
    <w:p w:rsidR="005B0EAD" w:rsidRDefault="005B0EAD" w:rsidP="00B11D52">
      <w:pPr>
        <w:spacing w:after="0" w:line="360" w:lineRule="auto"/>
        <w:rPr>
          <w:rFonts w:ascii="Comic Sans MS" w:hAnsi="Comic Sans MS" w:cs="Times New Roman"/>
          <w:sz w:val="24"/>
          <w:szCs w:val="24"/>
        </w:rPr>
      </w:pPr>
      <w:r w:rsidRPr="005B0EAD">
        <w:rPr>
          <w:rFonts w:ascii="Comic Sans MS" w:hAnsi="Comic Sans MS" w:cs="Times New Roman"/>
          <w:sz w:val="24"/>
          <w:szCs w:val="24"/>
        </w:rPr>
        <w:t>d.  sending macrophages to engulf jus the virus particles.</w:t>
      </w: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Pr="00A816FA" w:rsidRDefault="00B11D52" w:rsidP="00B11D52">
      <w:pPr>
        <w:rPr>
          <w:rFonts w:ascii="Comic Sans MS" w:hAnsi="Comic Sans MS" w:cs="Arial"/>
          <w:i/>
          <w:sz w:val="24"/>
          <w:szCs w:val="24"/>
        </w:rPr>
      </w:pPr>
      <w:r w:rsidRPr="00A816FA">
        <w:rPr>
          <w:rFonts w:ascii="Comic Sans MS" w:hAnsi="Comic Sans MS" w:cs="Arial"/>
          <w:i/>
          <w:sz w:val="24"/>
          <w:szCs w:val="24"/>
        </w:rPr>
        <w:lastRenderedPageBreak/>
        <w:t>The next question refers to the graph below of the concentration of antibodies in the blood of two patients over time after exposure to a particular disease.</w:t>
      </w:r>
    </w:p>
    <w:p w:rsidR="00B11D52" w:rsidRPr="00A816FA" w:rsidRDefault="00B11D52" w:rsidP="00B11D52">
      <w:pPr>
        <w:rPr>
          <w:rFonts w:ascii="Comic Sans MS" w:hAnsi="Comic Sans MS" w:cs="Arial"/>
          <w:sz w:val="24"/>
          <w:szCs w:val="24"/>
        </w:rPr>
      </w:pPr>
    </w:p>
    <w:p w:rsidR="00B11D52" w:rsidRPr="00A816FA" w:rsidRDefault="00B11D52" w:rsidP="00B11D52">
      <w:pPr>
        <w:rPr>
          <w:rFonts w:ascii="Comic Sans MS" w:hAnsi="Comic Sans MS" w:cs="Arial"/>
          <w:sz w:val="24"/>
          <w:szCs w:val="24"/>
        </w:rPr>
      </w:pPr>
      <w:r w:rsidRPr="00A816FA">
        <w:rPr>
          <w:rFonts w:ascii="Comic Sans MS" w:hAnsi="Comic Sans MS" w:cs="Arial"/>
          <w:noProof/>
          <w:sz w:val="24"/>
          <w:szCs w:val="24"/>
          <w:lang w:val="en-AU" w:eastAsia="en-AU"/>
        </w:rPr>
        <w:drawing>
          <wp:inline distT="0" distB="0" distL="0" distR="0" wp14:anchorId="276BBA86" wp14:editId="6ADF7A86">
            <wp:extent cx="4333875" cy="2447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333875" cy="2447925"/>
                    </a:xfrm>
                    <a:prstGeom prst="rect">
                      <a:avLst/>
                    </a:prstGeom>
                    <a:noFill/>
                    <a:ln w="9525">
                      <a:noFill/>
                      <a:miter lim="800000"/>
                      <a:headEnd/>
                      <a:tailEnd/>
                    </a:ln>
                  </pic:spPr>
                </pic:pic>
              </a:graphicData>
            </a:graphic>
          </wp:inline>
        </w:drawing>
      </w:r>
    </w:p>
    <w:p w:rsidR="00B11D52" w:rsidRPr="00A816FA" w:rsidRDefault="00B11D52" w:rsidP="00B11D52">
      <w:pPr>
        <w:ind w:left="720" w:firstLine="720"/>
        <w:rPr>
          <w:rFonts w:ascii="Comic Sans MS" w:hAnsi="Comic Sans MS" w:cs="Arial"/>
          <w:sz w:val="24"/>
          <w:szCs w:val="24"/>
        </w:rPr>
      </w:pPr>
    </w:p>
    <w:p w:rsidR="00B11D52" w:rsidRPr="00A816FA" w:rsidRDefault="00B11D52" w:rsidP="00B11D52">
      <w:pPr>
        <w:rPr>
          <w:rFonts w:ascii="Comic Sans MS" w:hAnsi="Comic Sans MS" w:cs="Arial"/>
          <w:sz w:val="24"/>
          <w:szCs w:val="24"/>
        </w:rPr>
      </w:pPr>
    </w:p>
    <w:p w:rsidR="00B11D52" w:rsidRPr="00A816FA" w:rsidRDefault="00B11D52" w:rsidP="00B11D52">
      <w:pPr>
        <w:spacing w:after="0"/>
        <w:rPr>
          <w:rFonts w:ascii="Comic Sans MS" w:hAnsi="Comic Sans MS" w:cs="Arial"/>
          <w:sz w:val="24"/>
          <w:szCs w:val="24"/>
        </w:rPr>
      </w:pPr>
      <w:r>
        <w:rPr>
          <w:rFonts w:ascii="Comic Sans MS" w:hAnsi="Comic Sans MS" w:cs="Arial"/>
          <w:sz w:val="24"/>
          <w:szCs w:val="24"/>
        </w:rPr>
        <w:t>11</w:t>
      </w:r>
      <w:r w:rsidRPr="00A816FA">
        <w:rPr>
          <w:rFonts w:ascii="Comic Sans MS" w:hAnsi="Comic Sans MS" w:cs="Arial"/>
          <w:sz w:val="24"/>
          <w:szCs w:val="24"/>
        </w:rPr>
        <w:t>.   On the basis of the information provided in this graph,</w:t>
      </w:r>
    </w:p>
    <w:p w:rsidR="00B11D52" w:rsidRPr="00A816FA" w:rsidRDefault="00B11D52" w:rsidP="00B11D52">
      <w:pPr>
        <w:spacing w:after="0"/>
        <w:rPr>
          <w:rFonts w:ascii="Comic Sans MS" w:hAnsi="Comic Sans MS" w:cs="Arial"/>
          <w:sz w:val="24"/>
          <w:szCs w:val="24"/>
        </w:rPr>
      </w:pPr>
    </w:p>
    <w:p w:rsidR="00B11D52" w:rsidRPr="00A816FA" w:rsidRDefault="00B11D52" w:rsidP="00B11D52">
      <w:pPr>
        <w:spacing w:after="0"/>
        <w:rPr>
          <w:rFonts w:ascii="Comic Sans MS" w:hAnsi="Comic Sans MS" w:cs="Arial"/>
          <w:sz w:val="24"/>
          <w:szCs w:val="24"/>
        </w:rPr>
      </w:pPr>
      <w:r>
        <w:rPr>
          <w:rFonts w:ascii="Comic Sans MS" w:hAnsi="Comic Sans MS" w:cs="Arial"/>
          <w:sz w:val="24"/>
          <w:szCs w:val="24"/>
        </w:rPr>
        <w:t xml:space="preserve">a. </w:t>
      </w:r>
      <w:r w:rsidRPr="00A816FA">
        <w:rPr>
          <w:rFonts w:ascii="Comic Sans MS" w:hAnsi="Comic Sans MS" w:cs="Arial"/>
          <w:sz w:val="24"/>
          <w:szCs w:val="24"/>
        </w:rPr>
        <w:t xml:space="preserve"> patient 1 was immune to the disease they were exposed to.</w:t>
      </w:r>
    </w:p>
    <w:p w:rsidR="00B11D52" w:rsidRPr="00A816FA" w:rsidRDefault="00B11D52" w:rsidP="00B11D52">
      <w:pPr>
        <w:spacing w:after="0"/>
        <w:rPr>
          <w:rFonts w:ascii="Comic Sans MS" w:hAnsi="Comic Sans MS" w:cs="Arial"/>
          <w:sz w:val="24"/>
          <w:szCs w:val="24"/>
        </w:rPr>
      </w:pPr>
      <w:r>
        <w:rPr>
          <w:rFonts w:ascii="Comic Sans MS" w:hAnsi="Comic Sans MS" w:cs="Arial"/>
          <w:sz w:val="24"/>
          <w:szCs w:val="24"/>
        </w:rPr>
        <w:t xml:space="preserve">b. </w:t>
      </w:r>
      <w:r w:rsidRPr="00A816FA">
        <w:rPr>
          <w:rFonts w:ascii="Comic Sans MS" w:hAnsi="Comic Sans MS" w:cs="Arial"/>
          <w:sz w:val="24"/>
          <w:szCs w:val="24"/>
        </w:rPr>
        <w:t xml:space="preserve"> patient 2 was probably exposed to and recovered from this disease in the past.</w:t>
      </w:r>
    </w:p>
    <w:p w:rsidR="00B11D52" w:rsidRPr="00A816FA" w:rsidRDefault="00B11D52" w:rsidP="00B11D52">
      <w:pPr>
        <w:spacing w:after="0"/>
        <w:rPr>
          <w:rFonts w:ascii="Comic Sans MS" w:hAnsi="Comic Sans MS" w:cs="Arial"/>
          <w:sz w:val="24"/>
          <w:szCs w:val="24"/>
        </w:rPr>
      </w:pPr>
      <w:r>
        <w:rPr>
          <w:rFonts w:ascii="Comic Sans MS" w:hAnsi="Comic Sans MS" w:cs="Arial"/>
          <w:sz w:val="24"/>
          <w:szCs w:val="24"/>
        </w:rPr>
        <w:t xml:space="preserve">c. </w:t>
      </w:r>
      <w:r w:rsidRPr="00A816FA">
        <w:rPr>
          <w:rFonts w:ascii="Comic Sans MS" w:hAnsi="Comic Sans MS" w:cs="Arial"/>
          <w:sz w:val="24"/>
          <w:szCs w:val="24"/>
        </w:rPr>
        <w:t xml:space="preserve"> neither person would have developed memory cells on exposure to this disease.</w:t>
      </w:r>
    </w:p>
    <w:p w:rsidR="00B11D52" w:rsidRDefault="00B11D52" w:rsidP="00B11D52">
      <w:pPr>
        <w:spacing w:after="0"/>
        <w:rPr>
          <w:rFonts w:ascii="Comic Sans MS" w:hAnsi="Comic Sans MS" w:cs="Arial"/>
          <w:sz w:val="24"/>
          <w:szCs w:val="24"/>
        </w:rPr>
      </w:pPr>
      <w:r>
        <w:rPr>
          <w:rFonts w:ascii="Comic Sans MS" w:hAnsi="Comic Sans MS" w:cs="Arial"/>
          <w:sz w:val="24"/>
          <w:szCs w:val="24"/>
        </w:rPr>
        <w:t xml:space="preserve">d. </w:t>
      </w:r>
      <w:r w:rsidRPr="00A816FA">
        <w:rPr>
          <w:rFonts w:ascii="Comic Sans MS" w:hAnsi="Comic Sans MS" w:cs="Arial"/>
          <w:sz w:val="24"/>
          <w:szCs w:val="24"/>
        </w:rPr>
        <w:t xml:space="preserve"> the symptoms of patient 1 would have been far less severe.</w:t>
      </w:r>
    </w:p>
    <w:p w:rsidR="00B11D52" w:rsidRDefault="00B11D52" w:rsidP="00B11D52">
      <w:pPr>
        <w:spacing w:after="0"/>
        <w:rPr>
          <w:rFonts w:ascii="Comic Sans MS" w:hAnsi="Comic Sans MS" w:cs="Arial"/>
          <w:sz w:val="24"/>
          <w:szCs w:val="24"/>
        </w:rPr>
      </w:pPr>
    </w:p>
    <w:p w:rsidR="00B11D52" w:rsidRDefault="00B11D52" w:rsidP="00B11D52">
      <w:pPr>
        <w:spacing w:after="0"/>
        <w:rPr>
          <w:rFonts w:ascii="Comic Sans MS" w:hAnsi="Comic Sans MS"/>
          <w:sz w:val="24"/>
          <w:szCs w:val="24"/>
        </w:rPr>
      </w:pPr>
      <w:r>
        <w:rPr>
          <w:rFonts w:ascii="Comic Sans MS" w:hAnsi="Comic Sans MS" w:cs="Arial"/>
          <w:sz w:val="24"/>
          <w:szCs w:val="24"/>
        </w:rPr>
        <w:t>12.  Bob Caught a bad cold.  He stayed home and rested.  After a week he fully recovered, without any use of medication.  This is an example of:</w:t>
      </w:r>
    </w:p>
    <w:p w:rsidR="00B11D52" w:rsidRPr="009E7A66" w:rsidRDefault="00B11D52" w:rsidP="00B11D52">
      <w:pPr>
        <w:pStyle w:val="ListParagraph"/>
        <w:numPr>
          <w:ilvl w:val="0"/>
          <w:numId w:val="12"/>
        </w:numPr>
        <w:rPr>
          <w:rFonts w:ascii="Comic Sans MS" w:hAnsi="Comic Sans MS"/>
          <w:sz w:val="24"/>
          <w:szCs w:val="24"/>
        </w:rPr>
      </w:pPr>
      <w:r w:rsidRPr="009E7A66">
        <w:rPr>
          <w:rFonts w:ascii="Comic Sans MS" w:hAnsi="Comic Sans MS"/>
          <w:sz w:val="24"/>
          <w:szCs w:val="24"/>
        </w:rPr>
        <w:t>Natural passive immunity.</w:t>
      </w:r>
    </w:p>
    <w:p w:rsidR="00B11D52" w:rsidRDefault="00B11D52" w:rsidP="00B11D52">
      <w:pPr>
        <w:pStyle w:val="ListParagraph"/>
        <w:numPr>
          <w:ilvl w:val="0"/>
          <w:numId w:val="12"/>
        </w:numPr>
        <w:rPr>
          <w:rFonts w:ascii="Comic Sans MS" w:hAnsi="Comic Sans MS"/>
          <w:sz w:val="24"/>
          <w:szCs w:val="24"/>
        </w:rPr>
      </w:pPr>
      <w:r>
        <w:rPr>
          <w:rFonts w:ascii="Comic Sans MS" w:hAnsi="Comic Sans MS"/>
          <w:sz w:val="24"/>
          <w:szCs w:val="24"/>
        </w:rPr>
        <w:t>Artificial passive immunity.</w:t>
      </w:r>
    </w:p>
    <w:p w:rsidR="00B11D52" w:rsidRDefault="00B11D52" w:rsidP="00B11D52">
      <w:pPr>
        <w:pStyle w:val="ListParagraph"/>
        <w:numPr>
          <w:ilvl w:val="0"/>
          <w:numId w:val="12"/>
        </w:numPr>
        <w:rPr>
          <w:rFonts w:ascii="Comic Sans MS" w:hAnsi="Comic Sans MS"/>
          <w:sz w:val="24"/>
          <w:szCs w:val="24"/>
        </w:rPr>
      </w:pPr>
      <w:r>
        <w:rPr>
          <w:rFonts w:ascii="Comic Sans MS" w:hAnsi="Comic Sans MS"/>
          <w:sz w:val="24"/>
          <w:szCs w:val="24"/>
        </w:rPr>
        <w:t>Natural active immunity.</w:t>
      </w:r>
    </w:p>
    <w:p w:rsidR="00B11D52" w:rsidRPr="00A816FA" w:rsidRDefault="00B11D52" w:rsidP="00B11D52">
      <w:pPr>
        <w:pStyle w:val="ListParagraph"/>
        <w:numPr>
          <w:ilvl w:val="0"/>
          <w:numId w:val="12"/>
        </w:numPr>
        <w:rPr>
          <w:rFonts w:ascii="Comic Sans MS" w:hAnsi="Comic Sans MS"/>
          <w:sz w:val="24"/>
          <w:szCs w:val="24"/>
        </w:rPr>
      </w:pPr>
      <w:r>
        <w:rPr>
          <w:rFonts w:ascii="Comic Sans MS" w:hAnsi="Comic Sans MS"/>
          <w:sz w:val="24"/>
          <w:szCs w:val="24"/>
        </w:rPr>
        <w:t xml:space="preserve">Artificial active immunity. </w:t>
      </w: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rPr>
          <w:rFonts w:ascii="Comic Sans MS" w:hAnsi="Comic Sans MS" w:cs="Times New Roman"/>
          <w:sz w:val="24"/>
          <w:szCs w:val="24"/>
        </w:rPr>
      </w:pPr>
    </w:p>
    <w:p w:rsidR="00B11D52" w:rsidRDefault="00B11D52" w:rsidP="00B11D52">
      <w:pPr>
        <w:spacing w:after="0" w:line="360" w:lineRule="auto"/>
        <w:jc w:val="center"/>
        <w:rPr>
          <w:rFonts w:ascii="Comic Sans MS" w:hAnsi="Comic Sans MS" w:cs="Times New Roman"/>
          <w:sz w:val="24"/>
          <w:szCs w:val="24"/>
        </w:rPr>
      </w:pPr>
      <w:r>
        <w:rPr>
          <w:rFonts w:ascii="Comic Sans MS" w:hAnsi="Comic Sans MS" w:cs="Times New Roman"/>
          <w:sz w:val="24"/>
          <w:szCs w:val="24"/>
        </w:rPr>
        <w:lastRenderedPageBreak/>
        <w:t>Short Answer Section</w:t>
      </w:r>
    </w:p>
    <w:p w:rsidR="00B11D52" w:rsidRDefault="00B11D52" w:rsidP="00B11D52">
      <w:pPr>
        <w:pStyle w:val="ListParagraph"/>
        <w:numPr>
          <w:ilvl w:val="0"/>
          <w:numId w:val="11"/>
        </w:numPr>
        <w:spacing w:after="0" w:line="360" w:lineRule="auto"/>
        <w:rPr>
          <w:rFonts w:ascii="Comic Sans MS" w:hAnsi="Comic Sans MS" w:cs="Times New Roman"/>
          <w:sz w:val="24"/>
          <w:szCs w:val="24"/>
        </w:rPr>
      </w:pPr>
      <w:r>
        <w:rPr>
          <w:rFonts w:ascii="Comic Sans MS" w:hAnsi="Comic Sans MS" w:cs="Times New Roman"/>
          <w:sz w:val="24"/>
          <w:szCs w:val="24"/>
        </w:rPr>
        <w:t xml:space="preserve"> Complete this table</w:t>
      </w:r>
    </w:p>
    <w:tbl>
      <w:tblPr>
        <w:tblStyle w:val="TableGrid"/>
        <w:tblW w:w="0" w:type="auto"/>
        <w:tblInd w:w="720" w:type="dxa"/>
        <w:tblLook w:val="04A0" w:firstRow="1" w:lastRow="0" w:firstColumn="1" w:lastColumn="0" w:noHBand="0" w:noVBand="1"/>
      </w:tblPr>
      <w:tblGrid>
        <w:gridCol w:w="2842"/>
        <w:gridCol w:w="2856"/>
        <w:gridCol w:w="2824"/>
      </w:tblGrid>
      <w:tr w:rsidR="00C465A4" w:rsidTr="00B11D52">
        <w:tc>
          <w:tcPr>
            <w:tcW w:w="3080" w:type="dxa"/>
          </w:tcPr>
          <w:p w:rsidR="00B11D52" w:rsidRDefault="00B11D52" w:rsidP="00C465A4">
            <w:pPr>
              <w:pStyle w:val="ListParagraph"/>
              <w:spacing w:line="360" w:lineRule="auto"/>
              <w:ind w:left="0"/>
              <w:rPr>
                <w:rFonts w:ascii="Comic Sans MS" w:hAnsi="Comic Sans MS" w:cs="Times New Roman"/>
                <w:sz w:val="24"/>
                <w:szCs w:val="24"/>
              </w:rPr>
            </w:pPr>
            <w:r>
              <w:rPr>
                <w:rFonts w:ascii="Comic Sans MS" w:hAnsi="Comic Sans MS" w:cs="Times New Roman"/>
                <w:sz w:val="24"/>
                <w:szCs w:val="24"/>
              </w:rPr>
              <w:t xml:space="preserve">Type </w:t>
            </w:r>
            <w:r w:rsidR="00C465A4">
              <w:rPr>
                <w:rFonts w:ascii="Comic Sans MS" w:hAnsi="Comic Sans MS" w:cs="Times New Roman"/>
                <w:sz w:val="24"/>
                <w:szCs w:val="24"/>
              </w:rPr>
              <w:t xml:space="preserve">of </w:t>
            </w:r>
            <w:r w:rsidR="00C465A4" w:rsidRPr="00047BB8">
              <w:rPr>
                <w:rFonts w:ascii="Comic Sans MS" w:hAnsi="Comic Sans MS"/>
                <w:sz w:val="24"/>
                <w:szCs w:val="24"/>
              </w:rPr>
              <w:t>leucocyte</w:t>
            </w: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r>
              <w:rPr>
                <w:rFonts w:ascii="Comic Sans MS" w:hAnsi="Comic Sans MS" w:cs="Times New Roman"/>
                <w:sz w:val="24"/>
                <w:szCs w:val="24"/>
              </w:rPr>
              <w:t>Where is it produced?</w:t>
            </w: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r>
              <w:rPr>
                <w:rFonts w:ascii="Comic Sans MS" w:hAnsi="Comic Sans MS" w:cs="Times New Roman"/>
                <w:sz w:val="24"/>
                <w:szCs w:val="24"/>
              </w:rPr>
              <w:t>Where does it mature?</w:t>
            </w:r>
          </w:p>
        </w:tc>
      </w:tr>
      <w:tr w:rsidR="00C465A4" w:rsidTr="00B11D52">
        <w:tc>
          <w:tcPr>
            <w:tcW w:w="3080" w:type="dxa"/>
          </w:tcPr>
          <w:p w:rsidR="00B11D52" w:rsidRDefault="00B11D52" w:rsidP="00B11D52">
            <w:pPr>
              <w:pStyle w:val="ListParagraph"/>
              <w:spacing w:line="360" w:lineRule="auto"/>
              <w:ind w:left="0"/>
              <w:rPr>
                <w:rFonts w:ascii="Comic Sans MS" w:hAnsi="Comic Sans MS" w:cs="Times New Roman"/>
                <w:sz w:val="24"/>
                <w:szCs w:val="24"/>
              </w:rPr>
            </w:pPr>
            <w:r>
              <w:rPr>
                <w:rFonts w:ascii="Comic Sans MS" w:hAnsi="Comic Sans MS" w:cs="Times New Roman"/>
                <w:sz w:val="24"/>
                <w:szCs w:val="24"/>
              </w:rPr>
              <w:t>B cell</w:t>
            </w: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p>
          <w:p w:rsidR="00B11D52" w:rsidRDefault="00B11D52" w:rsidP="00B11D52">
            <w:pPr>
              <w:pStyle w:val="ListParagraph"/>
              <w:spacing w:line="360" w:lineRule="auto"/>
              <w:ind w:left="0"/>
              <w:rPr>
                <w:rFonts w:ascii="Comic Sans MS" w:hAnsi="Comic Sans MS" w:cs="Times New Roman"/>
                <w:sz w:val="24"/>
                <w:szCs w:val="24"/>
              </w:rPr>
            </w:pP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p>
        </w:tc>
      </w:tr>
      <w:tr w:rsidR="00C465A4" w:rsidTr="00B11D52">
        <w:tc>
          <w:tcPr>
            <w:tcW w:w="3080" w:type="dxa"/>
          </w:tcPr>
          <w:p w:rsidR="00B11D52" w:rsidRDefault="00B11D52" w:rsidP="00B11D52">
            <w:pPr>
              <w:pStyle w:val="ListParagraph"/>
              <w:spacing w:line="360" w:lineRule="auto"/>
              <w:ind w:left="0"/>
              <w:rPr>
                <w:rFonts w:ascii="Comic Sans MS" w:hAnsi="Comic Sans MS" w:cs="Times New Roman"/>
                <w:sz w:val="24"/>
                <w:szCs w:val="24"/>
              </w:rPr>
            </w:pPr>
            <w:r>
              <w:rPr>
                <w:rFonts w:ascii="Comic Sans MS" w:hAnsi="Comic Sans MS" w:cs="Times New Roman"/>
                <w:sz w:val="24"/>
                <w:szCs w:val="24"/>
              </w:rPr>
              <w:t>T cell</w:t>
            </w: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p>
          <w:p w:rsidR="00B11D52" w:rsidRDefault="00B11D52" w:rsidP="00B11D52">
            <w:pPr>
              <w:pStyle w:val="ListParagraph"/>
              <w:spacing w:line="360" w:lineRule="auto"/>
              <w:ind w:left="0"/>
              <w:rPr>
                <w:rFonts w:ascii="Comic Sans MS" w:hAnsi="Comic Sans MS" w:cs="Times New Roman"/>
                <w:sz w:val="24"/>
                <w:szCs w:val="24"/>
              </w:rPr>
            </w:pPr>
          </w:p>
        </w:tc>
        <w:tc>
          <w:tcPr>
            <w:tcW w:w="3081" w:type="dxa"/>
          </w:tcPr>
          <w:p w:rsidR="00B11D52" w:rsidRDefault="00B11D52" w:rsidP="00B11D52">
            <w:pPr>
              <w:pStyle w:val="ListParagraph"/>
              <w:spacing w:line="360" w:lineRule="auto"/>
              <w:ind w:left="0"/>
              <w:rPr>
                <w:rFonts w:ascii="Comic Sans MS" w:hAnsi="Comic Sans MS" w:cs="Times New Roman"/>
                <w:sz w:val="24"/>
                <w:szCs w:val="24"/>
              </w:rPr>
            </w:pPr>
          </w:p>
        </w:tc>
      </w:tr>
    </w:tbl>
    <w:p w:rsidR="00B11D52" w:rsidRDefault="00B11D52" w:rsidP="00B11D52">
      <w:pPr>
        <w:pStyle w:val="ListParagraph"/>
        <w:spacing w:after="0" w:line="360" w:lineRule="auto"/>
        <w:rPr>
          <w:rFonts w:ascii="Comic Sans MS" w:hAnsi="Comic Sans MS" w:cs="Times New Roman"/>
          <w:sz w:val="24"/>
          <w:szCs w:val="24"/>
        </w:rPr>
      </w:pPr>
    </w:p>
    <w:p w:rsidR="00B11D52" w:rsidRDefault="00B11D52" w:rsidP="00B11D52">
      <w:pPr>
        <w:pStyle w:val="ListParagraph"/>
        <w:numPr>
          <w:ilvl w:val="0"/>
          <w:numId w:val="14"/>
        </w:numPr>
        <w:spacing w:after="0" w:line="360" w:lineRule="auto"/>
        <w:jc w:val="right"/>
        <w:rPr>
          <w:rFonts w:ascii="Comic Sans MS" w:hAnsi="Comic Sans MS" w:cs="Times New Roman"/>
          <w:sz w:val="24"/>
          <w:szCs w:val="24"/>
        </w:rPr>
      </w:pPr>
      <w:r>
        <w:rPr>
          <w:rFonts w:ascii="Comic Sans MS" w:hAnsi="Comic Sans MS" w:cs="Times New Roman"/>
          <w:sz w:val="24"/>
          <w:szCs w:val="24"/>
        </w:rPr>
        <w:t>marks)</w:t>
      </w:r>
    </w:p>
    <w:p w:rsidR="00B11D52" w:rsidRDefault="00B11D52" w:rsidP="00B11D52">
      <w:pPr>
        <w:pStyle w:val="ListParagraph"/>
        <w:numPr>
          <w:ilvl w:val="0"/>
          <w:numId w:val="11"/>
        </w:numPr>
        <w:rPr>
          <w:rFonts w:ascii="Comic Sans MS" w:hAnsi="Comic Sans MS"/>
          <w:sz w:val="24"/>
          <w:szCs w:val="24"/>
        </w:rPr>
      </w:pPr>
      <w:r>
        <w:rPr>
          <w:rFonts w:ascii="Comic Sans MS" w:hAnsi="Comic Sans MS" w:cs="Times New Roman"/>
          <w:sz w:val="24"/>
          <w:szCs w:val="24"/>
        </w:rPr>
        <w:t xml:space="preserve"> </w:t>
      </w:r>
      <w:r>
        <w:rPr>
          <w:rFonts w:ascii="Comic Sans MS" w:hAnsi="Comic Sans MS"/>
          <w:sz w:val="24"/>
          <w:szCs w:val="24"/>
        </w:rPr>
        <w:t>Write definitions for the words in the table below.</w:t>
      </w:r>
    </w:p>
    <w:tbl>
      <w:tblPr>
        <w:tblStyle w:val="TableGrid"/>
        <w:tblW w:w="0" w:type="auto"/>
        <w:tblInd w:w="720" w:type="dxa"/>
        <w:tblLook w:val="04A0" w:firstRow="1" w:lastRow="0" w:firstColumn="1" w:lastColumn="0" w:noHBand="0" w:noVBand="1"/>
      </w:tblPr>
      <w:tblGrid>
        <w:gridCol w:w="1446"/>
        <w:gridCol w:w="7076"/>
      </w:tblGrid>
      <w:tr w:rsidR="00B11D52" w:rsidTr="00F26BD1">
        <w:tc>
          <w:tcPr>
            <w:tcW w:w="1458" w:type="dxa"/>
          </w:tcPr>
          <w:p w:rsidR="00B11D52" w:rsidRDefault="00B11D52" w:rsidP="00F26BD1">
            <w:pPr>
              <w:pStyle w:val="ListParagraph"/>
              <w:ind w:left="0"/>
              <w:rPr>
                <w:rFonts w:ascii="Comic Sans MS" w:hAnsi="Comic Sans MS"/>
                <w:sz w:val="24"/>
                <w:szCs w:val="24"/>
              </w:rPr>
            </w:pPr>
            <w:r>
              <w:rPr>
                <w:rFonts w:ascii="Comic Sans MS" w:hAnsi="Comic Sans MS"/>
                <w:sz w:val="24"/>
                <w:szCs w:val="24"/>
              </w:rPr>
              <w:t xml:space="preserve">Word </w:t>
            </w:r>
          </w:p>
        </w:tc>
        <w:tc>
          <w:tcPr>
            <w:tcW w:w="7398" w:type="dxa"/>
          </w:tcPr>
          <w:p w:rsidR="00B11D52" w:rsidRDefault="00B11D52" w:rsidP="00F26BD1">
            <w:pPr>
              <w:pStyle w:val="ListParagraph"/>
              <w:ind w:left="0"/>
              <w:rPr>
                <w:rFonts w:ascii="Comic Sans MS" w:hAnsi="Comic Sans MS"/>
                <w:sz w:val="24"/>
                <w:szCs w:val="24"/>
              </w:rPr>
            </w:pPr>
            <w:r>
              <w:rPr>
                <w:rFonts w:ascii="Comic Sans MS" w:hAnsi="Comic Sans MS"/>
                <w:sz w:val="24"/>
                <w:szCs w:val="24"/>
              </w:rPr>
              <w:t>Meaning</w:t>
            </w:r>
          </w:p>
        </w:tc>
      </w:tr>
      <w:tr w:rsidR="00B11D52" w:rsidTr="00F26BD1">
        <w:tc>
          <w:tcPr>
            <w:tcW w:w="1458" w:type="dxa"/>
          </w:tcPr>
          <w:p w:rsidR="00B11D52" w:rsidRDefault="00B11D52" w:rsidP="00F26BD1">
            <w:pPr>
              <w:pStyle w:val="ListParagraph"/>
              <w:ind w:left="0"/>
              <w:rPr>
                <w:rFonts w:ascii="Comic Sans MS" w:hAnsi="Comic Sans MS"/>
                <w:sz w:val="24"/>
                <w:szCs w:val="24"/>
              </w:rPr>
            </w:pPr>
            <w:r>
              <w:rPr>
                <w:rFonts w:ascii="Comic Sans MS" w:hAnsi="Comic Sans MS"/>
                <w:sz w:val="24"/>
                <w:szCs w:val="24"/>
              </w:rPr>
              <w:t xml:space="preserve">Antigen </w:t>
            </w:r>
          </w:p>
        </w:tc>
        <w:tc>
          <w:tcPr>
            <w:tcW w:w="7398" w:type="dxa"/>
          </w:tcPr>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tc>
      </w:tr>
      <w:tr w:rsidR="00B11D52" w:rsidTr="00F26BD1">
        <w:tc>
          <w:tcPr>
            <w:tcW w:w="1458" w:type="dxa"/>
          </w:tcPr>
          <w:p w:rsidR="00B11D52" w:rsidRDefault="00B11D52" w:rsidP="00F26BD1">
            <w:pPr>
              <w:pStyle w:val="ListParagraph"/>
              <w:ind w:left="0"/>
              <w:rPr>
                <w:rFonts w:ascii="Comic Sans MS" w:hAnsi="Comic Sans MS"/>
                <w:sz w:val="24"/>
                <w:szCs w:val="24"/>
              </w:rPr>
            </w:pPr>
            <w:r>
              <w:rPr>
                <w:rFonts w:ascii="Comic Sans MS" w:hAnsi="Comic Sans MS"/>
                <w:sz w:val="24"/>
                <w:szCs w:val="24"/>
              </w:rPr>
              <w:t>Antibody</w:t>
            </w:r>
          </w:p>
        </w:tc>
        <w:tc>
          <w:tcPr>
            <w:tcW w:w="7398" w:type="dxa"/>
          </w:tcPr>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p w:rsidR="00B11D52" w:rsidRDefault="00B11D52" w:rsidP="00F26BD1">
            <w:pPr>
              <w:pStyle w:val="ListParagraph"/>
              <w:ind w:left="0"/>
              <w:rPr>
                <w:rFonts w:ascii="Comic Sans MS" w:hAnsi="Comic Sans MS"/>
                <w:sz w:val="24"/>
                <w:szCs w:val="24"/>
              </w:rPr>
            </w:pPr>
          </w:p>
        </w:tc>
      </w:tr>
    </w:tbl>
    <w:p w:rsidR="00B11D52" w:rsidRDefault="00B11D52" w:rsidP="00B11D52">
      <w:pPr>
        <w:pStyle w:val="ListParagraph"/>
        <w:jc w:val="right"/>
        <w:rPr>
          <w:rFonts w:ascii="Comic Sans MS" w:hAnsi="Comic Sans MS"/>
          <w:sz w:val="24"/>
          <w:szCs w:val="24"/>
        </w:rPr>
      </w:pPr>
      <w:r>
        <w:rPr>
          <w:rFonts w:ascii="Comic Sans MS" w:hAnsi="Comic Sans MS"/>
          <w:sz w:val="24"/>
          <w:szCs w:val="24"/>
        </w:rPr>
        <w:t>(2 marks)</w:t>
      </w:r>
    </w:p>
    <w:p w:rsidR="00B11D52" w:rsidRDefault="004D5429" w:rsidP="00B11D52">
      <w:pPr>
        <w:pStyle w:val="ListParagraph"/>
        <w:numPr>
          <w:ilvl w:val="0"/>
          <w:numId w:val="11"/>
        </w:numPr>
        <w:spacing w:after="0" w:line="360" w:lineRule="auto"/>
        <w:rPr>
          <w:rFonts w:ascii="Comic Sans MS" w:hAnsi="Comic Sans MS" w:cs="Times New Roman"/>
          <w:sz w:val="24"/>
          <w:szCs w:val="24"/>
        </w:rPr>
      </w:pPr>
      <w:r>
        <w:rPr>
          <w:rFonts w:ascii="Comic Sans MS" w:hAnsi="Comic Sans MS" w:cs="Times New Roman"/>
          <w:sz w:val="24"/>
          <w:szCs w:val="24"/>
        </w:rPr>
        <w:t>What is opsonisation?</w:t>
      </w:r>
    </w:p>
    <w:p w:rsidR="004D5429" w:rsidRDefault="004D5429" w:rsidP="004D5429">
      <w:pPr>
        <w:pStyle w:val="ListParagraph"/>
        <w:spacing w:after="0" w:line="360" w:lineRule="auto"/>
        <w:rPr>
          <w:rFonts w:ascii="Comic Sans MS" w:hAnsi="Comic Sans MS" w:cs="Times New Roman"/>
          <w:sz w:val="24"/>
          <w:szCs w:val="24"/>
        </w:rPr>
      </w:pPr>
      <w:r>
        <w:rPr>
          <w:rFonts w:ascii="Comic Sans MS" w:hAnsi="Comic Sans MS"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4D5429" w:rsidRDefault="002D59A5" w:rsidP="004D5429">
      <w:pPr>
        <w:pStyle w:val="ListParagraph"/>
        <w:spacing w:after="0" w:line="360" w:lineRule="auto"/>
        <w:jc w:val="right"/>
        <w:rPr>
          <w:rFonts w:ascii="Comic Sans MS" w:hAnsi="Comic Sans MS" w:cs="Times New Roman"/>
          <w:sz w:val="24"/>
          <w:szCs w:val="24"/>
        </w:rPr>
      </w:pPr>
      <w:r>
        <w:rPr>
          <w:rFonts w:ascii="Comic Sans MS" w:hAnsi="Comic Sans MS" w:cs="Times New Roman"/>
          <w:sz w:val="24"/>
          <w:szCs w:val="24"/>
        </w:rPr>
        <w:t>(3</w:t>
      </w:r>
      <w:r w:rsidR="004D5429">
        <w:rPr>
          <w:rFonts w:ascii="Comic Sans MS" w:hAnsi="Comic Sans MS" w:cs="Times New Roman"/>
          <w:sz w:val="24"/>
          <w:szCs w:val="24"/>
        </w:rPr>
        <w:t xml:space="preserve"> marks)</w:t>
      </w:r>
    </w:p>
    <w:p w:rsidR="00F3766C" w:rsidRDefault="00F3766C" w:rsidP="004D5429">
      <w:pPr>
        <w:pStyle w:val="ListParagraph"/>
        <w:spacing w:after="0" w:line="360" w:lineRule="auto"/>
        <w:jc w:val="right"/>
        <w:rPr>
          <w:rFonts w:ascii="Comic Sans MS" w:hAnsi="Comic Sans MS" w:cs="Times New Roman"/>
          <w:sz w:val="24"/>
          <w:szCs w:val="24"/>
        </w:rPr>
      </w:pPr>
    </w:p>
    <w:p w:rsidR="00F3766C" w:rsidRDefault="00F3766C" w:rsidP="004D5429">
      <w:pPr>
        <w:pStyle w:val="ListParagraph"/>
        <w:spacing w:after="0" w:line="360" w:lineRule="auto"/>
        <w:jc w:val="right"/>
        <w:rPr>
          <w:rFonts w:ascii="Comic Sans MS" w:hAnsi="Comic Sans MS" w:cs="Times New Roman"/>
          <w:sz w:val="24"/>
          <w:szCs w:val="24"/>
        </w:rPr>
      </w:pPr>
    </w:p>
    <w:p w:rsidR="00F3766C" w:rsidRDefault="00F3766C" w:rsidP="004D5429">
      <w:pPr>
        <w:pStyle w:val="ListParagraph"/>
        <w:spacing w:after="0" w:line="360" w:lineRule="auto"/>
        <w:jc w:val="right"/>
        <w:rPr>
          <w:rFonts w:ascii="Comic Sans MS" w:hAnsi="Comic Sans MS" w:cs="Times New Roman"/>
          <w:sz w:val="24"/>
          <w:szCs w:val="24"/>
        </w:rPr>
      </w:pPr>
    </w:p>
    <w:p w:rsidR="00F3766C" w:rsidRPr="00F3766C" w:rsidRDefault="00F3766C" w:rsidP="00F3766C">
      <w:pPr>
        <w:pStyle w:val="NormalWeb"/>
        <w:numPr>
          <w:ilvl w:val="0"/>
          <w:numId w:val="11"/>
        </w:numPr>
        <w:shd w:val="clear" w:color="auto" w:fill="FFFFFF"/>
        <w:ind w:left="142"/>
        <w:rPr>
          <w:rFonts w:ascii="Comic Sans MS" w:hAnsi="Comic Sans MS"/>
        </w:rPr>
      </w:pPr>
      <w:r w:rsidRPr="00F3766C">
        <w:rPr>
          <w:rFonts w:ascii="Comic Sans MS" w:hAnsi="Comic Sans MS"/>
        </w:rPr>
        <w:lastRenderedPageBreak/>
        <w:t xml:space="preserve">  Sickle cell </w:t>
      </w:r>
      <w:r w:rsidR="00530E03" w:rsidRPr="00F3766C">
        <w:rPr>
          <w:rFonts w:ascii="Comic Sans MS" w:hAnsi="Comic Sans MS"/>
        </w:rPr>
        <w:t>anaemia</w:t>
      </w:r>
      <w:r w:rsidRPr="00F3766C">
        <w:rPr>
          <w:rFonts w:ascii="Comic Sans MS" w:hAnsi="Comic Sans MS"/>
        </w:rPr>
        <w:t xml:space="preserve"> (uh-NEE-me-uh) is the most common form of sickle cell disease (SCD). SCD is a serious disorder in which the body makes sickle-shaped red blood cells. “Sickle-shaped” means that the red blood cells are shaped like a crescent.</w:t>
      </w:r>
    </w:p>
    <w:p w:rsidR="00F3766C" w:rsidRPr="00F3766C" w:rsidRDefault="00F3766C" w:rsidP="00F3766C">
      <w:pPr>
        <w:pStyle w:val="NormalWeb"/>
        <w:shd w:val="clear" w:color="auto" w:fill="FFFFFF"/>
        <w:rPr>
          <w:rFonts w:ascii="Comic Sans MS" w:hAnsi="Comic Sans MS"/>
        </w:rPr>
      </w:pPr>
      <w:r w:rsidRPr="00F3766C">
        <w:rPr>
          <w:rFonts w:ascii="Comic Sans MS" w:hAnsi="Comic Sans MS"/>
        </w:rPr>
        <w:t xml:space="preserve">Normal red blood cells are disc-shaped and look like doughnuts without holes in the </w:t>
      </w:r>
      <w:r w:rsidR="00530E03" w:rsidRPr="00F3766C">
        <w:rPr>
          <w:rFonts w:ascii="Comic Sans MS" w:hAnsi="Comic Sans MS"/>
        </w:rPr>
        <w:t>centre</w:t>
      </w:r>
      <w:r w:rsidRPr="00F3766C">
        <w:rPr>
          <w:rFonts w:ascii="Comic Sans MS" w:hAnsi="Comic Sans MS"/>
        </w:rPr>
        <w:t xml:space="preserve">. They move easily through your blood vessels. Red blood cells contain an iron-rich protein called </w:t>
      </w:r>
      <w:r w:rsidR="00530E03" w:rsidRPr="00F3766C">
        <w:rPr>
          <w:rFonts w:ascii="Comic Sans MS" w:hAnsi="Comic Sans MS"/>
        </w:rPr>
        <w:t>haemoglobin</w:t>
      </w:r>
      <w:r w:rsidRPr="00F3766C">
        <w:rPr>
          <w:rFonts w:ascii="Comic Sans MS" w:hAnsi="Comic Sans MS"/>
        </w:rPr>
        <w:t xml:space="preserve"> (HEE-muh-glow-bin). This protein carries oxygen from the lungs to the rest of the body.</w:t>
      </w:r>
    </w:p>
    <w:p w:rsidR="00F3766C" w:rsidRPr="00F3766C" w:rsidRDefault="00F3766C" w:rsidP="00F3766C">
      <w:pPr>
        <w:pStyle w:val="NormalWeb"/>
        <w:shd w:val="clear" w:color="auto" w:fill="FFFFFF"/>
        <w:rPr>
          <w:rFonts w:ascii="Comic Sans MS" w:hAnsi="Comic Sans MS"/>
        </w:rPr>
      </w:pPr>
      <w:r w:rsidRPr="00F3766C">
        <w:rPr>
          <w:rFonts w:ascii="Comic Sans MS" w:hAnsi="Comic Sans MS"/>
        </w:rPr>
        <w:t xml:space="preserve">Sickle cells contain abnormal </w:t>
      </w:r>
      <w:r w:rsidR="00530E03" w:rsidRPr="00F3766C">
        <w:rPr>
          <w:rFonts w:ascii="Comic Sans MS" w:hAnsi="Comic Sans MS"/>
        </w:rPr>
        <w:t>haemoglobin</w:t>
      </w:r>
      <w:r w:rsidRPr="00F3766C">
        <w:rPr>
          <w:rFonts w:ascii="Comic Sans MS" w:hAnsi="Comic Sans MS"/>
        </w:rPr>
        <w:t xml:space="preserve"> called sickle </w:t>
      </w:r>
      <w:r w:rsidR="00530E03" w:rsidRPr="00F3766C">
        <w:rPr>
          <w:rFonts w:ascii="Comic Sans MS" w:hAnsi="Comic Sans MS"/>
        </w:rPr>
        <w:t>haemoglobin</w:t>
      </w:r>
      <w:r w:rsidRPr="00F3766C">
        <w:rPr>
          <w:rFonts w:ascii="Comic Sans MS" w:hAnsi="Comic Sans MS"/>
        </w:rPr>
        <w:t xml:space="preserve"> or </w:t>
      </w:r>
      <w:r w:rsidR="00530E03" w:rsidRPr="00F3766C">
        <w:rPr>
          <w:rFonts w:ascii="Comic Sans MS" w:hAnsi="Comic Sans MS"/>
        </w:rPr>
        <w:t>haemoglobin</w:t>
      </w:r>
      <w:r w:rsidRPr="00F3766C">
        <w:rPr>
          <w:rFonts w:ascii="Comic Sans MS" w:hAnsi="Comic Sans MS"/>
        </w:rPr>
        <w:t xml:space="preserve"> S. Sickle </w:t>
      </w:r>
      <w:r w:rsidR="00530E03" w:rsidRPr="00F3766C">
        <w:rPr>
          <w:rFonts w:ascii="Comic Sans MS" w:hAnsi="Comic Sans MS"/>
        </w:rPr>
        <w:t>haemoglobin</w:t>
      </w:r>
      <w:r w:rsidRPr="00F3766C">
        <w:rPr>
          <w:rFonts w:ascii="Comic Sans MS" w:hAnsi="Comic Sans MS"/>
        </w:rPr>
        <w:t xml:space="preserve"> causes the cells to develop a sickle, or crescent, shape.</w:t>
      </w:r>
    </w:p>
    <w:p w:rsidR="00F3766C" w:rsidRDefault="00F3766C" w:rsidP="00F3766C">
      <w:pPr>
        <w:pStyle w:val="NormalWeb"/>
        <w:shd w:val="clear" w:color="auto" w:fill="FFFFFF"/>
        <w:rPr>
          <w:rFonts w:ascii="Comic Sans MS" w:hAnsi="Comic Sans MS"/>
        </w:rPr>
      </w:pPr>
      <w:r w:rsidRPr="00F3766C">
        <w:rPr>
          <w:rFonts w:ascii="Comic Sans MS" w:hAnsi="Comic Sans MS"/>
        </w:rPr>
        <w:t>Sickle cells are stiff and sticky. They tend to block blood flow in the blood vessels of the limbs and organs. Blocked blood flow can cause pain and organ damage. It can also raise the risk for infection.</w:t>
      </w:r>
      <w:r>
        <w:rPr>
          <w:rFonts w:ascii="Comic Sans MS" w:hAnsi="Comic Sans MS"/>
        </w:rPr>
        <w:t xml:space="preserve">  It also reduces the amount of oxygen being carried in the body</w:t>
      </w:r>
      <w:r w:rsidR="00530E03">
        <w:rPr>
          <w:rFonts w:ascii="Comic Sans MS" w:hAnsi="Comic Sans MS"/>
        </w:rPr>
        <w:t xml:space="preserve">   </w:t>
      </w:r>
    </w:p>
    <w:p w:rsidR="00530E03" w:rsidRDefault="00530E03" w:rsidP="00530E03">
      <w:pPr>
        <w:pStyle w:val="NormalWeb"/>
        <w:numPr>
          <w:ilvl w:val="0"/>
          <w:numId w:val="16"/>
        </w:numPr>
        <w:shd w:val="clear" w:color="auto" w:fill="FFFFFF"/>
        <w:rPr>
          <w:rFonts w:ascii="Comic Sans MS" w:hAnsi="Comic Sans MS"/>
        </w:rPr>
      </w:pPr>
      <w:r>
        <w:rPr>
          <w:rFonts w:ascii="Comic Sans MS" w:hAnsi="Comic Sans MS"/>
        </w:rPr>
        <w:t xml:space="preserve">  Sickle cell anaemia is caused by a recessive allele.  Why would this allele normally be removed from the gene pool?</w:t>
      </w:r>
    </w:p>
    <w:p w:rsidR="00530E03" w:rsidRDefault="00530E03" w:rsidP="00530E03">
      <w:pPr>
        <w:pStyle w:val="NormalWeb"/>
        <w:shd w:val="clear" w:color="auto" w:fill="FFFFFF"/>
        <w:ind w:left="720"/>
        <w:rPr>
          <w:rFonts w:ascii="Comic Sans MS" w:hAnsi="Comic Sans MS"/>
        </w:rPr>
      </w:pPr>
      <w:r>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w:t>
      </w:r>
    </w:p>
    <w:p w:rsidR="00530E03" w:rsidRDefault="00530E03" w:rsidP="00530E03">
      <w:pPr>
        <w:pStyle w:val="NormalWeb"/>
        <w:shd w:val="clear" w:color="auto" w:fill="FFFFFF"/>
        <w:ind w:left="720"/>
        <w:jc w:val="right"/>
        <w:rPr>
          <w:rFonts w:ascii="Comic Sans MS" w:hAnsi="Comic Sans MS"/>
        </w:rPr>
      </w:pPr>
      <w:r>
        <w:rPr>
          <w:rFonts w:ascii="Comic Sans MS" w:hAnsi="Comic Sans MS"/>
        </w:rPr>
        <w:t>(2 marks)</w:t>
      </w:r>
    </w:p>
    <w:p w:rsidR="00530E03" w:rsidRDefault="00530E03" w:rsidP="00530E03">
      <w:pPr>
        <w:pStyle w:val="NormalWeb"/>
        <w:numPr>
          <w:ilvl w:val="0"/>
          <w:numId w:val="16"/>
        </w:numPr>
        <w:shd w:val="clear" w:color="auto" w:fill="FFFFFF"/>
        <w:rPr>
          <w:rFonts w:ascii="Comic Sans MS" w:hAnsi="Comic Sans MS"/>
        </w:rPr>
      </w:pPr>
      <w:r>
        <w:rPr>
          <w:rFonts w:ascii="Comic Sans MS" w:hAnsi="Comic Sans MS"/>
        </w:rPr>
        <w:t xml:space="preserve"> Why has Sickle cell anaemia not been removed from the gene pool?</w:t>
      </w:r>
    </w:p>
    <w:p w:rsidR="00530E03" w:rsidRDefault="00530E03" w:rsidP="00530E03">
      <w:pPr>
        <w:pStyle w:val="NormalWeb"/>
        <w:shd w:val="clear" w:color="auto" w:fill="FFFFFF"/>
        <w:ind w:left="720"/>
        <w:rPr>
          <w:rFonts w:ascii="Comic Sans MS" w:hAnsi="Comic Sans MS"/>
        </w:rPr>
      </w:pPr>
      <w:r>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65A4" w:rsidRPr="00530E03" w:rsidRDefault="00530E03" w:rsidP="00530E03">
      <w:pPr>
        <w:pStyle w:val="NormalWeb"/>
        <w:shd w:val="clear" w:color="auto" w:fill="FFFFFF"/>
        <w:ind w:left="720"/>
        <w:jc w:val="right"/>
        <w:rPr>
          <w:rFonts w:ascii="Comic Sans MS" w:hAnsi="Comic Sans MS"/>
        </w:rPr>
      </w:pPr>
      <w:r>
        <w:rPr>
          <w:rFonts w:ascii="Comic Sans MS" w:hAnsi="Comic Sans MS"/>
        </w:rPr>
        <w:t>(4 marks)</w:t>
      </w:r>
    </w:p>
    <w:p w:rsidR="00C465A4" w:rsidRDefault="00C465A4" w:rsidP="00C465A4">
      <w:pPr>
        <w:jc w:val="center"/>
        <w:rPr>
          <w:rFonts w:ascii="Comic Sans MS" w:hAnsi="Comic Sans MS"/>
          <w:sz w:val="28"/>
          <w:szCs w:val="28"/>
        </w:rPr>
      </w:pPr>
      <w:r>
        <w:rPr>
          <w:rFonts w:ascii="Comic Sans MS" w:hAnsi="Comic Sans MS"/>
          <w:sz w:val="28"/>
          <w:szCs w:val="28"/>
        </w:rPr>
        <w:lastRenderedPageBreak/>
        <w:t>EXTENDED ANSWER QUESTION</w:t>
      </w:r>
    </w:p>
    <w:p w:rsidR="00C465A4" w:rsidRDefault="00C465A4" w:rsidP="00C465A4">
      <w:pPr>
        <w:pStyle w:val="ListParagraph"/>
        <w:numPr>
          <w:ilvl w:val="0"/>
          <w:numId w:val="15"/>
        </w:numPr>
        <w:rPr>
          <w:rFonts w:ascii="Comic Sans MS" w:hAnsi="Comic Sans MS"/>
          <w:sz w:val="28"/>
          <w:szCs w:val="28"/>
        </w:rPr>
      </w:pPr>
      <w:r>
        <w:rPr>
          <w:rFonts w:ascii="Comic Sans MS" w:hAnsi="Comic Sans MS"/>
          <w:sz w:val="28"/>
          <w:szCs w:val="28"/>
        </w:rPr>
        <w:t xml:space="preserve"> Describe how the antibody mediated response to antigens occurs.  Use diagrams where appropriate.</w:t>
      </w:r>
    </w:p>
    <w:p w:rsidR="00C465A4" w:rsidRDefault="00C465A4" w:rsidP="00C465A4">
      <w:pPr>
        <w:pStyle w:val="ListParagraph"/>
        <w:jc w:val="right"/>
        <w:rPr>
          <w:rFonts w:ascii="Comic Sans MS" w:hAnsi="Comic Sans MS"/>
          <w:sz w:val="28"/>
          <w:szCs w:val="28"/>
        </w:rPr>
      </w:pPr>
      <w:r>
        <w:rPr>
          <w:rFonts w:ascii="Comic Sans MS" w:hAnsi="Comic Sans MS"/>
          <w:sz w:val="28"/>
          <w:szCs w:val="28"/>
        </w:rPr>
        <w:t>(7 marks)</w:t>
      </w:r>
    </w:p>
    <w:p w:rsidR="00C465A4" w:rsidRDefault="00C465A4" w:rsidP="00C465A4">
      <w:pPr>
        <w:pStyle w:val="ListParagraph"/>
        <w:rPr>
          <w:rFonts w:ascii="Comic Sans MS" w:hAnsi="Comic Sans MS"/>
          <w:sz w:val="28"/>
          <w:szCs w:val="28"/>
        </w:rPr>
      </w:pPr>
      <w:r>
        <w:rPr>
          <w:rFonts w:ascii="Comic Sans MS"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rPr>
          <w:rFonts w:ascii="Comic Sans MS" w:hAnsi="Comic Sans MS"/>
          <w:sz w:val="28"/>
          <w:szCs w:val="28"/>
        </w:rPr>
      </w:pPr>
    </w:p>
    <w:p w:rsidR="002D59A5" w:rsidRDefault="002D59A5" w:rsidP="00C465A4">
      <w:pPr>
        <w:pStyle w:val="ListParagraph"/>
      </w:pPr>
      <w:bookmarkStart w:id="0" w:name="_GoBack"/>
      <w:bookmarkEnd w:id="0"/>
    </w:p>
    <w:sectPr w:rsidR="002D5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8CA"/>
    <w:multiLevelType w:val="hybridMultilevel"/>
    <w:tmpl w:val="0BE6DE50"/>
    <w:lvl w:ilvl="0" w:tplc="776E42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733BC1"/>
    <w:multiLevelType w:val="hybridMultilevel"/>
    <w:tmpl w:val="2B00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E5737"/>
    <w:multiLevelType w:val="hybridMultilevel"/>
    <w:tmpl w:val="288ABFA0"/>
    <w:lvl w:ilvl="0" w:tplc="98E4F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C4020"/>
    <w:multiLevelType w:val="hybridMultilevel"/>
    <w:tmpl w:val="5CC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1758D"/>
    <w:multiLevelType w:val="hybridMultilevel"/>
    <w:tmpl w:val="122C7008"/>
    <w:lvl w:ilvl="0" w:tplc="862C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C45E0"/>
    <w:multiLevelType w:val="hybridMultilevel"/>
    <w:tmpl w:val="B480024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655FEC"/>
    <w:multiLevelType w:val="hybridMultilevel"/>
    <w:tmpl w:val="D116B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6451525"/>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392184"/>
    <w:multiLevelType w:val="hybridMultilevel"/>
    <w:tmpl w:val="C5C0D7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D973DBD"/>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54E82"/>
    <w:multiLevelType w:val="hybridMultilevel"/>
    <w:tmpl w:val="E1041446"/>
    <w:lvl w:ilvl="0" w:tplc="7848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D71195"/>
    <w:multiLevelType w:val="hybridMultilevel"/>
    <w:tmpl w:val="34D656FE"/>
    <w:lvl w:ilvl="0" w:tplc="00B68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304716"/>
    <w:multiLevelType w:val="hybridMultilevel"/>
    <w:tmpl w:val="AF4211AE"/>
    <w:lvl w:ilvl="0" w:tplc="6D9C93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2918EF"/>
    <w:multiLevelType w:val="hybridMultilevel"/>
    <w:tmpl w:val="AC5268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A2074A7"/>
    <w:multiLevelType w:val="hybridMultilevel"/>
    <w:tmpl w:val="DD36F26C"/>
    <w:lvl w:ilvl="0" w:tplc="E62E14D6">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7B3E5E15"/>
    <w:multiLevelType w:val="hybridMultilevel"/>
    <w:tmpl w:val="46B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9"/>
  </w:num>
  <w:num w:numId="5">
    <w:abstractNumId w:val="2"/>
  </w:num>
  <w:num w:numId="6">
    <w:abstractNumId w:val="5"/>
  </w:num>
  <w:num w:numId="7">
    <w:abstractNumId w:val="11"/>
  </w:num>
  <w:num w:numId="8">
    <w:abstractNumId w:val="10"/>
  </w:num>
  <w:num w:numId="9">
    <w:abstractNumId w:val="12"/>
  </w:num>
  <w:num w:numId="10">
    <w:abstractNumId w:val="0"/>
  </w:num>
  <w:num w:numId="11">
    <w:abstractNumId w:val="6"/>
  </w:num>
  <w:num w:numId="12">
    <w:abstractNumId w:val="7"/>
  </w:num>
  <w:num w:numId="13">
    <w:abstractNumId w:val="15"/>
  </w:num>
  <w:num w:numId="14">
    <w:abstractNumId w:val="1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33"/>
    <w:rsid w:val="00033433"/>
    <w:rsid w:val="00207FB0"/>
    <w:rsid w:val="002D59A5"/>
    <w:rsid w:val="003D747C"/>
    <w:rsid w:val="0047518D"/>
    <w:rsid w:val="004D5429"/>
    <w:rsid w:val="00530E03"/>
    <w:rsid w:val="005B0EAD"/>
    <w:rsid w:val="00B11D52"/>
    <w:rsid w:val="00C465A4"/>
    <w:rsid w:val="00F376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3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33"/>
    <w:pPr>
      <w:ind w:left="720"/>
      <w:contextualSpacing/>
    </w:pPr>
  </w:style>
  <w:style w:type="table" w:styleId="TableGrid">
    <w:name w:val="Table Grid"/>
    <w:basedOn w:val="TableNormal"/>
    <w:uiPriority w:val="59"/>
    <w:rsid w:val="0003343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033433"/>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033433"/>
    <w:rPr>
      <w:rFonts w:ascii="Times New Roman" w:eastAsia="Times New Roman" w:hAnsi="Times New Roman" w:cs="Times New Roman"/>
      <w:noProof/>
      <w:sz w:val="20"/>
      <w:szCs w:val="20"/>
      <w:lang w:val="en-US"/>
    </w:rPr>
  </w:style>
  <w:style w:type="paragraph" w:styleId="BalloonText">
    <w:name w:val="Balloon Text"/>
    <w:basedOn w:val="Normal"/>
    <w:link w:val="BalloonTextChar"/>
    <w:uiPriority w:val="99"/>
    <w:semiHidden/>
    <w:unhideWhenUsed/>
    <w:rsid w:val="00475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8D"/>
    <w:rPr>
      <w:rFonts w:ascii="Tahoma" w:hAnsi="Tahoma" w:cs="Tahoma"/>
      <w:sz w:val="16"/>
      <w:szCs w:val="16"/>
      <w:lang w:val="en-US"/>
    </w:rPr>
  </w:style>
  <w:style w:type="paragraph" w:styleId="NormalWeb">
    <w:name w:val="Normal (Web)"/>
    <w:basedOn w:val="Normal"/>
    <w:uiPriority w:val="99"/>
    <w:unhideWhenUsed/>
    <w:rsid w:val="00F3766C"/>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3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33"/>
    <w:pPr>
      <w:ind w:left="720"/>
      <w:contextualSpacing/>
    </w:pPr>
  </w:style>
  <w:style w:type="table" w:styleId="TableGrid">
    <w:name w:val="Table Grid"/>
    <w:basedOn w:val="TableNormal"/>
    <w:uiPriority w:val="59"/>
    <w:rsid w:val="0003343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033433"/>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033433"/>
    <w:rPr>
      <w:rFonts w:ascii="Times New Roman" w:eastAsia="Times New Roman" w:hAnsi="Times New Roman" w:cs="Times New Roman"/>
      <w:noProof/>
      <w:sz w:val="20"/>
      <w:szCs w:val="20"/>
      <w:lang w:val="en-US"/>
    </w:rPr>
  </w:style>
  <w:style w:type="paragraph" w:styleId="BalloonText">
    <w:name w:val="Balloon Text"/>
    <w:basedOn w:val="Normal"/>
    <w:link w:val="BalloonTextChar"/>
    <w:uiPriority w:val="99"/>
    <w:semiHidden/>
    <w:unhideWhenUsed/>
    <w:rsid w:val="00475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8D"/>
    <w:rPr>
      <w:rFonts w:ascii="Tahoma" w:hAnsi="Tahoma" w:cs="Tahoma"/>
      <w:sz w:val="16"/>
      <w:szCs w:val="16"/>
      <w:lang w:val="en-US"/>
    </w:rPr>
  </w:style>
  <w:style w:type="paragraph" w:styleId="NormalWeb">
    <w:name w:val="Normal (Web)"/>
    <w:basedOn w:val="Normal"/>
    <w:uiPriority w:val="99"/>
    <w:unhideWhenUsed/>
    <w:rsid w:val="00F3766C"/>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92751">
      <w:bodyDiv w:val="1"/>
      <w:marLeft w:val="0"/>
      <w:marRight w:val="0"/>
      <w:marTop w:val="0"/>
      <w:marBottom w:val="0"/>
      <w:divBdr>
        <w:top w:val="none" w:sz="0" w:space="0" w:color="auto"/>
        <w:left w:val="none" w:sz="0" w:space="0" w:color="auto"/>
        <w:bottom w:val="none" w:sz="0" w:space="0" w:color="auto"/>
        <w:right w:val="none" w:sz="0" w:space="0" w:color="auto"/>
      </w:divBdr>
      <w:divsChild>
        <w:div w:id="109016256">
          <w:marLeft w:val="0"/>
          <w:marRight w:val="0"/>
          <w:marTop w:val="0"/>
          <w:marBottom w:val="0"/>
          <w:divBdr>
            <w:top w:val="none" w:sz="0" w:space="0" w:color="auto"/>
            <w:left w:val="none" w:sz="0" w:space="0" w:color="auto"/>
            <w:bottom w:val="none" w:sz="0" w:space="0" w:color="auto"/>
            <w:right w:val="none" w:sz="0" w:space="0" w:color="auto"/>
          </w:divBdr>
          <w:divsChild>
            <w:div w:id="1066954460">
              <w:marLeft w:val="0"/>
              <w:marRight w:val="0"/>
              <w:marTop w:val="0"/>
              <w:marBottom w:val="0"/>
              <w:divBdr>
                <w:top w:val="none" w:sz="0" w:space="0" w:color="auto"/>
                <w:left w:val="none" w:sz="0" w:space="0" w:color="auto"/>
                <w:bottom w:val="none" w:sz="0" w:space="0" w:color="auto"/>
                <w:right w:val="none" w:sz="0" w:space="0" w:color="auto"/>
              </w:divBdr>
              <w:divsChild>
                <w:div w:id="1696999749">
                  <w:marLeft w:val="0"/>
                  <w:marRight w:val="0"/>
                  <w:marTop w:val="0"/>
                  <w:marBottom w:val="0"/>
                  <w:divBdr>
                    <w:top w:val="none" w:sz="0" w:space="0" w:color="auto"/>
                    <w:left w:val="none" w:sz="0" w:space="0" w:color="auto"/>
                    <w:bottom w:val="none" w:sz="0" w:space="0" w:color="auto"/>
                    <w:right w:val="none" w:sz="0" w:space="0" w:color="auto"/>
                  </w:divBdr>
                  <w:divsChild>
                    <w:div w:id="10476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111BB-3EA8-45BF-9274-BA4FE7B5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7</cp:revision>
  <dcterms:created xsi:type="dcterms:W3CDTF">2013-07-31T02:23:00Z</dcterms:created>
  <dcterms:modified xsi:type="dcterms:W3CDTF">2013-07-31T03:42:00Z</dcterms:modified>
</cp:coreProperties>
</file>