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DD2" w:rsidRPr="009D17CF" w:rsidRDefault="00BA6DD2" w:rsidP="00BA6DD2">
      <w:pPr>
        <w:jc w:val="center"/>
        <w:rPr>
          <w:rFonts w:ascii="Calibri Light" w:hAnsi="Calibri Light"/>
          <w:sz w:val="24"/>
          <w:szCs w:val="24"/>
        </w:rPr>
      </w:pPr>
      <w:r w:rsidRPr="009D17CF">
        <w:rPr>
          <w:rFonts w:ascii="Calibri Light" w:hAnsi="Calibri Light"/>
          <w:sz w:val="24"/>
          <w:szCs w:val="24"/>
        </w:rPr>
        <w:t>Peripheral Vision and Colour</w:t>
      </w:r>
      <w:r w:rsidR="00D70195" w:rsidRPr="009D17CF">
        <w:rPr>
          <w:rFonts w:ascii="Calibri Light" w:hAnsi="Calibri Light"/>
          <w:sz w:val="24"/>
          <w:szCs w:val="24"/>
        </w:rPr>
        <w:t xml:space="preserve"> Investigation</w:t>
      </w:r>
    </w:p>
    <w:p w:rsidR="00D33D1D" w:rsidRPr="009D17CF" w:rsidRDefault="00D33D1D" w:rsidP="00D33D1D">
      <w:pPr>
        <w:rPr>
          <w:rFonts w:ascii="Calibri Light" w:hAnsi="Calibri Light"/>
          <w:sz w:val="24"/>
          <w:szCs w:val="24"/>
        </w:rPr>
      </w:pPr>
      <w:r w:rsidRPr="009D17CF">
        <w:rPr>
          <w:rFonts w:ascii="Calibri Light" w:hAnsi="Calibri Light"/>
          <w:sz w:val="24"/>
          <w:szCs w:val="24"/>
        </w:rPr>
        <w:t>Name ______________________________________</w:t>
      </w:r>
      <w:r w:rsidR="00DD42B4" w:rsidRPr="009D17CF">
        <w:rPr>
          <w:rFonts w:ascii="Calibri Light" w:hAnsi="Calibri Light"/>
          <w:sz w:val="24"/>
          <w:szCs w:val="24"/>
        </w:rPr>
        <w:t>. Due date _______</w:t>
      </w:r>
    </w:p>
    <w:p w:rsidR="004B53CB" w:rsidRPr="009D17CF" w:rsidRDefault="004B53CB" w:rsidP="004B53CB">
      <w:pPr>
        <w:rPr>
          <w:rFonts w:ascii="Calibri Light" w:hAnsi="Calibri Light"/>
          <w:sz w:val="24"/>
          <w:szCs w:val="24"/>
        </w:rPr>
      </w:pPr>
      <w:r w:rsidRPr="009D17CF">
        <w:rPr>
          <w:rFonts w:ascii="Calibri Light" w:hAnsi="Calibri Light"/>
          <w:sz w:val="24"/>
          <w:szCs w:val="24"/>
        </w:rPr>
        <w:t>Peripheral vision was and still is essential for human survival.</w:t>
      </w:r>
      <w:r w:rsidR="006055C7" w:rsidRPr="009D17CF">
        <w:rPr>
          <w:rFonts w:ascii="Calibri Light" w:hAnsi="Calibri Light"/>
          <w:sz w:val="24"/>
          <w:szCs w:val="24"/>
        </w:rPr>
        <w:t xml:space="preserve">  You should answer these questions before planning and carrying out your investigation.</w:t>
      </w:r>
    </w:p>
    <w:p w:rsidR="00BA6DD2" w:rsidRPr="009D17CF" w:rsidRDefault="00BA6DD2" w:rsidP="00DD1C54">
      <w:pPr>
        <w:pStyle w:val="ListParagraph"/>
        <w:numPr>
          <w:ilvl w:val="0"/>
          <w:numId w:val="4"/>
        </w:numPr>
        <w:rPr>
          <w:rFonts w:ascii="Calibri Light" w:hAnsi="Calibri Light"/>
          <w:sz w:val="24"/>
          <w:szCs w:val="24"/>
        </w:rPr>
      </w:pPr>
      <w:r w:rsidRPr="009D17CF">
        <w:rPr>
          <w:rFonts w:ascii="Calibri Light" w:hAnsi="Calibri Light"/>
          <w:sz w:val="24"/>
          <w:szCs w:val="24"/>
        </w:rPr>
        <w:t>What is Peripheral vision?</w:t>
      </w:r>
    </w:p>
    <w:p w:rsidR="00D70195" w:rsidRPr="009D17CF" w:rsidRDefault="00D70195" w:rsidP="00D70195">
      <w:pPr>
        <w:rPr>
          <w:rFonts w:ascii="Calibri Light" w:hAnsi="Calibri Light"/>
          <w:sz w:val="24"/>
          <w:szCs w:val="24"/>
        </w:rPr>
      </w:pPr>
    </w:p>
    <w:p w:rsidR="00D70195" w:rsidRPr="009D17CF" w:rsidRDefault="00D70195" w:rsidP="00D70195">
      <w:pPr>
        <w:pStyle w:val="ListParagraph"/>
        <w:numPr>
          <w:ilvl w:val="0"/>
          <w:numId w:val="4"/>
        </w:numPr>
        <w:rPr>
          <w:rFonts w:ascii="Calibri Light" w:hAnsi="Calibri Light"/>
          <w:sz w:val="24"/>
          <w:szCs w:val="24"/>
        </w:rPr>
      </w:pPr>
      <w:r w:rsidRPr="009D17CF">
        <w:rPr>
          <w:rFonts w:ascii="Calibri Light" w:hAnsi="Calibri Light"/>
          <w:sz w:val="24"/>
          <w:szCs w:val="24"/>
        </w:rPr>
        <w:t xml:space="preserve"> Why was peripheral vision essential</w:t>
      </w:r>
      <w:r w:rsidR="006055C7" w:rsidRPr="009D17CF">
        <w:rPr>
          <w:rFonts w:ascii="Calibri Light" w:hAnsi="Calibri Light"/>
          <w:sz w:val="24"/>
          <w:szCs w:val="24"/>
        </w:rPr>
        <w:t xml:space="preserve"> to early Homo sapiens?</w:t>
      </w:r>
    </w:p>
    <w:p w:rsidR="006055C7" w:rsidRPr="009D17CF" w:rsidRDefault="006055C7" w:rsidP="006055C7">
      <w:pPr>
        <w:pStyle w:val="ListParagraph"/>
        <w:rPr>
          <w:rFonts w:ascii="Calibri Light" w:hAnsi="Calibri Light"/>
          <w:sz w:val="24"/>
          <w:szCs w:val="24"/>
        </w:rPr>
      </w:pPr>
    </w:p>
    <w:p w:rsidR="006055C7" w:rsidRPr="009D17CF" w:rsidRDefault="006055C7" w:rsidP="006055C7">
      <w:pPr>
        <w:pStyle w:val="ListParagraph"/>
        <w:rPr>
          <w:rFonts w:ascii="Calibri Light" w:hAnsi="Calibri Light"/>
          <w:sz w:val="24"/>
          <w:szCs w:val="24"/>
        </w:rPr>
      </w:pPr>
    </w:p>
    <w:p w:rsidR="00D70195" w:rsidRPr="009D17CF" w:rsidRDefault="00D70195" w:rsidP="00D70195">
      <w:pPr>
        <w:rPr>
          <w:rFonts w:ascii="Calibri Light" w:hAnsi="Calibri Light"/>
          <w:sz w:val="24"/>
          <w:szCs w:val="24"/>
        </w:rPr>
      </w:pPr>
    </w:p>
    <w:p w:rsidR="00D70195" w:rsidRPr="009D17CF" w:rsidRDefault="00D70195" w:rsidP="00D70195">
      <w:pPr>
        <w:pStyle w:val="ListParagraph"/>
        <w:numPr>
          <w:ilvl w:val="0"/>
          <w:numId w:val="4"/>
        </w:numPr>
        <w:rPr>
          <w:rFonts w:ascii="Calibri Light" w:hAnsi="Calibri Light"/>
          <w:sz w:val="24"/>
          <w:szCs w:val="24"/>
        </w:rPr>
      </w:pPr>
      <w:r w:rsidRPr="009D17CF">
        <w:rPr>
          <w:rFonts w:ascii="Calibri Light" w:hAnsi="Calibri Light"/>
          <w:sz w:val="24"/>
          <w:szCs w:val="24"/>
        </w:rPr>
        <w:t xml:space="preserve"> Why is peripheral vision still important to present da</w:t>
      </w:r>
      <w:r w:rsidR="006055C7" w:rsidRPr="009D17CF">
        <w:rPr>
          <w:rFonts w:ascii="Calibri Light" w:hAnsi="Calibri Light"/>
          <w:sz w:val="24"/>
          <w:szCs w:val="24"/>
        </w:rPr>
        <w:t xml:space="preserve">y Homo sapiens?        </w:t>
      </w:r>
    </w:p>
    <w:p w:rsidR="00BA6DD2" w:rsidRPr="009D17CF" w:rsidRDefault="00BA6DD2" w:rsidP="00BA6DD2">
      <w:pPr>
        <w:rPr>
          <w:rFonts w:ascii="Calibri Light" w:hAnsi="Calibri Light"/>
          <w:sz w:val="24"/>
          <w:szCs w:val="24"/>
        </w:rPr>
      </w:pPr>
    </w:p>
    <w:p w:rsidR="00BA6DD2" w:rsidRPr="009D17CF" w:rsidRDefault="00BA6DD2" w:rsidP="00BA6DD2">
      <w:pPr>
        <w:rPr>
          <w:rFonts w:ascii="Calibri Light" w:hAnsi="Calibri Light"/>
          <w:sz w:val="24"/>
          <w:szCs w:val="24"/>
        </w:rPr>
      </w:pPr>
    </w:p>
    <w:p w:rsidR="00BA6DD2" w:rsidRPr="009D17CF" w:rsidRDefault="00DD1C54" w:rsidP="00DD1C54">
      <w:pPr>
        <w:pStyle w:val="ListParagraph"/>
        <w:numPr>
          <w:ilvl w:val="0"/>
          <w:numId w:val="4"/>
        </w:numPr>
        <w:rPr>
          <w:rFonts w:ascii="Calibri Light" w:hAnsi="Calibri Light"/>
          <w:sz w:val="24"/>
          <w:szCs w:val="24"/>
        </w:rPr>
      </w:pPr>
      <w:r w:rsidRPr="009D17CF">
        <w:rPr>
          <w:rFonts w:ascii="Calibri Light" w:hAnsi="Calibri Light"/>
          <w:sz w:val="24"/>
          <w:szCs w:val="24"/>
        </w:rPr>
        <w:t xml:space="preserve"> </w:t>
      </w:r>
      <w:r w:rsidR="00BA6DD2" w:rsidRPr="009D17CF">
        <w:rPr>
          <w:rFonts w:ascii="Calibri Light" w:hAnsi="Calibri Light"/>
          <w:sz w:val="24"/>
          <w:szCs w:val="24"/>
        </w:rPr>
        <w:t>What is the range of peripheral vision for humans?</w:t>
      </w:r>
    </w:p>
    <w:p w:rsidR="00BA6DD2" w:rsidRPr="009D17CF" w:rsidRDefault="00BA6DD2" w:rsidP="00BA6DD2">
      <w:pPr>
        <w:rPr>
          <w:rFonts w:ascii="Calibri Light" w:hAnsi="Calibri Light"/>
          <w:sz w:val="24"/>
          <w:szCs w:val="24"/>
        </w:rPr>
      </w:pPr>
    </w:p>
    <w:p w:rsidR="00BA6DD2" w:rsidRPr="009D17CF" w:rsidRDefault="00DD1C54" w:rsidP="00DD1C54">
      <w:pPr>
        <w:pStyle w:val="ListParagraph"/>
        <w:numPr>
          <w:ilvl w:val="0"/>
          <w:numId w:val="4"/>
        </w:numPr>
        <w:rPr>
          <w:rFonts w:ascii="Calibri Light" w:hAnsi="Calibri Light"/>
          <w:sz w:val="24"/>
          <w:szCs w:val="24"/>
        </w:rPr>
      </w:pPr>
      <w:r w:rsidRPr="009D17CF">
        <w:rPr>
          <w:rFonts w:ascii="Calibri Light" w:hAnsi="Calibri Light"/>
          <w:sz w:val="24"/>
          <w:szCs w:val="24"/>
        </w:rPr>
        <w:t xml:space="preserve"> </w:t>
      </w:r>
      <w:r w:rsidR="00BA6DD2" w:rsidRPr="009D17CF">
        <w:rPr>
          <w:rFonts w:ascii="Calibri Light" w:hAnsi="Calibri Light"/>
          <w:sz w:val="24"/>
          <w:szCs w:val="24"/>
        </w:rPr>
        <w:t>What are photoreceptors?</w:t>
      </w:r>
    </w:p>
    <w:p w:rsidR="00BA6DD2" w:rsidRPr="009D17CF" w:rsidRDefault="00BA6DD2" w:rsidP="00BA6DD2">
      <w:pPr>
        <w:rPr>
          <w:rFonts w:ascii="Calibri Light" w:hAnsi="Calibri Light"/>
          <w:sz w:val="24"/>
          <w:szCs w:val="24"/>
        </w:rPr>
      </w:pPr>
    </w:p>
    <w:p w:rsidR="00BA6DD2" w:rsidRPr="009D17CF" w:rsidRDefault="00DD1C54" w:rsidP="00DD1C54">
      <w:pPr>
        <w:pStyle w:val="ListParagraph"/>
        <w:numPr>
          <w:ilvl w:val="0"/>
          <w:numId w:val="4"/>
        </w:numPr>
        <w:rPr>
          <w:rFonts w:ascii="Calibri Light" w:hAnsi="Calibri Light"/>
          <w:sz w:val="24"/>
          <w:szCs w:val="24"/>
        </w:rPr>
      </w:pPr>
      <w:r w:rsidRPr="009D17CF">
        <w:rPr>
          <w:rFonts w:ascii="Calibri Light" w:hAnsi="Calibri Light"/>
          <w:sz w:val="24"/>
          <w:szCs w:val="24"/>
        </w:rPr>
        <w:t xml:space="preserve"> </w:t>
      </w:r>
      <w:r w:rsidR="00BA6DD2" w:rsidRPr="009D17CF">
        <w:rPr>
          <w:rFonts w:ascii="Calibri Light" w:hAnsi="Calibri Light"/>
          <w:sz w:val="24"/>
          <w:szCs w:val="24"/>
        </w:rPr>
        <w:t xml:space="preserve">Where are </w:t>
      </w:r>
      <w:r w:rsidR="00D33D1D" w:rsidRPr="009D17CF">
        <w:rPr>
          <w:rFonts w:ascii="Calibri Light" w:hAnsi="Calibri Light"/>
          <w:sz w:val="24"/>
          <w:szCs w:val="24"/>
        </w:rPr>
        <w:t>photoreceptors</w:t>
      </w:r>
      <w:r w:rsidR="00BA6DD2" w:rsidRPr="009D17CF">
        <w:rPr>
          <w:rFonts w:ascii="Calibri Light" w:hAnsi="Calibri Light"/>
          <w:sz w:val="24"/>
          <w:szCs w:val="24"/>
        </w:rPr>
        <w:t xml:space="preserve"> located in humans?</w:t>
      </w:r>
    </w:p>
    <w:p w:rsidR="00BA6DD2" w:rsidRPr="009D17CF" w:rsidRDefault="00BA6DD2" w:rsidP="00BA6DD2">
      <w:pPr>
        <w:rPr>
          <w:rFonts w:ascii="Calibri Light" w:hAnsi="Calibri Light"/>
          <w:sz w:val="24"/>
          <w:szCs w:val="24"/>
        </w:rPr>
      </w:pPr>
    </w:p>
    <w:p w:rsidR="00BA6DD2" w:rsidRPr="009D17CF" w:rsidRDefault="00DD1C54" w:rsidP="00DD1C54">
      <w:pPr>
        <w:pStyle w:val="ListParagraph"/>
        <w:numPr>
          <w:ilvl w:val="0"/>
          <w:numId w:val="4"/>
        </w:numPr>
        <w:rPr>
          <w:rFonts w:ascii="Calibri Light" w:hAnsi="Calibri Light"/>
          <w:sz w:val="24"/>
          <w:szCs w:val="24"/>
        </w:rPr>
      </w:pPr>
      <w:r w:rsidRPr="009D17CF">
        <w:rPr>
          <w:rFonts w:ascii="Calibri Light" w:hAnsi="Calibri Light"/>
          <w:sz w:val="24"/>
          <w:szCs w:val="24"/>
        </w:rPr>
        <w:t xml:space="preserve"> </w:t>
      </w:r>
      <w:r w:rsidR="00BA6DD2" w:rsidRPr="009D17CF">
        <w:rPr>
          <w:rFonts w:ascii="Calibri Light" w:hAnsi="Calibri Light"/>
          <w:sz w:val="24"/>
          <w:szCs w:val="24"/>
        </w:rPr>
        <w:t>What are the two main types of Photoreceptors i</w:t>
      </w:r>
      <w:r w:rsidR="006055C7" w:rsidRPr="009D17CF">
        <w:rPr>
          <w:rFonts w:ascii="Calibri Light" w:hAnsi="Calibri Light"/>
          <w:sz w:val="24"/>
          <w:szCs w:val="24"/>
        </w:rPr>
        <w:t>n humans, and what does each do?</w:t>
      </w:r>
    </w:p>
    <w:p w:rsidR="00DD42B4" w:rsidRPr="009D17CF" w:rsidRDefault="00DD42B4" w:rsidP="00DD42B4">
      <w:pPr>
        <w:pStyle w:val="ListParagraph"/>
        <w:rPr>
          <w:rFonts w:ascii="Calibri Light" w:hAnsi="Calibri Light"/>
          <w:sz w:val="24"/>
          <w:szCs w:val="24"/>
        </w:rPr>
      </w:pPr>
    </w:p>
    <w:p w:rsidR="00DD42B4" w:rsidRPr="009D17CF" w:rsidRDefault="00DD42B4" w:rsidP="00DD42B4">
      <w:pPr>
        <w:rPr>
          <w:rFonts w:ascii="Calibri Light" w:hAnsi="Calibri Light"/>
          <w:sz w:val="24"/>
          <w:szCs w:val="24"/>
        </w:rPr>
      </w:pPr>
    </w:p>
    <w:p w:rsidR="00BA6DD2" w:rsidRPr="009D17CF" w:rsidRDefault="00BA6DD2" w:rsidP="00BA6DD2">
      <w:pPr>
        <w:rPr>
          <w:rFonts w:ascii="Calibri Light" w:hAnsi="Calibri Light"/>
          <w:sz w:val="24"/>
          <w:szCs w:val="24"/>
        </w:rPr>
      </w:pPr>
    </w:p>
    <w:p w:rsidR="00D33D1D" w:rsidRPr="009D17CF" w:rsidRDefault="00DD1C54" w:rsidP="006055C7">
      <w:pPr>
        <w:pStyle w:val="ListParagraph"/>
        <w:numPr>
          <w:ilvl w:val="0"/>
          <w:numId w:val="4"/>
        </w:numPr>
        <w:rPr>
          <w:rFonts w:ascii="Calibri Light" w:hAnsi="Calibri Light"/>
          <w:sz w:val="24"/>
          <w:szCs w:val="24"/>
        </w:rPr>
      </w:pPr>
      <w:r w:rsidRPr="009D17CF">
        <w:rPr>
          <w:rFonts w:ascii="Calibri Light" w:hAnsi="Calibri Light"/>
          <w:sz w:val="24"/>
          <w:szCs w:val="24"/>
        </w:rPr>
        <w:t xml:space="preserve"> </w:t>
      </w:r>
      <w:r w:rsidR="00BA6DD2" w:rsidRPr="009D17CF">
        <w:rPr>
          <w:rFonts w:ascii="Calibri Light" w:hAnsi="Calibri Light"/>
          <w:sz w:val="24"/>
          <w:szCs w:val="24"/>
        </w:rPr>
        <w:t xml:space="preserve">Where is each of these </w:t>
      </w:r>
      <w:r w:rsidR="00D33D1D" w:rsidRPr="009D17CF">
        <w:rPr>
          <w:rFonts w:ascii="Calibri Light" w:hAnsi="Calibri Light"/>
          <w:sz w:val="24"/>
          <w:szCs w:val="24"/>
        </w:rPr>
        <w:t>photoreceptors</w:t>
      </w:r>
      <w:r w:rsidR="00BA6DD2" w:rsidRPr="009D17CF">
        <w:rPr>
          <w:rFonts w:ascii="Calibri Light" w:hAnsi="Calibri Light"/>
          <w:sz w:val="24"/>
          <w:szCs w:val="24"/>
        </w:rPr>
        <w:t xml:space="preserve"> located in the retina?</w:t>
      </w:r>
    </w:p>
    <w:p w:rsidR="00DD42B4" w:rsidRPr="009D17CF" w:rsidRDefault="00DD42B4" w:rsidP="00DD42B4">
      <w:pPr>
        <w:rPr>
          <w:rFonts w:ascii="Calibri Light" w:hAnsi="Calibri Light"/>
          <w:sz w:val="24"/>
          <w:szCs w:val="24"/>
        </w:rPr>
      </w:pPr>
    </w:p>
    <w:p w:rsidR="00D33D1D" w:rsidRPr="009D17CF" w:rsidRDefault="00DD1C54" w:rsidP="004B53CB">
      <w:pPr>
        <w:pStyle w:val="ListParagraph"/>
        <w:rPr>
          <w:rFonts w:ascii="Calibri Light" w:hAnsi="Calibri Light"/>
          <w:sz w:val="24"/>
          <w:szCs w:val="24"/>
        </w:rPr>
      </w:pPr>
      <w:r w:rsidRPr="009D17CF">
        <w:rPr>
          <w:rFonts w:ascii="Calibri Light" w:hAnsi="Calibri Light"/>
          <w:sz w:val="24"/>
          <w:szCs w:val="24"/>
        </w:rPr>
        <w:t xml:space="preserve"> </w:t>
      </w:r>
      <w:r w:rsidR="00BA6DD2" w:rsidRPr="009D17CF">
        <w:rPr>
          <w:rFonts w:ascii="Calibri Light" w:hAnsi="Calibri Light"/>
          <w:sz w:val="24"/>
          <w:szCs w:val="24"/>
        </w:rPr>
        <w:t xml:space="preserve">Aim:  To find if there is a difference in the angle at which movement can be </w:t>
      </w:r>
      <w:r w:rsidR="00162222">
        <w:rPr>
          <w:rFonts w:ascii="Calibri Light" w:hAnsi="Calibri Light"/>
          <w:sz w:val="24"/>
          <w:szCs w:val="24"/>
        </w:rPr>
        <w:t>detected compared to</w:t>
      </w:r>
      <w:r w:rsidR="00BA6DD2" w:rsidRPr="009D17CF">
        <w:rPr>
          <w:rFonts w:ascii="Calibri Light" w:hAnsi="Calibri Light"/>
          <w:sz w:val="24"/>
          <w:szCs w:val="24"/>
        </w:rPr>
        <w:t xml:space="preserve"> </w:t>
      </w:r>
      <w:r w:rsidR="004B53CB" w:rsidRPr="009D17CF">
        <w:rPr>
          <w:rFonts w:ascii="Calibri Light" w:hAnsi="Calibri Light"/>
          <w:sz w:val="24"/>
          <w:szCs w:val="24"/>
        </w:rPr>
        <w:t xml:space="preserve">the angle at which </w:t>
      </w:r>
      <w:r w:rsidR="000B7CEE" w:rsidRPr="009D17CF">
        <w:rPr>
          <w:rFonts w:ascii="Calibri Light" w:hAnsi="Calibri Light"/>
          <w:sz w:val="24"/>
          <w:szCs w:val="24"/>
        </w:rPr>
        <w:t xml:space="preserve">the colour of an object </w:t>
      </w:r>
      <w:r w:rsidR="00BA6DD2" w:rsidRPr="009D17CF">
        <w:rPr>
          <w:rFonts w:ascii="Calibri Light" w:hAnsi="Calibri Light"/>
          <w:sz w:val="24"/>
          <w:szCs w:val="24"/>
        </w:rPr>
        <w:t>can be detected</w:t>
      </w:r>
      <w:bookmarkStart w:id="0" w:name="_GoBack"/>
      <w:bookmarkEnd w:id="0"/>
      <w:r w:rsidR="00BA6DD2" w:rsidRPr="009D17CF">
        <w:rPr>
          <w:rFonts w:ascii="Calibri Light" w:hAnsi="Calibri Light"/>
          <w:sz w:val="24"/>
          <w:szCs w:val="24"/>
        </w:rPr>
        <w:t xml:space="preserve"> in the peripheral vision of humans?</w:t>
      </w:r>
    </w:p>
    <w:p w:rsidR="004B53CB" w:rsidRPr="009D17CF" w:rsidRDefault="004B53CB" w:rsidP="004B53CB">
      <w:pPr>
        <w:rPr>
          <w:rFonts w:ascii="Calibri Light" w:hAnsi="Calibri Light"/>
          <w:sz w:val="24"/>
          <w:szCs w:val="24"/>
          <w:u w:val="single"/>
        </w:rPr>
      </w:pPr>
      <w:r w:rsidRPr="009D17CF">
        <w:rPr>
          <w:rFonts w:ascii="Calibri Light" w:hAnsi="Calibri Light"/>
          <w:sz w:val="24"/>
          <w:szCs w:val="24"/>
          <w:u w:val="single"/>
        </w:rPr>
        <w:lastRenderedPageBreak/>
        <w:t>Requirements.</w:t>
      </w:r>
    </w:p>
    <w:p w:rsidR="004B53CB" w:rsidRPr="009D17CF" w:rsidRDefault="006055C7" w:rsidP="006055C7">
      <w:pPr>
        <w:pStyle w:val="ListParagraph"/>
        <w:numPr>
          <w:ilvl w:val="0"/>
          <w:numId w:val="6"/>
        </w:numPr>
        <w:rPr>
          <w:rFonts w:ascii="Calibri Light" w:hAnsi="Calibri Light"/>
          <w:sz w:val="24"/>
          <w:szCs w:val="24"/>
        </w:rPr>
      </w:pPr>
      <w:r w:rsidRPr="009D17CF">
        <w:rPr>
          <w:rFonts w:ascii="Calibri Light" w:hAnsi="Calibri Light"/>
          <w:sz w:val="24"/>
          <w:szCs w:val="24"/>
        </w:rPr>
        <w:t xml:space="preserve"> </w:t>
      </w:r>
      <w:r w:rsidR="004B53CB" w:rsidRPr="009D17CF">
        <w:rPr>
          <w:rFonts w:ascii="Calibri Light" w:hAnsi="Calibri Light"/>
          <w:sz w:val="24"/>
          <w:szCs w:val="24"/>
        </w:rPr>
        <w:t xml:space="preserve">You will be expected to plan, carry out and write up a scientific report on this topic.  You may work in groups of 4.  Each student will hand in </w:t>
      </w:r>
      <w:r w:rsidR="004B53CB" w:rsidRPr="009D17CF">
        <w:rPr>
          <w:rFonts w:ascii="Calibri Light" w:hAnsi="Calibri Light"/>
          <w:b/>
          <w:sz w:val="24"/>
          <w:szCs w:val="24"/>
        </w:rPr>
        <w:t xml:space="preserve">their own </w:t>
      </w:r>
      <w:r w:rsidR="004B53CB" w:rsidRPr="009D17CF">
        <w:rPr>
          <w:rFonts w:ascii="Calibri Light" w:hAnsi="Calibri Light"/>
          <w:sz w:val="24"/>
          <w:szCs w:val="24"/>
        </w:rPr>
        <w:t xml:space="preserve">final write up. The final report you hand in must contain </w:t>
      </w:r>
      <w:r w:rsidR="004B53CB" w:rsidRPr="009D17CF">
        <w:rPr>
          <w:rFonts w:ascii="Calibri Light" w:hAnsi="Calibri Light"/>
          <w:b/>
          <w:sz w:val="24"/>
          <w:szCs w:val="24"/>
          <w:u w:val="single"/>
        </w:rPr>
        <w:t xml:space="preserve">all the steps </w:t>
      </w:r>
      <w:r w:rsidR="004B53CB" w:rsidRPr="009D17CF">
        <w:rPr>
          <w:rFonts w:ascii="Calibri Light" w:hAnsi="Calibri Light"/>
          <w:sz w:val="24"/>
          <w:szCs w:val="24"/>
        </w:rPr>
        <w:t xml:space="preserve">required for scientific investigation.  All </w:t>
      </w:r>
      <w:r w:rsidR="004B53CB" w:rsidRPr="009D17CF">
        <w:rPr>
          <w:rFonts w:ascii="Calibri Light" w:hAnsi="Calibri Light"/>
          <w:b/>
          <w:sz w:val="24"/>
          <w:szCs w:val="24"/>
          <w:u w:val="single"/>
        </w:rPr>
        <w:t>variable</w:t>
      </w:r>
      <w:r w:rsidR="004B53CB" w:rsidRPr="009D17CF">
        <w:rPr>
          <w:rFonts w:ascii="Calibri Light" w:hAnsi="Calibri Light"/>
          <w:sz w:val="24"/>
          <w:szCs w:val="24"/>
        </w:rPr>
        <w:t xml:space="preserve">s must be stated.  The </w:t>
      </w:r>
      <w:r w:rsidR="004B53CB" w:rsidRPr="009D17CF">
        <w:rPr>
          <w:rFonts w:ascii="Calibri Light" w:hAnsi="Calibri Light"/>
          <w:b/>
          <w:sz w:val="24"/>
          <w:szCs w:val="24"/>
          <w:u w:val="single"/>
        </w:rPr>
        <w:t>sample group must</w:t>
      </w:r>
      <w:r w:rsidR="004B53CB" w:rsidRPr="009D17CF">
        <w:rPr>
          <w:rFonts w:ascii="Calibri Light" w:hAnsi="Calibri Light"/>
          <w:sz w:val="24"/>
          <w:szCs w:val="24"/>
        </w:rPr>
        <w:t xml:space="preserve"> be described.  Any methods used to </w:t>
      </w:r>
      <w:r w:rsidR="004B53CB" w:rsidRPr="009D17CF">
        <w:rPr>
          <w:rFonts w:ascii="Calibri Light" w:hAnsi="Calibri Light"/>
          <w:b/>
          <w:sz w:val="24"/>
          <w:szCs w:val="24"/>
          <w:u w:val="single"/>
        </w:rPr>
        <w:t>reduce error</w:t>
      </w:r>
      <w:r w:rsidR="004B53CB" w:rsidRPr="009D17CF">
        <w:rPr>
          <w:rFonts w:ascii="Calibri Light" w:hAnsi="Calibri Light"/>
          <w:sz w:val="24"/>
          <w:szCs w:val="24"/>
        </w:rPr>
        <w:t xml:space="preserve"> must also be stated.  A raw </w:t>
      </w:r>
      <w:r w:rsidR="004B53CB" w:rsidRPr="009D17CF">
        <w:rPr>
          <w:rFonts w:ascii="Calibri Light" w:hAnsi="Calibri Light"/>
          <w:b/>
          <w:sz w:val="24"/>
          <w:szCs w:val="24"/>
          <w:u w:val="single"/>
        </w:rPr>
        <w:t>data table</w:t>
      </w:r>
      <w:r w:rsidR="004B53CB" w:rsidRPr="009D17CF">
        <w:rPr>
          <w:rFonts w:ascii="Calibri Light" w:hAnsi="Calibri Light"/>
          <w:sz w:val="24"/>
          <w:szCs w:val="24"/>
        </w:rPr>
        <w:t xml:space="preserve"> and </w:t>
      </w:r>
      <w:r w:rsidR="004B53CB" w:rsidRPr="009D17CF">
        <w:rPr>
          <w:rFonts w:ascii="Calibri Light" w:hAnsi="Calibri Light"/>
          <w:b/>
          <w:sz w:val="24"/>
          <w:szCs w:val="24"/>
          <w:u w:val="single"/>
        </w:rPr>
        <w:t>suitable graph</w:t>
      </w:r>
      <w:r w:rsidR="004B53CB" w:rsidRPr="009D17CF">
        <w:rPr>
          <w:rFonts w:ascii="Calibri Light" w:hAnsi="Calibri Light"/>
          <w:sz w:val="24"/>
          <w:szCs w:val="24"/>
        </w:rPr>
        <w:t xml:space="preserve"> of results must also be included.  </w:t>
      </w:r>
    </w:p>
    <w:p w:rsidR="004B53CB" w:rsidRPr="009D17CF" w:rsidRDefault="004B53CB" w:rsidP="004B53CB">
      <w:pPr>
        <w:pStyle w:val="NormalWeb"/>
        <w:numPr>
          <w:ilvl w:val="0"/>
          <w:numId w:val="6"/>
        </w:numPr>
        <w:shd w:val="clear" w:color="auto" w:fill="FFFFFF"/>
        <w:rPr>
          <w:rFonts w:ascii="Calibri Light" w:hAnsi="Calibri Light"/>
          <w:color w:val="0F0F0F"/>
          <w:sz w:val="32"/>
          <w:szCs w:val="32"/>
          <w:lang w:val="en"/>
        </w:rPr>
      </w:pPr>
      <w:r w:rsidRPr="009D17CF">
        <w:rPr>
          <w:rFonts w:ascii="Calibri Light" w:hAnsi="Calibri Light"/>
        </w:rPr>
        <w:t xml:space="preserve">There will be a </w:t>
      </w:r>
      <w:r w:rsidRPr="009D17CF">
        <w:rPr>
          <w:rFonts w:ascii="Calibri Light" w:hAnsi="Calibri Light"/>
          <w:b/>
        </w:rPr>
        <w:t>validation</w:t>
      </w:r>
      <w:r w:rsidRPr="009D17CF">
        <w:rPr>
          <w:rFonts w:ascii="Calibri Light" w:hAnsi="Calibri Light"/>
        </w:rPr>
        <w:t xml:space="preserve"> on the </w:t>
      </w:r>
      <w:r w:rsidR="006055C7" w:rsidRPr="009D17CF">
        <w:rPr>
          <w:rFonts w:ascii="Calibri Light" w:hAnsi="Calibri Light"/>
        </w:rPr>
        <w:t>report after the investigation has been handed in</w:t>
      </w:r>
      <w:r w:rsidRPr="009D17CF">
        <w:rPr>
          <w:rFonts w:ascii="Calibri Light" w:hAnsi="Calibri Light"/>
        </w:rPr>
        <w:t>.</w:t>
      </w:r>
      <w:r w:rsidR="006055C7" w:rsidRPr="009D17CF">
        <w:rPr>
          <w:rFonts w:ascii="Calibri Light" w:hAnsi="Calibri Light"/>
          <w:b/>
          <w:color w:val="0F0F0F"/>
          <w:sz w:val="32"/>
          <w:szCs w:val="32"/>
          <w:lang w:val="en"/>
        </w:rPr>
        <w:t xml:space="preserve"> DURING THE VALIDATION YOU</w:t>
      </w:r>
      <w:r w:rsidR="006055C7" w:rsidRPr="009D17CF">
        <w:rPr>
          <w:rFonts w:ascii="Calibri Light" w:hAnsi="Calibri Light"/>
          <w:b/>
          <w:color w:val="0F0F0F"/>
          <w:sz w:val="32"/>
          <w:szCs w:val="32"/>
          <w:u w:val="single"/>
          <w:lang w:val="en"/>
        </w:rPr>
        <w:t xml:space="preserve"> WILL NOT </w:t>
      </w:r>
      <w:r w:rsidR="006055C7" w:rsidRPr="009D17CF">
        <w:rPr>
          <w:rFonts w:ascii="Calibri Light" w:hAnsi="Calibri Light"/>
          <w:b/>
          <w:color w:val="0F0F0F"/>
          <w:sz w:val="32"/>
          <w:szCs w:val="32"/>
          <w:lang w:val="en"/>
        </w:rPr>
        <w:t>HAVE YOUR COPY OF YOUR EXPERIEMATL WRITE UP OR ANY OTHER REFERENCE MATIERIAL.  IT WILL BE DONE UNDER TEST CONDITIONS</w:t>
      </w:r>
      <w:r w:rsidR="006055C7" w:rsidRPr="009D17CF">
        <w:rPr>
          <w:rStyle w:val="Strong"/>
          <w:rFonts w:ascii="Calibri Light" w:hAnsi="Calibri Light"/>
          <w:color w:val="0F0F0F"/>
          <w:sz w:val="32"/>
          <w:szCs w:val="32"/>
          <w:lang w:val="en"/>
        </w:rPr>
        <w:t>.</w:t>
      </w:r>
    </w:p>
    <w:p w:rsidR="004B53CB" w:rsidRPr="009D17CF" w:rsidRDefault="004B53CB" w:rsidP="004B53CB">
      <w:pPr>
        <w:rPr>
          <w:rFonts w:ascii="Calibri Light" w:hAnsi="Calibri Light"/>
          <w:sz w:val="24"/>
          <w:szCs w:val="24"/>
          <w:u w:val="single"/>
        </w:rPr>
      </w:pPr>
      <w:r w:rsidRPr="009D17CF">
        <w:rPr>
          <w:rFonts w:ascii="Calibri Light" w:hAnsi="Calibri Light"/>
          <w:sz w:val="24"/>
          <w:szCs w:val="24"/>
          <w:u w:val="single"/>
        </w:rPr>
        <w:t>Time</w:t>
      </w:r>
    </w:p>
    <w:p w:rsidR="00AC2F6B" w:rsidRPr="009D17CF" w:rsidRDefault="004B53CB" w:rsidP="00BA6DD2">
      <w:pPr>
        <w:rPr>
          <w:rFonts w:ascii="Calibri Light" w:hAnsi="Calibri Light"/>
          <w:sz w:val="24"/>
          <w:szCs w:val="24"/>
        </w:rPr>
      </w:pPr>
      <w:r w:rsidRPr="009D17CF">
        <w:rPr>
          <w:rFonts w:ascii="Calibri Light" w:hAnsi="Calibri Light"/>
          <w:sz w:val="24"/>
          <w:szCs w:val="24"/>
        </w:rPr>
        <w:t xml:space="preserve">You will be given one period in class to plan the investigation. </w:t>
      </w:r>
    </w:p>
    <w:p w:rsidR="00AC2F6B" w:rsidRPr="009D17CF" w:rsidRDefault="004B53CB" w:rsidP="00BA6DD2">
      <w:pPr>
        <w:rPr>
          <w:rFonts w:ascii="Calibri Light" w:hAnsi="Calibri Light"/>
          <w:sz w:val="24"/>
          <w:szCs w:val="24"/>
        </w:rPr>
      </w:pPr>
      <w:r w:rsidRPr="009D17CF">
        <w:rPr>
          <w:rFonts w:ascii="Calibri Light" w:hAnsi="Calibri Light"/>
          <w:sz w:val="24"/>
          <w:szCs w:val="24"/>
        </w:rPr>
        <w:t xml:space="preserve"> You will be given two periods in class to carry out and collect results for the investigation.  </w:t>
      </w:r>
    </w:p>
    <w:p w:rsidR="00BA6DD2" w:rsidRPr="009D17CF" w:rsidRDefault="004B53CB" w:rsidP="00BA6DD2">
      <w:pPr>
        <w:rPr>
          <w:rFonts w:ascii="Calibri Light" w:hAnsi="Calibri Light"/>
          <w:sz w:val="24"/>
          <w:szCs w:val="24"/>
        </w:rPr>
      </w:pPr>
      <w:r w:rsidRPr="009D17CF">
        <w:rPr>
          <w:rFonts w:ascii="Calibri Light" w:hAnsi="Calibri Light"/>
          <w:sz w:val="24"/>
          <w:szCs w:val="24"/>
        </w:rPr>
        <w:t>You will be given one week to complete the write up of the investigation in your own time.</w:t>
      </w:r>
    </w:p>
    <w:p w:rsidR="00AC2F6B" w:rsidRPr="009D17CF" w:rsidRDefault="00AC2F6B" w:rsidP="00BA6DD2">
      <w:pPr>
        <w:rPr>
          <w:rFonts w:ascii="Calibri Light" w:hAnsi="Calibri Light"/>
          <w:sz w:val="24"/>
          <w:szCs w:val="24"/>
        </w:rPr>
      </w:pPr>
    </w:p>
    <w:p w:rsidR="00AC2F6B" w:rsidRPr="009D17CF" w:rsidRDefault="00AC2F6B" w:rsidP="00BA6DD2">
      <w:pPr>
        <w:rPr>
          <w:rFonts w:ascii="Calibri Light" w:hAnsi="Calibri Light"/>
          <w:sz w:val="24"/>
          <w:szCs w:val="24"/>
        </w:rPr>
      </w:pPr>
    </w:p>
    <w:p w:rsidR="00DD1C54" w:rsidRPr="009D17CF" w:rsidRDefault="00BA6DD2" w:rsidP="00DD1C54">
      <w:pPr>
        <w:rPr>
          <w:rFonts w:ascii="Calibri Light" w:hAnsi="Calibri Light"/>
          <w:sz w:val="24"/>
          <w:szCs w:val="24"/>
        </w:rPr>
      </w:pPr>
      <w:r w:rsidRPr="009D17CF">
        <w:rPr>
          <w:rFonts w:ascii="Calibri Light" w:hAnsi="Calibri Light"/>
          <w:sz w:val="24"/>
          <w:szCs w:val="24"/>
          <w:u w:val="single"/>
        </w:rPr>
        <w:t>Helpful hint</w:t>
      </w:r>
      <w:r w:rsidRPr="009D17CF">
        <w:rPr>
          <w:rFonts w:ascii="Calibri Light" w:hAnsi="Calibri Light"/>
          <w:sz w:val="24"/>
          <w:szCs w:val="24"/>
        </w:rPr>
        <w:t xml:space="preserve">.  The teacher will provide </w:t>
      </w:r>
      <w:r w:rsidR="004B53CB" w:rsidRPr="009D17CF">
        <w:rPr>
          <w:rFonts w:ascii="Calibri Light" w:hAnsi="Calibri Light"/>
          <w:sz w:val="24"/>
          <w:szCs w:val="24"/>
        </w:rPr>
        <w:t>y</w:t>
      </w:r>
      <w:r w:rsidRPr="009D17CF">
        <w:rPr>
          <w:rFonts w:ascii="Calibri Light" w:hAnsi="Calibri Light"/>
          <w:sz w:val="24"/>
          <w:szCs w:val="24"/>
        </w:rPr>
        <w:t>our group with a Perip</w:t>
      </w:r>
      <w:r w:rsidR="00AC2F6B" w:rsidRPr="009D17CF">
        <w:rPr>
          <w:rFonts w:ascii="Calibri Light" w:hAnsi="Calibri Light"/>
          <w:sz w:val="24"/>
          <w:szCs w:val="24"/>
        </w:rPr>
        <w:t xml:space="preserve">heral field of view protractor </w:t>
      </w:r>
    </w:p>
    <w:p w:rsidR="00BA6DD2" w:rsidRPr="00BA6DD2" w:rsidRDefault="00BA6DD2" w:rsidP="00BA6DD2">
      <w:pPr>
        <w:rPr>
          <w:rFonts w:ascii="Comic Sans MS" w:hAnsi="Comic Sans MS"/>
          <w:sz w:val="24"/>
          <w:szCs w:val="24"/>
        </w:rPr>
      </w:pPr>
    </w:p>
    <w:sectPr w:rsidR="00BA6DD2" w:rsidRPr="00BA6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93E51"/>
    <w:multiLevelType w:val="hybridMultilevel"/>
    <w:tmpl w:val="72C69D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C0AB0"/>
    <w:multiLevelType w:val="hybridMultilevel"/>
    <w:tmpl w:val="A8983C48"/>
    <w:lvl w:ilvl="0" w:tplc="22F2E05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A5735"/>
    <w:multiLevelType w:val="hybridMultilevel"/>
    <w:tmpl w:val="98CA22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0025B"/>
    <w:multiLevelType w:val="multilevel"/>
    <w:tmpl w:val="28B63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155EAF"/>
    <w:multiLevelType w:val="hybridMultilevel"/>
    <w:tmpl w:val="1DC0A1A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E3F5D"/>
    <w:multiLevelType w:val="multilevel"/>
    <w:tmpl w:val="44946B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DD2"/>
    <w:rsid w:val="000B7CEE"/>
    <w:rsid w:val="00162222"/>
    <w:rsid w:val="00207FB0"/>
    <w:rsid w:val="003D747C"/>
    <w:rsid w:val="004B53CB"/>
    <w:rsid w:val="006055C7"/>
    <w:rsid w:val="006E5E91"/>
    <w:rsid w:val="009D17CF"/>
    <w:rsid w:val="00AC2F6B"/>
    <w:rsid w:val="00BA6DD2"/>
    <w:rsid w:val="00D33D1D"/>
    <w:rsid w:val="00D70195"/>
    <w:rsid w:val="00DD1C54"/>
    <w:rsid w:val="00DD42B4"/>
    <w:rsid w:val="00FD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696639-6DD6-4FFB-9FBE-5D473AA0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6DD2"/>
    <w:pPr>
      <w:spacing w:before="330" w:after="180" w:line="240" w:lineRule="auto"/>
      <w:outlineLvl w:val="1"/>
    </w:pPr>
    <w:rPr>
      <w:rFonts w:ascii="Times New Roman" w:eastAsia="Times New Roman" w:hAnsi="Times New Roman" w:cs="Times New Roman"/>
      <w:color w:val="501074"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6DD2"/>
    <w:rPr>
      <w:rFonts w:ascii="Times New Roman" w:eastAsia="Times New Roman" w:hAnsi="Times New Roman" w:cs="Times New Roman"/>
      <w:color w:val="501074"/>
      <w:sz w:val="27"/>
      <w:szCs w:val="27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D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1C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5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055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George Lafferty</cp:lastModifiedBy>
  <cp:revision>11</cp:revision>
  <dcterms:created xsi:type="dcterms:W3CDTF">2012-11-26T06:31:00Z</dcterms:created>
  <dcterms:modified xsi:type="dcterms:W3CDTF">2016-04-04T03:58:00Z</dcterms:modified>
</cp:coreProperties>
</file>