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BD" w:rsidRDefault="001841BD" w:rsidP="001841B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41BD" w:rsidTr="00617D90"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1841BD" w:rsidTr="00617D90"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1841BD" w:rsidRDefault="00617D90" w:rsidP="00617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</w:p>
        </w:tc>
      </w:tr>
      <w:tr w:rsidR="001841BD" w:rsidTr="00617D90"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1841BD" w:rsidRDefault="00D72431" w:rsidP="00617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</w:p>
        </w:tc>
      </w:tr>
      <w:tr w:rsidR="001841BD" w:rsidTr="00617D90"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1841BD" w:rsidRDefault="001841BD" w:rsidP="00617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</w:p>
        </w:tc>
      </w:tr>
      <w:tr w:rsidR="001841BD" w:rsidTr="00617D90"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1841BD" w:rsidRDefault="00FC4817" w:rsidP="00617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192" w:type="dxa"/>
          </w:tcPr>
          <w:p w:rsidR="001841BD" w:rsidRDefault="001841BD" w:rsidP="00617D90">
            <w:pPr>
              <w:rPr>
                <w:sz w:val="28"/>
                <w:szCs w:val="28"/>
              </w:rPr>
            </w:pPr>
          </w:p>
        </w:tc>
      </w:tr>
    </w:tbl>
    <w:p w:rsidR="001841BD" w:rsidRPr="001D4A97" w:rsidRDefault="001841BD" w:rsidP="001841BD">
      <w:pPr>
        <w:rPr>
          <w:sz w:val="28"/>
          <w:szCs w:val="28"/>
        </w:rPr>
      </w:pPr>
    </w:p>
    <w:p w:rsidR="001841BD" w:rsidRDefault="001841BD" w:rsidP="001841BD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83185</wp:posOffset>
                </wp:positionV>
                <wp:extent cx="5501640" cy="932815"/>
                <wp:effectExtent l="13335" t="6350" r="952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683" w:rsidRDefault="00A63683" w:rsidP="001841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BIOLOGICAL SCIENCE.  YEAR 12.  2012.</w:t>
                            </w:r>
                          </w:p>
                          <w:p w:rsidR="00A63683" w:rsidRDefault="00A63683" w:rsidP="001841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Protein Synthesis and Immunity Topic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55pt;margin-top:6.55pt;width:433.2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">
                <v:textbox>
                  <w:txbxContent>
                    <w:p w:rsidR="00A63683" w:rsidRDefault="00A63683" w:rsidP="001841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BIOLOGICAL SCIENCE.  YEAR 12.  2012.</w:t>
                      </w:r>
                    </w:p>
                    <w:p w:rsidR="00A63683" w:rsidRDefault="00A63683" w:rsidP="001841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Protein Synthesis and Immunity Topic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1841BD" w:rsidRDefault="001841BD" w:rsidP="001841BD">
      <w:pPr>
        <w:jc w:val="center"/>
      </w:pPr>
    </w:p>
    <w:p w:rsidR="001841BD" w:rsidRDefault="001841BD" w:rsidP="001841BD">
      <w:pPr>
        <w:jc w:val="both"/>
        <w:rPr>
          <w:b/>
          <w:i/>
          <w:sz w:val="28"/>
        </w:rPr>
      </w:pPr>
    </w:p>
    <w:p w:rsidR="001841BD" w:rsidRDefault="001841BD" w:rsidP="001841BD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1841BD" w:rsidRDefault="001841BD" w:rsidP="001841B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1841BD" w:rsidRDefault="001841BD" w:rsidP="001841B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</w:tblGrid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93758D" w:rsidRPr="00C9286E" w:rsidRDefault="0093758D" w:rsidP="0061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3758D" w:rsidTr="00617D90">
        <w:tc>
          <w:tcPr>
            <w:tcW w:w="1424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93758D" w:rsidRPr="00CF1039" w:rsidRDefault="0093758D" w:rsidP="00617D90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1841BD" w:rsidRDefault="001841BD" w:rsidP="001841BD">
      <w:pPr>
        <w:rPr>
          <w:sz w:val="24"/>
          <w:szCs w:val="24"/>
        </w:rPr>
      </w:pPr>
    </w:p>
    <w:p w:rsidR="00A816FA" w:rsidRDefault="00A816FA" w:rsidP="001841BD">
      <w:pPr>
        <w:rPr>
          <w:sz w:val="24"/>
          <w:szCs w:val="24"/>
        </w:rPr>
      </w:pPr>
    </w:p>
    <w:p w:rsidR="001841BD" w:rsidRDefault="001841BD" w:rsidP="001841B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antibodies that a baby receives from its mother are an example of:</w:t>
      </w:r>
    </w:p>
    <w:p w:rsidR="001841BD" w:rsidRDefault="001841BD" w:rsidP="001841B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Natural passive immunity.</w:t>
      </w:r>
    </w:p>
    <w:p w:rsidR="001841BD" w:rsidRDefault="001841BD" w:rsidP="001841B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Artificial passive immunity.</w:t>
      </w:r>
    </w:p>
    <w:p w:rsidR="001841BD" w:rsidRDefault="001841BD" w:rsidP="001841B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Natural active immunity.</w:t>
      </w:r>
    </w:p>
    <w:p w:rsidR="001841BD" w:rsidRDefault="001841BD" w:rsidP="001841BD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Artificial active immunity. </w:t>
      </w:r>
    </w:p>
    <w:p w:rsidR="001841BD" w:rsidRPr="002B4763" w:rsidRDefault="001841BD" w:rsidP="001841BD">
      <w:pPr>
        <w:rPr>
          <w:rFonts w:ascii="Comic Sans MS" w:hAnsi="Comic Sans MS"/>
          <w:sz w:val="24"/>
          <w:szCs w:val="24"/>
        </w:rPr>
      </w:pPr>
    </w:p>
    <w:p w:rsidR="001841BD" w:rsidRDefault="001841BD" w:rsidP="001841BD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Vaccination using attenuated antigens is an example of:</w:t>
      </w:r>
    </w:p>
    <w:p w:rsidR="001841BD" w:rsidRPr="009E7A66" w:rsidRDefault="001841BD" w:rsidP="001841BD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E7A66">
        <w:rPr>
          <w:rFonts w:ascii="Comic Sans MS" w:hAnsi="Comic Sans MS"/>
          <w:sz w:val="24"/>
          <w:szCs w:val="24"/>
        </w:rPr>
        <w:t>Natural passive immunity.</w:t>
      </w:r>
    </w:p>
    <w:p w:rsidR="001841BD" w:rsidRDefault="001841BD" w:rsidP="001841BD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Artificial passive immunity.</w:t>
      </w:r>
    </w:p>
    <w:p w:rsidR="001841BD" w:rsidRDefault="001841BD" w:rsidP="001841BD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Natural active immunity.</w:t>
      </w:r>
    </w:p>
    <w:p w:rsidR="00A816FA" w:rsidRPr="00A816FA" w:rsidRDefault="001841BD" w:rsidP="00A816FA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Artificial active immunity. </w:t>
      </w:r>
    </w:p>
    <w:p w:rsidR="001841BD" w:rsidRDefault="001841BD" w:rsidP="001841BD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1841BD" w:rsidRDefault="00A816FA" w:rsidP="001841BD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this diagram to answer questions 3 and 4.</w:t>
      </w:r>
    </w:p>
    <w:p w:rsidR="001841BD" w:rsidRDefault="001841BD" w:rsidP="001841BD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B184138" wp14:editId="4C8AE2C0">
            <wp:extent cx="2962275" cy="2095500"/>
            <wp:effectExtent l="19050" t="0" r="9525" b="0"/>
            <wp:docPr id="3" name="Picture 1" descr="http://upper.usm.k12.wi.us/academics/faculty/rheun/apsq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per.usm.k12.wi.us/academics/faculty/rheun/apsq39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1BD" w:rsidRPr="00A816FA" w:rsidRDefault="00A816FA" w:rsidP="00A816F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</w:t>
      </w:r>
      <w:r w:rsidR="001841BD" w:rsidRPr="00A816FA">
        <w:rPr>
          <w:rFonts w:ascii="Comic Sans MS" w:hAnsi="Comic Sans MS"/>
          <w:sz w:val="24"/>
          <w:szCs w:val="24"/>
        </w:rPr>
        <w:t xml:space="preserve"> Why does the antibody concentration between 21 and 28 days </w:t>
      </w:r>
      <w:r w:rsidR="001841BD" w:rsidRPr="00A816FA">
        <w:rPr>
          <w:rFonts w:ascii="Comic Sans MS" w:hAnsi="Comic Sans MS"/>
          <w:b/>
          <w:sz w:val="24"/>
          <w:szCs w:val="24"/>
          <w:u w:val="single"/>
        </w:rPr>
        <w:t>not</w:t>
      </w:r>
      <w:r w:rsidR="001841BD" w:rsidRPr="00A816FA">
        <w:rPr>
          <w:rFonts w:ascii="Comic Sans MS" w:hAnsi="Comic Sans MS"/>
          <w:sz w:val="24"/>
          <w:szCs w:val="24"/>
        </w:rPr>
        <w:t xml:space="preserve"> drop back to zero?</w:t>
      </w:r>
    </w:p>
    <w:p w:rsidR="001841BD" w:rsidRDefault="001841BD" w:rsidP="001841BD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Memory T cells carry antibodies able to respond to antigen A.</w:t>
      </w:r>
    </w:p>
    <w:p w:rsidR="001841BD" w:rsidRDefault="001841BD" w:rsidP="001841BD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Killer T cells carry antibodies able to respond to antigen A.</w:t>
      </w:r>
    </w:p>
    <w:p w:rsidR="001841BD" w:rsidRDefault="001841BD" w:rsidP="001841BD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Memory B cells carry antibodies able to respond to antigen A.</w:t>
      </w:r>
    </w:p>
    <w:p w:rsidR="001841BD" w:rsidRDefault="001841BD" w:rsidP="001841BD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Plasma B cells carry antibodies able to respond to antigen A.</w:t>
      </w:r>
    </w:p>
    <w:p w:rsidR="001841BD" w:rsidRDefault="001841BD" w:rsidP="001841BD">
      <w:pPr>
        <w:rPr>
          <w:rFonts w:ascii="Comic Sans MS" w:hAnsi="Comic Sans MS"/>
          <w:sz w:val="24"/>
          <w:szCs w:val="24"/>
        </w:rPr>
      </w:pPr>
    </w:p>
    <w:p w:rsidR="00A816FA" w:rsidRDefault="00A816FA" w:rsidP="001841BD">
      <w:pPr>
        <w:rPr>
          <w:rFonts w:ascii="Comic Sans MS" w:hAnsi="Comic Sans MS"/>
          <w:sz w:val="24"/>
          <w:szCs w:val="24"/>
        </w:rPr>
      </w:pPr>
    </w:p>
    <w:p w:rsidR="001841BD" w:rsidRPr="00A816FA" w:rsidRDefault="00A816FA" w:rsidP="00A816FA">
      <w:pPr>
        <w:ind w:left="42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  <w:r w:rsidR="001841BD" w:rsidRPr="00A816FA">
        <w:rPr>
          <w:rFonts w:ascii="Comic Sans MS" w:hAnsi="Comic Sans MS"/>
          <w:sz w:val="24"/>
          <w:szCs w:val="24"/>
        </w:rPr>
        <w:t xml:space="preserve">  The response to antigen A at 28 days would result in:</w:t>
      </w:r>
    </w:p>
    <w:p w:rsidR="001841BD" w:rsidRDefault="001841BD" w:rsidP="001841B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rapid response and little or no symptoms of infection.</w:t>
      </w:r>
    </w:p>
    <w:p w:rsidR="001841BD" w:rsidRDefault="001841BD" w:rsidP="001841B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reduction in T cells, but an increase in B cells.</w:t>
      </w:r>
    </w:p>
    <w:p w:rsidR="001841BD" w:rsidRDefault="001841BD" w:rsidP="001841B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Similar symptoms as seen in days 0 to 14.</w:t>
      </w:r>
    </w:p>
    <w:p w:rsidR="00A816FA" w:rsidRPr="0093758D" w:rsidRDefault="001841BD" w:rsidP="0093758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new set of antigens being produced.</w:t>
      </w:r>
    </w:p>
    <w:p w:rsidR="00A816FA" w:rsidRPr="00A816FA" w:rsidRDefault="00A816FA" w:rsidP="00A816FA">
      <w:pPr>
        <w:rPr>
          <w:rFonts w:ascii="Comic Sans MS" w:hAnsi="Comic Sans MS" w:cs="Arial"/>
          <w:i/>
          <w:sz w:val="24"/>
          <w:szCs w:val="24"/>
        </w:rPr>
      </w:pPr>
      <w:r w:rsidRPr="00A816FA">
        <w:rPr>
          <w:rFonts w:ascii="Comic Sans MS" w:hAnsi="Comic Sans MS" w:cs="Arial"/>
          <w:i/>
          <w:sz w:val="24"/>
          <w:szCs w:val="24"/>
        </w:rPr>
        <w:lastRenderedPageBreak/>
        <w:t>The next question refers to the graph below of the concentration of antibodies in the blood of two patients over time after exposure to a particular disease.</w:t>
      </w:r>
    </w:p>
    <w:p w:rsidR="00A816FA" w:rsidRPr="00A816FA" w:rsidRDefault="00A816FA" w:rsidP="00A816FA">
      <w:pPr>
        <w:rPr>
          <w:rFonts w:ascii="Comic Sans MS" w:hAnsi="Comic Sans MS" w:cs="Arial"/>
          <w:sz w:val="24"/>
          <w:szCs w:val="24"/>
        </w:rPr>
      </w:pPr>
    </w:p>
    <w:p w:rsidR="00A816FA" w:rsidRPr="00A816FA" w:rsidRDefault="00A816FA" w:rsidP="00A816FA">
      <w:pPr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noProof/>
          <w:sz w:val="24"/>
          <w:szCs w:val="24"/>
          <w:lang w:val="en-AU" w:eastAsia="en-AU"/>
        </w:rPr>
        <w:drawing>
          <wp:inline distT="0" distB="0" distL="0" distR="0" wp14:anchorId="33BC6633" wp14:editId="5DA991FC">
            <wp:extent cx="4333875" cy="24479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FA" w:rsidRPr="00A816FA" w:rsidRDefault="00A816FA" w:rsidP="00A816FA">
      <w:pPr>
        <w:ind w:left="720" w:firstLine="720"/>
        <w:rPr>
          <w:rFonts w:ascii="Comic Sans MS" w:hAnsi="Comic Sans MS" w:cs="Arial"/>
          <w:sz w:val="24"/>
          <w:szCs w:val="24"/>
        </w:rPr>
      </w:pPr>
    </w:p>
    <w:p w:rsidR="00A816FA" w:rsidRPr="00A816FA" w:rsidRDefault="00A816FA" w:rsidP="00A816FA">
      <w:pPr>
        <w:rPr>
          <w:rFonts w:ascii="Comic Sans MS" w:hAnsi="Comic Sans MS" w:cs="Arial"/>
          <w:sz w:val="24"/>
          <w:szCs w:val="24"/>
        </w:rPr>
      </w:pPr>
    </w:p>
    <w:p w:rsidR="00A816FA" w:rsidRPr="00A816FA" w:rsidRDefault="00A816FA" w:rsidP="00A816FA">
      <w:pPr>
        <w:spacing w:after="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5.   On the basis of the information provided in this graph,</w:t>
      </w:r>
    </w:p>
    <w:p w:rsidR="00A816FA" w:rsidRPr="00A816FA" w:rsidRDefault="00A816FA" w:rsidP="00A816FA">
      <w:pPr>
        <w:spacing w:after="0"/>
        <w:rPr>
          <w:rFonts w:ascii="Comic Sans MS" w:hAnsi="Comic Sans MS" w:cs="Arial"/>
          <w:sz w:val="24"/>
          <w:szCs w:val="24"/>
        </w:rPr>
      </w:pPr>
    </w:p>
    <w:p w:rsidR="00A816FA" w:rsidRPr="00A816FA" w:rsidRDefault="00FC4817" w:rsidP="00A816FA">
      <w:pPr>
        <w:spacing w:after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a. </w:t>
      </w:r>
      <w:r w:rsidR="00A816FA" w:rsidRPr="00A816FA">
        <w:rPr>
          <w:rFonts w:ascii="Comic Sans MS" w:hAnsi="Comic Sans MS" w:cs="Arial"/>
          <w:sz w:val="24"/>
          <w:szCs w:val="24"/>
        </w:rPr>
        <w:t xml:space="preserve"> patient 1 was immune to the disease they were exposed to.</w:t>
      </w:r>
    </w:p>
    <w:p w:rsidR="00A816FA" w:rsidRPr="00A816FA" w:rsidRDefault="00FC4817" w:rsidP="00A816FA">
      <w:pPr>
        <w:spacing w:after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b. </w:t>
      </w:r>
      <w:r w:rsidR="00A816FA" w:rsidRPr="00A816FA">
        <w:rPr>
          <w:rFonts w:ascii="Comic Sans MS" w:hAnsi="Comic Sans MS" w:cs="Arial"/>
          <w:sz w:val="24"/>
          <w:szCs w:val="24"/>
        </w:rPr>
        <w:t xml:space="preserve"> patient 2 was probably exposed to and recovered from this disease in the past.</w:t>
      </w:r>
    </w:p>
    <w:p w:rsidR="00A816FA" w:rsidRPr="00A816FA" w:rsidRDefault="00FC4817" w:rsidP="00A816FA">
      <w:pPr>
        <w:spacing w:after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c. </w:t>
      </w:r>
      <w:r w:rsidR="00A816FA" w:rsidRPr="00A816FA">
        <w:rPr>
          <w:rFonts w:ascii="Comic Sans MS" w:hAnsi="Comic Sans MS" w:cs="Arial"/>
          <w:sz w:val="24"/>
          <w:szCs w:val="24"/>
        </w:rPr>
        <w:t xml:space="preserve"> neither person would have developed memory cells on exposure to this disease.</w:t>
      </w:r>
    </w:p>
    <w:p w:rsidR="00A816FA" w:rsidRDefault="00FC4817" w:rsidP="00047BB8">
      <w:pPr>
        <w:spacing w:after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d. </w:t>
      </w:r>
      <w:r w:rsidR="00A816FA" w:rsidRPr="00A816FA">
        <w:rPr>
          <w:rFonts w:ascii="Comic Sans MS" w:hAnsi="Comic Sans MS" w:cs="Arial"/>
          <w:sz w:val="24"/>
          <w:szCs w:val="24"/>
        </w:rPr>
        <w:t xml:space="preserve"> the symptoms of patient 1 would have been far less severe.</w:t>
      </w:r>
    </w:p>
    <w:p w:rsidR="00047BB8" w:rsidRDefault="00047BB8" w:rsidP="00047BB8">
      <w:pPr>
        <w:spacing w:after="0"/>
        <w:rPr>
          <w:rFonts w:ascii="Comic Sans MS" w:hAnsi="Comic Sans MS" w:cs="Arial"/>
          <w:sz w:val="24"/>
          <w:szCs w:val="24"/>
        </w:rPr>
      </w:pPr>
    </w:p>
    <w:p w:rsidR="00047BB8" w:rsidRDefault="00047BB8" w:rsidP="00047BB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6.  Bob </w:t>
      </w:r>
      <w:r w:rsidR="00F80D08">
        <w:rPr>
          <w:rFonts w:ascii="Comic Sans MS" w:hAnsi="Comic Sans MS" w:cs="Arial"/>
          <w:sz w:val="24"/>
          <w:szCs w:val="24"/>
        </w:rPr>
        <w:t>Caught</w:t>
      </w:r>
      <w:r>
        <w:rPr>
          <w:rFonts w:ascii="Comic Sans MS" w:hAnsi="Comic Sans MS" w:cs="Arial"/>
          <w:sz w:val="24"/>
          <w:szCs w:val="24"/>
        </w:rPr>
        <w:t xml:space="preserve"> a bad cold.  He stayed home and rested.  After a week he fully </w:t>
      </w:r>
      <w:r w:rsidR="00F80D08">
        <w:rPr>
          <w:rFonts w:ascii="Comic Sans MS" w:hAnsi="Comic Sans MS" w:cs="Arial"/>
          <w:sz w:val="24"/>
          <w:szCs w:val="24"/>
        </w:rPr>
        <w:t>recovered</w:t>
      </w:r>
      <w:r>
        <w:rPr>
          <w:rFonts w:ascii="Comic Sans MS" w:hAnsi="Comic Sans MS" w:cs="Arial"/>
          <w:sz w:val="24"/>
          <w:szCs w:val="24"/>
        </w:rPr>
        <w:t>, without any use of medication.  This is an example of:</w:t>
      </w:r>
    </w:p>
    <w:p w:rsidR="00047BB8" w:rsidRPr="009E7A66" w:rsidRDefault="00047BB8" w:rsidP="00047BB8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E7A66">
        <w:rPr>
          <w:rFonts w:ascii="Comic Sans MS" w:hAnsi="Comic Sans MS"/>
          <w:sz w:val="24"/>
          <w:szCs w:val="24"/>
        </w:rPr>
        <w:t>Natural passive immunity.</w:t>
      </w:r>
    </w:p>
    <w:p w:rsidR="00047BB8" w:rsidRDefault="00047BB8" w:rsidP="00047BB8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Artificial passive immunity.</w:t>
      </w:r>
    </w:p>
    <w:p w:rsidR="00047BB8" w:rsidRDefault="00047BB8" w:rsidP="00047BB8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Natural active immunity.</w:t>
      </w:r>
    </w:p>
    <w:p w:rsidR="00047BB8" w:rsidRPr="00A816FA" w:rsidRDefault="00047BB8" w:rsidP="00047BB8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Artificial active immunity. </w:t>
      </w:r>
    </w:p>
    <w:p w:rsidR="001841BD" w:rsidRDefault="001841BD" w:rsidP="001841BD">
      <w:pPr>
        <w:rPr>
          <w:rFonts w:ascii="Comic Sans MS" w:hAnsi="Comic Sans MS"/>
          <w:sz w:val="24"/>
          <w:szCs w:val="24"/>
        </w:rPr>
      </w:pPr>
    </w:p>
    <w:p w:rsidR="001841BD" w:rsidRDefault="001841BD" w:rsidP="001841BD">
      <w:pPr>
        <w:rPr>
          <w:rFonts w:ascii="Comic Sans MS" w:hAnsi="Comic Sans MS"/>
          <w:sz w:val="24"/>
          <w:szCs w:val="24"/>
        </w:rPr>
      </w:pPr>
    </w:p>
    <w:p w:rsidR="00B33420" w:rsidRDefault="00B33420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hAnsi="Comic Sans MS"/>
          <w:sz w:val="24"/>
          <w:szCs w:val="24"/>
        </w:rPr>
        <w:lastRenderedPageBreak/>
        <w:t xml:space="preserve">7.  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Transcription during protein synthesis can be described as:</w:t>
      </w:r>
    </w:p>
    <w:p w:rsidR="00F80D08" w:rsidRPr="00B33420" w:rsidRDefault="00F80D08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B33420" w:rsidRPr="00B33420" w:rsidRDefault="00B33420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 copying of the template for making a protein form DNA to RNA.</w:t>
      </w:r>
    </w:p>
    <w:p w:rsidR="00B33420" w:rsidRPr="00B33420" w:rsidRDefault="00B33420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 movement of tRNA from the nucleus to the cytoplasm.</w:t>
      </w:r>
    </w:p>
    <w:p w:rsidR="00B33420" w:rsidRPr="00B33420" w:rsidRDefault="00B33420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 joining of Amino acids into specific sequences.</w:t>
      </w:r>
    </w:p>
    <w:p w:rsidR="00B33420" w:rsidRDefault="00B33420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d.  the combination of different </w:t>
      </w:r>
      <w:r w:rsidR="00F80D08"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peptide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chains to form polypeptide chains.</w:t>
      </w:r>
    </w:p>
    <w:p w:rsidR="00D72431" w:rsidRDefault="00D72431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D72431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8.  Translation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during protein synthesis can be described as:</w:t>
      </w:r>
    </w:p>
    <w:p w:rsidR="00F80D08" w:rsidRPr="00B33420" w:rsidRDefault="00F80D08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D72431" w:rsidRPr="00B33420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 copying of the template for making a protein form DNA to RNA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in the cytoplasm of the cell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</w:p>
    <w:p w:rsidR="00D72431" w:rsidRPr="00B33420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 movement of tRNA from the nucleus to the cytoplasm.</w:t>
      </w:r>
    </w:p>
    <w:p w:rsidR="00D72431" w:rsidRPr="00B33420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 joining of Amino acids into specific sequences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at the ribosome to produce peptide chains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A template held on mRNA allows the correct sequencing of the amino acids.</w:t>
      </w:r>
    </w:p>
    <w:p w:rsidR="00D72431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d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.  The movement of m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RNA from the nucleus to the cytoplasm.</w:t>
      </w:r>
    </w:p>
    <w:p w:rsidR="00D72431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D72431" w:rsidRDefault="00D72431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>9.  For a specific gene:</w:t>
      </w:r>
    </w:p>
    <w:p w:rsidR="00F80D08" w:rsidRPr="00FC4817" w:rsidRDefault="00F80D08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D72431" w:rsidRPr="00FC4817" w:rsidRDefault="00D72431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a.  </w:t>
      </w:r>
      <w:r w:rsidR="00FC4817" w:rsidRPr="00FC4817">
        <w:rPr>
          <w:rFonts w:ascii="Comic Sans MS" w:hAnsi="Comic Sans MS"/>
          <w:sz w:val="24"/>
          <w:szCs w:val="24"/>
        </w:rPr>
        <w:t>The</w:t>
      </w:r>
      <w:r w:rsidRPr="00FC4817">
        <w:rPr>
          <w:rFonts w:ascii="Comic Sans MS" w:hAnsi="Comic Sans MS"/>
          <w:sz w:val="24"/>
          <w:szCs w:val="24"/>
        </w:rPr>
        <w:t xml:space="preserve"> promoter region of DNA is located just before the structural gene.</w:t>
      </w:r>
    </w:p>
    <w:p w:rsidR="00D72431" w:rsidRPr="00FC4817" w:rsidRDefault="00D72431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 w:rsidRPr="00FC4817">
        <w:rPr>
          <w:rFonts w:ascii="Comic Sans MS" w:hAnsi="Comic Sans MS"/>
          <w:sz w:val="24"/>
          <w:szCs w:val="24"/>
        </w:rPr>
        <w:t xml:space="preserve">b.  </w:t>
      </w:r>
      <w:r w:rsidR="00FC4817" w:rsidRPr="00FC4817">
        <w:rPr>
          <w:rFonts w:ascii="Comic Sans MS" w:hAnsi="Comic Sans MS"/>
          <w:sz w:val="24"/>
          <w:szCs w:val="24"/>
        </w:rPr>
        <w:t>The</w:t>
      </w:r>
      <w:r w:rsidRPr="00FC4817">
        <w:rPr>
          <w:rFonts w:ascii="Comic Sans MS" w:hAnsi="Comic Sans MS"/>
          <w:sz w:val="24"/>
          <w:szCs w:val="24"/>
        </w:rPr>
        <w:t xml:space="preserve"> promoter region of DNA is located just after the structural gene.</w:t>
      </w:r>
    </w:p>
    <w:p w:rsidR="00D72431" w:rsidRPr="00FC4817" w:rsidRDefault="00D72431" w:rsidP="003D4E1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 xml:space="preserve">c. </w:t>
      </w:r>
      <w:r w:rsidR="00FC4817" w:rsidRPr="00FC4817">
        <w:rPr>
          <w:rFonts w:ascii="Comic Sans MS" w:hAnsi="Comic Sans MS"/>
          <w:sz w:val="24"/>
          <w:szCs w:val="24"/>
        </w:rPr>
        <w:t xml:space="preserve"> The</w:t>
      </w:r>
      <w:proofErr w:type="gramEnd"/>
      <w:r w:rsidR="00FC4817" w:rsidRPr="00FC4817">
        <w:rPr>
          <w:rFonts w:ascii="Comic Sans MS" w:hAnsi="Comic Sans MS"/>
          <w:sz w:val="24"/>
          <w:szCs w:val="24"/>
        </w:rPr>
        <w:t xml:space="preserve"> promoter region of DNA is located just before the </w:t>
      </w:r>
      <w:r w:rsidR="003D4E18">
        <w:rPr>
          <w:rFonts w:ascii="Comic Sans MS" w:hAnsi="Comic Sans MS"/>
          <w:sz w:val="24"/>
          <w:szCs w:val="24"/>
        </w:rPr>
        <w:t>inhibiter</w:t>
      </w:r>
      <w:r w:rsidR="00FC4817" w:rsidRPr="00FC4817">
        <w:rPr>
          <w:rFonts w:ascii="Comic Sans MS" w:hAnsi="Comic Sans MS"/>
          <w:sz w:val="24"/>
          <w:szCs w:val="24"/>
        </w:rPr>
        <w:t xml:space="preserve"> region.</w:t>
      </w: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 w:rsidRPr="00FC4817">
        <w:rPr>
          <w:rFonts w:ascii="Comic Sans MS" w:hAnsi="Comic Sans MS"/>
          <w:sz w:val="24"/>
          <w:szCs w:val="24"/>
        </w:rPr>
        <w:t>d.  The promoter region of DNA is located just after the point where the RNA polymerase disconnects after transcription.</w:t>
      </w: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10.  Which of the following DOES NOT show a nitrogen base sequence for a strand of DNA?</w:t>
      </w:r>
    </w:p>
    <w:p w:rsidR="00F80D08" w:rsidRDefault="00F80D08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  AATTCTAGGTAG</w:t>
      </w: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TTCCGTAGCTGA</w:t>
      </w:r>
    </w:p>
    <w:p w:rsidR="00FC4817" w:rsidRDefault="00FC4817" w:rsidP="00D72431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TTCGUCTCGATC</w:t>
      </w:r>
    </w:p>
    <w:p w:rsidR="00FC4817" w:rsidRPr="00FC4817" w:rsidRDefault="00FC4817" w:rsidP="00D72431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hAnsi="Comic Sans MS"/>
          <w:sz w:val="24"/>
          <w:szCs w:val="24"/>
        </w:rPr>
        <w:t>d.  ACGTTACGCGCG</w:t>
      </w:r>
    </w:p>
    <w:p w:rsidR="00D72431" w:rsidRPr="00B33420" w:rsidRDefault="00D72431" w:rsidP="00B33420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B33420" w:rsidRDefault="00B33420" w:rsidP="001841BD">
      <w:pPr>
        <w:rPr>
          <w:rFonts w:ascii="Comic Sans MS" w:hAnsi="Comic Sans MS"/>
          <w:sz w:val="24"/>
          <w:szCs w:val="24"/>
        </w:rPr>
      </w:pPr>
    </w:p>
    <w:p w:rsidR="00D72431" w:rsidRDefault="00D72431" w:rsidP="001841BD">
      <w:pPr>
        <w:rPr>
          <w:rFonts w:ascii="Comic Sans MS" w:hAnsi="Comic Sans MS"/>
          <w:sz w:val="24"/>
          <w:szCs w:val="24"/>
        </w:rPr>
      </w:pPr>
    </w:p>
    <w:p w:rsidR="001841BD" w:rsidRDefault="001841BD" w:rsidP="001841BD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Short answer questions</w:t>
      </w:r>
    </w:p>
    <w:p w:rsidR="001841BD" w:rsidRDefault="001841BD" w:rsidP="001841BD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Write definitions for the words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1841BD" w:rsidTr="00617D90">
        <w:tc>
          <w:tcPr>
            <w:tcW w:w="145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Word </w:t>
            </w:r>
          </w:p>
        </w:tc>
        <w:tc>
          <w:tcPr>
            <w:tcW w:w="739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1841BD" w:rsidTr="00617D90">
        <w:tc>
          <w:tcPr>
            <w:tcW w:w="145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Antigen </w:t>
            </w:r>
          </w:p>
        </w:tc>
        <w:tc>
          <w:tcPr>
            <w:tcW w:w="739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841BD" w:rsidTr="00617D90">
        <w:tc>
          <w:tcPr>
            <w:tcW w:w="145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Antibody</w:t>
            </w:r>
          </w:p>
        </w:tc>
        <w:tc>
          <w:tcPr>
            <w:tcW w:w="7398" w:type="dxa"/>
          </w:tcPr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1841BD" w:rsidRDefault="001841BD" w:rsidP="00617D90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841BD" w:rsidRDefault="001841BD" w:rsidP="001841BD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A816FA" w:rsidRPr="00A816FA" w:rsidRDefault="00A816FA" w:rsidP="00A816FA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cs="Arial"/>
        </w:rPr>
        <w:t xml:space="preserve"> </w:t>
      </w:r>
      <w:r w:rsidRPr="00A816FA">
        <w:rPr>
          <w:rFonts w:cs="Arial"/>
        </w:rPr>
        <w:t xml:space="preserve"> </w:t>
      </w:r>
      <w:r w:rsidRPr="00A816FA">
        <w:rPr>
          <w:rFonts w:cs="Arial"/>
        </w:rPr>
        <w:tab/>
      </w:r>
      <w:r w:rsidRPr="00A816FA">
        <w:rPr>
          <w:rFonts w:ascii="Comic Sans MS" w:hAnsi="Comic Sans MS" w:cs="Arial"/>
          <w:sz w:val="24"/>
          <w:szCs w:val="24"/>
        </w:rPr>
        <w:t>The following is a sequence of nitrogenous bases found in part of a human cell.</w:t>
      </w:r>
    </w:p>
    <w:p w:rsidR="00A816FA" w:rsidRPr="00A816FA" w:rsidRDefault="00A816FA" w:rsidP="00A816FA">
      <w:pPr>
        <w:spacing w:line="240" w:lineRule="auto"/>
        <w:ind w:left="2160"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AUGGCCUCGAUAACGGCCACCAUG</w:t>
      </w:r>
    </w:p>
    <w:p w:rsidR="00A816FA" w:rsidRPr="00A816FA" w:rsidRDefault="00A816FA" w:rsidP="00A816FA">
      <w:pPr>
        <w:spacing w:line="240" w:lineRule="auto"/>
        <w:rPr>
          <w:rFonts w:ascii="Comic Sans MS" w:hAnsi="Comic Sans MS" w:cs="Arial"/>
          <w:sz w:val="24"/>
          <w:szCs w:val="24"/>
        </w:rPr>
      </w:pP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(i) </w:t>
      </w:r>
      <w:r w:rsidRPr="00A816FA">
        <w:rPr>
          <w:rFonts w:ascii="Comic Sans MS" w:hAnsi="Comic Sans MS" w:cs="Arial"/>
          <w:sz w:val="24"/>
          <w:szCs w:val="24"/>
        </w:rPr>
        <w:tab/>
        <w:t>What type of substance do these bases belong to?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  </w:t>
      </w:r>
      <w:r w:rsidRPr="00A816FA">
        <w:rPr>
          <w:rFonts w:ascii="Comic Sans MS" w:hAnsi="Comic Sans MS" w:cs="Arial"/>
          <w:sz w:val="24"/>
          <w:szCs w:val="24"/>
        </w:rPr>
        <w:t xml:space="preserve">   (1 mark)</w:t>
      </w: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(ii) </w:t>
      </w:r>
      <w:r w:rsidRPr="00A816FA">
        <w:rPr>
          <w:rFonts w:ascii="Comic Sans MS" w:hAnsi="Comic Sans MS" w:cs="Arial"/>
          <w:sz w:val="24"/>
          <w:szCs w:val="24"/>
        </w:rPr>
        <w:tab/>
        <w:t>How many amino acids could this piece code for?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A816FA">
        <w:rPr>
          <w:rFonts w:ascii="Comic Sans MS" w:hAnsi="Comic Sans MS" w:cs="Arial"/>
          <w:sz w:val="24"/>
          <w:szCs w:val="24"/>
        </w:rPr>
        <w:t xml:space="preserve">     (1 mark)</w:t>
      </w: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</w:t>
      </w: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(iii) </w:t>
      </w:r>
      <w:r w:rsidRPr="00A816FA">
        <w:rPr>
          <w:rFonts w:ascii="Comic Sans MS" w:hAnsi="Comic Sans MS" w:cs="Arial"/>
          <w:sz w:val="24"/>
          <w:szCs w:val="24"/>
        </w:rPr>
        <w:tab/>
        <w:t>Name the process by which</w:t>
      </w:r>
      <w:r>
        <w:rPr>
          <w:rFonts w:ascii="Comic Sans MS" w:hAnsi="Comic Sans MS" w:cs="Arial"/>
          <w:sz w:val="24"/>
          <w:szCs w:val="24"/>
        </w:rPr>
        <w:t xml:space="preserve"> mRNA is formed in the nucleus.  </w:t>
      </w:r>
      <w:r w:rsidRPr="00A816FA">
        <w:rPr>
          <w:rFonts w:ascii="Comic Sans MS" w:hAnsi="Comic Sans MS" w:cs="Arial"/>
          <w:sz w:val="24"/>
          <w:szCs w:val="24"/>
        </w:rPr>
        <w:t>(1 mark)</w:t>
      </w:r>
    </w:p>
    <w:p w:rsidR="00A816FA" w:rsidRPr="00A816FA" w:rsidRDefault="00A816FA" w:rsidP="00A816FA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A816FA" w:rsidRDefault="00A816FA" w:rsidP="00A816FA">
      <w:pPr>
        <w:spacing w:line="240" w:lineRule="auto"/>
        <w:ind w:left="1440" w:hanging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(iv) </w:t>
      </w:r>
      <w:r w:rsidRPr="00A816FA">
        <w:rPr>
          <w:rFonts w:ascii="Comic Sans MS" w:hAnsi="Comic Sans MS" w:cs="Arial"/>
          <w:sz w:val="24"/>
          <w:szCs w:val="24"/>
        </w:rPr>
        <w:tab/>
        <w:t>Give two ways the structure of a DNA differs from that of an RNA molecule.</w:t>
      </w:r>
      <w:r w:rsidRPr="00A816FA">
        <w:rPr>
          <w:rFonts w:ascii="Comic Sans MS" w:hAnsi="Comic Sans MS" w:cs="Arial"/>
          <w:sz w:val="24"/>
          <w:szCs w:val="24"/>
        </w:rPr>
        <w:tab/>
      </w:r>
    </w:p>
    <w:p w:rsidR="00A816FA" w:rsidRPr="0093758D" w:rsidRDefault="00A816FA" w:rsidP="0093758D">
      <w:pPr>
        <w:spacing w:line="240" w:lineRule="auto"/>
        <w:ind w:left="1440" w:hanging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_____________________________________________________________________________________________________________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  <w:t xml:space="preserve">                   </w:t>
      </w:r>
      <w:r>
        <w:rPr>
          <w:rFonts w:ascii="Comic Sans MS" w:hAnsi="Comic Sans MS" w:cs="Arial"/>
          <w:sz w:val="24"/>
          <w:szCs w:val="24"/>
        </w:rPr>
        <w:t xml:space="preserve">         </w:t>
      </w:r>
      <w:r w:rsidRPr="00A816FA">
        <w:rPr>
          <w:rFonts w:ascii="Comic Sans MS" w:hAnsi="Comic Sans MS" w:cs="Arial"/>
          <w:sz w:val="24"/>
          <w:szCs w:val="24"/>
        </w:rPr>
        <w:t xml:space="preserve">     (2 marks)</w:t>
      </w:r>
    </w:p>
    <w:p w:rsidR="001841BD" w:rsidRDefault="001841BD" w:rsidP="00A816FA">
      <w:pPr>
        <w:rPr>
          <w:rFonts w:ascii="Comic Sans MS" w:hAnsi="Comic Sans MS"/>
          <w:sz w:val="24"/>
          <w:szCs w:val="24"/>
        </w:rPr>
      </w:pPr>
    </w:p>
    <w:p w:rsidR="001841BD" w:rsidRDefault="0093758D" w:rsidP="001841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3</w:t>
      </w:r>
      <w:r w:rsidR="001841BD">
        <w:rPr>
          <w:rFonts w:ascii="Comic Sans MS" w:hAnsi="Comic Sans MS"/>
          <w:sz w:val="24"/>
          <w:szCs w:val="24"/>
        </w:rPr>
        <w:t xml:space="preserve">.   List and briefly explain three different ways that antibodies can act to </w:t>
      </w:r>
      <w:r w:rsidR="00F80D08">
        <w:rPr>
          <w:rFonts w:ascii="Comic Sans MS" w:hAnsi="Comic Sans MS"/>
          <w:sz w:val="24"/>
          <w:szCs w:val="24"/>
        </w:rPr>
        <w:t>neutralize</w:t>
      </w:r>
      <w:r w:rsidR="001841BD">
        <w:rPr>
          <w:rFonts w:ascii="Comic Sans MS" w:hAnsi="Comic Sans MS"/>
          <w:sz w:val="24"/>
          <w:szCs w:val="24"/>
        </w:rPr>
        <w:t xml:space="preserve"> antigens.  Diagrams may be used where appropriate.</w:t>
      </w:r>
    </w:p>
    <w:p w:rsidR="001841BD" w:rsidRDefault="001841BD" w:rsidP="001841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41BD" w:rsidRDefault="001841BD" w:rsidP="001841BD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1841BD" w:rsidRDefault="001841BD" w:rsidP="001841BD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1841BD" w:rsidRDefault="001841BD" w:rsidP="001841BD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1841BD" w:rsidRDefault="001841BD" w:rsidP="00A816FA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 w:rsidRPr="00B94BD0">
        <w:rPr>
          <w:rFonts w:ascii="Comic Sans MS" w:hAnsi="Comic Sans MS"/>
          <w:sz w:val="24"/>
          <w:szCs w:val="24"/>
        </w:rPr>
        <w:t>marks)</w:t>
      </w: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047BB8" w:rsidRDefault="00047BB8" w:rsidP="00A816FA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617D90" w:rsidRPr="00047BB8" w:rsidRDefault="00047BB8" w:rsidP="00047BB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4.</w:t>
      </w:r>
      <w:r w:rsidRPr="00047BB8">
        <w:rPr>
          <w:rFonts w:ascii="Comic Sans MS" w:hAnsi="Comic Sans MS"/>
          <w:sz w:val="24"/>
          <w:szCs w:val="24"/>
        </w:rPr>
        <w:t xml:space="preserve"> </w:t>
      </w:r>
      <w:r w:rsidR="00617D90" w:rsidRPr="00047BB8">
        <w:rPr>
          <w:rFonts w:ascii="Comic Sans MS" w:hAnsi="Comic Sans MS"/>
          <w:sz w:val="24"/>
          <w:szCs w:val="24"/>
        </w:rPr>
        <w:t xml:space="preserve">A type of leucocyte that matures in the Thymus is involved in the </w:t>
      </w:r>
      <w:r w:rsidR="00F80D08" w:rsidRPr="00047BB8">
        <w:rPr>
          <w:rFonts w:ascii="Comic Sans MS" w:hAnsi="Comic Sans MS"/>
          <w:sz w:val="24"/>
          <w:szCs w:val="24"/>
        </w:rPr>
        <w:t>body’s</w:t>
      </w:r>
      <w:r w:rsidR="00617D90" w:rsidRPr="00047BB8">
        <w:rPr>
          <w:rFonts w:ascii="Comic Sans MS" w:hAnsi="Comic Sans MS"/>
          <w:sz w:val="24"/>
          <w:szCs w:val="24"/>
        </w:rPr>
        <w:t xml:space="preserve"> specific immune response.</w:t>
      </w:r>
    </w:p>
    <w:p w:rsidR="00617D90" w:rsidRDefault="00617D90" w:rsidP="00617D90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</w:t>
      </w:r>
      <w:r w:rsidR="00047BB8">
        <w:rPr>
          <w:rFonts w:ascii="Comic Sans MS" w:hAnsi="Comic Sans MS"/>
          <w:sz w:val="24"/>
          <w:szCs w:val="24"/>
        </w:rPr>
        <w:t xml:space="preserve"> occurs to sensitiz</w:t>
      </w:r>
      <w:r>
        <w:rPr>
          <w:rFonts w:ascii="Comic Sans MS" w:hAnsi="Comic Sans MS"/>
          <w:sz w:val="24"/>
          <w:szCs w:val="24"/>
        </w:rPr>
        <w:t>e these leucocytes to a specific antigen?</w:t>
      </w:r>
    </w:p>
    <w:p w:rsidR="00617D90" w:rsidRDefault="00617D90" w:rsidP="00617D90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</w:p>
    <w:p w:rsidR="00617D90" w:rsidRDefault="00617D90" w:rsidP="00617D90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617D90" w:rsidRDefault="00047BB8" w:rsidP="00617D90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Once sensitized what types of cells do these particular leucocytes develop into?  State the function of each.</w:t>
      </w:r>
    </w:p>
    <w:p w:rsidR="00047BB8" w:rsidRDefault="00047BB8" w:rsidP="00617D90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22A1" w:rsidRDefault="00D72431" w:rsidP="00D72431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(8 marks)</w:t>
      </w:r>
    </w:p>
    <w:p w:rsidR="00F80D08" w:rsidRDefault="00F80D08" w:rsidP="00D72431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F80D08" w:rsidRDefault="00F80D08" w:rsidP="00D72431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F80D08" w:rsidRDefault="00F80D08" w:rsidP="00D72431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F80D08" w:rsidRDefault="00F80D08" w:rsidP="00D72431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F80D08" w:rsidRDefault="00F80D08" w:rsidP="00D72431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722A1" w:rsidRDefault="00B722A1" w:rsidP="00B722A1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5.  Complete this table.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2254"/>
        <w:gridCol w:w="6481"/>
      </w:tblGrid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Structure </w:t>
            </w:r>
          </w:p>
        </w:tc>
        <w:tc>
          <w:tcPr>
            <w:tcW w:w="6481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505BBB">
              <w:rPr>
                <w:rFonts w:ascii="Times New Roman" w:eastAsia="Times New Roman" w:hAnsi="Times New Roman" w:cs="Times New Roman"/>
                <w:lang w:eastAsia="en-AU"/>
              </w:rPr>
              <w:t xml:space="preserve">Function </w:t>
            </w:r>
          </w:p>
        </w:tc>
      </w:tr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Structural gene</w:t>
            </w:r>
          </w:p>
        </w:tc>
        <w:tc>
          <w:tcPr>
            <w:tcW w:w="6481" w:type="dxa"/>
          </w:tcPr>
          <w:p w:rsidR="00B722A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Pr="00505BBB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Promoter region</w:t>
            </w:r>
          </w:p>
        </w:tc>
        <w:tc>
          <w:tcPr>
            <w:tcW w:w="6481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RNA polymerase</w:t>
            </w:r>
          </w:p>
        </w:tc>
        <w:tc>
          <w:tcPr>
            <w:tcW w:w="6481" w:type="dxa"/>
          </w:tcPr>
          <w:p w:rsidR="00B722A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Pr="00505BBB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mRNA</w:t>
            </w:r>
          </w:p>
        </w:tc>
        <w:tc>
          <w:tcPr>
            <w:tcW w:w="6481" w:type="dxa"/>
          </w:tcPr>
          <w:p w:rsidR="00B722A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33420" w:rsidRPr="00505BBB" w:rsidRDefault="00B33420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B722A1" w:rsidRPr="00505BBB" w:rsidTr="00B722A1">
        <w:tc>
          <w:tcPr>
            <w:tcW w:w="2254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Codon </w:t>
            </w:r>
          </w:p>
        </w:tc>
        <w:tc>
          <w:tcPr>
            <w:tcW w:w="6481" w:type="dxa"/>
          </w:tcPr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Pr="00505BBB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B722A1" w:rsidTr="00B722A1">
        <w:tc>
          <w:tcPr>
            <w:tcW w:w="2254" w:type="dxa"/>
          </w:tcPr>
          <w:p w:rsidR="00B722A1" w:rsidRPr="00775C6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Anticodon</w:t>
            </w:r>
          </w:p>
        </w:tc>
        <w:tc>
          <w:tcPr>
            <w:tcW w:w="6481" w:type="dxa"/>
          </w:tcPr>
          <w:p w:rsidR="00B722A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Default="00B722A1" w:rsidP="00B722A1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B722A1" w:rsidRDefault="00B722A1" w:rsidP="00B722A1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:rsidR="00B722A1" w:rsidRDefault="00B722A1" w:rsidP="00B722A1">
      <w:pPr>
        <w:ind w:left="360"/>
        <w:rPr>
          <w:rFonts w:ascii="Comic Sans MS" w:hAnsi="Comic Sans MS"/>
          <w:sz w:val="24"/>
          <w:szCs w:val="24"/>
        </w:rPr>
      </w:pPr>
    </w:p>
    <w:p w:rsidR="00B33420" w:rsidRDefault="00B33420" w:rsidP="00D72431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D72431" w:rsidRDefault="00D72431" w:rsidP="00D72431">
      <w:pPr>
        <w:jc w:val="right"/>
        <w:rPr>
          <w:rFonts w:ascii="Comic Sans MS" w:hAnsi="Comic Sans MS"/>
          <w:sz w:val="24"/>
          <w:szCs w:val="24"/>
        </w:rPr>
      </w:pPr>
    </w:p>
    <w:p w:rsidR="00F80D08" w:rsidRDefault="00F80D08" w:rsidP="00D72431">
      <w:pPr>
        <w:jc w:val="right"/>
        <w:rPr>
          <w:rFonts w:ascii="Comic Sans MS" w:hAnsi="Comic Sans MS"/>
          <w:sz w:val="24"/>
          <w:szCs w:val="24"/>
        </w:rPr>
      </w:pPr>
    </w:p>
    <w:p w:rsidR="00B33420" w:rsidRDefault="00D72431" w:rsidP="00B33420">
      <w:pPr>
        <w:spacing w:before="100" w:beforeAutospacing="1" w:after="100" w:afterAutospacing="1" w:line="240" w:lineRule="auto"/>
        <w:ind w:left="873" w:right="137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6.  </w:t>
      </w:r>
      <w:r w:rsidR="00B33420">
        <w:rPr>
          <w:rFonts w:ascii="Comic Sans MS" w:hAnsi="Comic Sans MS"/>
          <w:sz w:val="24"/>
          <w:szCs w:val="24"/>
        </w:rPr>
        <w:t xml:space="preserve">Complete the following </w:t>
      </w:r>
      <w:r w:rsidR="00F80D08">
        <w:rPr>
          <w:rFonts w:ascii="Comic Sans MS" w:hAnsi="Comic Sans MS"/>
          <w:sz w:val="24"/>
          <w:szCs w:val="24"/>
        </w:rPr>
        <w:t>steps in protein Translation.</w:t>
      </w:r>
    </w:p>
    <w:p w:rsidR="00B33420" w:rsidRPr="00D72431" w:rsidRDefault="002B68D3" w:rsidP="00B33420">
      <w:pPr>
        <w:spacing w:before="100" w:beforeAutospacing="1" w:after="100" w:afterAutospacing="1" w:line="240" w:lineRule="auto"/>
        <w:ind w:left="873" w:right="137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I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n the cytoplasm are a kind of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RNA molecule that are only 3 bases long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.  They are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called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RNA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. One end of these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RNA molecule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s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has a special site to w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hich only one kind of ______ 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can be attached. The other end of each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of these 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RNA molecule carries a unique code which identifies it. The code is written in the usual code of a nucleic acid sequence of bases. Each amino acid carrying molecules has its own three letter code. </w:t>
      </w:r>
    </w:p>
    <w:p w:rsidR="00B33420" w:rsidRPr="00D72431" w:rsidRDefault="002B68D3" w:rsidP="00B33420">
      <w:pPr>
        <w:tabs>
          <w:tab w:val="left" w:pos="10233"/>
        </w:tabs>
        <w:spacing w:before="100" w:beforeAutospacing="1" w:after="100" w:afterAutospacing="1" w:line="240" w:lineRule="auto"/>
        <w:ind w:left="873" w:right="119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With the strand of ________ RNA bound to the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ribosome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and acting as a ____________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, the base pairs again ar</w:t>
      </w:r>
      <w:r w:rsidR="00D72431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e attracted to their partners.  T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his time the attraction is between the compl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ementary bases of the __________RNA and the 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RNA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. A se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quence of three nucleotides in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RNA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bound to the ribosome, 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codes for each amino acid.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This sequence is called a 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.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There is one __________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for each of the twenty amino acid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s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.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The 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RNAs carr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ying amino acids attach to the __________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RNA by means of </w:t>
      </w:r>
      <w:r w:rsidR="00B33420" w:rsidRPr="00D72431">
        <w:rPr>
          <w:rFonts w:ascii="Comic Sans MS" w:eastAsia="Times New Roman" w:hAnsi="Comic Sans MS" w:cs="Times New Roman"/>
          <w:i/>
          <w:iCs/>
          <w:sz w:val="28"/>
          <w:szCs w:val="28"/>
          <w:lang w:eastAsia="en-AU"/>
        </w:rPr>
        <w:t>base-pairing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between the _________ RNA and the ___________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RNA “anticodons”. 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Each ________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RNA then donates its amino acid, in the proper order, to t</w:t>
      </w:r>
      <w:r w:rsid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he growing chain of amino acids</w:t>
      </w:r>
      <w:r w:rsidR="00D95465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that</w:t>
      </w:r>
      <w:bookmarkStart w:id="0" w:name="_GoBack"/>
      <w:bookmarkEnd w:id="0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will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become  a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_____________ chain</w:t>
      </w:r>
      <w:r w:rsidR="00B33420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.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Special bonds called _______ bonds join the amino acids together.  The ___________ chains formed will in turn form _____________ cha</w:t>
      </w:r>
      <w:r w:rsidR="00D72431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ins and </w:t>
      </w:r>
      <w:r w:rsidR="00F80D08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finally</w:t>
      </w:r>
      <w:r w:rsidR="00D72431"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______________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.</w:t>
      </w:r>
    </w:p>
    <w:p w:rsidR="00B33420" w:rsidRPr="00D72431" w:rsidRDefault="00D72431" w:rsidP="00D72431">
      <w:pPr>
        <w:tabs>
          <w:tab w:val="left" w:pos="10847"/>
        </w:tabs>
        <w:spacing w:before="100" w:beforeAutospacing="1" w:after="100" w:afterAutospacing="1" w:line="240" w:lineRule="auto"/>
        <w:ind w:left="767" w:right="1513"/>
        <w:jc w:val="right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sz w:val="28"/>
          <w:szCs w:val="28"/>
          <w:lang w:eastAsia="en-AU"/>
        </w:rPr>
        <w:t>(9 marks)</w:t>
      </w:r>
    </w:p>
    <w:p w:rsidR="00A63683" w:rsidRDefault="00A63683" w:rsidP="001841BD">
      <w:pPr>
        <w:jc w:val="center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EXTENDED ANSWER QUESTION</w:t>
      </w:r>
    </w:p>
    <w:p w:rsidR="001841BD" w:rsidRDefault="001841BD" w:rsidP="001841BD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Describe </w:t>
      </w:r>
      <w:r w:rsidR="00A816FA">
        <w:rPr>
          <w:rFonts w:ascii="Comic Sans MS" w:hAnsi="Comic Sans MS"/>
          <w:sz w:val="28"/>
          <w:szCs w:val="28"/>
        </w:rPr>
        <w:t>how the antibody</w:t>
      </w:r>
      <w:r>
        <w:rPr>
          <w:rFonts w:ascii="Comic Sans MS" w:hAnsi="Comic Sans MS"/>
          <w:sz w:val="28"/>
          <w:szCs w:val="28"/>
        </w:rPr>
        <w:t xml:space="preserve"> mediated response to antigens occurs.  Use diagrams where appropriate.</w:t>
      </w:r>
    </w:p>
    <w:p w:rsidR="001841BD" w:rsidRDefault="001841BD" w:rsidP="001841BD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(7 marks)</w:t>
      </w: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Pr="004C50DD" w:rsidRDefault="001841BD" w:rsidP="001841BD">
      <w:pPr>
        <w:pStyle w:val="ListParagraph"/>
        <w:rPr>
          <w:rFonts w:ascii="Comic Sans MS" w:hAnsi="Comic Sans MS"/>
          <w:sz w:val="28"/>
          <w:szCs w:val="28"/>
        </w:rPr>
      </w:pPr>
    </w:p>
    <w:p w:rsidR="001841BD" w:rsidRDefault="001841BD" w:rsidP="001841BD"/>
    <w:p w:rsidR="00617D90" w:rsidRPr="001841BD" w:rsidRDefault="00617D90" w:rsidP="001841BD"/>
    <w:sectPr w:rsidR="00617D90" w:rsidRPr="001841BD" w:rsidSect="0061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5BD"/>
    <w:multiLevelType w:val="hybridMultilevel"/>
    <w:tmpl w:val="DE38BA86"/>
    <w:lvl w:ilvl="0" w:tplc="D6CC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823"/>
    <w:multiLevelType w:val="hybridMultilevel"/>
    <w:tmpl w:val="45C60D70"/>
    <w:lvl w:ilvl="0" w:tplc="457C2C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F16474"/>
    <w:multiLevelType w:val="hybridMultilevel"/>
    <w:tmpl w:val="FC90D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C45E0"/>
    <w:multiLevelType w:val="hybridMultilevel"/>
    <w:tmpl w:val="B4800244"/>
    <w:lvl w:ilvl="0" w:tplc="0409000F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6701504"/>
    <w:multiLevelType w:val="hybridMultilevel"/>
    <w:tmpl w:val="F8A444E2"/>
    <w:lvl w:ilvl="0" w:tplc="71E84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B1B62"/>
    <w:multiLevelType w:val="hybridMultilevel"/>
    <w:tmpl w:val="945C246C"/>
    <w:lvl w:ilvl="0" w:tplc="B268C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51525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67D04"/>
    <w:multiLevelType w:val="hybridMultilevel"/>
    <w:tmpl w:val="52867126"/>
    <w:lvl w:ilvl="0" w:tplc="EF2E4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0635C5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331367"/>
    <w:multiLevelType w:val="hybridMultilevel"/>
    <w:tmpl w:val="CC661918"/>
    <w:lvl w:ilvl="0" w:tplc="29A28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62A0E"/>
    <w:multiLevelType w:val="hybridMultilevel"/>
    <w:tmpl w:val="DC8C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64314"/>
    <w:multiLevelType w:val="hybridMultilevel"/>
    <w:tmpl w:val="F9DE6B62"/>
    <w:lvl w:ilvl="0" w:tplc="A50C5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842ECB"/>
    <w:multiLevelType w:val="hybridMultilevel"/>
    <w:tmpl w:val="A718CBB2"/>
    <w:lvl w:ilvl="0" w:tplc="66F0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C50A7A"/>
    <w:multiLevelType w:val="hybridMultilevel"/>
    <w:tmpl w:val="73B20416"/>
    <w:lvl w:ilvl="0" w:tplc="CC5EB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A15A4F"/>
    <w:multiLevelType w:val="hybridMultilevel"/>
    <w:tmpl w:val="DF9E5F48"/>
    <w:lvl w:ilvl="0" w:tplc="36E8B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1"/>
  </w:num>
  <w:num w:numId="5">
    <w:abstractNumId w:val="8"/>
  </w:num>
  <w:num w:numId="6">
    <w:abstractNumId w:val="13"/>
  </w:num>
  <w:num w:numId="7">
    <w:abstractNumId w:val="4"/>
  </w:num>
  <w:num w:numId="8">
    <w:abstractNumId w:val="1"/>
  </w:num>
  <w:num w:numId="9">
    <w:abstractNumId w:val="19"/>
  </w:num>
  <w:num w:numId="10">
    <w:abstractNumId w:val="11"/>
  </w:num>
  <w:num w:numId="11">
    <w:abstractNumId w:val="6"/>
  </w:num>
  <w:num w:numId="12">
    <w:abstractNumId w:val="16"/>
  </w:num>
  <w:num w:numId="13">
    <w:abstractNumId w:val="2"/>
  </w:num>
  <w:num w:numId="14">
    <w:abstractNumId w:val="17"/>
  </w:num>
  <w:num w:numId="15">
    <w:abstractNumId w:val="20"/>
  </w:num>
  <w:num w:numId="16">
    <w:abstractNumId w:val="12"/>
  </w:num>
  <w:num w:numId="17">
    <w:abstractNumId w:val="0"/>
  </w:num>
  <w:num w:numId="18">
    <w:abstractNumId w:val="18"/>
  </w:num>
  <w:num w:numId="19">
    <w:abstractNumId w:val="9"/>
  </w:num>
  <w:num w:numId="20">
    <w:abstractNumId w:val="14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BD"/>
    <w:rsid w:val="00047BB8"/>
    <w:rsid w:val="001841BD"/>
    <w:rsid w:val="00207FB0"/>
    <w:rsid w:val="002B68D3"/>
    <w:rsid w:val="003D4E18"/>
    <w:rsid w:val="003D747C"/>
    <w:rsid w:val="00617D90"/>
    <w:rsid w:val="0093758D"/>
    <w:rsid w:val="00A63683"/>
    <w:rsid w:val="00A816FA"/>
    <w:rsid w:val="00B33420"/>
    <w:rsid w:val="00B722A1"/>
    <w:rsid w:val="00D72431"/>
    <w:rsid w:val="00D95465"/>
    <w:rsid w:val="00F52FEC"/>
    <w:rsid w:val="00F80D08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BD"/>
    <w:pPr>
      <w:ind w:left="720"/>
      <w:contextualSpacing/>
    </w:pPr>
  </w:style>
  <w:style w:type="table" w:styleId="TableGrid">
    <w:name w:val="Table Grid"/>
    <w:basedOn w:val="TableNormal"/>
    <w:uiPriority w:val="59"/>
    <w:rsid w:val="001841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841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841BD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B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BD"/>
    <w:pPr>
      <w:ind w:left="720"/>
      <w:contextualSpacing/>
    </w:pPr>
  </w:style>
  <w:style w:type="table" w:styleId="TableGrid">
    <w:name w:val="Table Grid"/>
    <w:basedOn w:val="TableNormal"/>
    <w:uiPriority w:val="59"/>
    <w:rsid w:val="001841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841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841BD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B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10</cp:revision>
  <dcterms:created xsi:type="dcterms:W3CDTF">2012-07-16T05:28:00Z</dcterms:created>
  <dcterms:modified xsi:type="dcterms:W3CDTF">2012-07-17T01:13:00Z</dcterms:modified>
</cp:coreProperties>
</file>