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D3" w:rsidRDefault="008E3D58" w:rsidP="008E3D58">
      <w:pPr>
        <w:jc w:val="center"/>
      </w:pPr>
      <w:r>
        <w:t>Validation</w:t>
      </w:r>
      <w:r w:rsidR="0059781D">
        <w:t xml:space="preserve"> for Caffeine Investigation 2014</w:t>
      </w:r>
    </w:p>
    <w:p w:rsidR="008E3D58" w:rsidRDefault="008E3D58" w:rsidP="008E3D58">
      <w:pPr>
        <w:pStyle w:val="ListParagraph"/>
        <w:numPr>
          <w:ilvl w:val="0"/>
          <w:numId w:val="1"/>
        </w:numPr>
      </w:pPr>
      <w:r>
        <w:t xml:space="preserve"> Complete the table below</w:t>
      </w:r>
      <w:r w:rsidR="0059781D">
        <w:t xml:space="preserve"> f</w:t>
      </w:r>
      <w:bookmarkStart w:id="0" w:name="_GoBack"/>
      <w:bookmarkEnd w:id="0"/>
      <w:r w:rsidR="0059781D">
        <w:t>or the Caffeine investigation.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6440"/>
      </w:tblGrid>
      <w:tr w:rsidR="008E3D58" w:rsidTr="008E3D58">
        <w:tc>
          <w:tcPr>
            <w:tcW w:w="2082" w:type="dxa"/>
          </w:tcPr>
          <w:p w:rsidR="008E3D58" w:rsidRDefault="008E3D58" w:rsidP="008E3D58">
            <w:pPr>
              <w:pStyle w:val="ListParagraph"/>
              <w:ind w:left="0"/>
              <w:jc w:val="center"/>
            </w:pPr>
            <w:r>
              <w:t>Term</w:t>
            </w:r>
          </w:p>
        </w:tc>
        <w:tc>
          <w:tcPr>
            <w:tcW w:w="6440" w:type="dxa"/>
          </w:tcPr>
          <w:p w:rsidR="008E3D58" w:rsidRDefault="008E3D58" w:rsidP="008E3D58">
            <w:pPr>
              <w:pStyle w:val="ListParagraph"/>
              <w:ind w:left="0"/>
              <w:jc w:val="center"/>
            </w:pPr>
            <w:r>
              <w:t>Meaning</w:t>
            </w:r>
          </w:p>
        </w:tc>
      </w:tr>
      <w:tr w:rsidR="008E3D58" w:rsidTr="008E3D58">
        <w:tc>
          <w:tcPr>
            <w:tcW w:w="2082" w:type="dxa"/>
          </w:tcPr>
          <w:p w:rsidR="008E3D58" w:rsidRDefault="008E3D58" w:rsidP="008E3D58">
            <w:pPr>
              <w:pStyle w:val="ListParagraph"/>
              <w:ind w:left="0"/>
              <w:jc w:val="center"/>
            </w:pPr>
            <w:r>
              <w:t>Independent variable</w:t>
            </w:r>
          </w:p>
        </w:tc>
        <w:tc>
          <w:tcPr>
            <w:tcW w:w="6440" w:type="dxa"/>
          </w:tcPr>
          <w:p w:rsidR="008E3D58" w:rsidRDefault="008E3D58" w:rsidP="008E3D58">
            <w:pPr>
              <w:pStyle w:val="ListParagraph"/>
              <w:ind w:left="0"/>
              <w:jc w:val="center"/>
            </w:pPr>
          </w:p>
          <w:p w:rsidR="008E3D58" w:rsidRDefault="008E3D58" w:rsidP="008E3D58">
            <w:pPr>
              <w:pStyle w:val="ListParagraph"/>
              <w:ind w:left="0"/>
              <w:jc w:val="center"/>
            </w:pPr>
          </w:p>
          <w:p w:rsidR="008E3D58" w:rsidRDefault="008E3D58" w:rsidP="008E3D58">
            <w:pPr>
              <w:pStyle w:val="ListParagraph"/>
              <w:ind w:left="0"/>
              <w:jc w:val="center"/>
            </w:pPr>
          </w:p>
        </w:tc>
      </w:tr>
      <w:tr w:rsidR="008E3D58" w:rsidTr="008E3D58">
        <w:tc>
          <w:tcPr>
            <w:tcW w:w="2082" w:type="dxa"/>
          </w:tcPr>
          <w:p w:rsidR="008E3D58" w:rsidRDefault="008E3D58" w:rsidP="008E3D58">
            <w:pPr>
              <w:pStyle w:val="ListParagraph"/>
              <w:ind w:left="0"/>
              <w:jc w:val="center"/>
            </w:pPr>
            <w:r>
              <w:t>Dependent variable</w:t>
            </w:r>
          </w:p>
        </w:tc>
        <w:tc>
          <w:tcPr>
            <w:tcW w:w="6440" w:type="dxa"/>
          </w:tcPr>
          <w:p w:rsidR="008E3D58" w:rsidRDefault="008E3D58" w:rsidP="008E3D58">
            <w:pPr>
              <w:pStyle w:val="ListParagraph"/>
              <w:ind w:left="0"/>
              <w:jc w:val="center"/>
            </w:pPr>
          </w:p>
          <w:p w:rsidR="008E3D58" w:rsidRDefault="008E3D58" w:rsidP="008E3D58">
            <w:pPr>
              <w:pStyle w:val="ListParagraph"/>
              <w:ind w:left="0"/>
              <w:jc w:val="center"/>
            </w:pPr>
          </w:p>
          <w:p w:rsidR="008E3D58" w:rsidRDefault="008E3D58" w:rsidP="008E3D58">
            <w:pPr>
              <w:pStyle w:val="ListParagraph"/>
              <w:ind w:left="0"/>
              <w:jc w:val="center"/>
            </w:pPr>
          </w:p>
        </w:tc>
      </w:tr>
      <w:tr w:rsidR="008E3D58" w:rsidTr="008E3D58">
        <w:tc>
          <w:tcPr>
            <w:tcW w:w="2082" w:type="dxa"/>
          </w:tcPr>
          <w:p w:rsidR="008E3D58" w:rsidRDefault="008E3D58" w:rsidP="008E3D58">
            <w:pPr>
              <w:pStyle w:val="ListParagraph"/>
              <w:ind w:left="0"/>
              <w:jc w:val="center"/>
            </w:pPr>
            <w:r>
              <w:t xml:space="preserve">Hypothesis </w:t>
            </w:r>
          </w:p>
        </w:tc>
        <w:tc>
          <w:tcPr>
            <w:tcW w:w="6440" w:type="dxa"/>
          </w:tcPr>
          <w:p w:rsidR="008E3D58" w:rsidRDefault="008E3D58" w:rsidP="008E3D58">
            <w:pPr>
              <w:pStyle w:val="ListParagraph"/>
              <w:ind w:left="0"/>
              <w:jc w:val="center"/>
            </w:pPr>
          </w:p>
          <w:p w:rsidR="008E3D58" w:rsidRDefault="008E3D58" w:rsidP="008E3D58">
            <w:pPr>
              <w:pStyle w:val="ListParagraph"/>
              <w:ind w:left="0"/>
              <w:jc w:val="center"/>
            </w:pPr>
          </w:p>
          <w:p w:rsidR="008E3D58" w:rsidRDefault="008E3D58" w:rsidP="008E3D58">
            <w:pPr>
              <w:pStyle w:val="ListParagraph"/>
              <w:ind w:left="0"/>
              <w:jc w:val="center"/>
            </w:pPr>
          </w:p>
        </w:tc>
      </w:tr>
    </w:tbl>
    <w:p w:rsidR="008E3D58" w:rsidRDefault="008E3D58" w:rsidP="008E3D58">
      <w:pPr>
        <w:pStyle w:val="ListParagraph"/>
        <w:jc w:val="right"/>
      </w:pPr>
      <w:r>
        <w:t>(3 marks)</w:t>
      </w:r>
    </w:p>
    <w:p w:rsidR="008E3D58" w:rsidRDefault="008E3D58" w:rsidP="008E3D58">
      <w:pPr>
        <w:pStyle w:val="ListParagraph"/>
        <w:numPr>
          <w:ilvl w:val="0"/>
          <w:numId w:val="1"/>
        </w:numPr>
      </w:pPr>
      <w:r>
        <w:t xml:space="preserve"> In your investigation what was the dependent variable?</w:t>
      </w:r>
    </w:p>
    <w:p w:rsidR="008E3D58" w:rsidRDefault="008E3D58" w:rsidP="008E3D58">
      <w:pPr>
        <w:pStyle w:val="ListParagraph"/>
      </w:pPr>
      <w:r>
        <w:t>______________________________________________________________________________________________________________________________________________________</w:t>
      </w:r>
    </w:p>
    <w:p w:rsidR="008E3D58" w:rsidRDefault="008E3D58" w:rsidP="008E3D58">
      <w:pPr>
        <w:pStyle w:val="ListParagraph"/>
        <w:jc w:val="right"/>
      </w:pPr>
      <w:r>
        <w:t>(1 mark)</w:t>
      </w:r>
    </w:p>
    <w:p w:rsidR="008E3D58" w:rsidRDefault="008E3D58" w:rsidP="008E3D58">
      <w:pPr>
        <w:pStyle w:val="ListParagraph"/>
        <w:numPr>
          <w:ilvl w:val="0"/>
          <w:numId w:val="1"/>
        </w:numPr>
      </w:pPr>
      <w:r>
        <w:t xml:space="preserve"> The pulse rate of males after consuming 4 cans of diet coke was compared to the pulse rate of females who had also consumed 4 cans of diet coke measured and collected in a table.</w:t>
      </w:r>
    </w:p>
    <w:p w:rsidR="008E3D58" w:rsidRDefault="008E3D58" w:rsidP="008E3D58">
      <w:pPr>
        <w:pStyle w:val="ListParagraph"/>
      </w:pPr>
      <w:r>
        <w:t>Plot the data below onto a 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1"/>
        <w:gridCol w:w="3168"/>
        <w:gridCol w:w="3163"/>
      </w:tblGrid>
      <w:tr w:rsidR="00DC2EB7" w:rsidTr="00612A28">
        <w:tc>
          <w:tcPr>
            <w:tcW w:w="2911" w:type="dxa"/>
          </w:tcPr>
          <w:p w:rsidR="00DC2EB7" w:rsidRDefault="00DC2EB7" w:rsidP="008E3D58">
            <w:pPr>
              <w:jc w:val="center"/>
            </w:pPr>
          </w:p>
        </w:tc>
        <w:tc>
          <w:tcPr>
            <w:tcW w:w="6331" w:type="dxa"/>
            <w:gridSpan w:val="2"/>
          </w:tcPr>
          <w:p w:rsidR="00DC2EB7" w:rsidRDefault="00DC2EB7" w:rsidP="008E3D58">
            <w:pPr>
              <w:jc w:val="center"/>
            </w:pPr>
            <w:r>
              <w:t>Gender</w:t>
            </w:r>
          </w:p>
        </w:tc>
      </w:tr>
      <w:tr w:rsidR="008E3D58" w:rsidTr="008E3D58">
        <w:tc>
          <w:tcPr>
            <w:tcW w:w="2911" w:type="dxa"/>
          </w:tcPr>
          <w:p w:rsidR="008E3D58" w:rsidRDefault="008E3D58" w:rsidP="008E3D58">
            <w:pPr>
              <w:jc w:val="center"/>
            </w:pPr>
          </w:p>
        </w:tc>
        <w:tc>
          <w:tcPr>
            <w:tcW w:w="3168" w:type="dxa"/>
          </w:tcPr>
          <w:p w:rsidR="008E3D58" w:rsidRDefault="008E3D58" w:rsidP="008E3D58">
            <w:pPr>
              <w:jc w:val="center"/>
            </w:pPr>
            <w:r>
              <w:t>Male</w:t>
            </w:r>
          </w:p>
        </w:tc>
        <w:tc>
          <w:tcPr>
            <w:tcW w:w="3163" w:type="dxa"/>
          </w:tcPr>
          <w:p w:rsidR="008E3D58" w:rsidRDefault="008E3D58" w:rsidP="008E3D58">
            <w:pPr>
              <w:jc w:val="center"/>
            </w:pPr>
            <w:r>
              <w:t xml:space="preserve">Female </w:t>
            </w:r>
          </w:p>
        </w:tc>
      </w:tr>
      <w:tr w:rsidR="008E3D58" w:rsidTr="008E3D58">
        <w:tc>
          <w:tcPr>
            <w:tcW w:w="2911" w:type="dxa"/>
          </w:tcPr>
          <w:p w:rsidR="008E3D58" w:rsidRDefault="008E3D58" w:rsidP="008E3D58">
            <w:pPr>
              <w:jc w:val="center"/>
            </w:pPr>
            <w:r>
              <w:t>Average Pulse rate(bpm)</w:t>
            </w:r>
          </w:p>
        </w:tc>
        <w:tc>
          <w:tcPr>
            <w:tcW w:w="3168" w:type="dxa"/>
          </w:tcPr>
          <w:p w:rsidR="008E3D58" w:rsidRDefault="008E3D58" w:rsidP="008E3D58">
            <w:pPr>
              <w:jc w:val="center"/>
            </w:pPr>
            <w:r>
              <w:t>80</w:t>
            </w:r>
          </w:p>
        </w:tc>
        <w:tc>
          <w:tcPr>
            <w:tcW w:w="3163" w:type="dxa"/>
          </w:tcPr>
          <w:p w:rsidR="008E3D58" w:rsidRDefault="008E3D58" w:rsidP="008E3D58">
            <w:pPr>
              <w:jc w:val="center"/>
            </w:pPr>
            <w:r>
              <w:t>90</w:t>
            </w:r>
          </w:p>
        </w:tc>
      </w:tr>
    </w:tbl>
    <w:p w:rsidR="008E3D58" w:rsidRDefault="008E3D58" w:rsidP="008E3D58">
      <w:pPr>
        <w:jc w:val="right"/>
      </w:pPr>
      <w:r>
        <w:t>(5 marks)</w:t>
      </w:r>
    </w:p>
    <w:p w:rsidR="008E3D58" w:rsidRDefault="008E3D58" w:rsidP="008E3D58">
      <w:pPr>
        <w:pStyle w:val="ListParagraph"/>
        <w:numPr>
          <w:ilvl w:val="0"/>
          <w:numId w:val="1"/>
        </w:numPr>
      </w:pPr>
      <w:r>
        <w:t>For the investigation mentioned in question 3 one hundred (100) males where tested and so where 100 females.  The results were collected and an average was calculated.  Why was this done?</w:t>
      </w:r>
    </w:p>
    <w:p w:rsidR="008E3D58" w:rsidRDefault="008E3D58" w:rsidP="008E3D58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</w:t>
      </w:r>
    </w:p>
    <w:p w:rsidR="008E3D58" w:rsidRDefault="008E3D58" w:rsidP="008E3D58">
      <w:pPr>
        <w:pStyle w:val="ListParagraph"/>
        <w:jc w:val="right"/>
      </w:pPr>
      <w:r>
        <w:t>(1 mark)</w:t>
      </w:r>
    </w:p>
    <w:p w:rsidR="00DC2EB7" w:rsidRDefault="00DC2EB7" w:rsidP="00DC2EB7">
      <w:pPr>
        <w:pStyle w:val="ListParagraph"/>
        <w:numPr>
          <w:ilvl w:val="0"/>
          <w:numId w:val="1"/>
        </w:numPr>
      </w:pPr>
      <w:r>
        <w:t xml:space="preserve"> For the investigation in question 3 can you suggest a suitable hypothesis?</w:t>
      </w:r>
    </w:p>
    <w:p w:rsidR="00DC2EB7" w:rsidRDefault="00DC2EB7" w:rsidP="00DC2EB7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DC2EB7" w:rsidRDefault="00DC2EB7" w:rsidP="00DC2EB7">
      <w:pPr>
        <w:pStyle w:val="ListParagraph"/>
        <w:jc w:val="right"/>
      </w:pPr>
      <w:r>
        <w:t>(1 mark)</w:t>
      </w:r>
    </w:p>
    <w:sectPr w:rsidR="00DC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3C"/>
    <w:multiLevelType w:val="hybridMultilevel"/>
    <w:tmpl w:val="85C2DF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58"/>
    <w:rsid w:val="00207FB0"/>
    <w:rsid w:val="003D747C"/>
    <w:rsid w:val="0059781D"/>
    <w:rsid w:val="008E3D58"/>
    <w:rsid w:val="00DC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58"/>
    <w:pPr>
      <w:ind w:left="720"/>
      <w:contextualSpacing/>
    </w:pPr>
  </w:style>
  <w:style w:type="table" w:styleId="TableGrid">
    <w:name w:val="Table Grid"/>
    <w:basedOn w:val="TableNormal"/>
    <w:uiPriority w:val="59"/>
    <w:rsid w:val="008E3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58"/>
    <w:pPr>
      <w:ind w:left="720"/>
      <w:contextualSpacing/>
    </w:pPr>
  </w:style>
  <w:style w:type="table" w:styleId="TableGrid">
    <w:name w:val="Table Grid"/>
    <w:basedOn w:val="TableNormal"/>
    <w:uiPriority w:val="59"/>
    <w:rsid w:val="008E3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3</cp:revision>
  <dcterms:created xsi:type="dcterms:W3CDTF">2012-02-15T06:07:00Z</dcterms:created>
  <dcterms:modified xsi:type="dcterms:W3CDTF">2014-07-21T06:44:00Z</dcterms:modified>
</cp:coreProperties>
</file>